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213号单位文件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213办发〔2024〕15号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关于开展2024年第二季度办公电器规范使用与安全检查的通知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各部门、各直属单位：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进一步加强单位内部管理，规范办公电器使用，消除安全隐患，保障工作秩序和人员财产安全，根据年度工作安排和安全生产相关要求，经研究，决定在全单位范围内开展2024年第二季度办公电器（重点包括电饭锅等生活类电器）规范使用与安全检查工作。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检查目的与意义。本次检查旨在全面排查办公区域内违规使用、不当存放电饭锅等大功率生活电器的现象，评估现有电器设备的安全状况，强化全体干部职工的安全用电意识，建立健全长效管理机制，杜绝因电器使用不当引发的火灾、触电等安全事故，营造安全、规范、有序的办公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检查时间与范围。（一）检查时间：2024年6月17日至6月21日。（二）检查范围：单位所有办公区域、公共区域、休息室、值班室等。重点检查是否存在违规使用电饭锅、电磁炉、电热水壶等非办公必需的大功率电器行为，以及办公电脑、打印机、空调等必需电器的安全使用情况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检查内容与重点。本次检查将围绕以下几个方面展开：（一）电器使用合规性。重点检查是否在办公场所内违规使用电饭锅等烹饪设备进行煮饭、热菜等活动；是否存在私拉乱接电线、超负荷使用插座板等现象。（二）电器设备安全性。检查在用的各类电器（包括允许使用的必需办公电器）是否通过安全认证、线路是否老化破损、插头插座是否接触良好、有无接地保护等。（三）用电行为规范性。检查下班后或长时间离开时是否关闭非必要电器电源；电器周围是否堆放易燃物品；是否存在其他违反安全用电规程的行为。（四）管理制度健全性。检查各部门是否建立内部用电安全管理制度，是否明确安全责任人，是否对所属人员进行过用电安全教育和提醒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工作步骤与安排。本次检查分为三个阶段：（一）自查自纠阶段（6月17日-6月18日）。各部门、各单位接到通知后，应立即组织对本部门所有区域进行彻底自查。对发现的违规使用的电饭锅等电器，要立即停止使用并妥善处置；对存在的安全隐患，要立即整改。自查结束后，填写《办公电器安全自查表》（见附件），于6月18日下班前报送至综合管理部。（二）集中检查阶段（6月19日-6月20日）。由综合管理部牵头，联合后勤保障部、安全保卫部组成联合检查组，对各部门、各单位进行实地抽查和重点检查。检查将采取查阅记录、现场查看、询问了解等方式进行。（三）整改总结阶段（6月21日）。检查组汇总检查情况，形成检查通报。对检查中发现的问题，下达整改通知书，限期整改。各部门、各单位需按要求完成整改，并将整改情况书面报检查组备案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工作要求。（一）高度重视，落实责任。各部门、各单位主要负责人是本单位用电安全第一责任人，要切实负起责任，精心组织，确保自查不留死角、整改不留隐患。要将安全责任落实到每个房间、每个岗位。（二）全面排查，严格整改。自查要覆盖所有区域和所有电器设备，特别是容易忽视的角落。对检查发现的问题，要建立台账，明确整改措施、时限和责任人，确保整改到位。对于屡禁不止或整改不力的，将予以通报批评。（三）加强教育，长效管理。要以此次检查为契机，加强对全体干部职工的用电安全宣传教育，普及安全用电常识。各部门要结合实际，建立健全日常巡查检查制度，形成规范用电、安全用电的长效机制，巩固检查成果。（四）做好配合，保障检查。检查期间，各部门、各单位要确定专人负责联络协调，积极配合检查组工作，如实提供情况，确保检查工作顺利进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安全无小事，责任重于山。请各部门、各单位务必以严肃认真的态度对待此次检查工作，共同维护好单位的安全稳定局面。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附件：1．附件：1．办公电器安全自查表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213号单位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二〇二四年六月十日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（此件发至各科室）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抄送：单位领导、存档。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213号单位综合管理部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2024年6月11日印发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