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关于如何制作蛋炒饭的家庭会议</w:t>
      </w:r>
    </w:p>
    <w:p>
      <w:r>
        <w:t>会议时间: 2025-11-28 04:20</w:t>
      </w:r>
    </w:p>
    <w:p>
      <w:r>
        <w:t>会议地点: 厨房</w:t>
      </w:r>
    </w:p>
    <w:p>
      <w:r>
        <w:t>主持人: 小A</w:t>
      </w:r>
    </w:p>
    <w:p>
      <w:r>
        <w:t>参会人员: 小B，小C</w:t>
      </w:r>
    </w:p>
    <w:p/>
    <w:p>
      <w:pPr>
        <w:pStyle w:val="Heading2"/>
      </w:pPr>
      <w:r>
        <w:t>会议摘要</w:t>
      </w:r>
    </w:p>
    <w:p>
      <w:r>
        <w:t>一家人共同讨论了如何制作蛋炒饭，明确了制作标准、分工安排和后续实践计划。</w:t>
      </w:r>
    </w:p>
    <w:p>
      <w:pPr>
        <w:pStyle w:val="Heading2"/>
      </w:pPr>
      <w:r>
        <w:t>行动项</w:t>
      </w:r>
    </w:p>
    <w:p>
      <w:r>
        <w:t>1. 担任主厨，负责整体烹饪操作，执行第一锅蛋炒饭的制作实践 (负责人: 小A，截止: -，状态: pending)</w:t>
      </w:r>
    </w:p>
    <w:p>
      <w:r>
        <w:t>2. 负责火候控制及烹饪指导，在烹饪过程中全程负责 (负责人: 小B，截止: -，状态: pending)</w:t>
      </w:r>
    </w:p>
    <w:p>
      <w:r>
        <w:t>3. 负责食材准备及切配工作，在烹饪开始前完成 (负责人: 小C，截止: -，状态: pending)</w:t>
      </w:r>
    </w:p>
    <w:p>
      <w:r>
        <w:t>4. 担任品鉴评委，提供改进建议 (负责人: 小B，截止: -，状态: pending)</w:t>
      </w:r>
    </w:p>
    <w:p>
      <w:r>
        <w:t>5. 担任品鉴评委，提供改进建议 (负责人: 小C，截止: -，状态: pending)</w:t>
      </w:r>
    </w:p>
    <w:p>
      <w:r>
        <w:t>6. 负责录制制作过程，留存影像资料 (负责人: 小B，截止: -，状态: pending)</w:t>
      </w:r>
    </w:p>
    <w:p>
      <w:pPr>
        <w:pStyle w:val="Heading2"/>
      </w:pPr>
      <w:r>
        <w:t>决策事项</w:t>
      </w:r>
    </w:p>
    <w:p>
      <w:r>
        <w:t>1. 采用隔夜米饭作为主要原料</w:t>
      </w:r>
    </w:p>
    <w:p>
      <w:r>
        <w:t>2. 采用先炒鸡蛋后炒米饭的烹饪顺序</w:t>
      </w:r>
    </w:p>
    <w:p>
      <w:r>
        <w:t>3. 保持大火快炒的烹饪方式</w:t>
      </w:r>
    </w:p>
    <w:p>
      <w:r>
        <w:t>4. 确保成品色泽均匀、香气浓郁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