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关于2025年寒假安排等通知的紧急通知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西安交通大学全体学生：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近期，我校收到大量关于2025年寒假安排时间的咨询。为统筹做好学期末各项工作，确保教学秩序平稳有序，经学校研究决定，现就寒假安排相关事宜通知如下：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一、2025年寒假具体放假时间、开学时间及相关安排，学校正在根据教学计划、考试安排等因素进行综合研判。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二、请全体同学安心完成本学期学习任务，认真备考，不要因假期安排影响正常学习生活。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三、学校将在确定具体放假安排后，第一时间通过学校官网、官方微信公众号、各学院通知等渠道发布正式通知。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四、在正式通知发布前，任何未经学校官方确认的放假信息均不具效力，请勿轻信和传播不实消息。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请全体同学密切关注学校官方通知渠道，保持通讯畅通，做好相应准备。各学院、各部门要加强对学生的关心关爱，及时回应学生关切。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抄送：西安交通大学全体教师、各学院、各部门。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