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96A6C" w14:textId="1D4E85B9" w:rsidR="009B12F3" w:rsidRDefault="00A96721" w:rsidP="00A96721">
      <w:pPr>
        <w:pStyle w:val="a3"/>
      </w:pPr>
      <w:r>
        <w:t>Design Research</w:t>
      </w:r>
    </w:p>
    <w:p w14:paraId="686CD475" w14:textId="6E40AB76" w:rsidR="00A96721" w:rsidRDefault="00A96721" w:rsidP="00A96721"/>
    <w:p w14:paraId="46CEE63C" w14:textId="0A635A66" w:rsidR="00A96721" w:rsidRDefault="00A96721" w:rsidP="00A96721"/>
    <w:p w14:paraId="208FC34A" w14:textId="77777777" w:rsidR="00A96721" w:rsidRDefault="00A96721" w:rsidP="00A96721"/>
    <w:p w14:paraId="7F6E6D09" w14:textId="7CBAE34E" w:rsidR="00A96721" w:rsidRDefault="00A96721" w:rsidP="00A96721">
      <w:pPr>
        <w:jc w:val="center"/>
        <w:rPr>
          <w:u w:val="single"/>
        </w:rPr>
      </w:pPr>
      <w:r>
        <w:rPr>
          <w:noProof/>
        </w:rPr>
        <w:drawing>
          <wp:inline distT="0" distB="0" distL="0" distR="0" wp14:anchorId="6F1A62F3" wp14:editId="027C04AF">
            <wp:extent cx="5943600" cy="3716020"/>
            <wp:effectExtent l="0" t="0" r="0" b="0"/>
            <wp:docPr id="3" name="Картина 3" descr="Types of Research Design in Research Method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Research Design in Research Methodology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2C27915F" w14:textId="51C57E50" w:rsidR="00A96721" w:rsidRDefault="00A96721" w:rsidP="00A96721">
      <w:pPr>
        <w:jc w:val="center"/>
        <w:rPr>
          <w:u w:val="single"/>
        </w:rPr>
      </w:pPr>
    </w:p>
    <w:p w14:paraId="208B9244" w14:textId="2576EDF5" w:rsidR="00A96721" w:rsidRDefault="00A96721" w:rsidP="00A96721">
      <w:pPr>
        <w:jc w:val="center"/>
        <w:rPr>
          <w:u w:val="single"/>
        </w:rPr>
      </w:pPr>
    </w:p>
    <w:p w14:paraId="5A690777" w14:textId="6ACC6F49" w:rsidR="00A96721" w:rsidRDefault="00A96721" w:rsidP="00A96721"/>
    <w:p w14:paraId="3FD628D3" w14:textId="77777777" w:rsidR="00A96721" w:rsidRDefault="00A96721" w:rsidP="00A96721"/>
    <w:p w14:paraId="43376902" w14:textId="77777777" w:rsidR="00A96721" w:rsidRDefault="00A96721" w:rsidP="00A96721"/>
    <w:p w14:paraId="0A504443" w14:textId="38919E23" w:rsidR="00A96721" w:rsidRDefault="00A96721" w:rsidP="00A96721">
      <w:pPr>
        <w:spacing w:after="0"/>
        <w:jc w:val="left"/>
      </w:pPr>
      <w:r>
        <w:t xml:space="preserve">Date </w:t>
      </w:r>
      <w:r>
        <w:tab/>
      </w:r>
      <w:r>
        <w:tab/>
        <w:t xml:space="preserve">: </w:t>
      </w:r>
      <w:r>
        <w:tab/>
        <w:t>1</w:t>
      </w:r>
      <w:r w:rsidR="008B0B6B">
        <w:t>7</w:t>
      </w:r>
      <w:r>
        <w:t>.03.2022</w:t>
      </w:r>
    </w:p>
    <w:p w14:paraId="4457849F" w14:textId="3222CA56" w:rsidR="00A96721" w:rsidRDefault="00A96721" w:rsidP="00A96721">
      <w:pPr>
        <w:spacing w:after="0"/>
        <w:jc w:val="left"/>
      </w:pPr>
      <w:r>
        <w:t>Version</w:t>
      </w:r>
      <w:r>
        <w:tab/>
        <w:t xml:space="preserve">: </w:t>
      </w:r>
      <w:r>
        <w:tab/>
        <w:t>0.4</w:t>
      </w:r>
    </w:p>
    <w:p w14:paraId="6C87B022" w14:textId="15E90763" w:rsidR="00A96721" w:rsidRDefault="00A96721" w:rsidP="00A96721">
      <w:pPr>
        <w:spacing w:after="0"/>
        <w:jc w:val="left"/>
      </w:pPr>
      <w:r>
        <w:t>Authors</w:t>
      </w:r>
      <w:r>
        <w:tab/>
        <w:t xml:space="preserve">: </w:t>
      </w:r>
      <w:r>
        <w:tab/>
        <w:t xml:space="preserve">Aleksandar Hadzhiev and Felix </w:t>
      </w:r>
      <w:proofErr w:type="spellStart"/>
      <w:r>
        <w:t>Morenc</w:t>
      </w:r>
      <w:proofErr w:type="spellEnd"/>
    </w:p>
    <w:p w14:paraId="0F3DDDC6" w14:textId="77777777" w:rsidR="00A96721" w:rsidRDefault="00A96721" w:rsidP="00A96721">
      <w:r>
        <w:lastRenderedPageBreak/>
        <w:t>Version history</w:t>
      </w:r>
    </w:p>
    <w:tbl>
      <w:tblPr>
        <w:tblStyle w:val="a5"/>
        <w:tblW w:w="9510" w:type="dxa"/>
        <w:tblLook w:val="04A0" w:firstRow="1" w:lastRow="0" w:firstColumn="1" w:lastColumn="0" w:noHBand="0" w:noVBand="1"/>
      </w:tblPr>
      <w:tblGrid>
        <w:gridCol w:w="2337"/>
        <w:gridCol w:w="2337"/>
        <w:gridCol w:w="2338"/>
        <w:gridCol w:w="2498"/>
      </w:tblGrid>
      <w:tr w:rsidR="00A96721" w14:paraId="5EDC76D0" w14:textId="77777777" w:rsidTr="643A82C6">
        <w:tc>
          <w:tcPr>
            <w:tcW w:w="2337" w:type="dxa"/>
          </w:tcPr>
          <w:p w14:paraId="5371A52F" w14:textId="77777777" w:rsidR="00A96721" w:rsidRPr="00D43480" w:rsidRDefault="00A96721" w:rsidP="005975CB">
            <w:pPr>
              <w:rPr>
                <w:sz w:val="32"/>
                <w:szCs w:val="32"/>
              </w:rPr>
            </w:pPr>
            <w:r w:rsidRPr="00D43480">
              <w:rPr>
                <w:sz w:val="32"/>
                <w:szCs w:val="32"/>
              </w:rPr>
              <w:t>Version</w:t>
            </w:r>
          </w:p>
        </w:tc>
        <w:tc>
          <w:tcPr>
            <w:tcW w:w="2337" w:type="dxa"/>
          </w:tcPr>
          <w:p w14:paraId="49DAD504" w14:textId="77777777" w:rsidR="00A96721" w:rsidRPr="00D43480" w:rsidRDefault="00A96721" w:rsidP="005975CB">
            <w:pPr>
              <w:rPr>
                <w:sz w:val="32"/>
                <w:szCs w:val="32"/>
              </w:rPr>
            </w:pPr>
            <w:r w:rsidRPr="00D43480">
              <w:rPr>
                <w:sz w:val="32"/>
                <w:szCs w:val="32"/>
              </w:rPr>
              <w:t>Date</w:t>
            </w:r>
          </w:p>
        </w:tc>
        <w:tc>
          <w:tcPr>
            <w:tcW w:w="2338" w:type="dxa"/>
          </w:tcPr>
          <w:p w14:paraId="6B2AC53B" w14:textId="77777777" w:rsidR="00A96721" w:rsidRPr="00D43480" w:rsidRDefault="00A96721" w:rsidP="005975CB">
            <w:pPr>
              <w:rPr>
                <w:sz w:val="32"/>
                <w:szCs w:val="32"/>
              </w:rPr>
            </w:pPr>
            <w:r w:rsidRPr="00D43480">
              <w:rPr>
                <w:sz w:val="32"/>
                <w:szCs w:val="32"/>
              </w:rPr>
              <w:t>Author(s)</w:t>
            </w:r>
          </w:p>
        </w:tc>
        <w:tc>
          <w:tcPr>
            <w:tcW w:w="2498" w:type="dxa"/>
          </w:tcPr>
          <w:p w14:paraId="62DD4CE9" w14:textId="77777777" w:rsidR="00A96721" w:rsidRPr="00D43480" w:rsidRDefault="00A96721" w:rsidP="005975CB">
            <w:pPr>
              <w:rPr>
                <w:sz w:val="32"/>
                <w:szCs w:val="32"/>
              </w:rPr>
            </w:pPr>
            <w:r w:rsidRPr="00D43480">
              <w:rPr>
                <w:sz w:val="32"/>
                <w:szCs w:val="32"/>
              </w:rPr>
              <w:t>Changes</w:t>
            </w:r>
          </w:p>
        </w:tc>
      </w:tr>
      <w:tr w:rsidR="00A96721" w14:paraId="5D8E39EB" w14:textId="77777777" w:rsidTr="643A82C6">
        <w:tc>
          <w:tcPr>
            <w:tcW w:w="2337" w:type="dxa"/>
          </w:tcPr>
          <w:p w14:paraId="4AC6E02E" w14:textId="77777777" w:rsidR="00A96721" w:rsidRPr="00D43480" w:rsidRDefault="00A96721" w:rsidP="005975CB">
            <w:pPr>
              <w:rPr>
                <w:i/>
                <w:iCs/>
              </w:rPr>
            </w:pPr>
            <w:r w:rsidRPr="00D43480">
              <w:rPr>
                <w:i/>
                <w:iCs/>
              </w:rPr>
              <w:t>0.1</w:t>
            </w:r>
          </w:p>
        </w:tc>
        <w:tc>
          <w:tcPr>
            <w:tcW w:w="2337" w:type="dxa"/>
          </w:tcPr>
          <w:p w14:paraId="4A931DA7" w14:textId="6DA2BE28" w:rsidR="00A96721" w:rsidRPr="00D43480" w:rsidRDefault="00A96721" w:rsidP="005975CB">
            <w:pPr>
              <w:rPr>
                <w:i/>
                <w:iCs/>
              </w:rPr>
            </w:pPr>
            <w:r>
              <w:rPr>
                <w:i/>
                <w:iCs/>
              </w:rPr>
              <w:t>10</w:t>
            </w:r>
            <w:r w:rsidRPr="00D43480">
              <w:rPr>
                <w:i/>
                <w:iCs/>
              </w:rPr>
              <w:t>.0</w:t>
            </w:r>
            <w:r>
              <w:rPr>
                <w:i/>
                <w:iCs/>
              </w:rPr>
              <w:t>3</w:t>
            </w:r>
            <w:r w:rsidRPr="00D43480">
              <w:rPr>
                <w:i/>
                <w:iCs/>
              </w:rPr>
              <w:t>.2022</w:t>
            </w:r>
          </w:p>
        </w:tc>
        <w:tc>
          <w:tcPr>
            <w:tcW w:w="2338" w:type="dxa"/>
          </w:tcPr>
          <w:p w14:paraId="08E55A73" w14:textId="77777777" w:rsidR="00A96721" w:rsidRPr="00D43480" w:rsidRDefault="00A96721" w:rsidP="005975CB">
            <w:pPr>
              <w:rPr>
                <w:i/>
                <w:iCs/>
              </w:rPr>
            </w:pPr>
            <w:r w:rsidRPr="00D43480">
              <w:rPr>
                <w:i/>
                <w:iCs/>
              </w:rPr>
              <w:t>Aleksandar Hadzhiev</w:t>
            </w:r>
          </w:p>
        </w:tc>
        <w:tc>
          <w:tcPr>
            <w:tcW w:w="2498" w:type="dxa"/>
          </w:tcPr>
          <w:p w14:paraId="61CBABE4" w14:textId="77777777" w:rsidR="00A96721" w:rsidRPr="00D43480" w:rsidRDefault="00A96721" w:rsidP="005975CB">
            <w:pPr>
              <w:rPr>
                <w:i/>
                <w:iCs/>
              </w:rPr>
            </w:pPr>
            <w:r w:rsidRPr="00D43480">
              <w:rPr>
                <w:i/>
                <w:iCs/>
              </w:rPr>
              <w:t>Initial Version</w:t>
            </w:r>
          </w:p>
        </w:tc>
      </w:tr>
      <w:tr w:rsidR="00A96721" w14:paraId="04022D88" w14:textId="77777777" w:rsidTr="643A82C6">
        <w:tc>
          <w:tcPr>
            <w:tcW w:w="2337" w:type="dxa"/>
          </w:tcPr>
          <w:p w14:paraId="3450E262" w14:textId="77777777" w:rsidR="00A96721" w:rsidRPr="00D43480" w:rsidRDefault="00A96721" w:rsidP="005975CB">
            <w:pPr>
              <w:rPr>
                <w:i/>
                <w:iCs/>
              </w:rPr>
            </w:pPr>
            <w:r w:rsidRPr="00D43480">
              <w:rPr>
                <w:i/>
                <w:iCs/>
              </w:rPr>
              <w:t>0.2</w:t>
            </w:r>
          </w:p>
        </w:tc>
        <w:tc>
          <w:tcPr>
            <w:tcW w:w="2337" w:type="dxa"/>
          </w:tcPr>
          <w:p w14:paraId="1E09A6AA" w14:textId="6B62A716" w:rsidR="00A96721" w:rsidRPr="00D43480" w:rsidRDefault="00A96721" w:rsidP="005975CB">
            <w:pPr>
              <w:rPr>
                <w:i/>
                <w:iCs/>
              </w:rPr>
            </w:pPr>
            <w:r w:rsidRPr="00D43480">
              <w:rPr>
                <w:i/>
                <w:iCs/>
              </w:rPr>
              <w:t>1</w:t>
            </w:r>
            <w:r>
              <w:rPr>
                <w:i/>
                <w:iCs/>
              </w:rPr>
              <w:t>5</w:t>
            </w:r>
            <w:r w:rsidRPr="00D43480">
              <w:rPr>
                <w:i/>
                <w:iCs/>
              </w:rPr>
              <w:t>.0</w:t>
            </w:r>
            <w:r>
              <w:rPr>
                <w:i/>
                <w:iCs/>
              </w:rPr>
              <w:t>3</w:t>
            </w:r>
            <w:r w:rsidRPr="00D43480">
              <w:rPr>
                <w:i/>
                <w:iCs/>
              </w:rPr>
              <w:t>.2022</w:t>
            </w:r>
          </w:p>
        </w:tc>
        <w:tc>
          <w:tcPr>
            <w:tcW w:w="2338" w:type="dxa"/>
          </w:tcPr>
          <w:p w14:paraId="734B9229" w14:textId="77777777" w:rsidR="00A96721" w:rsidRPr="00D43480" w:rsidRDefault="00A96721" w:rsidP="005975CB">
            <w:pPr>
              <w:rPr>
                <w:i/>
                <w:iCs/>
              </w:rPr>
            </w:pPr>
            <w:r w:rsidRPr="00D43480">
              <w:rPr>
                <w:i/>
                <w:iCs/>
              </w:rPr>
              <w:t>Aleksandar Hadzhiev</w:t>
            </w:r>
          </w:p>
        </w:tc>
        <w:tc>
          <w:tcPr>
            <w:tcW w:w="2498" w:type="dxa"/>
          </w:tcPr>
          <w:p w14:paraId="353316E5" w14:textId="24F24F02" w:rsidR="00A96721" w:rsidRPr="00D43480" w:rsidRDefault="00920430" w:rsidP="005975CB">
            <w:pPr>
              <w:rPr>
                <w:i/>
                <w:iCs/>
              </w:rPr>
            </w:pPr>
            <w:r>
              <w:rPr>
                <w:i/>
                <w:iCs/>
              </w:rPr>
              <w:t>Added References and Define phase</w:t>
            </w:r>
          </w:p>
        </w:tc>
      </w:tr>
      <w:tr w:rsidR="00566323" w14:paraId="21D308E2" w14:textId="77777777" w:rsidTr="643A82C6">
        <w:tc>
          <w:tcPr>
            <w:tcW w:w="2337" w:type="dxa"/>
          </w:tcPr>
          <w:p w14:paraId="4BA33FA7" w14:textId="6FD37AF3" w:rsidR="00566323" w:rsidRPr="00D43480" w:rsidRDefault="00566323" w:rsidP="005975CB">
            <w:pPr>
              <w:rPr>
                <w:i/>
                <w:iCs/>
              </w:rPr>
            </w:pPr>
            <w:r>
              <w:rPr>
                <w:i/>
                <w:iCs/>
              </w:rPr>
              <w:t>0.3</w:t>
            </w:r>
          </w:p>
        </w:tc>
        <w:tc>
          <w:tcPr>
            <w:tcW w:w="2337" w:type="dxa"/>
          </w:tcPr>
          <w:p w14:paraId="50CDC1EF" w14:textId="1E1F50D6" w:rsidR="00566323" w:rsidRPr="00D43480" w:rsidRDefault="00566323" w:rsidP="005975CB">
            <w:pPr>
              <w:rPr>
                <w:i/>
                <w:iCs/>
              </w:rPr>
            </w:pPr>
            <w:r>
              <w:rPr>
                <w:i/>
                <w:iCs/>
              </w:rPr>
              <w:t>16.03</w:t>
            </w:r>
          </w:p>
        </w:tc>
        <w:tc>
          <w:tcPr>
            <w:tcW w:w="2338" w:type="dxa"/>
          </w:tcPr>
          <w:p w14:paraId="0095C69E" w14:textId="3DD87E6E" w:rsidR="00566323" w:rsidRPr="00D43480" w:rsidRDefault="00566323" w:rsidP="005975CB">
            <w:pPr>
              <w:rPr>
                <w:i/>
                <w:iCs/>
              </w:rPr>
            </w:pPr>
            <w:r>
              <w:rPr>
                <w:i/>
                <w:iCs/>
              </w:rPr>
              <w:t>Aleksandar Hadzhiev</w:t>
            </w:r>
          </w:p>
        </w:tc>
        <w:tc>
          <w:tcPr>
            <w:tcW w:w="2498" w:type="dxa"/>
          </w:tcPr>
          <w:p w14:paraId="0CF1583E" w14:textId="0EC50736" w:rsidR="00566323" w:rsidRDefault="00566323" w:rsidP="005975CB">
            <w:pPr>
              <w:rPr>
                <w:i/>
                <w:iCs/>
              </w:rPr>
            </w:pPr>
            <w:r>
              <w:rPr>
                <w:i/>
                <w:iCs/>
              </w:rPr>
              <w:t>Added Testing and Prototyping</w:t>
            </w:r>
          </w:p>
        </w:tc>
      </w:tr>
      <w:tr w:rsidR="643A82C6" w14:paraId="1B5C05FA" w14:textId="77777777" w:rsidTr="643A82C6">
        <w:tc>
          <w:tcPr>
            <w:tcW w:w="2337" w:type="dxa"/>
          </w:tcPr>
          <w:p w14:paraId="68704426" w14:textId="60406F7A" w:rsidR="54B567B5" w:rsidRDefault="54B567B5" w:rsidP="643A82C6">
            <w:pPr>
              <w:rPr>
                <w:i/>
                <w:iCs/>
              </w:rPr>
            </w:pPr>
            <w:r w:rsidRPr="643A82C6">
              <w:rPr>
                <w:i/>
                <w:iCs/>
              </w:rPr>
              <w:t>0.4</w:t>
            </w:r>
          </w:p>
        </w:tc>
        <w:tc>
          <w:tcPr>
            <w:tcW w:w="2337" w:type="dxa"/>
          </w:tcPr>
          <w:p w14:paraId="129CE20C" w14:textId="751CD09F" w:rsidR="54B567B5" w:rsidRDefault="54B567B5" w:rsidP="643A82C6">
            <w:pPr>
              <w:rPr>
                <w:i/>
                <w:iCs/>
              </w:rPr>
            </w:pPr>
            <w:r w:rsidRPr="643A82C6">
              <w:rPr>
                <w:i/>
                <w:iCs/>
              </w:rPr>
              <w:t>17.03</w:t>
            </w:r>
          </w:p>
        </w:tc>
        <w:tc>
          <w:tcPr>
            <w:tcW w:w="2338" w:type="dxa"/>
          </w:tcPr>
          <w:p w14:paraId="25AB10B0" w14:textId="2EE090C3" w:rsidR="643A82C6" w:rsidRDefault="643A82C6" w:rsidP="643A82C6">
            <w:pPr>
              <w:rPr>
                <w:i/>
                <w:iCs/>
              </w:rPr>
            </w:pPr>
            <w:r w:rsidRPr="643A82C6">
              <w:rPr>
                <w:i/>
                <w:iCs/>
              </w:rPr>
              <w:t xml:space="preserve">Felix </w:t>
            </w:r>
            <w:proofErr w:type="spellStart"/>
            <w:r w:rsidRPr="643A82C6">
              <w:rPr>
                <w:i/>
                <w:iCs/>
              </w:rPr>
              <w:t>Morenc</w:t>
            </w:r>
            <w:proofErr w:type="spellEnd"/>
          </w:p>
        </w:tc>
        <w:tc>
          <w:tcPr>
            <w:tcW w:w="2498" w:type="dxa"/>
          </w:tcPr>
          <w:p w14:paraId="279E778F" w14:textId="181B7AF0" w:rsidR="643A82C6" w:rsidRDefault="643A82C6" w:rsidP="643A82C6">
            <w:pPr>
              <w:rPr>
                <w:i/>
                <w:iCs/>
              </w:rPr>
            </w:pPr>
            <w:r w:rsidRPr="643A82C6">
              <w:rPr>
                <w:i/>
                <w:iCs/>
              </w:rPr>
              <w:t>Edited, expanded, and revised document, edited styling</w:t>
            </w:r>
          </w:p>
        </w:tc>
      </w:tr>
    </w:tbl>
    <w:p w14:paraId="629961D1" w14:textId="77777777" w:rsidR="00A96721" w:rsidRDefault="00A96721" w:rsidP="00A96721"/>
    <w:sdt>
      <w:sdtPr>
        <w:rPr>
          <w:rFonts w:ascii="Times New Roman" w:eastAsiaTheme="minorEastAsia" w:hAnsi="Times New Roman" w:cstheme="minorBidi"/>
          <w:color w:val="auto"/>
          <w:sz w:val="24"/>
          <w:szCs w:val="21"/>
          <w:lang w:val="bg-BG"/>
        </w:rPr>
        <w:id w:val="146865285"/>
        <w:docPartObj>
          <w:docPartGallery w:val="Table of Contents"/>
          <w:docPartUnique/>
        </w:docPartObj>
      </w:sdtPr>
      <w:sdtEndPr>
        <w:rPr>
          <w:b/>
          <w:bCs/>
        </w:rPr>
      </w:sdtEndPr>
      <w:sdtContent>
        <w:p w14:paraId="79A90652" w14:textId="65A7F7A9" w:rsidR="00117651" w:rsidRPr="00117651" w:rsidRDefault="00117651">
          <w:pPr>
            <w:pStyle w:val="af0"/>
          </w:pPr>
          <w:r>
            <w:t>Table of contents</w:t>
          </w:r>
        </w:p>
        <w:p w14:paraId="098CD27B" w14:textId="6A696D01" w:rsidR="006F1EE6" w:rsidRDefault="00117651">
          <w:pPr>
            <w:pStyle w:val="11"/>
            <w:tabs>
              <w:tab w:val="left" w:pos="440"/>
              <w:tab w:val="right" w:leader="dot" w:pos="9350"/>
            </w:tabs>
            <w:rPr>
              <w:rFonts w:asciiTheme="minorHAnsi" w:hAnsiTheme="minorHAnsi"/>
              <w:noProof/>
              <w:sz w:val="22"/>
              <w:szCs w:val="22"/>
            </w:rPr>
          </w:pPr>
          <w:r>
            <w:fldChar w:fldCharType="begin"/>
          </w:r>
          <w:r>
            <w:instrText xml:space="preserve"> TOC \o "1-3" \h \z \u </w:instrText>
          </w:r>
          <w:r>
            <w:fldChar w:fldCharType="separate"/>
          </w:r>
          <w:hyperlink w:anchor="_Toc98442892" w:history="1">
            <w:r w:rsidR="006F1EE6" w:rsidRPr="0024064D">
              <w:rPr>
                <w:rStyle w:val="a9"/>
                <w:noProof/>
              </w:rPr>
              <w:t>I.</w:t>
            </w:r>
            <w:r w:rsidR="006F1EE6">
              <w:rPr>
                <w:rFonts w:asciiTheme="minorHAnsi" w:hAnsiTheme="minorHAnsi"/>
                <w:noProof/>
                <w:sz w:val="22"/>
                <w:szCs w:val="22"/>
              </w:rPr>
              <w:tab/>
            </w:r>
            <w:r w:rsidR="006F1EE6" w:rsidRPr="0024064D">
              <w:rPr>
                <w:rStyle w:val="a9"/>
                <w:noProof/>
              </w:rPr>
              <w:t>Empathize</w:t>
            </w:r>
            <w:r w:rsidR="006F1EE6">
              <w:rPr>
                <w:noProof/>
                <w:webHidden/>
              </w:rPr>
              <w:tab/>
            </w:r>
            <w:r w:rsidR="006F1EE6">
              <w:rPr>
                <w:noProof/>
                <w:webHidden/>
              </w:rPr>
              <w:fldChar w:fldCharType="begin"/>
            </w:r>
            <w:r w:rsidR="006F1EE6">
              <w:rPr>
                <w:noProof/>
                <w:webHidden/>
              </w:rPr>
              <w:instrText xml:space="preserve"> PAGEREF _Toc98442892 \h </w:instrText>
            </w:r>
            <w:r w:rsidR="006F1EE6">
              <w:rPr>
                <w:noProof/>
                <w:webHidden/>
              </w:rPr>
            </w:r>
            <w:r w:rsidR="006F1EE6">
              <w:rPr>
                <w:noProof/>
                <w:webHidden/>
              </w:rPr>
              <w:fldChar w:fldCharType="separate"/>
            </w:r>
            <w:r w:rsidR="006F1EE6">
              <w:rPr>
                <w:noProof/>
                <w:webHidden/>
              </w:rPr>
              <w:t>2</w:t>
            </w:r>
            <w:r w:rsidR="006F1EE6">
              <w:rPr>
                <w:noProof/>
                <w:webHidden/>
              </w:rPr>
              <w:fldChar w:fldCharType="end"/>
            </w:r>
          </w:hyperlink>
        </w:p>
        <w:p w14:paraId="7A736184" w14:textId="10076DF1" w:rsidR="006F1EE6" w:rsidRDefault="006F1EE6">
          <w:pPr>
            <w:pStyle w:val="11"/>
            <w:tabs>
              <w:tab w:val="left" w:pos="660"/>
              <w:tab w:val="right" w:leader="dot" w:pos="9350"/>
            </w:tabs>
            <w:rPr>
              <w:rFonts w:asciiTheme="minorHAnsi" w:hAnsiTheme="minorHAnsi"/>
              <w:noProof/>
              <w:sz w:val="22"/>
              <w:szCs w:val="22"/>
            </w:rPr>
          </w:pPr>
          <w:hyperlink w:anchor="_Toc98442893" w:history="1">
            <w:r w:rsidRPr="0024064D">
              <w:rPr>
                <w:rStyle w:val="a9"/>
                <w:noProof/>
              </w:rPr>
              <w:t>II.</w:t>
            </w:r>
            <w:r>
              <w:rPr>
                <w:rFonts w:asciiTheme="minorHAnsi" w:hAnsiTheme="minorHAnsi"/>
                <w:noProof/>
                <w:sz w:val="22"/>
                <w:szCs w:val="22"/>
              </w:rPr>
              <w:tab/>
            </w:r>
            <w:r w:rsidRPr="0024064D">
              <w:rPr>
                <w:rStyle w:val="a9"/>
                <w:noProof/>
              </w:rPr>
              <w:t>Define</w:t>
            </w:r>
            <w:r>
              <w:rPr>
                <w:noProof/>
                <w:webHidden/>
              </w:rPr>
              <w:tab/>
            </w:r>
            <w:r>
              <w:rPr>
                <w:noProof/>
                <w:webHidden/>
              </w:rPr>
              <w:fldChar w:fldCharType="begin"/>
            </w:r>
            <w:r>
              <w:rPr>
                <w:noProof/>
                <w:webHidden/>
              </w:rPr>
              <w:instrText xml:space="preserve"> PAGEREF _Toc98442893 \h </w:instrText>
            </w:r>
            <w:r>
              <w:rPr>
                <w:noProof/>
                <w:webHidden/>
              </w:rPr>
            </w:r>
            <w:r>
              <w:rPr>
                <w:noProof/>
                <w:webHidden/>
              </w:rPr>
              <w:fldChar w:fldCharType="separate"/>
            </w:r>
            <w:r>
              <w:rPr>
                <w:noProof/>
                <w:webHidden/>
              </w:rPr>
              <w:t>6</w:t>
            </w:r>
            <w:r>
              <w:rPr>
                <w:noProof/>
                <w:webHidden/>
              </w:rPr>
              <w:fldChar w:fldCharType="end"/>
            </w:r>
          </w:hyperlink>
        </w:p>
        <w:p w14:paraId="377104EE" w14:textId="1D90B210" w:rsidR="006F1EE6" w:rsidRDefault="006F1EE6">
          <w:pPr>
            <w:pStyle w:val="11"/>
            <w:tabs>
              <w:tab w:val="left" w:pos="660"/>
              <w:tab w:val="right" w:leader="dot" w:pos="9350"/>
            </w:tabs>
            <w:rPr>
              <w:rFonts w:asciiTheme="minorHAnsi" w:hAnsiTheme="minorHAnsi"/>
              <w:noProof/>
              <w:sz w:val="22"/>
              <w:szCs w:val="22"/>
            </w:rPr>
          </w:pPr>
          <w:hyperlink w:anchor="_Toc98442894" w:history="1">
            <w:r w:rsidRPr="0024064D">
              <w:rPr>
                <w:rStyle w:val="a9"/>
                <w:noProof/>
              </w:rPr>
              <w:t>III.</w:t>
            </w:r>
            <w:r>
              <w:rPr>
                <w:rFonts w:asciiTheme="minorHAnsi" w:hAnsiTheme="minorHAnsi"/>
                <w:noProof/>
                <w:sz w:val="22"/>
                <w:szCs w:val="22"/>
              </w:rPr>
              <w:tab/>
            </w:r>
            <w:r w:rsidRPr="0024064D">
              <w:rPr>
                <w:rStyle w:val="a9"/>
                <w:noProof/>
              </w:rPr>
              <w:t>Ideation</w:t>
            </w:r>
            <w:r>
              <w:rPr>
                <w:noProof/>
                <w:webHidden/>
              </w:rPr>
              <w:tab/>
            </w:r>
            <w:r>
              <w:rPr>
                <w:noProof/>
                <w:webHidden/>
              </w:rPr>
              <w:fldChar w:fldCharType="begin"/>
            </w:r>
            <w:r>
              <w:rPr>
                <w:noProof/>
                <w:webHidden/>
              </w:rPr>
              <w:instrText xml:space="preserve"> PAGEREF _Toc98442894 \h </w:instrText>
            </w:r>
            <w:r>
              <w:rPr>
                <w:noProof/>
                <w:webHidden/>
              </w:rPr>
            </w:r>
            <w:r>
              <w:rPr>
                <w:noProof/>
                <w:webHidden/>
              </w:rPr>
              <w:fldChar w:fldCharType="separate"/>
            </w:r>
            <w:r>
              <w:rPr>
                <w:noProof/>
                <w:webHidden/>
              </w:rPr>
              <w:t>7</w:t>
            </w:r>
            <w:r>
              <w:rPr>
                <w:noProof/>
                <w:webHidden/>
              </w:rPr>
              <w:fldChar w:fldCharType="end"/>
            </w:r>
          </w:hyperlink>
        </w:p>
        <w:p w14:paraId="05D70198" w14:textId="09FB89C2" w:rsidR="006F1EE6" w:rsidRDefault="006F1EE6">
          <w:pPr>
            <w:pStyle w:val="11"/>
            <w:tabs>
              <w:tab w:val="left" w:pos="660"/>
              <w:tab w:val="right" w:leader="dot" w:pos="9350"/>
            </w:tabs>
            <w:rPr>
              <w:rFonts w:asciiTheme="minorHAnsi" w:hAnsiTheme="minorHAnsi"/>
              <w:noProof/>
              <w:sz w:val="22"/>
              <w:szCs w:val="22"/>
            </w:rPr>
          </w:pPr>
          <w:hyperlink w:anchor="_Toc98442895" w:history="1">
            <w:r w:rsidRPr="0024064D">
              <w:rPr>
                <w:rStyle w:val="a9"/>
                <w:noProof/>
              </w:rPr>
              <w:t>IV.</w:t>
            </w:r>
            <w:r>
              <w:rPr>
                <w:rFonts w:asciiTheme="minorHAnsi" w:hAnsiTheme="minorHAnsi"/>
                <w:noProof/>
                <w:sz w:val="22"/>
                <w:szCs w:val="22"/>
              </w:rPr>
              <w:tab/>
            </w:r>
            <w:r w:rsidRPr="0024064D">
              <w:rPr>
                <w:rStyle w:val="a9"/>
                <w:noProof/>
              </w:rPr>
              <w:t>Prototype</w:t>
            </w:r>
            <w:r>
              <w:rPr>
                <w:noProof/>
                <w:webHidden/>
              </w:rPr>
              <w:tab/>
            </w:r>
            <w:r>
              <w:rPr>
                <w:noProof/>
                <w:webHidden/>
              </w:rPr>
              <w:fldChar w:fldCharType="begin"/>
            </w:r>
            <w:r>
              <w:rPr>
                <w:noProof/>
                <w:webHidden/>
              </w:rPr>
              <w:instrText xml:space="preserve"> PAGEREF _Toc98442895 \h </w:instrText>
            </w:r>
            <w:r>
              <w:rPr>
                <w:noProof/>
                <w:webHidden/>
              </w:rPr>
            </w:r>
            <w:r>
              <w:rPr>
                <w:noProof/>
                <w:webHidden/>
              </w:rPr>
              <w:fldChar w:fldCharType="separate"/>
            </w:r>
            <w:r>
              <w:rPr>
                <w:noProof/>
                <w:webHidden/>
              </w:rPr>
              <w:t>8</w:t>
            </w:r>
            <w:r>
              <w:rPr>
                <w:noProof/>
                <w:webHidden/>
              </w:rPr>
              <w:fldChar w:fldCharType="end"/>
            </w:r>
          </w:hyperlink>
        </w:p>
        <w:p w14:paraId="2464E39C" w14:textId="6FFA3065" w:rsidR="006F1EE6" w:rsidRDefault="006F1EE6">
          <w:pPr>
            <w:pStyle w:val="11"/>
            <w:tabs>
              <w:tab w:val="left" w:pos="660"/>
              <w:tab w:val="right" w:leader="dot" w:pos="9350"/>
            </w:tabs>
            <w:rPr>
              <w:rFonts w:asciiTheme="minorHAnsi" w:hAnsiTheme="minorHAnsi"/>
              <w:noProof/>
              <w:sz w:val="22"/>
              <w:szCs w:val="22"/>
            </w:rPr>
          </w:pPr>
          <w:hyperlink w:anchor="_Toc98442896" w:history="1">
            <w:r w:rsidRPr="0024064D">
              <w:rPr>
                <w:rStyle w:val="a9"/>
                <w:noProof/>
              </w:rPr>
              <w:t>V.</w:t>
            </w:r>
            <w:r>
              <w:rPr>
                <w:rFonts w:asciiTheme="minorHAnsi" w:hAnsiTheme="minorHAnsi"/>
                <w:noProof/>
                <w:sz w:val="22"/>
                <w:szCs w:val="22"/>
              </w:rPr>
              <w:tab/>
            </w:r>
            <w:r w:rsidRPr="0024064D">
              <w:rPr>
                <w:rStyle w:val="a9"/>
                <w:noProof/>
              </w:rPr>
              <w:t>Testing</w:t>
            </w:r>
            <w:r>
              <w:rPr>
                <w:noProof/>
                <w:webHidden/>
              </w:rPr>
              <w:tab/>
            </w:r>
            <w:r>
              <w:rPr>
                <w:noProof/>
                <w:webHidden/>
              </w:rPr>
              <w:fldChar w:fldCharType="begin"/>
            </w:r>
            <w:r>
              <w:rPr>
                <w:noProof/>
                <w:webHidden/>
              </w:rPr>
              <w:instrText xml:space="preserve"> PAGEREF _Toc98442896 \h </w:instrText>
            </w:r>
            <w:r>
              <w:rPr>
                <w:noProof/>
                <w:webHidden/>
              </w:rPr>
            </w:r>
            <w:r>
              <w:rPr>
                <w:noProof/>
                <w:webHidden/>
              </w:rPr>
              <w:fldChar w:fldCharType="separate"/>
            </w:r>
            <w:r>
              <w:rPr>
                <w:noProof/>
                <w:webHidden/>
              </w:rPr>
              <w:t>11</w:t>
            </w:r>
            <w:r>
              <w:rPr>
                <w:noProof/>
                <w:webHidden/>
              </w:rPr>
              <w:fldChar w:fldCharType="end"/>
            </w:r>
          </w:hyperlink>
        </w:p>
        <w:p w14:paraId="4D7CA4C6" w14:textId="0F22D1AC" w:rsidR="006F1EE6" w:rsidRDefault="006F1EE6">
          <w:pPr>
            <w:pStyle w:val="11"/>
            <w:tabs>
              <w:tab w:val="left" w:pos="660"/>
              <w:tab w:val="right" w:leader="dot" w:pos="9350"/>
            </w:tabs>
            <w:rPr>
              <w:rFonts w:asciiTheme="minorHAnsi" w:hAnsiTheme="minorHAnsi"/>
              <w:noProof/>
              <w:sz w:val="22"/>
              <w:szCs w:val="22"/>
            </w:rPr>
          </w:pPr>
          <w:hyperlink w:anchor="_Toc98442897" w:history="1">
            <w:r w:rsidRPr="0024064D">
              <w:rPr>
                <w:rStyle w:val="a9"/>
                <w:noProof/>
              </w:rPr>
              <w:t>VI.</w:t>
            </w:r>
            <w:r>
              <w:rPr>
                <w:rFonts w:asciiTheme="minorHAnsi" w:hAnsiTheme="minorHAnsi"/>
                <w:noProof/>
                <w:sz w:val="22"/>
                <w:szCs w:val="22"/>
              </w:rPr>
              <w:tab/>
            </w:r>
            <w:r w:rsidRPr="0024064D">
              <w:rPr>
                <w:rStyle w:val="a9"/>
                <w:noProof/>
              </w:rPr>
              <w:t>References</w:t>
            </w:r>
            <w:r>
              <w:rPr>
                <w:noProof/>
                <w:webHidden/>
              </w:rPr>
              <w:tab/>
            </w:r>
            <w:r>
              <w:rPr>
                <w:noProof/>
                <w:webHidden/>
              </w:rPr>
              <w:fldChar w:fldCharType="begin"/>
            </w:r>
            <w:r>
              <w:rPr>
                <w:noProof/>
                <w:webHidden/>
              </w:rPr>
              <w:instrText xml:space="preserve"> PAGEREF _Toc98442897 \h </w:instrText>
            </w:r>
            <w:r>
              <w:rPr>
                <w:noProof/>
                <w:webHidden/>
              </w:rPr>
            </w:r>
            <w:r>
              <w:rPr>
                <w:noProof/>
                <w:webHidden/>
              </w:rPr>
              <w:fldChar w:fldCharType="separate"/>
            </w:r>
            <w:r>
              <w:rPr>
                <w:noProof/>
                <w:webHidden/>
              </w:rPr>
              <w:t>11</w:t>
            </w:r>
            <w:r>
              <w:rPr>
                <w:noProof/>
                <w:webHidden/>
              </w:rPr>
              <w:fldChar w:fldCharType="end"/>
            </w:r>
          </w:hyperlink>
        </w:p>
        <w:p w14:paraId="646463D5" w14:textId="41CA163F" w:rsidR="00117651" w:rsidRDefault="00117651">
          <w:r>
            <w:rPr>
              <w:b/>
              <w:bCs/>
              <w:lang w:val="bg-BG"/>
            </w:rPr>
            <w:fldChar w:fldCharType="end"/>
          </w:r>
        </w:p>
      </w:sdtContent>
    </w:sdt>
    <w:p w14:paraId="27CD278D" w14:textId="77777777" w:rsidR="00A96721" w:rsidRDefault="00A96721" w:rsidP="00A96721">
      <w:pPr>
        <w:spacing w:after="0"/>
        <w:jc w:val="left"/>
      </w:pPr>
    </w:p>
    <w:p w14:paraId="5E938CC5" w14:textId="4360F556" w:rsidR="00A96721" w:rsidRDefault="001C5279" w:rsidP="001C5279">
      <w:pPr>
        <w:pStyle w:val="1"/>
        <w:numPr>
          <w:ilvl w:val="0"/>
          <w:numId w:val="3"/>
        </w:numPr>
      </w:pPr>
      <w:bookmarkStart w:id="0" w:name="_Toc98442892"/>
      <w:r>
        <w:t>Empathize</w:t>
      </w:r>
      <w:bookmarkEnd w:id="0"/>
    </w:p>
    <w:p w14:paraId="0B9307A6" w14:textId="1ABEE9B2" w:rsidR="00283CA5" w:rsidRDefault="00283CA5" w:rsidP="00283CA5">
      <w:pPr>
        <w:spacing w:line="240" w:lineRule="auto"/>
        <w:jc w:val="left"/>
      </w:pPr>
      <w:r>
        <w:t xml:space="preserve">At the beginning we received the topic for our project and a persona, which would guide our work on this project. The topic was shopping, and the persona was </w:t>
      </w:r>
      <w:hyperlink r:id="rId9">
        <w:r>
          <w:t>Ambitious</w:t>
        </w:r>
      </w:hyperlink>
      <w:r>
        <w:t xml:space="preserve"> corporate warrior John. </w:t>
      </w:r>
    </w:p>
    <w:p w14:paraId="49D272B5" w14:textId="2A5F8390" w:rsidR="00283CA5" w:rsidRDefault="00283CA5" w:rsidP="00283CA5">
      <w:pPr>
        <w:spacing w:line="240" w:lineRule="auto"/>
        <w:jc w:val="left"/>
      </w:pPr>
      <w:r>
        <w:rPr>
          <w:noProof/>
        </w:rPr>
        <w:lastRenderedPageBreak/>
        <w:drawing>
          <wp:inline distT="0" distB="0" distL="0" distR="0" wp14:anchorId="7E797C1D" wp14:editId="26732502">
            <wp:extent cx="5943600" cy="3669665"/>
            <wp:effectExtent l="0" t="0" r="0" b="6985"/>
            <wp:docPr id="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10;&#10;Описанието е генерирано автоматично"/>
                    <pic:cNvPicPr/>
                  </pic:nvPicPr>
                  <pic:blipFill>
                    <a:blip r:embed="rId10"/>
                    <a:stretch>
                      <a:fillRect/>
                    </a:stretch>
                  </pic:blipFill>
                  <pic:spPr>
                    <a:xfrm>
                      <a:off x="0" y="0"/>
                      <a:ext cx="5943600" cy="3669665"/>
                    </a:xfrm>
                    <a:prstGeom prst="rect">
                      <a:avLst/>
                    </a:prstGeom>
                  </pic:spPr>
                </pic:pic>
              </a:graphicData>
            </a:graphic>
          </wp:inline>
        </w:drawing>
      </w:r>
    </w:p>
    <w:p w14:paraId="2D46E9E1" w14:textId="1E0FFA3A" w:rsidR="00283CA5" w:rsidRDefault="00283CA5" w:rsidP="00283CA5">
      <w:pPr>
        <w:spacing w:line="240" w:lineRule="auto"/>
        <w:jc w:val="left"/>
      </w:pPr>
    </w:p>
    <w:p w14:paraId="17EF7D67" w14:textId="7C263011" w:rsidR="00283CA5" w:rsidRDefault="00283CA5" w:rsidP="00283CA5">
      <w:pPr>
        <w:spacing w:line="240" w:lineRule="auto"/>
        <w:jc w:val="left"/>
      </w:pPr>
      <w:r>
        <w:t>Given that the topic was shopping, we immediately started thinking of the act of shopping itself and with John as our persona we had to narrow it down to people who are job oriented and in their 30s to 40s. Unfortunately, the information regarding the persona was insufficient so we researched more about our target groups.</w:t>
      </w:r>
    </w:p>
    <w:p w14:paraId="034642CF" w14:textId="397DC28F" w:rsidR="00283CA5" w:rsidRDefault="00283CA5" w:rsidP="00283CA5">
      <w:pPr>
        <w:spacing w:line="240" w:lineRule="auto"/>
        <w:jc w:val="left"/>
      </w:pPr>
    </w:p>
    <w:p w14:paraId="289DCD1B" w14:textId="185AB595" w:rsidR="00283CA5" w:rsidRDefault="00283CA5" w:rsidP="00283CA5">
      <w:pPr>
        <w:spacing w:line="240" w:lineRule="auto"/>
        <w:jc w:val="left"/>
      </w:pPr>
      <w:r>
        <w:t xml:space="preserve">What we found from this research was that men and women have significantly different preferences when it comes to shopping, which led us to choose only one of the two genders and given that our persona was a male, we decided to continue with the male gender. </w:t>
      </w:r>
    </w:p>
    <w:p w14:paraId="14E3481F" w14:textId="6E527AAB" w:rsidR="00283CA5" w:rsidRDefault="00283CA5" w:rsidP="00283CA5">
      <w:pPr>
        <w:spacing w:line="240" w:lineRule="auto"/>
        <w:jc w:val="left"/>
      </w:pPr>
    </w:p>
    <w:p w14:paraId="6D38DA4E" w14:textId="600FF2EA" w:rsidR="00283CA5" w:rsidRDefault="00283CA5" w:rsidP="00283CA5">
      <w:pPr>
        <w:spacing w:line="240" w:lineRule="auto"/>
        <w:jc w:val="left"/>
      </w:pPr>
      <w:r>
        <w:t>Here are the main differences between the genders</w:t>
      </w:r>
      <w:r w:rsidR="0084524F">
        <w:t xml:space="preserve"> and what men prefer in shopping:</w:t>
      </w:r>
    </w:p>
    <w:p w14:paraId="5EE6E75A" w14:textId="32CC7616" w:rsidR="0084524F" w:rsidRPr="0084524F" w:rsidRDefault="0084524F" w:rsidP="00283CA5">
      <w:pPr>
        <w:spacing w:line="240" w:lineRule="auto"/>
        <w:jc w:val="left"/>
        <w:rPr>
          <w:b/>
          <w:bCs/>
        </w:rPr>
      </w:pPr>
      <w:r>
        <w:rPr>
          <w:b/>
          <w:bCs/>
        </w:rPr>
        <w:t>Preferences</w:t>
      </w:r>
    </w:p>
    <w:tbl>
      <w:tblPr>
        <w:tblStyle w:val="a5"/>
        <w:tblW w:w="0" w:type="auto"/>
        <w:tblLook w:val="04A0" w:firstRow="1" w:lastRow="0" w:firstColumn="1" w:lastColumn="0" w:noHBand="0" w:noVBand="1"/>
      </w:tblPr>
      <w:tblGrid>
        <w:gridCol w:w="4675"/>
        <w:gridCol w:w="4675"/>
      </w:tblGrid>
      <w:tr w:rsidR="0084524F" w14:paraId="376D83BB" w14:textId="77777777" w:rsidTr="643A82C6">
        <w:tc>
          <w:tcPr>
            <w:tcW w:w="4675" w:type="dxa"/>
          </w:tcPr>
          <w:p w14:paraId="0ED494C3" w14:textId="384C8F7B" w:rsidR="0084524F" w:rsidRDefault="0084524F" w:rsidP="643A82C6">
            <w:pPr>
              <w:spacing w:line="240" w:lineRule="auto"/>
              <w:jc w:val="left"/>
              <w:rPr>
                <w:b/>
                <w:bCs/>
              </w:rPr>
            </w:pPr>
            <w:r w:rsidRPr="643A82C6">
              <w:rPr>
                <w:b/>
                <w:bCs/>
              </w:rPr>
              <w:t xml:space="preserve">Male Preferences </w:t>
            </w:r>
          </w:p>
        </w:tc>
        <w:tc>
          <w:tcPr>
            <w:tcW w:w="4675" w:type="dxa"/>
          </w:tcPr>
          <w:p w14:paraId="0C5BC3A7" w14:textId="00B13B4C" w:rsidR="0084524F" w:rsidRDefault="0084524F" w:rsidP="643A82C6">
            <w:pPr>
              <w:spacing w:line="240" w:lineRule="auto"/>
              <w:jc w:val="left"/>
              <w:rPr>
                <w:b/>
                <w:bCs/>
              </w:rPr>
            </w:pPr>
            <w:r w:rsidRPr="643A82C6">
              <w:rPr>
                <w:b/>
                <w:bCs/>
              </w:rPr>
              <w:t>Female Preferences</w:t>
            </w:r>
          </w:p>
        </w:tc>
      </w:tr>
      <w:tr w:rsidR="0084524F" w14:paraId="13D8E52E" w14:textId="77777777" w:rsidTr="643A82C6">
        <w:tc>
          <w:tcPr>
            <w:tcW w:w="4675" w:type="dxa"/>
          </w:tcPr>
          <w:p w14:paraId="7F638142" w14:textId="577F2FD0" w:rsidR="0084524F" w:rsidRDefault="0084524F" w:rsidP="0084524F">
            <w:r>
              <w:t>Focused on the goal</w:t>
            </w:r>
          </w:p>
        </w:tc>
        <w:tc>
          <w:tcPr>
            <w:tcW w:w="4675" w:type="dxa"/>
          </w:tcPr>
          <w:p w14:paraId="2762C97F" w14:textId="1CCDECA3" w:rsidR="0084524F" w:rsidRDefault="0084524F" w:rsidP="00283CA5">
            <w:pPr>
              <w:spacing w:line="240" w:lineRule="auto"/>
              <w:jc w:val="left"/>
            </w:pPr>
            <w:r w:rsidRPr="00182CD8">
              <w:rPr>
                <w:rFonts w:eastAsia="Times New Roman" w:cs="Times New Roman"/>
                <w:color w:val="212121"/>
                <w:spacing w:val="2"/>
                <w:szCs w:val="24"/>
              </w:rPr>
              <w:t>Shop based on future needs</w:t>
            </w:r>
          </w:p>
        </w:tc>
      </w:tr>
      <w:tr w:rsidR="0084524F" w14:paraId="76C3899E" w14:textId="77777777" w:rsidTr="643A82C6">
        <w:tc>
          <w:tcPr>
            <w:tcW w:w="4675" w:type="dxa"/>
          </w:tcPr>
          <w:p w14:paraId="02DCD99A" w14:textId="3AAC68A0" w:rsidR="0084524F" w:rsidRDefault="0084524F" w:rsidP="0084524F">
            <w:r>
              <w:t>Result &gt; Process</w:t>
            </w:r>
          </w:p>
        </w:tc>
        <w:tc>
          <w:tcPr>
            <w:tcW w:w="4675" w:type="dxa"/>
          </w:tcPr>
          <w:p w14:paraId="6D948BC9" w14:textId="564D7F15" w:rsidR="0084524F" w:rsidRDefault="0084524F" w:rsidP="00283CA5">
            <w:pPr>
              <w:spacing w:line="240" w:lineRule="auto"/>
              <w:jc w:val="left"/>
            </w:pPr>
            <w:r w:rsidRPr="00182CD8">
              <w:rPr>
                <w:rFonts w:eastAsia="Times New Roman" w:cs="Times New Roman"/>
                <w:color w:val="212121"/>
                <w:spacing w:val="2"/>
                <w:szCs w:val="24"/>
              </w:rPr>
              <w:t>Buy gifts for others too</w:t>
            </w:r>
          </w:p>
        </w:tc>
      </w:tr>
      <w:tr w:rsidR="0084524F" w14:paraId="3256F926" w14:textId="77777777" w:rsidTr="643A82C6">
        <w:tc>
          <w:tcPr>
            <w:tcW w:w="4675" w:type="dxa"/>
          </w:tcPr>
          <w:p w14:paraId="46835D05" w14:textId="0EA4AAF6" w:rsidR="0084524F" w:rsidRDefault="0084524F" w:rsidP="0084524F">
            <w:r>
              <w:t>Stop shopping after finding a suitable option</w:t>
            </w:r>
          </w:p>
        </w:tc>
        <w:tc>
          <w:tcPr>
            <w:tcW w:w="4675" w:type="dxa"/>
          </w:tcPr>
          <w:p w14:paraId="389474F0" w14:textId="2A8621A2" w:rsidR="0084524F" w:rsidRDefault="0084524F" w:rsidP="00283CA5">
            <w:pPr>
              <w:spacing w:line="240" w:lineRule="auto"/>
              <w:jc w:val="left"/>
            </w:pPr>
            <w:r w:rsidRPr="00182CD8">
              <w:rPr>
                <w:rFonts w:eastAsia="Times New Roman" w:cs="Times New Roman"/>
                <w:color w:val="212121"/>
                <w:spacing w:val="2"/>
                <w:szCs w:val="24"/>
              </w:rPr>
              <w:t>Make impulse purchases</w:t>
            </w:r>
          </w:p>
        </w:tc>
      </w:tr>
      <w:tr w:rsidR="0084524F" w14:paraId="3F77B7E4" w14:textId="77777777" w:rsidTr="643A82C6">
        <w:tc>
          <w:tcPr>
            <w:tcW w:w="4675" w:type="dxa"/>
          </w:tcPr>
          <w:p w14:paraId="4DA0F81A" w14:textId="5FBAF32D" w:rsidR="0084524F" w:rsidRDefault="0084524F" w:rsidP="0084524F">
            <w:r>
              <w:t>Simple and straightforward experience</w:t>
            </w:r>
          </w:p>
        </w:tc>
        <w:tc>
          <w:tcPr>
            <w:tcW w:w="4675" w:type="dxa"/>
          </w:tcPr>
          <w:p w14:paraId="335ADA5C" w14:textId="38CA7BA1" w:rsidR="0084524F" w:rsidRDefault="0084524F" w:rsidP="00283CA5">
            <w:pPr>
              <w:spacing w:line="240" w:lineRule="auto"/>
              <w:jc w:val="left"/>
            </w:pPr>
            <w:r w:rsidRPr="00182CD8">
              <w:rPr>
                <w:rFonts w:eastAsia="Times New Roman" w:cs="Times New Roman"/>
                <w:color w:val="212121"/>
                <w:spacing w:val="2"/>
                <w:szCs w:val="24"/>
              </w:rPr>
              <w:t>Tend to follow trends and fashion, and make the purchasing decision with them in mind</w:t>
            </w:r>
          </w:p>
        </w:tc>
      </w:tr>
      <w:tr w:rsidR="0084524F" w14:paraId="3E01CADC" w14:textId="77777777" w:rsidTr="643A82C6">
        <w:tc>
          <w:tcPr>
            <w:tcW w:w="4675" w:type="dxa"/>
          </w:tcPr>
          <w:p w14:paraId="6156A633" w14:textId="30F9A637" w:rsidR="0084524F" w:rsidRDefault="0084524F" w:rsidP="0084524F">
            <w:r>
              <w:t>Logical thinking before buying</w:t>
            </w:r>
          </w:p>
        </w:tc>
        <w:tc>
          <w:tcPr>
            <w:tcW w:w="4675" w:type="dxa"/>
          </w:tcPr>
          <w:p w14:paraId="5432DAD4" w14:textId="02CE0B97" w:rsidR="0084524F" w:rsidRPr="00182CD8" w:rsidRDefault="0084524F" w:rsidP="00283CA5">
            <w:pPr>
              <w:spacing w:line="240" w:lineRule="auto"/>
              <w:jc w:val="left"/>
              <w:rPr>
                <w:rFonts w:eastAsia="Times New Roman" w:cs="Times New Roman"/>
                <w:color w:val="212121"/>
                <w:spacing w:val="2"/>
                <w:szCs w:val="24"/>
              </w:rPr>
            </w:pPr>
            <w:r w:rsidRPr="00182CD8">
              <w:rPr>
                <w:rFonts w:eastAsia="Times New Roman" w:cs="Times New Roman"/>
                <w:color w:val="212121"/>
                <w:spacing w:val="2"/>
                <w:szCs w:val="24"/>
              </w:rPr>
              <w:t>Enjoy the shopping process as a whole and tend to spend more time shopping online</w:t>
            </w:r>
          </w:p>
        </w:tc>
      </w:tr>
      <w:tr w:rsidR="0084524F" w14:paraId="153A5A67" w14:textId="77777777" w:rsidTr="643A82C6">
        <w:tc>
          <w:tcPr>
            <w:tcW w:w="4675" w:type="dxa"/>
          </w:tcPr>
          <w:p w14:paraId="4A0636A7" w14:textId="77777777" w:rsidR="0084524F" w:rsidRDefault="0084524F" w:rsidP="0084524F"/>
        </w:tc>
        <w:tc>
          <w:tcPr>
            <w:tcW w:w="4675" w:type="dxa"/>
          </w:tcPr>
          <w:p w14:paraId="6B6B7A29" w14:textId="1489CA0F" w:rsidR="0084524F" w:rsidRPr="00182CD8" w:rsidRDefault="0084524F" w:rsidP="00283CA5">
            <w:pPr>
              <w:spacing w:line="240" w:lineRule="auto"/>
              <w:jc w:val="left"/>
              <w:rPr>
                <w:rFonts w:eastAsia="Times New Roman" w:cs="Times New Roman"/>
                <w:color w:val="212121"/>
                <w:spacing w:val="2"/>
                <w:szCs w:val="24"/>
              </w:rPr>
            </w:pPr>
            <w:r w:rsidRPr="00182CD8">
              <w:rPr>
                <w:rFonts w:eastAsia="Times New Roman" w:cs="Times New Roman"/>
                <w:color w:val="212121"/>
                <w:spacing w:val="2"/>
                <w:szCs w:val="24"/>
              </w:rPr>
              <w:t>More receptive to other people’s opinions</w:t>
            </w:r>
          </w:p>
        </w:tc>
      </w:tr>
    </w:tbl>
    <w:p w14:paraId="28C6AF7D" w14:textId="77777777" w:rsidR="0084524F" w:rsidRDefault="0084524F" w:rsidP="00283CA5">
      <w:pPr>
        <w:spacing w:line="240" w:lineRule="auto"/>
        <w:jc w:val="left"/>
      </w:pPr>
    </w:p>
    <w:p w14:paraId="79B0B815" w14:textId="6F89924F" w:rsidR="00283CA5" w:rsidRDefault="0084524F" w:rsidP="00283CA5">
      <w:pPr>
        <w:rPr>
          <w:b/>
          <w:bCs/>
        </w:rPr>
      </w:pPr>
      <w:r>
        <w:rPr>
          <w:b/>
          <w:bCs/>
        </w:rPr>
        <w:t>Shopping Profile</w:t>
      </w:r>
    </w:p>
    <w:tbl>
      <w:tblPr>
        <w:tblStyle w:val="a5"/>
        <w:tblW w:w="0" w:type="auto"/>
        <w:tblLook w:val="04A0" w:firstRow="1" w:lastRow="0" w:firstColumn="1" w:lastColumn="0" w:noHBand="0" w:noVBand="1"/>
      </w:tblPr>
      <w:tblGrid>
        <w:gridCol w:w="4675"/>
        <w:gridCol w:w="4675"/>
      </w:tblGrid>
      <w:tr w:rsidR="0084524F" w14:paraId="66E2D8D7" w14:textId="77777777" w:rsidTr="643A82C6">
        <w:tc>
          <w:tcPr>
            <w:tcW w:w="4675" w:type="dxa"/>
          </w:tcPr>
          <w:p w14:paraId="27FB8C43" w14:textId="06B613A3" w:rsidR="0084524F" w:rsidRDefault="0084524F" w:rsidP="643A82C6">
            <w:pPr>
              <w:rPr>
                <w:b/>
                <w:bCs/>
              </w:rPr>
            </w:pPr>
            <w:r w:rsidRPr="643A82C6">
              <w:rPr>
                <w:b/>
                <w:bCs/>
              </w:rPr>
              <w:t>Male Profile</w:t>
            </w:r>
          </w:p>
        </w:tc>
        <w:tc>
          <w:tcPr>
            <w:tcW w:w="4675" w:type="dxa"/>
          </w:tcPr>
          <w:p w14:paraId="7840BEC1" w14:textId="05D6305F" w:rsidR="0084524F" w:rsidRDefault="0084524F" w:rsidP="643A82C6">
            <w:pPr>
              <w:rPr>
                <w:b/>
                <w:bCs/>
              </w:rPr>
            </w:pPr>
            <w:r w:rsidRPr="643A82C6">
              <w:rPr>
                <w:b/>
                <w:bCs/>
              </w:rPr>
              <w:t>Female Profile</w:t>
            </w:r>
          </w:p>
        </w:tc>
      </w:tr>
      <w:tr w:rsidR="0084524F" w14:paraId="379A2422" w14:textId="77777777" w:rsidTr="643A82C6">
        <w:tc>
          <w:tcPr>
            <w:tcW w:w="4675" w:type="dxa"/>
          </w:tcPr>
          <w:p w14:paraId="27A58B25" w14:textId="1209B8CE" w:rsidR="0084524F" w:rsidRDefault="0084524F" w:rsidP="00283CA5">
            <w:r w:rsidRPr="00182CD8">
              <w:rPr>
                <w:rFonts w:eastAsia="Times New Roman" w:cs="Times New Roman"/>
                <w:color w:val="212121"/>
                <w:spacing w:val="2"/>
                <w:szCs w:val="24"/>
              </w:rPr>
              <w:t>Computer and tech</w:t>
            </w:r>
          </w:p>
        </w:tc>
        <w:tc>
          <w:tcPr>
            <w:tcW w:w="4675" w:type="dxa"/>
          </w:tcPr>
          <w:p w14:paraId="14D7D885" w14:textId="3193185B" w:rsidR="0084524F" w:rsidRDefault="0084524F" w:rsidP="00283CA5">
            <w:r w:rsidRPr="00182CD8">
              <w:rPr>
                <w:rFonts w:eastAsia="Times New Roman" w:cs="Times New Roman"/>
                <w:color w:val="212121"/>
                <w:spacing w:val="2"/>
                <w:szCs w:val="24"/>
              </w:rPr>
              <w:t>Clothes and sports goods</w:t>
            </w:r>
          </w:p>
        </w:tc>
      </w:tr>
      <w:tr w:rsidR="0084524F" w14:paraId="5DCA908C" w14:textId="77777777" w:rsidTr="643A82C6">
        <w:tc>
          <w:tcPr>
            <w:tcW w:w="4675" w:type="dxa"/>
          </w:tcPr>
          <w:p w14:paraId="2F690093" w14:textId="6BF02BE3" w:rsidR="0084524F" w:rsidRDefault="0084524F" w:rsidP="00283CA5">
            <w:r w:rsidRPr="00182CD8">
              <w:rPr>
                <w:rFonts w:eastAsia="Times New Roman" w:cs="Times New Roman"/>
                <w:color w:val="212121"/>
                <w:spacing w:val="2"/>
                <w:szCs w:val="24"/>
              </w:rPr>
              <w:t>Travel and holiday accommodation</w:t>
            </w:r>
          </w:p>
        </w:tc>
        <w:tc>
          <w:tcPr>
            <w:tcW w:w="4675" w:type="dxa"/>
          </w:tcPr>
          <w:p w14:paraId="6A47C12B" w14:textId="74555F0A" w:rsidR="0084524F" w:rsidRDefault="0084524F" w:rsidP="00283CA5">
            <w:r w:rsidRPr="00182CD8">
              <w:rPr>
                <w:rFonts w:eastAsia="Times New Roman" w:cs="Times New Roman"/>
                <w:color w:val="212121"/>
                <w:spacing w:val="2"/>
                <w:szCs w:val="24"/>
              </w:rPr>
              <w:t>Books, magazines, and electronic educational literature</w:t>
            </w:r>
          </w:p>
        </w:tc>
      </w:tr>
      <w:tr w:rsidR="0084524F" w14:paraId="527B1262" w14:textId="77777777" w:rsidTr="643A82C6">
        <w:tc>
          <w:tcPr>
            <w:tcW w:w="4675" w:type="dxa"/>
          </w:tcPr>
          <w:p w14:paraId="3F18235A" w14:textId="04D3CE6A" w:rsidR="0084524F" w:rsidRDefault="0084524F" w:rsidP="00283CA5">
            <w:r w:rsidRPr="00182CD8">
              <w:rPr>
                <w:rFonts w:eastAsia="Times New Roman" w:cs="Times New Roman"/>
                <w:color w:val="212121"/>
                <w:spacing w:val="2"/>
                <w:szCs w:val="24"/>
              </w:rPr>
              <w:t>Household items</w:t>
            </w:r>
          </w:p>
        </w:tc>
        <w:tc>
          <w:tcPr>
            <w:tcW w:w="4675" w:type="dxa"/>
          </w:tcPr>
          <w:p w14:paraId="1C10FB08" w14:textId="42741178" w:rsidR="0084524F" w:rsidRDefault="0084524F" w:rsidP="0084524F">
            <w:r w:rsidRPr="00182CD8">
              <w:rPr>
                <w:rFonts w:eastAsia="Times New Roman" w:cs="Times New Roman"/>
                <w:color w:val="212121"/>
                <w:spacing w:val="2"/>
                <w:szCs w:val="24"/>
              </w:rPr>
              <w:t xml:space="preserve">Groceries </w:t>
            </w:r>
          </w:p>
        </w:tc>
      </w:tr>
      <w:tr w:rsidR="0084524F" w14:paraId="4F22AE67" w14:textId="77777777" w:rsidTr="643A82C6">
        <w:tc>
          <w:tcPr>
            <w:tcW w:w="4675" w:type="dxa"/>
          </w:tcPr>
          <w:p w14:paraId="567D2772" w14:textId="4FF2BE07" w:rsidR="0084524F" w:rsidRDefault="0084524F" w:rsidP="00283CA5">
            <w:r w:rsidRPr="00182CD8">
              <w:rPr>
                <w:rFonts w:eastAsia="Times New Roman" w:cs="Times New Roman"/>
                <w:color w:val="212121"/>
                <w:spacing w:val="2"/>
                <w:szCs w:val="24"/>
              </w:rPr>
              <w:t>Tickets for events</w:t>
            </w:r>
          </w:p>
        </w:tc>
        <w:tc>
          <w:tcPr>
            <w:tcW w:w="4675" w:type="dxa"/>
          </w:tcPr>
          <w:p w14:paraId="1A5F2532" w14:textId="774D60F5" w:rsidR="0084524F" w:rsidRDefault="0084524F" w:rsidP="00283CA5">
            <w:r w:rsidRPr="00182CD8">
              <w:rPr>
                <w:rFonts w:eastAsia="Times New Roman" w:cs="Times New Roman"/>
                <w:color w:val="212121"/>
                <w:spacing w:val="2"/>
                <w:szCs w:val="24"/>
              </w:rPr>
              <w:t>Medicine</w:t>
            </w:r>
          </w:p>
        </w:tc>
      </w:tr>
      <w:tr w:rsidR="0084524F" w14:paraId="7503FE3F" w14:textId="77777777" w:rsidTr="643A82C6">
        <w:tc>
          <w:tcPr>
            <w:tcW w:w="4675" w:type="dxa"/>
          </w:tcPr>
          <w:p w14:paraId="46954EEB" w14:textId="2D1D88D8" w:rsidR="0084524F" w:rsidRPr="00182CD8" w:rsidRDefault="0084524F" w:rsidP="00283CA5">
            <w:pPr>
              <w:rPr>
                <w:rFonts w:eastAsia="Times New Roman" w:cs="Times New Roman"/>
                <w:color w:val="212121"/>
                <w:spacing w:val="2"/>
                <w:szCs w:val="24"/>
              </w:rPr>
            </w:pPr>
            <w:r w:rsidRPr="00182CD8">
              <w:rPr>
                <w:rFonts w:eastAsia="Times New Roman" w:cs="Times New Roman"/>
                <w:color w:val="212121"/>
                <w:spacing w:val="2"/>
                <w:szCs w:val="24"/>
              </w:rPr>
              <w:t>Media content – movies and music</w:t>
            </w:r>
          </w:p>
        </w:tc>
        <w:tc>
          <w:tcPr>
            <w:tcW w:w="4675" w:type="dxa"/>
          </w:tcPr>
          <w:p w14:paraId="69016170" w14:textId="77777777" w:rsidR="0084524F" w:rsidRDefault="0084524F" w:rsidP="00283CA5"/>
        </w:tc>
      </w:tr>
      <w:tr w:rsidR="0084524F" w14:paraId="72CDD29D" w14:textId="77777777" w:rsidTr="643A82C6">
        <w:tc>
          <w:tcPr>
            <w:tcW w:w="4675" w:type="dxa"/>
          </w:tcPr>
          <w:p w14:paraId="32BE98A3" w14:textId="4255D6D7" w:rsidR="0084524F" w:rsidRPr="00182CD8" w:rsidRDefault="0084524F" w:rsidP="00283CA5">
            <w:pPr>
              <w:rPr>
                <w:rFonts w:eastAsia="Times New Roman" w:cs="Times New Roman"/>
                <w:color w:val="212121"/>
                <w:spacing w:val="2"/>
                <w:szCs w:val="24"/>
              </w:rPr>
            </w:pPr>
            <w:r>
              <w:rPr>
                <w:rFonts w:eastAsia="Times New Roman" w:cs="Times New Roman"/>
                <w:color w:val="212121"/>
                <w:spacing w:val="2"/>
                <w:szCs w:val="24"/>
              </w:rPr>
              <w:t>More brand loyal, okay with spending more money</w:t>
            </w:r>
          </w:p>
        </w:tc>
        <w:tc>
          <w:tcPr>
            <w:tcW w:w="4675" w:type="dxa"/>
          </w:tcPr>
          <w:p w14:paraId="54F269B3" w14:textId="77777777" w:rsidR="0084524F" w:rsidRDefault="0084524F" w:rsidP="00283CA5"/>
        </w:tc>
      </w:tr>
    </w:tbl>
    <w:p w14:paraId="0BBEC675" w14:textId="35D13581" w:rsidR="0084524F" w:rsidRDefault="0084524F" w:rsidP="00283CA5">
      <w:r>
        <w:rPr>
          <w:noProof/>
        </w:rPr>
        <w:drawing>
          <wp:inline distT="0" distB="0" distL="0" distR="0" wp14:anchorId="791FB698" wp14:editId="5FB6BB1D">
            <wp:extent cx="5943600" cy="3408680"/>
            <wp:effectExtent l="0" t="0" r="0" b="127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8680"/>
                    </a:xfrm>
                    <a:prstGeom prst="rect">
                      <a:avLst/>
                    </a:prstGeom>
                  </pic:spPr>
                </pic:pic>
              </a:graphicData>
            </a:graphic>
          </wp:inline>
        </w:drawing>
      </w:r>
    </w:p>
    <w:p w14:paraId="35FE642A" w14:textId="7F51F6FC" w:rsidR="0084524F" w:rsidRDefault="0084524F" w:rsidP="00283CA5">
      <w:r>
        <w:rPr>
          <w:noProof/>
        </w:rPr>
        <w:drawing>
          <wp:inline distT="0" distB="0" distL="0" distR="0" wp14:anchorId="350BB8F2" wp14:editId="2E457E82">
            <wp:extent cx="5943600" cy="132969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29690"/>
                    </a:xfrm>
                    <a:prstGeom prst="rect">
                      <a:avLst/>
                    </a:prstGeom>
                  </pic:spPr>
                </pic:pic>
              </a:graphicData>
            </a:graphic>
          </wp:inline>
        </w:drawing>
      </w:r>
    </w:p>
    <w:p w14:paraId="59ACC8C8" w14:textId="77777777" w:rsidR="008B0B6B" w:rsidRDefault="008B0B6B" w:rsidP="00283CA5"/>
    <w:p w14:paraId="05FD025F" w14:textId="76096C02" w:rsidR="008B0B6B" w:rsidRDefault="008B0B6B" w:rsidP="00283CA5">
      <w:pPr>
        <w:rPr>
          <w:b/>
          <w:bCs/>
        </w:rPr>
      </w:pPr>
      <w:r w:rsidRPr="008B0B6B">
        <w:rPr>
          <w:b/>
          <w:bCs/>
        </w:rPr>
        <w:lastRenderedPageBreak/>
        <w:t xml:space="preserve">Color preferences </w:t>
      </w:r>
    </w:p>
    <w:p w14:paraId="62817F43" w14:textId="04923037" w:rsidR="008B0B6B" w:rsidRDefault="008B0B6B" w:rsidP="008B0B6B">
      <w:pPr>
        <w:jc w:val="center"/>
        <w:rPr>
          <w:b/>
          <w:bCs/>
        </w:rPr>
      </w:pPr>
      <w:r>
        <w:rPr>
          <w:noProof/>
        </w:rPr>
        <w:drawing>
          <wp:inline distT="0" distB="0" distL="0" distR="0" wp14:anchorId="1E25A321" wp14:editId="4A3C40E3">
            <wp:extent cx="5943600" cy="3404235"/>
            <wp:effectExtent l="0" t="0" r="0" b="571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4235"/>
                    </a:xfrm>
                    <a:prstGeom prst="rect">
                      <a:avLst/>
                    </a:prstGeom>
                  </pic:spPr>
                </pic:pic>
              </a:graphicData>
            </a:graphic>
          </wp:inline>
        </w:drawing>
      </w:r>
    </w:p>
    <w:p w14:paraId="77506919" w14:textId="31F76AEB" w:rsidR="008B0B6B" w:rsidRPr="008B0B6B" w:rsidRDefault="008B0B6B" w:rsidP="008B0B6B">
      <w:pPr>
        <w:jc w:val="center"/>
        <w:rPr>
          <w:b/>
          <w:bCs/>
        </w:rPr>
      </w:pPr>
      <w:r>
        <w:rPr>
          <w:noProof/>
        </w:rPr>
        <w:drawing>
          <wp:inline distT="0" distB="0" distL="0" distR="0" wp14:anchorId="5D0C6E8A" wp14:editId="40F989BC">
            <wp:extent cx="4810125" cy="3162300"/>
            <wp:effectExtent l="0" t="0" r="9525"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125" cy="3162300"/>
                    </a:xfrm>
                    <a:prstGeom prst="rect">
                      <a:avLst/>
                    </a:prstGeom>
                  </pic:spPr>
                </pic:pic>
              </a:graphicData>
            </a:graphic>
          </wp:inline>
        </w:drawing>
      </w:r>
    </w:p>
    <w:p w14:paraId="14A17DD1" w14:textId="19123A6B" w:rsidR="008B0B6B" w:rsidRDefault="008B0B6B" w:rsidP="008B0B6B">
      <w:pPr>
        <w:jc w:val="center"/>
      </w:pPr>
      <w:r>
        <w:rPr>
          <w:noProof/>
        </w:rPr>
        <w:lastRenderedPageBreak/>
        <w:drawing>
          <wp:inline distT="0" distB="0" distL="0" distR="0" wp14:anchorId="4386856E" wp14:editId="67007EED">
            <wp:extent cx="5943600" cy="2353310"/>
            <wp:effectExtent l="0" t="0" r="0" b="889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53310"/>
                    </a:xfrm>
                    <a:prstGeom prst="rect">
                      <a:avLst/>
                    </a:prstGeom>
                  </pic:spPr>
                </pic:pic>
              </a:graphicData>
            </a:graphic>
          </wp:inline>
        </w:drawing>
      </w:r>
    </w:p>
    <w:p w14:paraId="6B57D90F" w14:textId="1343BCA9" w:rsidR="008B0B6B" w:rsidRDefault="008B0B6B" w:rsidP="008B0B6B">
      <w:pPr>
        <w:jc w:val="center"/>
      </w:pPr>
      <w:r>
        <w:rPr>
          <w:noProof/>
        </w:rPr>
        <w:drawing>
          <wp:inline distT="0" distB="0" distL="0" distR="0" wp14:anchorId="28A95EDC" wp14:editId="668468BC">
            <wp:extent cx="5943600" cy="2146300"/>
            <wp:effectExtent l="0" t="0" r="0" b="635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6300"/>
                    </a:xfrm>
                    <a:prstGeom prst="rect">
                      <a:avLst/>
                    </a:prstGeom>
                  </pic:spPr>
                </pic:pic>
              </a:graphicData>
            </a:graphic>
          </wp:inline>
        </w:drawing>
      </w:r>
    </w:p>
    <w:p w14:paraId="71A90DCB" w14:textId="7BCD78D5" w:rsidR="0084524F" w:rsidRPr="0084524F" w:rsidRDefault="0084524F" w:rsidP="00283CA5">
      <w:r>
        <w:t xml:space="preserve">Based on the data, we saw that there are some significant differences for both genders and it would be hard to please them both at the same time, this resulted in us deciding to choose only one of them to continue </w:t>
      </w:r>
      <w:r w:rsidR="00FF2BAE">
        <w:t>our research on.</w:t>
      </w:r>
    </w:p>
    <w:p w14:paraId="63EA59B0" w14:textId="2DE3CE57" w:rsidR="001C5279" w:rsidRDefault="001C5279" w:rsidP="00117651">
      <w:pPr>
        <w:pStyle w:val="1"/>
        <w:numPr>
          <w:ilvl w:val="0"/>
          <w:numId w:val="3"/>
        </w:numPr>
      </w:pPr>
      <w:bookmarkStart w:id="1" w:name="_Toc98442893"/>
      <w:r>
        <w:t>Defin</w:t>
      </w:r>
      <w:r w:rsidR="00920430">
        <w:t>e</w:t>
      </w:r>
      <w:bookmarkEnd w:id="1"/>
    </w:p>
    <w:p w14:paraId="4C74E95F" w14:textId="4612C15B" w:rsidR="00FF2BAE" w:rsidRDefault="00FF2BAE" w:rsidP="00FF2BAE">
      <w:r>
        <w:t>Now with a better understanding of our target group and their needs, we had to define the problem which this project will aim to solve. What we found is that there is not a core problem to be fixed, if we were to create an app, to be used by our target group and will need to keep in mind the possibility of expanding outside of it. Problems such as:</w:t>
      </w:r>
    </w:p>
    <w:p w14:paraId="3C04DF7B" w14:textId="79577F10" w:rsidR="00FF2BAE" w:rsidRDefault="00FF2BAE" w:rsidP="00FF2BAE">
      <w:pPr>
        <w:pStyle w:val="a6"/>
        <w:numPr>
          <w:ilvl w:val="0"/>
          <w:numId w:val="5"/>
        </w:numPr>
      </w:pPr>
      <w:r>
        <w:t>Shortening the process</w:t>
      </w:r>
    </w:p>
    <w:p w14:paraId="1594C371" w14:textId="41573C11" w:rsidR="00FF2BAE" w:rsidRDefault="00FF2BAE" w:rsidP="00FF2BAE">
      <w:pPr>
        <w:pStyle w:val="a6"/>
        <w:numPr>
          <w:ilvl w:val="0"/>
          <w:numId w:val="5"/>
        </w:numPr>
      </w:pPr>
      <w:r>
        <w:t xml:space="preserve">Simplifying the process </w:t>
      </w:r>
    </w:p>
    <w:p w14:paraId="657DB425" w14:textId="0E6A48F6" w:rsidR="00FF2BAE" w:rsidRDefault="00FF2BAE" w:rsidP="00FF2BAE">
      <w:pPr>
        <w:pStyle w:val="a6"/>
        <w:numPr>
          <w:ilvl w:val="0"/>
          <w:numId w:val="5"/>
        </w:numPr>
      </w:pPr>
      <w:r>
        <w:t xml:space="preserve">Keep it entertaining </w:t>
      </w:r>
    </w:p>
    <w:p w14:paraId="1E7DADC2" w14:textId="65CEC273" w:rsidR="00FF2BAE" w:rsidRPr="00FF2BAE" w:rsidRDefault="00FF2BAE" w:rsidP="00FF2BAE">
      <w:pPr>
        <w:rPr>
          <w:b/>
          <w:bCs/>
        </w:rPr>
      </w:pPr>
      <w:r>
        <w:lastRenderedPageBreak/>
        <w:t xml:space="preserve">These three problems formed the main problem for this project which is: </w:t>
      </w:r>
      <w:r w:rsidRPr="643A82C6">
        <w:rPr>
          <w:rStyle w:val="a7"/>
          <w:rFonts w:eastAsiaTheme="majorEastAsia"/>
          <w:b w:val="0"/>
          <w:bCs w:val="0"/>
          <w:i/>
          <w:iCs/>
          <w:color w:val="1F1F33"/>
        </w:rPr>
        <w:t xml:space="preserve">“How to optimize the shopping </w:t>
      </w:r>
      <w:proofErr w:type="gramStart"/>
      <w:r w:rsidRPr="643A82C6">
        <w:rPr>
          <w:rStyle w:val="a7"/>
          <w:rFonts w:eastAsiaTheme="majorEastAsia"/>
          <w:b w:val="0"/>
          <w:bCs w:val="0"/>
          <w:i/>
          <w:iCs/>
          <w:color w:val="1F1F33"/>
        </w:rPr>
        <w:t>process?.</w:t>
      </w:r>
      <w:proofErr w:type="gramEnd"/>
      <w:r w:rsidRPr="643A82C6">
        <w:rPr>
          <w:rStyle w:val="a7"/>
          <w:rFonts w:eastAsiaTheme="majorEastAsia"/>
          <w:b w:val="0"/>
          <w:bCs w:val="0"/>
          <w:i/>
          <w:iCs/>
          <w:color w:val="1F1F33"/>
        </w:rPr>
        <w:t xml:space="preserve">” </w:t>
      </w:r>
      <w:r w:rsidRPr="643A82C6">
        <w:rPr>
          <w:rStyle w:val="a7"/>
          <w:rFonts w:eastAsiaTheme="majorEastAsia"/>
          <w:b w:val="0"/>
          <w:bCs w:val="0"/>
          <w:color w:val="1F1F33"/>
        </w:rPr>
        <w:t>Before we tried to fix the main one, our goal was to solve the smaller ones, which are already big problems by themselves.</w:t>
      </w:r>
    </w:p>
    <w:p w14:paraId="0C53BC71" w14:textId="08A12A0E" w:rsidR="001C5279" w:rsidRDefault="001C5279" w:rsidP="00117651">
      <w:pPr>
        <w:pStyle w:val="1"/>
        <w:numPr>
          <w:ilvl w:val="0"/>
          <w:numId w:val="3"/>
        </w:numPr>
      </w:pPr>
      <w:bookmarkStart w:id="2" w:name="_Toc98442894"/>
      <w:r>
        <w:t>Ideation</w:t>
      </w:r>
      <w:bookmarkEnd w:id="2"/>
    </w:p>
    <w:p w14:paraId="29D7118F" w14:textId="0CFB2E1A" w:rsidR="00920430" w:rsidRDefault="00920430" w:rsidP="00920430">
      <w:r>
        <w:t xml:space="preserve">Now that the problem this project </w:t>
      </w:r>
      <w:r w:rsidR="00291E21">
        <w:t>must</w:t>
      </w:r>
      <w:r>
        <w:t xml:space="preserve"> solve has been defined, we had started to think of ways to solve it. We looked for apps which are already in this space and discovered there are a lot of options, because online shopping is nothing new. These apps work on solving the problem ahead of us, but not for our target group and that is when we saw the tinder-style shopping app online. </w:t>
      </w:r>
    </w:p>
    <w:p w14:paraId="757F4BD6" w14:textId="73CB947B" w:rsidR="00291E21" w:rsidRDefault="00291E21" w:rsidP="00920430">
      <w:r>
        <w:t>At the beginning of the project, we thought more of an app which will serve as a tool to connect to existing websites and physical stores for clothes shopping, however we decided that would not really help us solve the problem at hand, as these sites already existed but were not necessarily aimed for our target group.</w:t>
      </w:r>
    </w:p>
    <w:p w14:paraId="6C531196" w14:textId="0FDA9421" w:rsidR="00291E21" w:rsidRDefault="00291E21" w:rsidP="00920430">
      <w:r>
        <w:t>Another potential concept for an app that came up was an app which would be more like a navigation for shops, using google maps and displaying them on the screen. This idea wound up being given up early on, as google maps and other map tools already have similar functionality at hand, given that you can see what is where on the map.</w:t>
      </w:r>
    </w:p>
    <w:p w14:paraId="1E28992E" w14:textId="0A329B50" w:rsidR="00291E21" w:rsidRDefault="00291E21" w:rsidP="00920430">
      <w:r>
        <w:t>After some discussion and feedback from our teachers we ended up following the tinder like shopping app</w:t>
      </w:r>
      <w:r w:rsidR="0035462F">
        <w:t xml:space="preserve"> idea</w:t>
      </w:r>
      <w:r>
        <w:t>.</w:t>
      </w:r>
      <w:r w:rsidR="0035462F">
        <w:t xml:space="preserve"> Given that we wanted to simplify the process and shorten it, this idea served as a great tool to do that. Of course, we had to build an MVP of the project, so a lot of the actual functionalities, will not be included at the end of the project. Functionalities such as:</w:t>
      </w:r>
    </w:p>
    <w:p w14:paraId="550B995A" w14:textId="6EF09BE7" w:rsidR="0035462F" w:rsidRDefault="0035462F" w:rsidP="643A82C6">
      <w:pPr>
        <w:pStyle w:val="a6"/>
        <w:numPr>
          <w:ilvl w:val="0"/>
          <w:numId w:val="2"/>
        </w:numPr>
        <w:rPr>
          <w:rFonts w:asciiTheme="minorHAnsi" w:hAnsiTheme="minorHAnsi"/>
          <w:szCs w:val="24"/>
          <w:u w:val="single"/>
        </w:rPr>
      </w:pPr>
      <w:r w:rsidRPr="643A82C6">
        <w:rPr>
          <w:u w:val="single"/>
        </w:rPr>
        <w:t>Creating a profile</w:t>
      </w:r>
    </w:p>
    <w:p w14:paraId="5B7042E0" w14:textId="5A5040E9" w:rsidR="0035462F" w:rsidRDefault="0035462F" w:rsidP="643A82C6">
      <w:pPr>
        <w:pStyle w:val="a6"/>
        <w:numPr>
          <w:ilvl w:val="0"/>
          <w:numId w:val="2"/>
        </w:numPr>
        <w:rPr>
          <w:rFonts w:asciiTheme="minorHAnsi" w:hAnsiTheme="minorHAnsi"/>
          <w:szCs w:val="24"/>
          <w:u w:val="single"/>
        </w:rPr>
      </w:pPr>
      <w:r w:rsidRPr="643A82C6">
        <w:rPr>
          <w:u w:val="single"/>
        </w:rPr>
        <w:t>Machine learning for the app to build the user a profile and present him with options</w:t>
      </w:r>
    </w:p>
    <w:p w14:paraId="250DDFD4" w14:textId="59D19AE2" w:rsidR="0035462F" w:rsidRDefault="0035462F" w:rsidP="643A82C6">
      <w:pPr>
        <w:pStyle w:val="a6"/>
        <w:numPr>
          <w:ilvl w:val="0"/>
          <w:numId w:val="2"/>
        </w:numPr>
        <w:rPr>
          <w:szCs w:val="24"/>
          <w:u w:val="single"/>
        </w:rPr>
      </w:pPr>
      <w:r w:rsidRPr="643A82C6">
        <w:rPr>
          <w:u w:val="single"/>
        </w:rPr>
        <w:t>AR (Augmented Reality) to show the user using the phone camera how clothes look on him.</w:t>
      </w:r>
    </w:p>
    <w:p w14:paraId="19DFAD30" w14:textId="663D5F89" w:rsidR="0035462F" w:rsidRDefault="0035462F" w:rsidP="00920430">
      <w:r>
        <w:t>On the other hand, functionalities which will be implemented are:</w:t>
      </w:r>
    </w:p>
    <w:p w14:paraId="2237A413" w14:textId="5EA6A9B4" w:rsidR="00BB2EAD" w:rsidRDefault="0035462F" w:rsidP="643A82C6">
      <w:pPr>
        <w:pStyle w:val="a6"/>
        <w:numPr>
          <w:ilvl w:val="0"/>
          <w:numId w:val="1"/>
        </w:numPr>
        <w:rPr>
          <w:rFonts w:asciiTheme="minorHAnsi" w:hAnsiTheme="minorHAnsi"/>
          <w:szCs w:val="24"/>
          <w:u w:val="single"/>
        </w:rPr>
      </w:pPr>
      <w:r w:rsidRPr="643A82C6">
        <w:rPr>
          <w:u w:val="single"/>
        </w:rPr>
        <w:t>Choosing the type of clothing</w:t>
      </w:r>
    </w:p>
    <w:p w14:paraId="76293C9A" w14:textId="16D05F4E" w:rsidR="00BB2EAD" w:rsidRDefault="00BB2EAD" w:rsidP="643A82C6">
      <w:pPr>
        <w:pStyle w:val="a6"/>
        <w:numPr>
          <w:ilvl w:val="0"/>
          <w:numId w:val="1"/>
        </w:numPr>
        <w:rPr>
          <w:szCs w:val="24"/>
          <w:u w:val="single"/>
        </w:rPr>
      </w:pPr>
      <w:r w:rsidRPr="643A82C6">
        <w:rPr>
          <w:u w:val="single"/>
        </w:rPr>
        <w:t>Swiping</w:t>
      </w:r>
      <w:r w:rsidR="0035462F" w:rsidRPr="643A82C6">
        <w:rPr>
          <w:u w:val="single"/>
        </w:rPr>
        <w:t xml:space="preserve"> left or right</w:t>
      </w:r>
      <w:r w:rsidRPr="643A82C6">
        <w:rPr>
          <w:u w:val="single"/>
        </w:rPr>
        <w:t>/ using buttons</w:t>
      </w:r>
      <w:r w:rsidR="0035462F" w:rsidRPr="643A82C6">
        <w:rPr>
          <w:u w:val="single"/>
        </w:rPr>
        <w:t>, based on whether you liked the clothing presented to you</w:t>
      </w:r>
    </w:p>
    <w:p w14:paraId="1C75A31B" w14:textId="2262EA85" w:rsidR="00BB2EAD" w:rsidRDefault="0035462F" w:rsidP="643A82C6">
      <w:pPr>
        <w:pStyle w:val="a6"/>
        <w:numPr>
          <w:ilvl w:val="0"/>
          <w:numId w:val="1"/>
        </w:numPr>
        <w:rPr>
          <w:szCs w:val="24"/>
          <w:u w:val="single"/>
        </w:rPr>
      </w:pPr>
      <w:r w:rsidRPr="643A82C6">
        <w:rPr>
          <w:u w:val="single"/>
        </w:rPr>
        <w:t>Purchasing within the app</w:t>
      </w:r>
    </w:p>
    <w:p w14:paraId="438D923C" w14:textId="7C45AAED" w:rsidR="00BB2EAD" w:rsidRDefault="0035462F" w:rsidP="643A82C6">
      <w:pPr>
        <w:pStyle w:val="a6"/>
        <w:numPr>
          <w:ilvl w:val="0"/>
          <w:numId w:val="1"/>
        </w:numPr>
        <w:rPr>
          <w:szCs w:val="24"/>
          <w:u w:val="single"/>
        </w:rPr>
      </w:pPr>
      <w:r w:rsidRPr="643A82C6">
        <w:rPr>
          <w:u w:val="single"/>
        </w:rPr>
        <w:t>SMS sender/receiver, to notify the user that his purchase has been completed.</w:t>
      </w:r>
    </w:p>
    <w:p w14:paraId="5EAE43AE" w14:textId="1179CF2C" w:rsidR="00BB2EAD" w:rsidRDefault="00BB2EAD" w:rsidP="00920430">
      <w:r>
        <w:t xml:space="preserve">For the swiping/ buttons functionality we asked our fellow students for feedback, based on our prototype, the feedback was good with space for improvement and a lot of ideas to improve the </w:t>
      </w:r>
      <w:r>
        <w:lastRenderedPageBreak/>
        <w:t>design and the functionality. What we understood is that, without a hint, the users will not know that they have the swiping functionality and that if there are buttons and swiping, a lot of users will prefer the usage of buttons.</w:t>
      </w:r>
    </w:p>
    <w:p w14:paraId="506F437A" w14:textId="58B9BEA8" w:rsidR="00BB2EAD" w:rsidRDefault="00BB2EAD" w:rsidP="00920430">
      <w:r>
        <w:t>Of course, we asked them what they think will help us fix the little issue which we have, and we were given three great ideas, which are yet to be implemented.</w:t>
      </w:r>
    </w:p>
    <w:p w14:paraId="1C00B273" w14:textId="684825A2" w:rsidR="00BB2EAD" w:rsidRDefault="00BB2EAD" w:rsidP="002717A2">
      <w:pPr>
        <w:pStyle w:val="a6"/>
        <w:numPr>
          <w:ilvl w:val="0"/>
          <w:numId w:val="7"/>
        </w:numPr>
      </w:pPr>
      <w:r>
        <w:t>Display a small picture/animation to hind the users they should use swiping.</w:t>
      </w:r>
    </w:p>
    <w:p w14:paraId="7C84A31E" w14:textId="00020360" w:rsidR="00BB2EAD" w:rsidRDefault="00BB2EAD" w:rsidP="002717A2">
      <w:pPr>
        <w:pStyle w:val="a6"/>
        <w:numPr>
          <w:ilvl w:val="0"/>
          <w:numId w:val="7"/>
        </w:numPr>
      </w:pPr>
      <w:r>
        <w:t>A flashing animation, which shows what to do, when opening the page for the first time.</w:t>
      </w:r>
    </w:p>
    <w:p w14:paraId="389BA16D" w14:textId="25680DDF" w:rsidR="00BB2EAD" w:rsidRDefault="002717A2" w:rsidP="002717A2">
      <w:pPr>
        <w:pStyle w:val="a6"/>
        <w:numPr>
          <w:ilvl w:val="0"/>
          <w:numId w:val="7"/>
        </w:numPr>
      </w:pPr>
      <w:r>
        <w:t xml:space="preserve">A hint will be given, if the user only uses the buttons, which will notify him that there is also the possibility of swiping and that it is preferable. </w:t>
      </w:r>
    </w:p>
    <w:p w14:paraId="23E8F2C3" w14:textId="6244E2EC" w:rsidR="002717A2" w:rsidRDefault="002717A2" w:rsidP="002717A2">
      <w:r>
        <w:t>We liked all the ideas, but all of them have some cons to them, for example the picture will start to get in the way or slightly annoy users after they learn the mechanism of the app. For the flashy animation, while seeming like the ideal solution, the main con was that not all users like such animations since it delays them from working with the app itself. As for the hint, the biggest con is that</w:t>
      </w:r>
      <w:r w:rsidR="00BE3E56">
        <w:t xml:space="preserve">, even with it, users might </w:t>
      </w:r>
      <w:r w:rsidR="00846E2C">
        <w:t>continue</w:t>
      </w:r>
      <w:r w:rsidR="00BE3E56">
        <w:t xml:space="preserve"> using the buttons and just get annoyed at the hint being shown to them.</w:t>
      </w:r>
    </w:p>
    <w:p w14:paraId="44B81867" w14:textId="58660F9D" w:rsidR="00846E2C" w:rsidRPr="00846E2C" w:rsidRDefault="00846E2C" w:rsidP="002717A2">
      <w:r>
        <w:t>Right now, the project is using both functionalities at the same time, until an effective solution is found for the issue at hand. There is a fourth idea born from the combination of the first and the second one, which is about using the small picture at the bottom and then after the first opening of the app to remove the picture, so it does not bother the users anymore.</w:t>
      </w:r>
    </w:p>
    <w:p w14:paraId="497728C7" w14:textId="01B4464C" w:rsidR="001C5279" w:rsidRDefault="001C5279" w:rsidP="00117651">
      <w:pPr>
        <w:pStyle w:val="1"/>
        <w:numPr>
          <w:ilvl w:val="0"/>
          <w:numId w:val="3"/>
        </w:numPr>
      </w:pPr>
      <w:bookmarkStart w:id="3" w:name="_Toc98442895"/>
      <w:r>
        <w:t>Prototype</w:t>
      </w:r>
      <w:bookmarkEnd w:id="3"/>
    </w:p>
    <w:p w14:paraId="7BF97F76" w14:textId="13B0CA38" w:rsidR="007C6060" w:rsidRDefault="007C6060" w:rsidP="007C6060">
      <w:r>
        <w:t>Existing design</w:t>
      </w:r>
      <w:r w:rsidR="00882E8F">
        <w:t xml:space="preserve"> ideas</w:t>
      </w:r>
      <w:r>
        <w:t xml:space="preserve"> used as templates:</w:t>
      </w:r>
    </w:p>
    <w:p w14:paraId="5B8A67C9" w14:textId="0B315993" w:rsidR="007C6060" w:rsidRDefault="007C6060" w:rsidP="007C6060">
      <w:pPr>
        <w:jc w:val="center"/>
      </w:pPr>
      <w:r>
        <w:rPr>
          <w:noProof/>
        </w:rPr>
        <w:drawing>
          <wp:inline distT="0" distB="0" distL="0" distR="0" wp14:anchorId="3B640615" wp14:editId="2CB73322">
            <wp:extent cx="3280867" cy="2743520"/>
            <wp:effectExtent l="0" t="0" r="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0149" cy="2751282"/>
                    </a:xfrm>
                    <a:prstGeom prst="rect">
                      <a:avLst/>
                    </a:prstGeom>
                  </pic:spPr>
                </pic:pic>
              </a:graphicData>
            </a:graphic>
          </wp:inline>
        </w:drawing>
      </w:r>
    </w:p>
    <w:p w14:paraId="7F46150B" w14:textId="658EBA99" w:rsidR="007C6060" w:rsidRDefault="007C6060" w:rsidP="007C6060">
      <w:pPr>
        <w:jc w:val="center"/>
      </w:pPr>
      <w:r>
        <w:rPr>
          <w:noProof/>
        </w:rPr>
        <w:lastRenderedPageBreak/>
        <w:drawing>
          <wp:inline distT="0" distB="0" distL="0" distR="0" wp14:anchorId="7DFD0D3C" wp14:editId="349C26F1">
            <wp:extent cx="3099812" cy="2231136"/>
            <wp:effectExtent l="0" t="0" r="5715"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9538" cy="2238136"/>
                    </a:xfrm>
                    <a:prstGeom prst="rect">
                      <a:avLst/>
                    </a:prstGeom>
                  </pic:spPr>
                </pic:pic>
              </a:graphicData>
            </a:graphic>
          </wp:inline>
        </w:drawing>
      </w:r>
    </w:p>
    <w:p w14:paraId="2F9971A0" w14:textId="560F99D1" w:rsidR="007C6060" w:rsidRDefault="007C6060" w:rsidP="007C6060">
      <w:pPr>
        <w:jc w:val="center"/>
      </w:pPr>
      <w:r>
        <w:rPr>
          <w:noProof/>
        </w:rPr>
        <w:drawing>
          <wp:inline distT="0" distB="0" distL="0" distR="0" wp14:anchorId="6844D34D" wp14:editId="6FAA9E1E">
            <wp:extent cx="3407638" cy="3218688"/>
            <wp:effectExtent l="0" t="0" r="2540" b="127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5375" cy="3225996"/>
                    </a:xfrm>
                    <a:prstGeom prst="rect">
                      <a:avLst/>
                    </a:prstGeom>
                  </pic:spPr>
                </pic:pic>
              </a:graphicData>
            </a:graphic>
          </wp:inline>
        </w:drawing>
      </w:r>
    </w:p>
    <w:p w14:paraId="2F8CC689" w14:textId="6BD2BCCD" w:rsidR="00882E8F" w:rsidRPr="007C6060" w:rsidRDefault="00882E8F" w:rsidP="00882E8F">
      <w:pPr>
        <w:jc w:val="left"/>
      </w:pPr>
      <w:r>
        <w:t>The design for the app:</w:t>
      </w:r>
    </w:p>
    <w:p w14:paraId="0624A11C" w14:textId="406E4A01" w:rsidR="00117651" w:rsidRDefault="00117651" w:rsidP="00117651">
      <w:pPr>
        <w:pStyle w:val="a6"/>
        <w:numPr>
          <w:ilvl w:val="0"/>
          <w:numId w:val="6"/>
        </w:numPr>
      </w:pPr>
      <w:r>
        <w:t>First Page</w:t>
      </w:r>
    </w:p>
    <w:p w14:paraId="6219E4E6" w14:textId="57ABE4AD" w:rsidR="00117651" w:rsidRDefault="00117651" w:rsidP="00117651">
      <w:pPr>
        <w:jc w:val="center"/>
      </w:pPr>
      <w:r>
        <w:rPr>
          <w:noProof/>
        </w:rPr>
        <w:lastRenderedPageBreak/>
        <w:drawing>
          <wp:inline distT="0" distB="0" distL="0" distR="0" wp14:anchorId="420D1ABD" wp14:editId="3E6DF852">
            <wp:extent cx="1312711" cy="2323153"/>
            <wp:effectExtent l="0" t="0" r="1905" b="127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0163" cy="2389433"/>
                    </a:xfrm>
                    <a:prstGeom prst="rect">
                      <a:avLst/>
                    </a:prstGeom>
                  </pic:spPr>
                </pic:pic>
              </a:graphicData>
            </a:graphic>
          </wp:inline>
        </w:drawing>
      </w:r>
    </w:p>
    <w:p w14:paraId="7870A613" w14:textId="2738B114" w:rsidR="00117651" w:rsidRDefault="00117651" w:rsidP="00117651">
      <w:pPr>
        <w:pStyle w:val="a6"/>
        <w:numPr>
          <w:ilvl w:val="0"/>
          <w:numId w:val="6"/>
        </w:numPr>
        <w:jc w:val="left"/>
      </w:pPr>
      <w:r>
        <w:t>Second Page</w:t>
      </w:r>
    </w:p>
    <w:p w14:paraId="44EE1A1E" w14:textId="7C7E8216" w:rsidR="00117651" w:rsidRDefault="00A1225E" w:rsidP="00FD0762">
      <w:pPr>
        <w:pStyle w:val="a6"/>
        <w:ind w:left="1080"/>
        <w:jc w:val="center"/>
      </w:pPr>
      <w:r>
        <w:rPr>
          <w:noProof/>
        </w:rPr>
        <w:drawing>
          <wp:inline distT="0" distB="0" distL="0" distR="0" wp14:anchorId="2C06659C" wp14:editId="0C74D63C">
            <wp:extent cx="1525760" cy="2663687"/>
            <wp:effectExtent l="0" t="0" r="0" b="3810"/>
            <wp:docPr id="17" name="Картина 17" descr="Картина, която съдържа текст, пулов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пуловер&#10;&#10;Описанието е генерирано автоматично"/>
                    <pic:cNvPicPr/>
                  </pic:nvPicPr>
                  <pic:blipFill>
                    <a:blip r:embed="rId21"/>
                    <a:stretch>
                      <a:fillRect/>
                    </a:stretch>
                  </pic:blipFill>
                  <pic:spPr>
                    <a:xfrm>
                      <a:off x="0" y="0"/>
                      <a:ext cx="1531516" cy="2673736"/>
                    </a:xfrm>
                    <a:prstGeom prst="rect">
                      <a:avLst/>
                    </a:prstGeom>
                  </pic:spPr>
                </pic:pic>
              </a:graphicData>
            </a:graphic>
          </wp:inline>
        </w:drawing>
      </w:r>
      <w:r w:rsidR="00FD0762">
        <w:t xml:space="preserve">     </w:t>
      </w:r>
      <w:r>
        <w:rPr>
          <w:noProof/>
        </w:rPr>
        <w:drawing>
          <wp:inline distT="0" distB="0" distL="0" distR="0" wp14:anchorId="6E33EED5" wp14:editId="595E5F8F">
            <wp:extent cx="1516049" cy="2696155"/>
            <wp:effectExtent l="0" t="0" r="8255" b="9525"/>
            <wp:docPr id="16" name="Картина 16" descr="Картина, която съдържа текст, пулов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Картина, която съдържа текст, пуловер&#10;&#10;Описанието е генерирано автоматично"/>
                    <pic:cNvPicPr/>
                  </pic:nvPicPr>
                  <pic:blipFill>
                    <a:blip r:embed="rId22"/>
                    <a:stretch>
                      <a:fillRect/>
                    </a:stretch>
                  </pic:blipFill>
                  <pic:spPr>
                    <a:xfrm>
                      <a:off x="0" y="0"/>
                      <a:ext cx="1520416" cy="2703921"/>
                    </a:xfrm>
                    <a:prstGeom prst="rect">
                      <a:avLst/>
                    </a:prstGeom>
                  </pic:spPr>
                </pic:pic>
              </a:graphicData>
            </a:graphic>
          </wp:inline>
        </w:drawing>
      </w:r>
    </w:p>
    <w:p w14:paraId="5A357C3E" w14:textId="6EB2E94F" w:rsidR="00117651" w:rsidRDefault="00117651" w:rsidP="00117651">
      <w:pPr>
        <w:pStyle w:val="a6"/>
        <w:numPr>
          <w:ilvl w:val="0"/>
          <w:numId w:val="6"/>
        </w:numPr>
        <w:jc w:val="left"/>
      </w:pPr>
      <w:r>
        <w:t>Third Page</w:t>
      </w:r>
    </w:p>
    <w:p w14:paraId="60AD6246" w14:textId="1BDC254D" w:rsidR="00117651" w:rsidRDefault="00117651" w:rsidP="00117651">
      <w:pPr>
        <w:ind w:left="720"/>
        <w:jc w:val="center"/>
      </w:pPr>
      <w:r>
        <w:rPr>
          <w:noProof/>
        </w:rPr>
        <w:lastRenderedPageBreak/>
        <w:drawing>
          <wp:inline distT="0" distB="0" distL="0" distR="0" wp14:anchorId="112B2652" wp14:editId="097E45ED">
            <wp:extent cx="1778843" cy="3116911"/>
            <wp:effectExtent l="0" t="0" r="0" b="762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2514" cy="3140865"/>
                    </a:xfrm>
                    <a:prstGeom prst="rect">
                      <a:avLst/>
                    </a:prstGeom>
                  </pic:spPr>
                </pic:pic>
              </a:graphicData>
            </a:graphic>
          </wp:inline>
        </w:drawing>
      </w:r>
    </w:p>
    <w:p w14:paraId="678FC7B2" w14:textId="223E4AAE" w:rsidR="00117651" w:rsidRDefault="00117651" w:rsidP="00117651">
      <w:pPr>
        <w:pStyle w:val="a6"/>
        <w:numPr>
          <w:ilvl w:val="0"/>
          <w:numId w:val="6"/>
        </w:numPr>
        <w:jc w:val="left"/>
      </w:pPr>
      <w:r>
        <w:t>Pop up Menu</w:t>
      </w:r>
    </w:p>
    <w:p w14:paraId="4AC3C948" w14:textId="24989AA0" w:rsidR="00117651" w:rsidRPr="00117651" w:rsidRDefault="00117651" w:rsidP="00117651">
      <w:pPr>
        <w:ind w:left="720"/>
        <w:jc w:val="center"/>
      </w:pPr>
      <w:r>
        <w:rPr>
          <w:noProof/>
        </w:rPr>
        <w:drawing>
          <wp:inline distT="0" distB="0" distL="0" distR="0" wp14:anchorId="0D70B82E" wp14:editId="21020108">
            <wp:extent cx="1290335" cy="2321781"/>
            <wp:effectExtent l="0" t="0" r="5080" b="2540"/>
            <wp:docPr id="9" name="Картина 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текст&#10;&#10;Описанието е генерирано автоматично"/>
                    <pic:cNvPicPr/>
                  </pic:nvPicPr>
                  <pic:blipFill>
                    <a:blip r:embed="rId24"/>
                    <a:stretch>
                      <a:fillRect/>
                    </a:stretch>
                  </pic:blipFill>
                  <pic:spPr>
                    <a:xfrm>
                      <a:off x="0" y="0"/>
                      <a:ext cx="1294525" cy="2329321"/>
                    </a:xfrm>
                    <a:prstGeom prst="rect">
                      <a:avLst/>
                    </a:prstGeom>
                  </pic:spPr>
                </pic:pic>
              </a:graphicData>
            </a:graphic>
          </wp:inline>
        </w:drawing>
      </w:r>
    </w:p>
    <w:p w14:paraId="550D2531" w14:textId="54AA1935" w:rsidR="00A7705E" w:rsidRDefault="001C5279" w:rsidP="00A7705E">
      <w:pPr>
        <w:pStyle w:val="1"/>
        <w:numPr>
          <w:ilvl w:val="0"/>
          <w:numId w:val="3"/>
        </w:numPr>
      </w:pPr>
      <w:bookmarkStart w:id="4" w:name="_Toc98442896"/>
      <w:r>
        <w:t>Testing</w:t>
      </w:r>
      <w:bookmarkEnd w:id="4"/>
    </w:p>
    <w:p w14:paraId="1C95DFA5" w14:textId="3AA9C09F" w:rsidR="00A7705E" w:rsidRPr="00A7705E" w:rsidRDefault="00A7705E" w:rsidP="00A7705E">
      <w:r>
        <w:t>We could not test the application with users from the target group.</w:t>
      </w:r>
    </w:p>
    <w:p w14:paraId="1043BBFB" w14:textId="55E105FE" w:rsidR="00A7705E" w:rsidRPr="00A7705E" w:rsidRDefault="00A7705E" w:rsidP="00A7705E">
      <w:pPr>
        <w:pStyle w:val="1"/>
        <w:numPr>
          <w:ilvl w:val="0"/>
          <w:numId w:val="3"/>
        </w:numPr>
      </w:pPr>
      <w:bookmarkStart w:id="5" w:name="_Toc98442897"/>
      <w:r>
        <w:t>References</w:t>
      </w:r>
      <w:bookmarkEnd w:id="5"/>
      <w:r>
        <w:t xml:space="preserve"> </w:t>
      </w:r>
    </w:p>
    <w:p w14:paraId="5D9618A4" w14:textId="04D7F15E" w:rsidR="00A7705E" w:rsidRDefault="00A7705E" w:rsidP="00A7705E">
      <w:pPr>
        <w:pStyle w:val="a8"/>
      </w:pPr>
      <w:proofErr w:type="spellStart"/>
      <w:r>
        <w:t>Rancea</w:t>
      </w:r>
      <w:proofErr w:type="spellEnd"/>
      <w:r>
        <w:t xml:space="preserve">, B., Bogdan </w:t>
      </w:r>
      <w:proofErr w:type="spellStart"/>
      <w:r>
        <w:t>Rancea</w:t>
      </w:r>
      <w:proofErr w:type="spellEnd"/>
      <w:r>
        <w:t xml:space="preserve"> Bogdan is a founding member of Inspired Mag, Bogdan is a founding member of Inspired Mag, &amp; *, N. (2021, September 15). </w:t>
      </w:r>
      <w:r>
        <w:rPr>
          <w:i/>
          <w:iCs/>
        </w:rPr>
        <w:t>Male shopping habits versus female shopping habits</w:t>
      </w:r>
      <w:r>
        <w:t xml:space="preserve">. Ecommerce Platforms. Retrieved March 15, 2022, from </w:t>
      </w:r>
      <w:hyperlink r:id="rId25" w:history="1">
        <w:r w:rsidRPr="003B3CE3">
          <w:rPr>
            <w:rStyle w:val="a9"/>
          </w:rPr>
          <w:t>https://ecommerce-platforms.com/articles/male-shopping-habits-versus-female-shopping-habits</w:t>
        </w:r>
      </w:hyperlink>
    </w:p>
    <w:p w14:paraId="665CDEA6" w14:textId="2955528D" w:rsidR="00A7705E" w:rsidRDefault="00A7705E" w:rsidP="00A7705E">
      <w:pPr>
        <w:pStyle w:val="a8"/>
        <w:ind w:left="567" w:hanging="567"/>
      </w:pPr>
      <w:r>
        <w:lastRenderedPageBreak/>
        <w:t xml:space="preserve">Robinson, J. (2021, November 5). </w:t>
      </w:r>
      <w:r>
        <w:rPr>
          <w:i/>
          <w:iCs/>
        </w:rPr>
        <w:t xml:space="preserve">Difference between men and women shopping: </w:t>
      </w:r>
      <w:proofErr w:type="spellStart"/>
      <w:r>
        <w:rPr>
          <w:i/>
          <w:iCs/>
        </w:rPr>
        <w:t>Sageseller</w:t>
      </w:r>
      <w:proofErr w:type="spellEnd"/>
      <w:r>
        <w:t xml:space="preserve">. Sageseller.com. Retrieved March 15, 2022, from </w:t>
      </w:r>
      <w:hyperlink r:id="rId26" w:history="1">
        <w:r w:rsidRPr="003B3CE3">
          <w:rPr>
            <w:rStyle w:val="a9"/>
          </w:rPr>
          <w:t>https://sageseller.com/blog/difference-between-men-and-women-shopping-behaviors/</w:t>
        </w:r>
      </w:hyperlink>
    </w:p>
    <w:p w14:paraId="494CBDDE" w14:textId="457C1F0D" w:rsidR="00A7705E" w:rsidRDefault="00A7705E" w:rsidP="00A7705E">
      <w:pPr>
        <w:pStyle w:val="a8"/>
        <w:ind w:left="567" w:hanging="567"/>
      </w:pPr>
      <w:r>
        <w:t xml:space="preserve">Burke, M. (2021, August 4). </w:t>
      </w:r>
      <w:r>
        <w:rPr>
          <w:i/>
          <w:iCs/>
        </w:rPr>
        <w:t>Men Vs Women Shopping Statistics, behaviors &amp; other trends</w:t>
      </w:r>
      <w:r>
        <w:t xml:space="preserve">. Jungle Scout. Retrieved March 15, 2022, from </w:t>
      </w:r>
      <w:hyperlink r:id="rId27" w:history="1">
        <w:r w:rsidRPr="003B3CE3">
          <w:rPr>
            <w:rStyle w:val="a9"/>
          </w:rPr>
          <w:t>https://www.junglescout.com/blog/men-vs-women-shopping/</w:t>
        </w:r>
      </w:hyperlink>
    </w:p>
    <w:p w14:paraId="6F55F6D0" w14:textId="4AC4A4AC" w:rsidR="00A7705E" w:rsidRDefault="00A7705E" w:rsidP="00A7705E">
      <w:pPr>
        <w:pStyle w:val="a8"/>
        <w:ind w:left="567" w:hanging="567"/>
      </w:pPr>
      <w:r>
        <w:t xml:space="preserve">Chevalier, S. (2021, October 19). </w:t>
      </w:r>
      <w:r>
        <w:rPr>
          <w:i/>
          <w:iCs/>
        </w:rPr>
        <w:t>U.S. online shopping categories by gender 2017</w:t>
      </w:r>
      <w:r>
        <w:t xml:space="preserve">. Statista. Retrieved March 15, 2022, from </w:t>
      </w:r>
      <w:hyperlink r:id="rId28" w:history="1">
        <w:r w:rsidRPr="003B3CE3">
          <w:rPr>
            <w:rStyle w:val="a9"/>
          </w:rPr>
          <w:t>https://www.statista.com/statistics/311406/us-online-shopping-categories-gender/</w:t>
        </w:r>
      </w:hyperlink>
    </w:p>
    <w:p w14:paraId="572EC046" w14:textId="5946FC62" w:rsidR="00A7705E" w:rsidRDefault="00A7705E" w:rsidP="00A7705E">
      <w:pPr>
        <w:pStyle w:val="a8"/>
        <w:ind w:left="567" w:hanging="567"/>
      </w:pPr>
      <w:r>
        <w:t xml:space="preserve">Fletcher, D. (n.d.). </w:t>
      </w:r>
      <w:r>
        <w:rPr>
          <w:i/>
          <w:iCs/>
        </w:rPr>
        <w:t>Shopping habits by gender: What's changed in 2020</w:t>
      </w:r>
      <w:r>
        <w:t xml:space="preserve">. </w:t>
      </w:r>
      <w:proofErr w:type="spellStart"/>
      <w:r>
        <w:t>Clearsale</w:t>
      </w:r>
      <w:proofErr w:type="spellEnd"/>
      <w:r>
        <w:t xml:space="preserve"> Blog. Retrieved March 15, 2022, from </w:t>
      </w:r>
      <w:hyperlink r:id="rId29" w:history="1">
        <w:r w:rsidRPr="003B3CE3">
          <w:rPr>
            <w:rStyle w:val="a9"/>
          </w:rPr>
          <w:t>https://blog.clear.sale/shopping-habits-by-gender-whats-changed-in-2020</w:t>
        </w:r>
      </w:hyperlink>
    </w:p>
    <w:p w14:paraId="134D263A" w14:textId="16096F15" w:rsidR="00117651" w:rsidRDefault="00117651" w:rsidP="00117651">
      <w:pPr>
        <w:pStyle w:val="a8"/>
        <w:ind w:left="567" w:hanging="567"/>
      </w:pPr>
      <w:r>
        <w:rPr>
          <w:i/>
          <w:iCs/>
        </w:rPr>
        <w:t>Men vs. women: How they shop</w:t>
      </w:r>
      <w:r>
        <w:t xml:space="preserve">. </w:t>
      </w:r>
      <w:proofErr w:type="spellStart"/>
      <w:r>
        <w:t>Crobox</w:t>
      </w:r>
      <w:proofErr w:type="spellEnd"/>
      <w:r>
        <w:t xml:space="preserve"> Blog. (n.d.). Retrieved March 15, 2022, from </w:t>
      </w:r>
      <w:hyperlink r:id="rId30" w:history="1">
        <w:r w:rsidRPr="003B3CE3">
          <w:rPr>
            <w:rStyle w:val="a9"/>
          </w:rPr>
          <w:t>https://blog.crobox.com/article/men-women-shopping-differences</w:t>
        </w:r>
      </w:hyperlink>
    </w:p>
    <w:p w14:paraId="4586A959" w14:textId="7243D9B9" w:rsidR="00117651" w:rsidRDefault="00117651" w:rsidP="00117651">
      <w:pPr>
        <w:pStyle w:val="a8"/>
        <w:ind w:left="567" w:hanging="567"/>
      </w:pPr>
      <w:r>
        <w:t xml:space="preserve">The Times of India. (2021, October 26). </w:t>
      </w:r>
      <w:r>
        <w:rPr>
          <w:i/>
          <w:iCs/>
        </w:rPr>
        <w:t>Differences in shopping habits between men and women - times of India</w:t>
      </w:r>
      <w:r>
        <w:t xml:space="preserve">. The Times of India. Retrieved March 15, 2022, from </w:t>
      </w:r>
      <w:hyperlink r:id="rId31" w:history="1">
        <w:r w:rsidRPr="003B3CE3">
          <w:rPr>
            <w:rStyle w:val="a9"/>
          </w:rPr>
          <w:t>https://timesofindia.indiatimes.com/life-style/fashion/buzz/differences-in-shopping-habits-between-men-and-women/articleshow/87263287.cms</w:t>
        </w:r>
      </w:hyperlink>
    </w:p>
    <w:p w14:paraId="24F0DB95" w14:textId="77777777" w:rsidR="00117651" w:rsidRDefault="00117651" w:rsidP="00117651">
      <w:pPr>
        <w:pStyle w:val="a8"/>
        <w:ind w:left="567" w:hanging="567"/>
      </w:pPr>
    </w:p>
    <w:p w14:paraId="0DA4C200" w14:textId="77777777" w:rsidR="00A7705E" w:rsidRDefault="00A7705E" w:rsidP="00A7705E">
      <w:pPr>
        <w:pStyle w:val="a8"/>
        <w:ind w:left="567" w:hanging="567"/>
      </w:pPr>
    </w:p>
    <w:p w14:paraId="6A2B6F4F" w14:textId="77777777" w:rsidR="00A7705E" w:rsidRDefault="00A7705E" w:rsidP="00A7705E">
      <w:pPr>
        <w:pStyle w:val="a8"/>
        <w:ind w:left="567" w:hanging="567"/>
      </w:pPr>
    </w:p>
    <w:p w14:paraId="241FD277" w14:textId="0C4F69AF" w:rsidR="00A7705E" w:rsidRDefault="00A7705E" w:rsidP="00A7705E">
      <w:pPr>
        <w:pStyle w:val="a8"/>
      </w:pPr>
      <w:r>
        <w:t xml:space="preserve"> </w:t>
      </w:r>
    </w:p>
    <w:p w14:paraId="73EF2AEC" w14:textId="77777777" w:rsidR="00A7705E" w:rsidRPr="00A7705E" w:rsidRDefault="00A7705E" w:rsidP="00A7705E"/>
    <w:p w14:paraId="4D797D3F" w14:textId="77777777" w:rsidR="001C5279" w:rsidRPr="001C5279" w:rsidRDefault="001C5279" w:rsidP="001C5279"/>
    <w:p w14:paraId="4E8C47BF" w14:textId="77777777" w:rsidR="001C5279" w:rsidRPr="001C5279" w:rsidRDefault="001C5279" w:rsidP="001C5279"/>
    <w:sectPr w:rsidR="001C5279" w:rsidRPr="001C5279">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7B178" w14:textId="77777777" w:rsidR="003C1472" w:rsidRDefault="003C1472" w:rsidP="00117651">
      <w:pPr>
        <w:spacing w:after="0" w:line="240" w:lineRule="auto"/>
      </w:pPr>
      <w:r>
        <w:separator/>
      </w:r>
    </w:p>
  </w:endnote>
  <w:endnote w:type="continuationSeparator" w:id="0">
    <w:p w14:paraId="67C0A156" w14:textId="77777777" w:rsidR="003C1472" w:rsidRDefault="003C1472" w:rsidP="00117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707038"/>
      <w:docPartObj>
        <w:docPartGallery w:val="Page Numbers (Bottom of Page)"/>
        <w:docPartUnique/>
      </w:docPartObj>
    </w:sdtPr>
    <w:sdtEndPr/>
    <w:sdtContent>
      <w:p w14:paraId="34C388A3" w14:textId="4011A945" w:rsidR="00117651" w:rsidRDefault="00117651">
        <w:pPr>
          <w:pStyle w:val="ae"/>
          <w:jc w:val="right"/>
        </w:pPr>
        <w:r>
          <w:fldChar w:fldCharType="begin"/>
        </w:r>
        <w:r>
          <w:instrText>PAGE   \* MERGEFORMAT</w:instrText>
        </w:r>
        <w:r>
          <w:fldChar w:fldCharType="separate"/>
        </w:r>
        <w:r>
          <w:rPr>
            <w:lang w:val="bg-BG"/>
          </w:rPr>
          <w:t>2</w:t>
        </w:r>
        <w:r>
          <w:fldChar w:fldCharType="end"/>
        </w:r>
      </w:p>
    </w:sdtContent>
  </w:sdt>
  <w:p w14:paraId="51ACAE18" w14:textId="77777777" w:rsidR="00117651" w:rsidRDefault="0011765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9DD17" w14:textId="77777777" w:rsidR="003C1472" w:rsidRDefault="003C1472" w:rsidP="00117651">
      <w:pPr>
        <w:spacing w:after="0" w:line="240" w:lineRule="auto"/>
      </w:pPr>
      <w:r>
        <w:separator/>
      </w:r>
    </w:p>
  </w:footnote>
  <w:footnote w:type="continuationSeparator" w:id="0">
    <w:p w14:paraId="34CCB213" w14:textId="77777777" w:rsidR="003C1472" w:rsidRDefault="003C1472" w:rsidP="00117651">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ParagraphRange paragraphId="701960591" textId="217787930" start="66" length="3" invalidationStart="66" invalidationLength="3" id="dNBK2pGP"/>
    <int:WordHash hashCode="AnT1wjM8bthERz" id="PXDzsXln"/>
    <int:WordHash hashCode="1gn5oHJjh/hWqx" id="8xX5myLg"/>
    <int:WordHash hashCode="ZXaz9mmHWBA8/K" id="GWxTbUXQ"/>
    <int:WordHash hashCode="oBdG+d1ui5u9cO" id="PBHvhZka"/>
    <int:WordHash hashCode="TbWB4ZfpbAJsQu" id="EXQtZRbl"/>
    <int:ParagraphRange paragraphId="401571175" textId="2082877457" start="252" length="7" invalidationStart="252" invalidationLength="7" id="bAAmt3sX"/>
    <int:ParagraphRange paragraphId="1282730335" textId="1175634267" start="72" length="3" invalidationStart="72" invalidationLength="3" id="67P1HgKb"/>
    <int:WordHash hashCode="nhDUUX1aL06OVn" id="R9BUNxqN"/>
    <int:WordHash hashCode="ym4nbF963C39qH" id="sJmTWcFx"/>
  </int:Manifest>
  <int:Observations>
    <int:Content id="dNBK2pGP">
      <int:Rejection type="LegacyProofing"/>
    </int:Content>
    <int:Content id="PXDzsXln">
      <int:Rejection type="LegacyProofing"/>
    </int:Content>
    <int:Content id="8xX5myLg">
      <int:Rejection type="LegacyProofing"/>
    </int:Content>
    <int:Content id="GWxTbUXQ">
      <int:Rejection type="LegacyProofing"/>
    </int:Content>
    <int:Content id="PBHvhZka">
      <int:Rejection type="LegacyProofing"/>
    </int:Content>
    <int:Content id="EXQtZRbl">
      <int:Rejection type="LegacyProofing"/>
    </int:Content>
    <int:Content id="bAAmt3sX">
      <int:Rejection type="LegacyProofing"/>
    </int:Content>
    <int:Content id="67P1HgKb">
      <int:Rejection type="LegacyProofing"/>
    </int:Content>
    <int:Content id="R9BUNxqN">
      <int:Rejection type="AugLoop_Acronyms_AcronymsCritique"/>
    </int:Content>
    <int:Content id="sJmTWcFx">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621C"/>
    <w:multiLevelType w:val="hybridMultilevel"/>
    <w:tmpl w:val="FF18EAC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485208"/>
    <w:multiLevelType w:val="hybridMultilevel"/>
    <w:tmpl w:val="98E8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91C94"/>
    <w:multiLevelType w:val="hybridMultilevel"/>
    <w:tmpl w:val="0CD81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E33A3"/>
    <w:multiLevelType w:val="hybridMultilevel"/>
    <w:tmpl w:val="7672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096F57"/>
    <w:multiLevelType w:val="hybridMultilevel"/>
    <w:tmpl w:val="4A5C26E4"/>
    <w:lvl w:ilvl="0" w:tplc="76287DE2">
      <w:start w:val="1"/>
      <w:numFmt w:val="bullet"/>
      <w:lvlText w:val="-"/>
      <w:lvlJc w:val="left"/>
      <w:pPr>
        <w:ind w:left="720" w:hanging="360"/>
      </w:pPr>
      <w:rPr>
        <w:rFonts w:ascii="Calibri" w:hAnsi="Calibri" w:hint="default"/>
      </w:rPr>
    </w:lvl>
    <w:lvl w:ilvl="1" w:tplc="EA96FA96">
      <w:start w:val="1"/>
      <w:numFmt w:val="bullet"/>
      <w:lvlText w:val="o"/>
      <w:lvlJc w:val="left"/>
      <w:pPr>
        <w:ind w:left="1440" w:hanging="360"/>
      </w:pPr>
      <w:rPr>
        <w:rFonts w:ascii="Courier New" w:hAnsi="Courier New" w:hint="default"/>
      </w:rPr>
    </w:lvl>
    <w:lvl w:ilvl="2" w:tplc="DF404208">
      <w:start w:val="1"/>
      <w:numFmt w:val="bullet"/>
      <w:lvlText w:val=""/>
      <w:lvlJc w:val="left"/>
      <w:pPr>
        <w:ind w:left="2160" w:hanging="360"/>
      </w:pPr>
      <w:rPr>
        <w:rFonts w:ascii="Wingdings" w:hAnsi="Wingdings" w:hint="default"/>
      </w:rPr>
    </w:lvl>
    <w:lvl w:ilvl="3" w:tplc="C3007FDA">
      <w:start w:val="1"/>
      <w:numFmt w:val="bullet"/>
      <w:lvlText w:val=""/>
      <w:lvlJc w:val="left"/>
      <w:pPr>
        <w:ind w:left="2880" w:hanging="360"/>
      </w:pPr>
      <w:rPr>
        <w:rFonts w:ascii="Symbol" w:hAnsi="Symbol" w:hint="default"/>
      </w:rPr>
    </w:lvl>
    <w:lvl w:ilvl="4" w:tplc="626C5B7C">
      <w:start w:val="1"/>
      <w:numFmt w:val="bullet"/>
      <w:lvlText w:val="o"/>
      <w:lvlJc w:val="left"/>
      <w:pPr>
        <w:ind w:left="3600" w:hanging="360"/>
      </w:pPr>
      <w:rPr>
        <w:rFonts w:ascii="Courier New" w:hAnsi="Courier New" w:hint="default"/>
      </w:rPr>
    </w:lvl>
    <w:lvl w:ilvl="5" w:tplc="26BC6248">
      <w:start w:val="1"/>
      <w:numFmt w:val="bullet"/>
      <w:lvlText w:val=""/>
      <w:lvlJc w:val="left"/>
      <w:pPr>
        <w:ind w:left="4320" w:hanging="360"/>
      </w:pPr>
      <w:rPr>
        <w:rFonts w:ascii="Wingdings" w:hAnsi="Wingdings" w:hint="default"/>
      </w:rPr>
    </w:lvl>
    <w:lvl w:ilvl="6" w:tplc="C51C362A">
      <w:start w:val="1"/>
      <w:numFmt w:val="bullet"/>
      <w:lvlText w:val=""/>
      <w:lvlJc w:val="left"/>
      <w:pPr>
        <w:ind w:left="5040" w:hanging="360"/>
      </w:pPr>
      <w:rPr>
        <w:rFonts w:ascii="Symbol" w:hAnsi="Symbol" w:hint="default"/>
      </w:rPr>
    </w:lvl>
    <w:lvl w:ilvl="7" w:tplc="6512E748">
      <w:start w:val="1"/>
      <w:numFmt w:val="bullet"/>
      <w:lvlText w:val="o"/>
      <w:lvlJc w:val="left"/>
      <w:pPr>
        <w:ind w:left="5760" w:hanging="360"/>
      </w:pPr>
      <w:rPr>
        <w:rFonts w:ascii="Courier New" w:hAnsi="Courier New" w:hint="default"/>
      </w:rPr>
    </w:lvl>
    <w:lvl w:ilvl="8" w:tplc="4FC224AA">
      <w:start w:val="1"/>
      <w:numFmt w:val="bullet"/>
      <w:lvlText w:val=""/>
      <w:lvlJc w:val="left"/>
      <w:pPr>
        <w:ind w:left="6480" w:hanging="360"/>
      </w:pPr>
      <w:rPr>
        <w:rFonts w:ascii="Wingdings" w:hAnsi="Wingdings" w:hint="default"/>
      </w:rPr>
    </w:lvl>
  </w:abstractNum>
  <w:abstractNum w:abstractNumId="5" w15:restartNumberingAfterBreak="0">
    <w:nsid w:val="6D6E5C65"/>
    <w:multiLevelType w:val="hybridMultilevel"/>
    <w:tmpl w:val="0ADAAA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AF321AA"/>
    <w:multiLevelType w:val="hybridMultilevel"/>
    <w:tmpl w:val="796C89B0"/>
    <w:lvl w:ilvl="0" w:tplc="C99601CE">
      <w:start w:val="1"/>
      <w:numFmt w:val="bullet"/>
      <w:lvlText w:val="-"/>
      <w:lvlJc w:val="left"/>
      <w:pPr>
        <w:ind w:left="720" w:hanging="360"/>
      </w:pPr>
      <w:rPr>
        <w:rFonts w:ascii="Calibri" w:hAnsi="Calibri" w:hint="default"/>
      </w:rPr>
    </w:lvl>
    <w:lvl w:ilvl="1" w:tplc="8A149960">
      <w:start w:val="1"/>
      <w:numFmt w:val="bullet"/>
      <w:lvlText w:val="o"/>
      <w:lvlJc w:val="left"/>
      <w:pPr>
        <w:ind w:left="1440" w:hanging="360"/>
      </w:pPr>
      <w:rPr>
        <w:rFonts w:ascii="Courier New" w:hAnsi="Courier New" w:hint="default"/>
      </w:rPr>
    </w:lvl>
    <w:lvl w:ilvl="2" w:tplc="6B88C06A">
      <w:start w:val="1"/>
      <w:numFmt w:val="bullet"/>
      <w:lvlText w:val=""/>
      <w:lvlJc w:val="left"/>
      <w:pPr>
        <w:ind w:left="2160" w:hanging="360"/>
      </w:pPr>
      <w:rPr>
        <w:rFonts w:ascii="Wingdings" w:hAnsi="Wingdings" w:hint="default"/>
      </w:rPr>
    </w:lvl>
    <w:lvl w:ilvl="3" w:tplc="4878A118">
      <w:start w:val="1"/>
      <w:numFmt w:val="bullet"/>
      <w:lvlText w:val=""/>
      <w:lvlJc w:val="left"/>
      <w:pPr>
        <w:ind w:left="2880" w:hanging="360"/>
      </w:pPr>
      <w:rPr>
        <w:rFonts w:ascii="Symbol" w:hAnsi="Symbol" w:hint="default"/>
      </w:rPr>
    </w:lvl>
    <w:lvl w:ilvl="4" w:tplc="C5143A80">
      <w:start w:val="1"/>
      <w:numFmt w:val="bullet"/>
      <w:lvlText w:val="o"/>
      <w:lvlJc w:val="left"/>
      <w:pPr>
        <w:ind w:left="3600" w:hanging="360"/>
      </w:pPr>
      <w:rPr>
        <w:rFonts w:ascii="Courier New" w:hAnsi="Courier New" w:hint="default"/>
      </w:rPr>
    </w:lvl>
    <w:lvl w:ilvl="5" w:tplc="BFA243A6">
      <w:start w:val="1"/>
      <w:numFmt w:val="bullet"/>
      <w:lvlText w:val=""/>
      <w:lvlJc w:val="left"/>
      <w:pPr>
        <w:ind w:left="4320" w:hanging="360"/>
      </w:pPr>
      <w:rPr>
        <w:rFonts w:ascii="Wingdings" w:hAnsi="Wingdings" w:hint="default"/>
      </w:rPr>
    </w:lvl>
    <w:lvl w:ilvl="6" w:tplc="9E92D008">
      <w:start w:val="1"/>
      <w:numFmt w:val="bullet"/>
      <w:lvlText w:val=""/>
      <w:lvlJc w:val="left"/>
      <w:pPr>
        <w:ind w:left="5040" w:hanging="360"/>
      </w:pPr>
      <w:rPr>
        <w:rFonts w:ascii="Symbol" w:hAnsi="Symbol" w:hint="default"/>
      </w:rPr>
    </w:lvl>
    <w:lvl w:ilvl="7" w:tplc="7A3E0422">
      <w:start w:val="1"/>
      <w:numFmt w:val="bullet"/>
      <w:lvlText w:val="o"/>
      <w:lvlJc w:val="left"/>
      <w:pPr>
        <w:ind w:left="5760" w:hanging="360"/>
      </w:pPr>
      <w:rPr>
        <w:rFonts w:ascii="Courier New" w:hAnsi="Courier New" w:hint="default"/>
      </w:rPr>
    </w:lvl>
    <w:lvl w:ilvl="8" w:tplc="E5B4E1F2">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2"/>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4E2"/>
    <w:rsid w:val="00117651"/>
    <w:rsid w:val="001C5279"/>
    <w:rsid w:val="001D0AAB"/>
    <w:rsid w:val="002717A2"/>
    <w:rsid w:val="00283CA5"/>
    <w:rsid w:val="00291E21"/>
    <w:rsid w:val="002F4587"/>
    <w:rsid w:val="0035462F"/>
    <w:rsid w:val="003C1472"/>
    <w:rsid w:val="003E1E2A"/>
    <w:rsid w:val="00566323"/>
    <w:rsid w:val="005A34C0"/>
    <w:rsid w:val="006F1EE6"/>
    <w:rsid w:val="007C6060"/>
    <w:rsid w:val="0084524F"/>
    <w:rsid w:val="00846E2C"/>
    <w:rsid w:val="00882E8F"/>
    <w:rsid w:val="008B0B6B"/>
    <w:rsid w:val="00920430"/>
    <w:rsid w:val="009B12F3"/>
    <w:rsid w:val="00A1225E"/>
    <w:rsid w:val="00A71973"/>
    <w:rsid w:val="00A7705E"/>
    <w:rsid w:val="00A96721"/>
    <w:rsid w:val="00B414E2"/>
    <w:rsid w:val="00BB2EAD"/>
    <w:rsid w:val="00BE3E56"/>
    <w:rsid w:val="00C34BBF"/>
    <w:rsid w:val="00E516AA"/>
    <w:rsid w:val="00E613AD"/>
    <w:rsid w:val="00FD0762"/>
    <w:rsid w:val="00FF2BAE"/>
    <w:rsid w:val="016BF17C"/>
    <w:rsid w:val="0BA1C97E"/>
    <w:rsid w:val="0E183475"/>
    <w:rsid w:val="0E315CD2"/>
    <w:rsid w:val="147D9035"/>
    <w:rsid w:val="148775F9"/>
    <w:rsid w:val="168036B6"/>
    <w:rsid w:val="17BF16BB"/>
    <w:rsid w:val="20A4C336"/>
    <w:rsid w:val="235EB9BE"/>
    <w:rsid w:val="296A1A7A"/>
    <w:rsid w:val="3732160A"/>
    <w:rsid w:val="38CDE66B"/>
    <w:rsid w:val="3A61C946"/>
    <w:rsid w:val="3F353A69"/>
    <w:rsid w:val="43609E1E"/>
    <w:rsid w:val="4725770D"/>
    <w:rsid w:val="4D28859C"/>
    <w:rsid w:val="50EF1C1A"/>
    <w:rsid w:val="5317D94E"/>
    <w:rsid w:val="5321BF12"/>
    <w:rsid w:val="53658711"/>
    <w:rsid w:val="54B567B5"/>
    <w:rsid w:val="55E39275"/>
    <w:rsid w:val="569D27D3"/>
    <w:rsid w:val="5838F834"/>
    <w:rsid w:val="58E105A2"/>
    <w:rsid w:val="59CB2E2B"/>
    <w:rsid w:val="5AC88B88"/>
    <w:rsid w:val="5F4E4EE8"/>
    <w:rsid w:val="643A82C6"/>
    <w:rsid w:val="65177B3C"/>
    <w:rsid w:val="6835F3A1"/>
    <w:rsid w:val="7C54B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E533C"/>
  <w15:chartTrackingRefBased/>
  <w15:docId w15:val="{98C955D7-01C0-4620-835C-C3C192A0F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13AD"/>
    <w:pPr>
      <w:spacing w:line="300" w:lineRule="auto"/>
      <w:jc w:val="both"/>
    </w:pPr>
    <w:rPr>
      <w:rFonts w:ascii="Times New Roman" w:eastAsiaTheme="minorEastAsia" w:hAnsi="Times New Roman"/>
      <w:sz w:val="24"/>
      <w:szCs w:val="21"/>
    </w:rPr>
  </w:style>
  <w:style w:type="paragraph" w:styleId="1">
    <w:name w:val="heading 1"/>
    <w:basedOn w:val="a"/>
    <w:next w:val="a"/>
    <w:link w:val="10"/>
    <w:uiPriority w:val="9"/>
    <w:qFormat/>
    <w:rsid w:val="00E613AD"/>
    <w:pPr>
      <w:keepNext/>
      <w:keepLines/>
      <w:spacing w:before="320" w:after="80" w:line="240" w:lineRule="auto"/>
      <w:outlineLvl w:val="0"/>
    </w:pPr>
    <w:rPr>
      <w:rFonts w:eastAsiaTheme="majorEastAsia" w:cstheme="majorBidi"/>
      <w:color w:val="2F5496" w:themeColor="accent1" w:themeShade="BF"/>
      <w:sz w:val="40"/>
      <w:szCs w:val="40"/>
    </w:rPr>
  </w:style>
  <w:style w:type="paragraph" w:styleId="2">
    <w:name w:val="heading 2"/>
    <w:basedOn w:val="a"/>
    <w:next w:val="a"/>
    <w:link w:val="20"/>
    <w:uiPriority w:val="9"/>
    <w:semiHidden/>
    <w:unhideWhenUsed/>
    <w:qFormat/>
    <w:rsid w:val="00E613AD"/>
    <w:pPr>
      <w:keepNext/>
      <w:keepLines/>
      <w:spacing w:before="160" w:after="40" w:line="240" w:lineRule="auto"/>
      <w:outlineLvl w:val="1"/>
    </w:pPr>
    <w:rPr>
      <w:rFonts w:eastAsiaTheme="majorEastAsia" w:cstheme="majorBidi"/>
      <w:color w:val="8EAADB" w:themeColor="accent1" w:themeTint="99"/>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613AD"/>
    <w:pPr>
      <w:pBdr>
        <w:top w:val="single" w:sz="6" w:space="8" w:color="A5A5A5" w:themeColor="accent3"/>
        <w:bottom w:val="single" w:sz="6" w:space="8" w:color="A5A5A5" w:themeColor="accent3"/>
      </w:pBdr>
      <w:spacing w:after="400" w:line="240" w:lineRule="auto"/>
      <w:contextualSpacing/>
      <w:jc w:val="center"/>
    </w:pPr>
    <w:rPr>
      <w:rFonts w:eastAsiaTheme="majorEastAsia" w:cstheme="majorBidi"/>
      <w:caps/>
      <w:color w:val="44546A" w:themeColor="text2"/>
      <w:spacing w:val="30"/>
      <w:sz w:val="72"/>
      <w:szCs w:val="72"/>
    </w:rPr>
  </w:style>
  <w:style w:type="character" w:customStyle="1" w:styleId="a4">
    <w:name w:val="Заглавие Знак"/>
    <w:basedOn w:val="a0"/>
    <w:link w:val="a3"/>
    <w:uiPriority w:val="10"/>
    <w:rsid w:val="00E613AD"/>
    <w:rPr>
      <w:rFonts w:ascii="Times New Roman" w:eastAsiaTheme="majorEastAsia" w:hAnsi="Times New Roman" w:cstheme="majorBidi"/>
      <w:caps/>
      <w:color w:val="44546A" w:themeColor="text2"/>
      <w:spacing w:val="30"/>
      <w:sz w:val="72"/>
      <w:szCs w:val="72"/>
    </w:rPr>
  </w:style>
  <w:style w:type="character" w:customStyle="1" w:styleId="10">
    <w:name w:val="Заглавие 1 Знак"/>
    <w:basedOn w:val="a0"/>
    <w:link w:val="1"/>
    <w:uiPriority w:val="9"/>
    <w:rsid w:val="00E613AD"/>
    <w:rPr>
      <w:rFonts w:ascii="Times New Roman" w:eastAsiaTheme="majorEastAsia" w:hAnsi="Times New Roman" w:cstheme="majorBidi"/>
      <w:color w:val="2F5496" w:themeColor="accent1" w:themeShade="BF"/>
      <w:sz w:val="40"/>
      <w:szCs w:val="40"/>
    </w:rPr>
  </w:style>
  <w:style w:type="character" w:customStyle="1" w:styleId="20">
    <w:name w:val="Заглавие 2 Знак"/>
    <w:basedOn w:val="a0"/>
    <w:link w:val="2"/>
    <w:uiPriority w:val="9"/>
    <w:semiHidden/>
    <w:rsid w:val="00E613AD"/>
    <w:rPr>
      <w:rFonts w:ascii="Times New Roman" w:eastAsiaTheme="majorEastAsia" w:hAnsi="Times New Roman" w:cstheme="majorBidi"/>
      <w:color w:val="8EAADB" w:themeColor="accent1" w:themeTint="99"/>
      <w:sz w:val="32"/>
      <w:szCs w:val="32"/>
    </w:rPr>
  </w:style>
  <w:style w:type="table" w:styleId="a5">
    <w:name w:val="Table Grid"/>
    <w:basedOn w:val="a1"/>
    <w:uiPriority w:val="39"/>
    <w:rsid w:val="00A96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83CA5"/>
    <w:pPr>
      <w:ind w:left="720"/>
      <w:contextualSpacing/>
    </w:pPr>
  </w:style>
  <w:style w:type="character" w:styleId="a7">
    <w:name w:val="Strong"/>
    <w:basedOn w:val="a0"/>
    <w:uiPriority w:val="22"/>
    <w:qFormat/>
    <w:rsid w:val="00FF2BAE"/>
    <w:rPr>
      <w:b/>
      <w:bCs/>
    </w:rPr>
  </w:style>
  <w:style w:type="paragraph" w:styleId="a8">
    <w:name w:val="Normal (Web)"/>
    <w:basedOn w:val="a"/>
    <w:uiPriority w:val="99"/>
    <w:semiHidden/>
    <w:unhideWhenUsed/>
    <w:rsid w:val="00A7705E"/>
    <w:pPr>
      <w:spacing w:before="100" w:beforeAutospacing="1" w:after="100" w:afterAutospacing="1" w:line="240" w:lineRule="auto"/>
      <w:jc w:val="left"/>
    </w:pPr>
    <w:rPr>
      <w:rFonts w:eastAsia="Times New Roman" w:cs="Times New Roman"/>
      <w:szCs w:val="24"/>
    </w:rPr>
  </w:style>
  <w:style w:type="character" w:styleId="a9">
    <w:name w:val="Hyperlink"/>
    <w:basedOn w:val="a0"/>
    <w:uiPriority w:val="99"/>
    <w:unhideWhenUsed/>
    <w:rsid w:val="00A7705E"/>
    <w:rPr>
      <w:color w:val="0563C1" w:themeColor="hyperlink"/>
      <w:u w:val="single"/>
    </w:rPr>
  </w:style>
  <w:style w:type="character" w:styleId="aa">
    <w:name w:val="Unresolved Mention"/>
    <w:basedOn w:val="a0"/>
    <w:uiPriority w:val="99"/>
    <w:semiHidden/>
    <w:unhideWhenUsed/>
    <w:rsid w:val="00A7705E"/>
    <w:rPr>
      <w:color w:val="605E5C"/>
      <w:shd w:val="clear" w:color="auto" w:fill="E1DFDD"/>
    </w:rPr>
  </w:style>
  <w:style w:type="character" w:styleId="ab">
    <w:name w:val="FollowedHyperlink"/>
    <w:basedOn w:val="a0"/>
    <w:uiPriority w:val="99"/>
    <w:semiHidden/>
    <w:unhideWhenUsed/>
    <w:rsid w:val="00A7705E"/>
    <w:rPr>
      <w:color w:val="954F72" w:themeColor="followedHyperlink"/>
      <w:u w:val="single"/>
    </w:rPr>
  </w:style>
  <w:style w:type="paragraph" w:styleId="ac">
    <w:name w:val="header"/>
    <w:basedOn w:val="a"/>
    <w:link w:val="ad"/>
    <w:uiPriority w:val="99"/>
    <w:unhideWhenUsed/>
    <w:rsid w:val="00117651"/>
    <w:pPr>
      <w:tabs>
        <w:tab w:val="center" w:pos="4680"/>
        <w:tab w:val="right" w:pos="9360"/>
      </w:tabs>
      <w:spacing w:after="0" w:line="240" w:lineRule="auto"/>
    </w:pPr>
  </w:style>
  <w:style w:type="character" w:customStyle="1" w:styleId="ad">
    <w:name w:val="Горен колонтитул Знак"/>
    <w:basedOn w:val="a0"/>
    <w:link w:val="ac"/>
    <w:uiPriority w:val="99"/>
    <w:rsid w:val="00117651"/>
    <w:rPr>
      <w:rFonts w:ascii="Times New Roman" w:eastAsiaTheme="minorEastAsia" w:hAnsi="Times New Roman"/>
      <w:sz w:val="24"/>
      <w:szCs w:val="21"/>
    </w:rPr>
  </w:style>
  <w:style w:type="paragraph" w:styleId="ae">
    <w:name w:val="footer"/>
    <w:basedOn w:val="a"/>
    <w:link w:val="af"/>
    <w:uiPriority w:val="99"/>
    <w:unhideWhenUsed/>
    <w:rsid w:val="00117651"/>
    <w:pPr>
      <w:tabs>
        <w:tab w:val="center" w:pos="4680"/>
        <w:tab w:val="right" w:pos="9360"/>
      </w:tabs>
      <w:spacing w:after="0" w:line="240" w:lineRule="auto"/>
    </w:pPr>
  </w:style>
  <w:style w:type="character" w:customStyle="1" w:styleId="af">
    <w:name w:val="Долен колонтитул Знак"/>
    <w:basedOn w:val="a0"/>
    <w:link w:val="ae"/>
    <w:uiPriority w:val="99"/>
    <w:rsid w:val="00117651"/>
    <w:rPr>
      <w:rFonts w:ascii="Times New Roman" w:eastAsiaTheme="minorEastAsia" w:hAnsi="Times New Roman"/>
      <w:sz w:val="24"/>
      <w:szCs w:val="21"/>
    </w:rPr>
  </w:style>
  <w:style w:type="paragraph" w:styleId="af0">
    <w:name w:val="TOC Heading"/>
    <w:basedOn w:val="1"/>
    <w:next w:val="a"/>
    <w:uiPriority w:val="39"/>
    <w:unhideWhenUsed/>
    <w:qFormat/>
    <w:rsid w:val="00117651"/>
    <w:pPr>
      <w:spacing w:before="240" w:after="0" w:line="259" w:lineRule="auto"/>
      <w:jc w:val="left"/>
      <w:outlineLvl w:val="9"/>
    </w:pPr>
    <w:rPr>
      <w:rFonts w:asciiTheme="majorHAnsi" w:hAnsiTheme="majorHAnsi"/>
      <w:sz w:val="32"/>
      <w:szCs w:val="32"/>
    </w:rPr>
  </w:style>
  <w:style w:type="paragraph" w:styleId="11">
    <w:name w:val="toc 1"/>
    <w:basedOn w:val="a"/>
    <w:next w:val="a"/>
    <w:autoRedefine/>
    <w:uiPriority w:val="39"/>
    <w:unhideWhenUsed/>
    <w:rsid w:val="0011765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40808">
      <w:bodyDiv w:val="1"/>
      <w:marLeft w:val="0"/>
      <w:marRight w:val="0"/>
      <w:marTop w:val="0"/>
      <w:marBottom w:val="0"/>
      <w:divBdr>
        <w:top w:val="none" w:sz="0" w:space="0" w:color="auto"/>
        <w:left w:val="none" w:sz="0" w:space="0" w:color="auto"/>
        <w:bottom w:val="none" w:sz="0" w:space="0" w:color="auto"/>
        <w:right w:val="none" w:sz="0" w:space="0" w:color="auto"/>
      </w:divBdr>
    </w:div>
    <w:div w:id="167672737">
      <w:bodyDiv w:val="1"/>
      <w:marLeft w:val="0"/>
      <w:marRight w:val="0"/>
      <w:marTop w:val="0"/>
      <w:marBottom w:val="0"/>
      <w:divBdr>
        <w:top w:val="none" w:sz="0" w:space="0" w:color="auto"/>
        <w:left w:val="none" w:sz="0" w:space="0" w:color="auto"/>
        <w:bottom w:val="none" w:sz="0" w:space="0" w:color="auto"/>
        <w:right w:val="none" w:sz="0" w:space="0" w:color="auto"/>
      </w:divBdr>
    </w:div>
    <w:div w:id="294724156">
      <w:bodyDiv w:val="1"/>
      <w:marLeft w:val="0"/>
      <w:marRight w:val="0"/>
      <w:marTop w:val="0"/>
      <w:marBottom w:val="0"/>
      <w:divBdr>
        <w:top w:val="none" w:sz="0" w:space="0" w:color="auto"/>
        <w:left w:val="none" w:sz="0" w:space="0" w:color="auto"/>
        <w:bottom w:val="none" w:sz="0" w:space="0" w:color="auto"/>
        <w:right w:val="none" w:sz="0" w:space="0" w:color="auto"/>
      </w:divBdr>
    </w:div>
    <w:div w:id="470944547">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1247228224">
      <w:bodyDiv w:val="1"/>
      <w:marLeft w:val="0"/>
      <w:marRight w:val="0"/>
      <w:marTop w:val="0"/>
      <w:marBottom w:val="0"/>
      <w:divBdr>
        <w:top w:val="none" w:sz="0" w:space="0" w:color="auto"/>
        <w:left w:val="none" w:sz="0" w:space="0" w:color="auto"/>
        <w:bottom w:val="none" w:sz="0" w:space="0" w:color="auto"/>
        <w:right w:val="none" w:sz="0" w:space="0" w:color="auto"/>
      </w:divBdr>
    </w:div>
    <w:div w:id="1702902176">
      <w:bodyDiv w:val="1"/>
      <w:marLeft w:val="0"/>
      <w:marRight w:val="0"/>
      <w:marTop w:val="0"/>
      <w:marBottom w:val="0"/>
      <w:divBdr>
        <w:top w:val="none" w:sz="0" w:space="0" w:color="auto"/>
        <w:left w:val="none" w:sz="0" w:space="0" w:color="auto"/>
        <w:bottom w:val="none" w:sz="0" w:space="0" w:color="auto"/>
        <w:right w:val="none" w:sz="0" w:space="0" w:color="auto"/>
      </w:divBdr>
    </w:div>
    <w:div w:id="171707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ageseller.com/blog/difference-between-men-and-women-shopping-behavior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commerce-platforms.com/articles/male-shopping-habits-versus-female-shopping-habit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clear.sale/shopping-habits-by-gender-whats-changed-in-2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statista.com/statistics/311406/us-online-shopping-categories-gender/" TargetMode="External"/><Relationship Id="R54716fd242864a0f" Type="http://schemas.microsoft.com/office/2019/09/relationships/intelligence" Target="intelligenc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imesofindia.indiatimes.com/life-style/fashion/buzz/differences-in-shopping-habits-between-men-and-women/articleshow/87263287.cms" TargetMode="External"/><Relationship Id="rId4" Type="http://schemas.openxmlformats.org/officeDocument/2006/relationships/settings" Target="settings.xml"/><Relationship Id="rId9" Type="http://schemas.openxmlformats.org/officeDocument/2006/relationships/hyperlink" Target="https://fhict.instructure.com/courses/12038/modules/items/74684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junglescout.com/blog/men-vs-women-shopping/" TargetMode="External"/><Relationship Id="rId30" Type="http://schemas.openxmlformats.org/officeDocument/2006/relationships/hyperlink" Target="https://blog.crobox.com/article/men-women-shopping-differences" TargetMode="External"/><Relationship Id="rId8" Type="http://schemas.openxmlformats.org/officeDocument/2006/relationships/image" Target="media/image1.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AE0BF-7383-4F99-852D-FE7842316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Pages>
  <Words>1470</Words>
  <Characters>8384</Characters>
  <Application>Microsoft Office Word</Application>
  <DocSecurity>0</DocSecurity>
  <Lines>69</Lines>
  <Paragraphs>19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Hadzhiev,Aleksandar A.A.</dc:creator>
  <cp:keywords/>
  <dc:description/>
  <cp:lastModifiedBy>Hadzhiev,Aleksandar A.A.</cp:lastModifiedBy>
  <cp:revision>10</cp:revision>
  <cp:lastPrinted>2022-03-17T19:54:00Z</cp:lastPrinted>
  <dcterms:created xsi:type="dcterms:W3CDTF">2022-03-15T17:27:00Z</dcterms:created>
  <dcterms:modified xsi:type="dcterms:W3CDTF">2022-03-17T19:55:00Z</dcterms:modified>
</cp:coreProperties>
</file>