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1C" w:rsidRDefault="007B7D4C" w:rsidP="007B7D4C">
      <w:pPr>
        <w:jc w:val="center"/>
      </w:pPr>
      <w:r>
        <w:t>Kartendesign</w:t>
      </w:r>
    </w:p>
    <w:p w:rsidR="007B7D4C" w:rsidRDefault="007B7D4C" w:rsidP="007B7D4C">
      <w:r>
        <w:t xml:space="preserve">Jede Karte besitzt eine Rückseite, eine Vorderseite, einen Titel, ein </w:t>
      </w:r>
      <w:proofErr w:type="spellStart"/>
      <w:r>
        <w:t>KostenIcon</w:t>
      </w:r>
      <w:proofErr w:type="spellEnd"/>
      <w:r>
        <w:t xml:space="preserve">, ein Nummernfeld direkt auf dem </w:t>
      </w:r>
      <w:proofErr w:type="spellStart"/>
      <w:r>
        <w:t>KostenIcon</w:t>
      </w:r>
      <w:proofErr w:type="spellEnd"/>
      <w:r>
        <w:t xml:space="preserve">, ein </w:t>
      </w:r>
      <w:proofErr w:type="spellStart"/>
      <w:r>
        <w:t>Potrait</w:t>
      </w:r>
      <w:proofErr w:type="spellEnd"/>
      <w:r>
        <w:t>, und eine Effektbox</w:t>
      </w:r>
    </w:p>
    <w:p w:rsidR="007B7D4C" w:rsidRDefault="007B7D4C" w:rsidP="007B7D4C">
      <w:r>
        <w:t xml:space="preserve">Monsterkarten haben zusätzlich noch ein Angriffs und ein </w:t>
      </w:r>
      <w:proofErr w:type="spellStart"/>
      <w:r>
        <w:t>LebensIcon</w:t>
      </w:r>
      <w:proofErr w:type="spellEnd"/>
      <w:r>
        <w:t xml:space="preserve"> und zwei </w:t>
      </w:r>
      <w:r w:rsidR="00EC1F1C">
        <w:t xml:space="preserve">Nummernfelder, </w:t>
      </w:r>
      <w:r>
        <w:t>jeweils über den Icons</w:t>
      </w:r>
      <w:bookmarkStart w:id="0" w:name="_GoBack"/>
      <w:bookmarkEnd w:id="0"/>
    </w:p>
    <w:sectPr w:rsidR="007B7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4C"/>
    <w:rsid w:val="00091D1C"/>
    <w:rsid w:val="004272F5"/>
    <w:rsid w:val="007B7D4C"/>
    <w:rsid w:val="00EC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97BC"/>
  <w15:chartTrackingRefBased/>
  <w15:docId w15:val="{2A80F202-24FA-4CDA-9F09-4FF256BB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2018-08-10T08:13:00Z</dcterms:created>
  <dcterms:modified xsi:type="dcterms:W3CDTF">2018-08-10T08:20:00Z</dcterms:modified>
</cp:coreProperties>
</file>