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rFonts w:ascii="Bitstream Vera Sans" w:hAnsi="Bitstream Vera Sans"/>
          <w:b w:val="false"/>
          <w:bCs w:val="false"/>
          <w:color w:val="000000"/>
          <w:sz w:val="24"/>
          <w:szCs w:val="24"/>
        </w:rPr>
      </w:pPr>
      <w:r>
        <w:rPr>
          <w:rFonts w:ascii="Bitstream Vera Sans" w:hAnsi="Bitstream Vera Sans"/>
          <w:b w:val="false"/>
          <w:bCs w:val="false"/>
          <w:color w:val="000000"/>
          <w:sz w:val="24"/>
          <w:szCs w:val="24"/>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923790" cy="89408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923790" cy="894080"/>
                    </a:xfrm>
                    <a:prstGeom prst="rect">
                      <a:avLst/>
                    </a:prstGeom>
                    <a:noFill/>
                    <a:ln w="9525">
                      <a:noFill/>
                      <a:miter lim="800000"/>
                      <a:headEnd/>
                      <a:tailEnd/>
                    </a:ln>
                  </pic:spPr>
                </pic:pic>
              </a:graphicData>
            </a:graphic>
          </wp:anchor>
        </w:drawing>
      </w:r>
    </w:p>
    <w:p>
      <w:pPr>
        <w:pStyle w:val="Normal"/>
        <w:jc w:val="both"/>
        <w:rPr>
          <w:rFonts w:ascii="Bitstream Vera Sans" w:hAnsi="Bitstream Vera Sans"/>
          <w:b w:val="false"/>
          <w:bCs w:val="false"/>
          <w:color w:val="000000"/>
          <w:sz w:val="24"/>
          <w:szCs w:val="24"/>
        </w:rPr>
      </w:pPr>
      <w:r>
        <w:rPr>
          <w:rFonts w:ascii="Bitstream Vera Sans" w:hAnsi="Bitstream Vera Sans"/>
          <w:b w:val="false"/>
          <w:bCs w:val="false"/>
          <w:color w:val="000000"/>
          <w:sz w:val="24"/>
          <w:szCs w:val="24"/>
        </w:rPr>
        <w:t>Bienvenido a la segunda lección del Curso Primeros Pasos con Laravel 5.*. En esta oportunidad, antes de empezar a aprender paso a paso cómo desarrollar aplicaciones con Laravel, te vamos a mostrar cómo es el flujo de trabajo para el desarrollo de un feature con Laravel de manera profesional, haciendo uso de las distintas herramientas y componentes que nos proporciona el framework.</w:t>
      </w:r>
    </w:p>
    <w:p>
      <w:pPr>
        <w:pStyle w:val="Normal"/>
        <w:jc w:val="both"/>
        <w:rPr>
          <w:rFonts w:ascii="Bitstream Vera Sans" w:hAnsi="Bitstream Vera Sans"/>
          <w:b w:val="false"/>
          <w:bCs w:val="false"/>
          <w:color w:val="000000"/>
          <w:sz w:val="24"/>
          <w:szCs w:val="24"/>
        </w:rPr>
      </w:pPr>
      <w:r>
        <w:rPr>
          <w:rFonts w:ascii="Bitstream Vera Sans" w:hAnsi="Bitstream Vera Sans"/>
          <w:b w:val="false"/>
          <w:bCs w:val="false"/>
          <w:color w:val="000000"/>
          <w:sz w:val="24"/>
          <w:szCs w:val="24"/>
        </w:rPr>
      </w:r>
    </w:p>
    <w:p>
      <w:pPr>
        <w:pStyle w:val="Normal"/>
        <w:jc w:val="both"/>
        <w:rPr>
          <w:rFonts w:ascii="Bitstream Vera Sans" w:hAnsi="Bitstream Vera Sans"/>
          <w:b w:val="false"/>
          <w:bCs w:val="false"/>
          <w:color w:val="000000"/>
          <w:sz w:val="24"/>
          <w:szCs w:val="24"/>
        </w:rPr>
      </w:pPr>
      <w:r>
        <w:rPr>
          <w:rFonts w:ascii="Bitstream Vera Sans" w:hAnsi="Bitstream Vera Sans"/>
          <w:b w:val="false"/>
          <w:bCs w:val="false"/>
          <w:color w:val="000000"/>
          <w:sz w:val="24"/>
          <w:szCs w:val="24"/>
        </w:rPr>
        <w:t xml:space="preserve">En este punto ya deberías tener Laravel instalado, sino mira nuestro </w:t>
      </w:r>
      <w:hyperlink r:id="rId3">
        <w:r>
          <w:rPr>
            <w:rStyle w:val="InternetLink"/>
            <w:rFonts w:ascii="Bitstream Vera Sans" w:hAnsi="Bitstream Vera Sans"/>
            <w:b w:val="false"/>
            <w:bCs w:val="false"/>
            <w:color w:val="000000"/>
            <w:sz w:val="24"/>
            <w:szCs w:val="24"/>
          </w:rPr>
          <w:t>videotutorial sobre instalación</w:t>
        </w:r>
      </w:hyperlink>
      <w:r>
        <w:rPr>
          <w:rFonts w:ascii="Bitstream Vera Sans" w:hAnsi="Bitstream Vera Sans"/>
          <w:b w:val="false"/>
          <w:bCs w:val="false"/>
          <w:color w:val="000000"/>
          <w:sz w:val="24"/>
          <w:szCs w:val="24"/>
        </w:rPr>
        <w:t xml:space="preserve"> o coméntanos tus dudas o posibles problemas sobre la instalación, dentro de dicho tutorial.</w:t>
      </w:r>
    </w:p>
    <w:p>
      <w:pPr>
        <w:pStyle w:val="Normal"/>
        <w:jc w:val="both"/>
        <w:rPr>
          <w:rFonts w:ascii="Bitstream Vera Sans" w:hAnsi="Bitstream Vera Sans"/>
          <w:b w:val="false"/>
          <w:bCs w:val="false"/>
          <w:color w:val="000000"/>
          <w:sz w:val="24"/>
          <w:szCs w:val="24"/>
        </w:rPr>
      </w:pPr>
      <w:r>
        <w:rPr>
          <w:rFonts w:ascii="Bitstream Vera Sans" w:hAnsi="Bitstream Vera Sans"/>
          <w:b w:val="false"/>
          <w:bCs w:val="false"/>
          <w:color w:val="000000"/>
          <w:sz w:val="24"/>
          <w:szCs w:val="24"/>
        </w:rPr>
      </w:r>
    </w:p>
    <w:p>
      <w:pPr>
        <w:pStyle w:val="Normal"/>
        <w:jc w:val="both"/>
        <w:rPr>
          <w:rFonts w:ascii="Bitstream Vera Sans" w:hAnsi="Bitstream Vera Sans"/>
          <w:b w:val="false"/>
          <w:bCs w:val="false"/>
          <w:color w:val="000000"/>
          <w:sz w:val="24"/>
          <w:szCs w:val="24"/>
        </w:rPr>
      </w:pPr>
      <w:r>
        <w:rPr>
          <w:rStyle w:val="Muydestacado"/>
          <w:rFonts w:ascii="Bitstream Vera Sans" w:hAnsi="Bitstream Vera Sans"/>
          <w:b w:val="false"/>
          <w:bCs w:val="false"/>
          <w:color w:val="000000"/>
          <w:sz w:val="24"/>
          <w:szCs w:val="24"/>
        </w:rPr>
        <w:t xml:space="preserve">Importante: </w:t>
      </w:r>
      <w:r>
        <w:rPr>
          <w:rFonts w:ascii="Bitstream Vera Sans" w:hAnsi="Bitstream Vera Sans"/>
          <w:b w:val="false"/>
          <w:bCs w:val="false"/>
          <w:color w:val="000000"/>
          <w:sz w:val="24"/>
          <w:szCs w:val="24"/>
        </w:rPr>
        <w:t>Este video es una especie de abreboca de lo que aprenderás dentro de éste y nuestros otros cursos. No te preocupes si no entiendes todo, pues a medida que avances en el curso, aprenderás más y con más calma sobre cada uno de estos temas. La idea es mostrarte el flujo de trabajo para desarrollar desde cero un feature de una aplicación de Laravel, que en esta lección será crear el listado de notas para una mini aplicación de notas.</w:t>
      </w:r>
    </w:p>
    <w:p>
      <w:pPr>
        <w:pStyle w:val="Normal"/>
        <w:jc w:val="both"/>
        <w:rPr>
          <w:rFonts w:ascii="Bitstream Vera Sans" w:hAnsi="Bitstream Vera Sans"/>
          <w:b w:val="false"/>
          <w:bCs w:val="false"/>
          <w:color w:val="000000"/>
          <w:sz w:val="24"/>
          <w:szCs w:val="24"/>
        </w:rPr>
      </w:pPr>
      <w:r>
        <w:rPr>
          <w:rFonts w:ascii="Bitstream Vera Sans" w:hAnsi="Bitstream Vera Sans"/>
          <w:b w:val="false"/>
          <w:bCs w:val="false"/>
          <w:color w:val="000000"/>
          <w:sz w:val="24"/>
          <w:szCs w:val="24"/>
        </w:rPr>
      </w:r>
    </w:p>
    <w:p>
      <w:pPr>
        <w:pStyle w:val="Encabezado3"/>
        <w:jc w:val="both"/>
        <w:rPr>
          <w:rFonts w:ascii="Bitstream Vera Sans" w:hAnsi="Bitstream Vera Sans"/>
          <w:b/>
          <w:bCs/>
          <w:color w:val="000000"/>
          <w:sz w:val="24"/>
          <w:szCs w:val="24"/>
        </w:rPr>
      </w:pPr>
      <w:r>
        <w:rPr>
          <w:rFonts w:ascii="Bitstream Vera Sans" w:hAnsi="Bitstream Vera Sans"/>
          <w:b/>
          <w:bCs/>
          <w:color w:val="000000"/>
          <w:sz w:val="24"/>
          <w:szCs w:val="24"/>
        </w:rPr>
        <w:t>Notas</w:t>
      </w:r>
    </w:p>
    <w:p>
      <w:pPr>
        <w:pStyle w:val="TextBody"/>
        <w:numPr>
          <w:ilvl w:val="0"/>
          <w:numId w:val="1"/>
        </w:numPr>
        <w:tabs>
          <w:tab w:val="left" w:pos="0" w:leader="none"/>
        </w:tabs>
        <w:spacing w:before="0" w:after="0"/>
        <w:ind w:left="707" w:right="0" w:hanging="283"/>
        <w:jc w:val="both"/>
        <w:rPr>
          <w:rFonts w:ascii="Bitstream Vera Sans" w:hAnsi="Bitstream Vera Sans"/>
          <w:b w:val="false"/>
          <w:bCs w:val="false"/>
          <w:color w:val="000000"/>
          <w:sz w:val="24"/>
          <w:szCs w:val="24"/>
        </w:rPr>
      </w:pPr>
      <w:r>
        <w:rPr>
          <w:rFonts w:ascii="Bitstream Vera Sans" w:hAnsi="Bitstream Vera Sans"/>
          <w:b w:val="false"/>
          <w:bCs w:val="false"/>
          <w:color w:val="000000"/>
          <w:sz w:val="24"/>
          <w:szCs w:val="24"/>
        </w:rPr>
        <w:t xml:space="preserve">Laravel tiene un framework de pruebas integrado usando PHPUnit para hacer el desarrollo orientado a pruebas o TDD, del cual hemos hablado en: </w:t>
      </w:r>
    </w:p>
    <w:p>
      <w:pPr>
        <w:pStyle w:val="TextBody"/>
        <w:numPr>
          <w:ilvl w:val="1"/>
          <w:numId w:val="1"/>
        </w:numPr>
        <w:tabs>
          <w:tab w:val="left" w:pos="0" w:leader="none"/>
        </w:tabs>
        <w:spacing w:before="0" w:after="0"/>
        <w:ind w:left="1414" w:right="0" w:hanging="283"/>
        <w:jc w:val="both"/>
        <w:rPr>
          <w:rFonts w:ascii="Bitstream Vera Sans" w:hAnsi="Bitstream Vera Sans"/>
          <w:b/>
          <w:bCs/>
          <w:color w:val="000000"/>
          <w:sz w:val="24"/>
          <w:szCs w:val="24"/>
        </w:rPr>
      </w:pPr>
      <w:hyperlink r:id="rId4">
        <w:r>
          <w:rPr>
            <w:rStyle w:val="InternetLink"/>
            <w:rFonts w:ascii="Bitstream Vera Sans" w:hAnsi="Bitstream Vera Sans"/>
            <w:b/>
            <w:bCs/>
            <w:color w:val="000000"/>
            <w:sz w:val="24"/>
            <w:szCs w:val="24"/>
          </w:rPr>
          <w:t>Cómo escribir pruebas unitarias y de aplicación y por qué es importante</w:t>
        </w:r>
      </w:hyperlink>
      <w:r>
        <w:rPr>
          <w:rFonts w:ascii="Bitstream Vera Sans" w:hAnsi="Bitstream Vera Sans"/>
          <w:b/>
          <w:bCs/>
          <w:color w:val="000000"/>
          <w:sz w:val="24"/>
          <w:szCs w:val="24"/>
        </w:rPr>
        <w:t xml:space="preserve"> </w:t>
      </w:r>
    </w:p>
    <w:p>
      <w:pPr>
        <w:pStyle w:val="TextBody"/>
        <w:numPr>
          <w:ilvl w:val="1"/>
          <w:numId w:val="1"/>
        </w:numPr>
        <w:tabs>
          <w:tab w:val="left" w:pos="0" w:leader="none"/>
        </w:tabs>
        <w:spacing w:before="0" w:after="0"/>
        <w:ind w:left="1414" w:right="0" w:hanging="283"/>
        <w:jc w:val="both"/>
        <w:rPr>
          <w:rFonts w:ascii="Bitstream Vera Sans" w:hAnsi="Bitstream Vera Sans"/>
          <w:b/>
          <w:bCs/>
          <w:color w:val="000000"/>
          <w:sz w:val="24"/>
          <w:szCs w:val="24"/>
        </w:rPr>
      </w:pPr>
      <w:hyperlink r:id="rId5">
        <w:r>
          <w:rPr>
            <w:rStyle w:val="InternetLink"/>
            <w:rFonts w:ascii="Bitstream Vera Sans" w:hAnsi="Bitstream Vera Sans"/>
            <w:b/>
            <w:bCs/>
            <w:color w:val="000000"/>
            <w:sz w:val="24"/>
            <w:szCs w:val="24"/>
          </w:rPr>
          <w:t>Cómo funcionan las pruebas de integración en Laravel 5.1</w:t>
        </w:r>
      </w:hyperlink>
      <w:r>
        <w:rPr>
          <w:rFonts w:ascii="Bitstream Vera Sans" w:hAnsi="Bitstream Vera Sans"/>
          <w:b/>
          <w:bCs/>
          <w:color w:val="000000"/>
          <w:sz w:val="24"/>
          <w:szCs w:val="24"/>
        </w:rPr>
        <w:t xml:space="preserve"> </w:t>
      </w:r>
    </w:p>
    <w:p>
      <w:pPr>
        <w:pStyle w:val="TextBody"/>
        <w:numPr>
          <w:ilvl w:val="1"/>
          <w:numId w:val="1"/>
        </w:numPr>
        <w:tabs>
          <w:tab w:val="left" w:pos="0" w:leader="none"/>
        </w:tabs>
        <w:spacing w:before="0" w:after="0"/>
        <w:ind w:left="1414" w:right="0" w:hanging="283"/>
        <w:jc w:val="both"/>
        <w:rPr>
          <w:rFonts w:ascii="Bitstream Vera Sans" w:hAnsi="Bitstream Vera Sans"/>
          <w:b/>
          <w:bCs/>
          <w:color w:val="000000"/>
          <w:sz w:val="24"/>
          <w:szCs w:val="24"/>
        </w:rPr>
      </w:pPr>
      <w:hyperlink r:id="rId6">
        <w:r>
          <w:rPr>
            <w:rStyle w:val="InternetLink"/>
            <w:rFonts w:ascii="Bitstream Vera Sans" w:hAnsi="Bitstream Vera Sans"/>
            <w:b/>
            <w:bCs/>
            <w:color w:val="000000"/>
            <w:sz w:val="24"/>
            <w:szCs w:val="24"/>
          </w:rPr>
          <w:t>Pruebas de integración en Laravel 5.1</w:t>
        </w:r>
      </w:hyperlink>
      <w:r>
        <w:rPr>
          <w:rFonts w:ascii="Bitstream Vera Sans" w:hAnsi="Bitstream Vera Sans"/>
          <w:b/>
          <w:bCs/>
          <w:color w:val="000000"/>
          <w:sz w:val="24"/>
          <w:szCs w:val="24"/>
        </w:rPr>
        <w:t xml:space="preserve"> </w:t>
      </w:r>
    </w:p>
    <w:p>
      <w:pPr>
        <w:pStyle w:val="TextBody"/>
        <w:numPr>
          <w:ilvl w:val="1"/>
          <w:numId w:val="1"/>
        </w:numPr>
        <w:tabs>
          <w:tab w:val="left" w:pos="0" w:leader="none"/>
        </w:tabs>
        <w:ind w:left="1414" w:right="0" w:hanging="283"/>
        <w:jc w:val="both"/>
        <w:rPr>
          <w:rFonts w:ascii="Bitstream Vera Sans" w:hAnsi="Bitstream Vera Sans"/>
          <w:b w:val="false"/>
          <w:bCs w:val="false"/>
          <w:color w:val="000000"/>
          <w:sz w:val="24"/>
          <w:szCs w:val="24"/>
        </w:rPr>
      </w:pPr>
      <w:r>
        <w:rPr>
          <w:rFonts w:ascii="Bitstream Vera Sans" w:hAnsi="Bitstream Vera Sans"/>
          <w:b w:val="false"/>
          <w:bCs w:val="false"/>
          <w:color w:val="000000"/>
          <w:sz w:val="24"/>
          <w:szCs w:val="24"/>
        </w:rPr>
        <w:t xml:space="preserve">Además, el  </w:t>
      </w:r>
      <w:hyperlink r:id="rId7">
        <w:r>
          <w:rPr>
            <w:rStyle w:val="InternetLink"/>
            <w:rFonts w:ascii="Bitstream Vera Sans" w:hAnsi="Bitstream Vera Sans"/>
            <w:b/>
            <w:bCs/>
            <w:color w:val="000000"/>
            <w:sz w:val="24"/>
            <w:szCs w:val="24"/>
          </w:rPr>
          <w:t>Curso introductorio de Laravel 5.1</w:t>
        </w:r>
      </w:hyperlink>
      <w:r>
        <w:rPr>
          <w:rFonts w:ascii="Bitstream Vera Sans" w:hAnsi="Bitstream Vera Sans"/>
          <w:b w:val="false"/>
          <w:bCs w:val="false"/>
          <w:color w:val="000000"/>
          <w:sz w:val="24"/>
          <w:szCs w:val="24"/>
        </w:rPr>
        <w:t xml:space="preserve"> y el </w:t>
      </w:r>
      <w:hyperlink r:id="rId8">
        <w:r>
          <w:rPr>
            <w:rStyle w:val="InternetLink"/>
            <w:rFonts w:ascii="Bitstream Vera Sans" w:hAnsi="Bitstream Vera Sans"/>
            <w:b/>
            <w:bCs/>
            <w:color w:val="000000"/>
            <w:sz w:val="24"/>
            <w:szCs w:val="24"/>
          </w:rPr>
          <w:t>Curso: Crea tu primera aplicación con Laravel 5</w:t>
        </w:r>
      </w:hyperlink>
      <w:r>
        <w:rPr>
          <w:rFonts w:ascii="Bitstream Vera Sans" w:hAnsi="Bitstream Vera Sans"/>
          <w:b w:val="false"/>
          <w:bCs w:val="false"/>
          <w:color w:val="000000"/>
          <w:sz w:val="24"/>
          <w:szCs w:val="24"/>
        </w:rPr>
        <w:t xml:space="preserve"> tienes partes con lecciones dedicadas exclusivamente a pruebas en Laravel. </w:t>
      </w:r>
    </w:p>
    <w:p>
      <w:pPr>
        <w:pStyle w:val="TextBody"/>
        <w:numPr>
          <w:ilvl w:val="0"/>
          <w:numId w:val="1"/>
        </w:numPr>
        <w:tabs>
          <w:tab w:val="left" w:pos="0" w:leader="none"/>
        </w:tabs>
        <w:ind w:left="707" w:right="0" w:hanging="283"/>
        <w:jc w:val="both"/>
        <w:rPr>
          <w:rFonts w:ascii="Bitstream Vera Sans" w:hAnsi="Bitstream Vera Sans"/>
          <w:b/>
          <w:bCs/>
          <w:color w:val="000000"/>
          <w:sz w:val="24"/>
          <w:szCs w:val="24"/>
        </w:rPr>
      </w:pPr>
      <w:r>
        <w:rPr>
          <w:rFonts w:ascii="Bitstream Vera Sans" w:hAnsi="Bitstream Vera Sans"/>
          <w:b w:val="false"/>
          <w:bCs w:val="false"/>
          <w:color w:val="000000"/>
          <w:sz w:val="24"/>
          <w:szCs w:val="24"/>
        </w:rPr>
        <w:t xml:space="preserve">Para conocer qué son y cómo se trabaja con los namespace en PHP: </w:t>
      </w:r>
      <w:hyperlink r:id="rId9">
        <w:r>
          <w:rPr>
            <w:rStyle w:val="InternetLink"/>
            <w:rFonts w:ascii="Bitstream Vera Sans" w:hAnsi="Bitstream Vera Sans"/>
            <w:b/>
            <w:bCs/>
            <w:color w:val="000000"/>
            <w:sz w:val="24"/>
            <w:szCs w:val="24"/>
          </w:rPr>
          <w:t>Qué es PSR-4 y uso de los namespaces</w:t>
        </w:r>
      </w:hyperlink>
      <w:r>
        <w:rPr>
          <w:rFonts w:ascii="Bitstream Vera Sans" w:hAnsi="Bitstream Vera Sans"/>
          <w:b/>
          <w:bCs/>
          <w:color w:val="000000"/>
          <w:sz w:val="24"/>
          <w:szCs w:val="24"/>
        </w:rPr>
        <w:t xml:space="preserve">. </w:t>
      </w:r>
    </w:p>
    <w:p>
      <w:pPr>
        <w:pStyle w:val="TextBody"/>
        <w:numPr>
          <w:ilvl w:val="0"/>
          <w:numId w:val="2"/>
        </w:numPr>
        <w:tabs>
          <w:tab w:val="left" w:pos="0" w:leader="none"/>
        </w:tabs>
        <w:ind w:left="720" w:right="0" w:hanging="283"/>
        <w:jc w:val="both"/>
        <w:rPr>
          <w:rFonts w:ascii="Bitstream Vera Sans" w:hAnsi="Bitstream Vera Sans"/>
          <w:b w:val="false"/>
          <w:bCs w:val="false"/>
          <w:color w:val="000000"/>
          <w:sz w:val="24"/>
          <w:szCs w:val="24"/>
        </w:rPr>
      </w:pPr>
      <w:r>
        <w:rPr>
          <w:rFonts w:ascii="Bitstream Vera Sans" w:hAnsi="Bitstream Vera Sans"/>
          <w:b w:val="false"/>
          <w:bCs w:val="false"/>
          <w:color w:val="000000"/>
          <w:sz w:val="24"/>
          <w:szCs w:val="24"/>
        </w:rPr>
        <w:t xml:space="preserve">La </w:t>
      </w:r>
      <w:r>
        <w:rPr>
          <w:rStyle w:val="Muydestacado"/>
          <w:rFonts w:ascii="Bitstream Vera Sans" w:hAnsi="Bitstream Vera Sans"/>
          <w:b w:val="false"/>
          <w:bCs w:val="false"/>
          <w:color w:val="000000"/>
          <w:sz w:val="24"/>
          <w:szCs w:val="24"/>
        </w:rPr>
        <w:t>configuración de la base de datos</w:t>
      </w:r>
      <w:r>
        <w:rPr>
          <w:rFonts w:ascii="Bitstream Vera Sans" w:hAnsi="Bitstream Vera Sans"/>
          <w:b w:val="false"/>
          <w:bCs w:val="false"/>
          <w:color w:val="000000"/>
          <w:sz w:val="24"/>
          <w:szCs w:val="24"/>
        </w:rPr>
        <w:t xml:space="preserve"> para un proyecto de Laravel se puede hacer creando un archivo llamado .env en el directorio raíz , que contenga las variables presentes en el archivo .env.example, asignando a las variables las credenciales para conexión de la base de datos que usará. Para un proyecto que se trabajará con </w:t>
      </w:r>
      <w:hyperlink r:id="rId10">
        <w:r>
          <w:rPr>
            <w:rStyle w:val="InternetLink"/>
            <w:rFonts w:ascii="Bitstream Vera Sans" w:hAnsi="Bitstream Vera Sans"/>
            <w:b w:val="false"/>
            <w:bCs w:val="false"/>
            <w:color w:val="000000"/>
            <w:sz w:val="24"/>
            <w:szCs w:val="24"/>
          </w:rPr>
          <w:t>Homestead</w:t>
        </w:r>
      </w:hyperlink>
      <w:r>
        <w:rPr>
          <w:rFonts w:ascii="Bitstream Vera Sans" w:hAnsi="Bitstream Vera Sans"/>
          <w:b w:val="false"/>
          <w:bCs w:val="false"/>
          <w:color w:val="000000"/>
          <w:sz w:val="24"/>
          <w:szCs w:val="24"/>
        </w:rPr>
        <w:t xml:space="preserve"> la configuración por defecto de la base de datos es la siguiente:</w:t>
      </w:r>
    </w:p>
    <w:p>
      <w:pPr>
        <w:pStyle w:val="TextBody"/>
        <w:jc w:val="both"/>
        <w:rPr>
          <w:rFonts w:ascii="Bitstream Vera Sans" w:hAnsi="Bitstream Vera Sans"/>
          <w:b w:val="false"/>
          <w:bCs w:val="false"/>
          <w:color w:val="000000"/>
          <w:sz w:val="24"/>
          <w:szCs w:val="24"/>
        </w:rPr>
      </w:pPr>
      <w:r>
        <w:rPr>
          <w:rFonts w:ascii="Bitstream Vera Sans" w:hAnsi="Bitstream Vera Sans"/>
          <w:b w:val="false"/>
          <w:bCs w:val="false"/>
          <w:color w:val="000000"/>
          <w:sz w:val="24"/>
          <w:szCs w:val="24"/>
        </w:rPr>
        <w:t>DB_DATABASE=homestead</w:t>
      </w:r>
    </w:p>
    <w:p>
      <w:pPr>
        <w:pStyle w:val="TextBody"/>
        <w:jc w:val="both"/>
        <w:rPr>
          <w:rFonts w:ascii="Bitstream Vera Sans" w:hAnsi="Bitstream Vera Sans"/>
          <w:b w:val="false"/>
          <w:bCs w:val="false"/>
          <w:color w:val="000000"/>
          <w:sz w:val="24"/>
          <w:szCs w:val="24"/>
        </w:rPr>
      </w:pPr>
      <w:r>
        <w:rPr>
          <w:rFonts w:ascii="Bitstream Vera Sans" w:hAnsi="Bitstream Vera Sans"/>
          <w:b w:val="false"/>
          <w:bCs w:val="false"/>
          <w:color w:val="000000"/>
          <w:sz w:val="24"/>
          <w:szCs w:val="24"/>
        </w:rPr>
        <w:t>DB_USERNAME=homestead</w:t>
      </w:r>
    </w:p>
    <w:p>
      <w:pPr>
        <w:pStyle w:val="TextBody"/>
        <w:jc w:val="both"/>
        <w:rPr>
          <w:rFonts w:ascii="Bitstream Vera Sans" w:hAnsi="Bitstream Vera Sans"/>
          <w:b w:val="false"/>
          <w:bCs w:val="false"/>
          <w:color w:val="000000"/>
          <w:sz w:val="24"/>
          <w:szCs w:val="24"/>
        </w:rPr>
      </w:pPr>
      <w:r>
        <w:rPr>
          <w:rFonts w:ascii="Bitstream Vera Sans" w:hAnsi="Bitstream Vera Sans"/>
          <w:b w:val="false"/>
          <w:bCs w:val="false"/>
          <w:color w:val="000000"/>
          <w:sz w:val="24"/>
          <w:szCs w:val="24"/>
        </w:rPr>
        <w:t>DB_PASSWORD=secret</w:t>
      </w:r>
    </w:p>
    <w:p>
      <w:pPr>
        <w:pStyle w:val="TextBody"/>
        <w:jc w:val="both"/>
        <w:rPr>
          <w:rFonts w:ascii="Bitstream Vera Sans" w:hAnsi="Bitstream Vera Sans"/>
          <w:b w:val="false"/>
          <w:bCs w:val="false"/>
          <w:color w:val="000000"/>
          <w:sz w:val="24"/>
          <w:szCs w:val="24"/>
        </w:rPr>
      </w:pPr>
      <w:r>
        <w:rPr>
          <w:rFonts w:ascii="Bitstream Vera Sans" w:hAnsi="Bitstream Vera Sans"/>
          <w:b w:val="false"/>
          <w:bCs w:val="false"/>
          <w:color w:val="000000"/>
          <w:sz w:val="24"/>
          <w:szCs w:val="24"/>
        </w:rPr>
      </w:r>
    </w:p>
    <w:p>
      <w:pPr>
        <w:pStyle w:val="TextBody"/>
        <w:numPr>
          <w:ilvl w:val="0"/>
          <w:numId w:val="5"/>
        </w:numPr>
        <w:jc w:val="both"/>
        <w:rPr>
          <w:rFonts w:ascii="Bitstream Vera Sans" w:hAnsi="Bitstream Vera Sans"/>
          <w:b w:val="false"/>
          <w:bCs w:val="false"/>
          <w:color w:val="000000"/>
          <w:sz w:val="24"/>
          <w:szCs w:val="24"/>
        </w:rPr>
      </w:pPr>
      <w:r>
        <w:rPr>
          <w:rFonts w:ascii="Bitstream Vera Sans" w:hAnsi="Bitstream Vera Sans"/>
          <w:b w:val="false"/>
          <w:bCs w:val="false"/>
          <w:color w:val="000000"/>
          <w:sz w:val="24"/>
          <w:szCs w:val="24"/>
        </w:rPr>
        <w:t xml:space="preserve">En caso de ser otro </w:t>
      </w:r>
      <w:hyperlink r:id="rId11">
        <w:r>
          <w:rPr>
            <w:rStyle w:val="InternetLink"/>
            <w:rFonts w:ascii="Bitstream Vera Sans" w:hAnsi="Bitstream Vera Sans"/>
            <w:b/>
            <w:bCs/>
            <w:color w:val="000000"/>
            <w:sz w:val="24"/>
            <w:szCs w:val="24"/>
          </w:rPr>
          <w:t>ambiente de desarrollo</w:t>
        </w:r>
      </w:hyperlink>
      <w:r>
        <w:rPr>
          <w:rFonts w:ascii="Bitstream Vera Sans" w:hAnsi="Bitstream Vera Sans"/>
          <w:b w:val="false"/>
          <w:bCs w:val="false"/>
          <w:color w:val="000000"/>
          <w:sz w:val="24"/>
          <w:szCs w:val="24"/>
        </w:rPr>
        <w:t xml:space="preserve"> sustituye los datos por los correspondientes para tu proyecto. </w:t>
      </w:r>
    </w:p>
    <w:p>
      <w:pPr>
        <w:pStyle w:val="TextBody"/>
        <w:numPr>
          <w:ilvl w:val="0"/>
          <w:numId w:val="3"/>
        </w:numPr>
        <w:tabs>
          <w:tab w:val="left" w:pos="0" w:leader="none"/>
        </w:tabs>
        <w:spacing w:before="0" w:after="0"/>
        <w:ind w:left="720" w:right="0" w:hanging="283"/>
        <w:jc w:val="both"/>
        <w:rPr>
          <w:rFonts w:ascii="Bitstream Vera Sans" w:hAnsi="Bitstream Vera Sans"/>
          <w:b/>
          <w:bCs/>
          <w:color w:val="000000"/>
          <w:sz w:val="24"/>
          <w:szCs w:val="24"/>
        </w:rPr>
      </w:pPr>
      <w:r>
        <w:rPr>
          <w:rFonts w:ascii="Bitstream Vera Sans" w:hAnsi="Bitstream Vera Sans"/>
          <w:b w:val="false"/>
          <w:bCs w:val="false"/>
          <w:color w:val="000000"/>
          <w:sz w:val="24"/>
          <w:szCs w:val="24"/>
        </w:rPr>
        <w:t xml:space="preserve">Las funciones helpers de Laravel son funciones de ayuda que cumplen tareas específicas, en el caso de </w:t>
      </w:r>
      <w:r>
        <w:rPr>
          <w:rStyle w:val="Muydestacado"/>
          <w:rFonts w:ascii="Bitstream Vera Sans" w:hAnsi="Bitstream Vera Sans"/>
          <w:b w:val="false"/>
          <w:bCs w:val="false"/>
          <w:color w:val="000000"/>
          <w:sz w:val="24"/>
          <w:szCs w:val="24"/>
        </w:rPr>
        <w:t xml:space="preserve">dd() </w:t>
      </w:r>
      <w:r>
        <w:rPr>
          <w:rFonts w:ascii="Bitstream Vera Sans" w:hAnsi="Bitstream Vera Sans"/>
          <w:b w:val="false"/>
          <w:bCs w:val="false"/>
          <w:color w:val="000000"/>
          <w:sz w:val="24"/>
          <w:szCs w:val="24"/>
        </w:rPr>
        <w:t xml:space="preserve">sirve para mostrar la variable dada y finalizar la ejecución del script. Para conocer más sobre helpers de laravel y cómo crear tus propios helpers: </w:t>
      </w:r>
      <w:hyperlink r:id="rId12">
        <w:r>
          <w:rPr>
            <w:rStyle w:val="InternetLink"/>
            <w:rFonts w:ascii="Bitstream Vera Sans" w:hAnsi="Bitstream Vera Sans"/>
            <w:b/>
            <w:bCs/>
            <w:color w:val="000000"/>
            <w:sz w:val="24"/>
            <w:szCs w:val="24"/>
          </w:rPr>
          <w:t>Cómo crear Helpers personalizados en Laravel</w:t>
        </w:r>
      </w:hyperlink>
      <w:r>
        <w:rPr>
          <w:rFonts w:ascii="Bitstream Vera Sans" w:hAnsi="Bitstream Vera Sans"/>
          <w:b/>
          <w:bCs/>
          <w:color w:val="000000"/>
          <w:sz w:val="24"/>
          <w:szCs w:val="24"/>
        </w:rPr>
        <w:t xml:space="preserve"> </w:t>
      </w:r>
    </w:p>
    <w:p>
      <w:pPr>
        <w:pStyle w:val="TextBody"/>
        <w:numPr>
          <w:ilvl w:val="0"/>
          <w:numId w:val="4"/>
        </w:numPr>
        <w:tabs>
          <w:tab w:val="left" w:pos="0" w:leader="none"/>
        </w:tabs>
        <w:ind w:left="720" w:right="0" w:hanging="283"/>
        <w:jc w:val="both"/>
        <w:rPr>
          <w:rFonts w:ascii="Bitstream Vera Sans" w:hAnsi="Bitstream Vera Sans"/>
          <w:b w:val="false"/>
          <w:bCs w:val="false"/>
          <w:color w:val="000000"/>
          <w:sz w:val="24"/>
          <w:szCs w:val="24"/>
        </w:rPr>
      </w:pPr>
      <w:r>
        <w:rPr>
          <w:rFonts w:ascii="Bitstream Vera Sans" w:hAnsi="Bitstream Vera Sans"/>
          <w:b w:val="false"/>
          <w:bCs w:val="false"/>
          <w:color w:val="000000"/>
          <w:sz w:val="24"/>
          <w:szCs w:val="24"/>
        </w:rPr>
        <w:t xml:space="preserve">Con la herramienta tinker, </w:t>
      </w:r>
      <w:hyperlink r:id="rId13">
        <w:r>
          <w:rPr>
            <w:rStyle w:val="InternetLink"/>
            <w:rFonts w:ascii="Bitstream Vera Sans" w:hAnsi="Bitstream Vera Sans"/>
            <w:b/>
            <w:bCs/>
            <w:color w:val="000000"/>
            <w:sz w:val="24"/>
            <w:szCs w:val="24"/>
          </w:rPr>
          <w:t>la consola interactiva de Laravel</w:t>
        </w:r>
      </w:hyperlink>
      <w:r>
        <w:rPr>
          <w:rFonts w:ascii="Bitstream Vera Sans" w:hAnsi="Bitstream Vera Sans"/>
          <w:b/>
          <w:bCs/>
          <w:color w:val="000000"/>
          <w:sz w:val="24"/>
          <w:szCs w:val="24"/>
        </w:rPr>
        <w:t xml:space="preserve"> </w:t>
      </w:r>
      <w:r>
        <w:rPr>
          <w:rFonts w:ascii="Bitstream Vera Sans" w:hAnsi="Bitstream Vera Sans"/>
          <w:b w:val="false"/>
          <w:bCs w:val="false"/>
          <w:color w:val="000000"/>
          <w:sz w:val="24"/>
          <w:szCs w:val="24"/>
        </w:rPr>
        <w:t>podemos interactuar con la base de datos y los métodos de Laravel, por ejemplo, en el caso del video vaciar la tabla de la base de datos de un modelo. Primero se inicia ejecutando</w:t>
      </w:r>
    </w:p>
    <w:p>
      <w:pPr>
        <w:pStyle w:val="Normal"/>
        <w:jc w:val="both"/>
        <w:rPr>
          <w:rFonts w:ascii="Bitstream Vera Sans" w:hAnsi="Bitstream Vera Sans"/>
          <w:b/>
          <w:bCs/>
          <w:color w:val="000000"/>
          <w:sz w:val="24"/>
          <w:szCs w:val="24"/>
        </w:rPr>
      </w:pPr>
      <w:r>
        <w:rPr>
          <w:rFonts w:ascii="Bitstream Vera Sans" w:hAnsi="Bitstream Vera Sans"/>
          <w:b/>
          <w:bCs/>
          <w:color w:val="000000"/>
          <w:sz w:val="24"/>
          <w:szCs w:val="24"/>
        </w:rPr>
        <w:t>php artisan tinker</w:t>
      </w:r>
    </w:p>
    <w:p>
      <w:pPr>
        <w:pStyle w:val="TextBody"/>
        <w:jc w:val="both"/>
        <w:rPr>
          <w:rFonts w:ascii="Bitstream Vera Sans" w:hAnsi="Bitstream Vera Sans"/>
          <w:b w:val="false"/>
          <w:bCs w:val="false"/>
          <w:color w:val="000000"/>
          <w:sz w:val="24"/>
          <w:szCs w:val="24"/>
        </w:rPr>
      </w:pPr>
      <w:r>
        <w:rPr>
          <w:rFonts w:ascii="Bitstream Vera Sans" w:hAnsi="Bitstream Vera Sans"/>
          <w:b w:val="false"/>
          <w:bCs w:val="false"/>
          <w:color w:val="000000"/>
          <w:sz w:val="24"/>
          <w:szCs w:val="24"/>
        </w:rPr>
      </w:r>
    </w:p>
    <w:p>
      <w:pPr>
        <w:pStyle w:val="TextBody"/>
        <w:jc w:val="both"/>
        <w:rPr>
          <w:rFonts w:ascii="Bitstream Vera Sans" w:hAnsi="Bitstream Vera Sans"/>
          <w:b w:val="false"/>
          <w:bCs w:val="false"/>
          <w:color w:val="000000"/>
          <w:sz w:val="24"/>
          <w:szCs w:val="24"/>
        </w:rPr>
      </w:pPr>
      <w:r>
        <w:rPr>
          <w:rFonts w:ascii="Bitstream Vera Sans" w:hAnsi="Bitstream Vera Sans"/>
          <w:b w:val="false"/>
          <w:bCs w:val="false"/>
          <w:color w:val="000000"/>
          <w:sz w:val="24"/>
          <w:szCs w:val="24"/>
        </w:rPr>
        <w:t xml:space="preserve">y luego se interactua usando el método </w:t>
      </w:r>
      <w:r>
        <w:rPr>
          <w:rStyle w:val="Muydestacado"/>
          <w:rFonts w:ascii="Bitstream Vera Sans" w:hAnsi="Bitstream Vera Sans"/>
          <w:b w:val="false"/>
          <w:bCs w:val="false"/>
          <w:color w:val="000000"/>
          <w:sz w:val="24"/>
          <w:szCs w:val="24"/>
        </w:rPr>
        <w:t>truncate()</w:t>
      </w:r>
      <w:r>
        <w:rPr>
          <w:rFonts w:ascii="Bitstream Vera Sans" w:hAnsi="Bitstream Vera Sans"/>
          <w:b w:val="false"/>
          <w:bCs w:val="false"/>
          <w:color w:val="000000"/>
          <w:sz w:val="24"/>
          <w:szCs w:val="24"/>
        </w:rPr>
        <w:t xml:space="preserve"> de esta manera:</w:t>
      </w:r>
    </w:p>
    <w:p>
      <w:pPr>
        <w:pStyle w:val="Normal"/>
        <w:jc w:val="both"/>
        <w:rPr>
          <w:rFonts w:ascii="Bitstream Vera Sans" w:hAnsi="Bitstream Vera Sans"/>
          <w:b/>
          <w:bCs/>
          <w:color w:val="000000"/>
          <w:sz w:val="24"/>
          <w:szCs w:val="24"/>
        </w:rPr>
      </w:pPr>
      <w:r>
        <w:rPr>
          <w:rFonts w:ascii="Bitstream Vera Sans" w:hAnsi="Bitstream Vera Sans"/>
          <w:b/>
          <w:bCs/>
          <w:color w:val="000000"/>
          <w:sz w:val="24"/>
          <w:szCs w:val="24"/>
        </w:rPr>
        <w:t>\App\Note::truncate();</w:t>
      </w:r>
    </w:p>
    <w:p>
      <w:pPr>
        <w:pStyle w:val="TextBody"/>
        <w:jc w:val="both"/>
        <w:rPr>
          <w:rFonts w:ascii="Bitstream Vera Sans" w:hAnsi="Bitstream Vera Sans"/>
          <w:b w:val="false"/>
          <w:bCs w:val="false"/>
          <w:color w:val="000000"/>
          <w:sz w:val="24"/>
          <w:szCs w:val="24"/>
        </w:rPr>
      </w:pPr>
      <w:r>
        <w:rPr>
          <w:rFonts w:ascii="Bitstream Vera Sans" w:hAnsi="Bitstream Vera Sans"/>
          <w:b w:val="false"/>
          <w:bCs w:val="false"/>
          <w:color w:val="000000"/>
          <w:sz w:val="24"/>
          <w:szCs w:val="24"/>
        </w:rPr>
      </w:r>
    </w:p>
    <w:p>
      <w:pPr>
        <w:pStyle w:val="TextBody"/>
        <w:numPr>
          <w:ilvl w:val="0"/>
          <w:numId w:val="7"/>
        </w:numPr>
        <w:jc w:val="both"/>
        <w:rPr>
          <w:rFonts w:ascii="Bitstream Vera Sans" w:hAnsi="Bitstream Vera Sans"/>
          <w:b w:val="false"/>
          <w:bCs w:val="false"/>
          <w:color w:val="000000"/>
          <w:sz w:val="24"/>
          <w:szCs w:val="24"/>
        </w:rPr>
      </w:pPr>
      <w:r>
        <w:rPr>
          <w:rFonts w:ascii="Bitstream Vera Sans" w:hAnsi="Bitstream Vera Sans"/>
          <w:b w:val="false"/>
          <w:bCs w:val="false"/>
          <w:color w:val="000000"/>
          <w:sz w:val="24"/>
          <w:szCs w:val="24"/>
        </w:rPr>
        <w:t xml:space="preserve">Con la función de PHP </w:t>
      </w:r>
      <w:hyperlink r:id="rId14">
        <w:r>
          <w:rPr>
            <w:rStyle w:val="InternetLink"/>
            <w:rFonts w:ascii="Bitstream Vera Sans" w:hAnsi="Bitstream Vera Sans"/>
            <w:b w:val="false"/>
            <w:bCs w:val="false"/>
            <w:color w:val="000000"/>
            <w:sz w:val="24"/>
            <w:szCs w:val="24"/>
          </w:rPr>
          <w:t>compact</w:t>
        </w:r>
      </w:hyperlink>
      <w:r>
        <w:rPr>
          <w:rFonts w:ascii="Bitstream Vera Sans" w:hAnsi="Bitstream Vera Sans"/>
          <w:b w:val="false"/>
          <w:bCs w:val="false"/>
          <w:color w:val="000000"/>
          <w:sz w:val="24"/>
          <w:szCs w:val="24"/>
        </w:rPr>
        <w:t xml:space="preserve"> se puede pasar a la vista un array asociativo producto de las variables que pasamos como argumentos. </w:t>
      </w:r>
    </w:p>
    <w:p>
      <w:pPr>
        <w:pStyle w:val="TextBody"/>
        <w:numPr>
          <w:ilvl w:val="0"/>
          <w:numId w:val="6"/>
        </w:numPr>
        <w:tabs>
          <w:tab w:val="left" w:pos="0" w:leader="none"/>
        </w:tabs>
        <w:ind w:left="720" w:right="0" w:hanging="283"/>
        <w:jc w:val="both"/>
        <w:rPr>
          <w:rFonts w:ascii="Bitstream Vera Sans" w:hAnsi="Bitstream Vera Sans"/>
          <w:b w:val="false"/>
          <w:bCs w:val="false"/>
          <w:color w:val="000000"/>
          <w:sz w:val="24"/>
          <w:szCs w:val="24"/>
        </w:rPr>
      </w:pPr>
      <w:r>
        <w:rPr>
          <w:rFonts w:ascii="Bitstream Vera Sans" w:hAnsi="Bitstream Vera Sans"/>
          <w:b w:val="false"/>
          <w:bCs w:val="false"/>
          <w:color w:val="000000"/>
          <w:sz w:val="24"/>
          <w:szCs w:val="24"/>
        </w:rPr>
        <w:t>Larave además trae incluido un motor de plantillas para PHP llamado Blade con el cual podemos tener vistas con código más limpio, como por ejemplo:</w:t>
      </w:r>
    </w:p>
    <w:p>
      <w:pPr>
        <w:pStyle w:val="TextBody"/>
        <w:jc w:val="both"/>
        <w:rPr>
          <w:rFonts w:ascii="Bitstream Vera Sans" w:hAnsi="Bitstream Vera Sans"/>
          <w:b/>
          <w:bCs/>
          <w:color w:val="000000"/>
          <w:sz w:val="24"/>
          <w:szCs w:val="24"/>
        </w:rPr>
      </w:pPr>
      <w:r>
        <w:rPr>
          <w:rFonts w:ascii="Bitstream Vera Sans" w:hAnsi="Bitstream Vera Sans"/>
          <w:b/>
          <w:bCs/>
          <w:color w:val="000000"/>
          <w:sz w:val="24"/>
          <w:szCs w:val="24"/>
        </w:rPr>
        <w:t>{{ $note-&gt;note }}</w:t>
      </w:r>
    </w:p>
    <w:p>
      <w:pPr>
        <w:pStyle w:val="TextBody"/>
        <w:jc w:val="both"/>
        <w:rPr>
          <w:rFonts w:ascii="Bitstream Vera Sans" w:hAnsi="Bitstream Vera Sans"/>
          <w:b/>
          <w:bCs/>
          <w:color w:val="000000"/>
          <w:sz w:val="24"/>
          <w:szCs w:val="24"/>
        </w:rPr>
      </w:pPr>
      <w:r>
        <w:rPr>
          <w:rFonts w:ascii="Bitstream Vera Sans" w:hAnsi="Bitstream Vera Sans"/>
          <w:b/>
          <w:bCs/>
          <w:color w:val="000000"/>
          <w:sz w:val="24"/>
          <w:szCs w:val="24"/>
        </w:rPr>
        <w:t xml:space="preserve"> </w:t>
      </w:r>
      <w:r>
        <w:rPr>
          <w:rFonts w:ascii="Bitstream Vera Sans" w:hAnsi="Bitstream Vera Sans"/>
          <w:b/>
          <w:bCs/>
          <w:color w:val="000000"/>
          <w:sz w:val="24"/>
          <w:szCs w:val="24"/>
        </w:rPr>
        <w:t xml:space="preserve">//reemplaza a </w:t>
      </w:r>
    </w:p>
    <w:p>
      <w:pPr>
        <w:pStyle w:val="TextBody"/>
        <w:jc w:val="both"/>
        <w:rPr>
          <w:rFonts w:ascii="Bitstream Vera Sans" w:hAnsi="Bitstream Vera Sans"/>
          <w:b/>
          <w:bCs/>
          <w:color w:val="000000"/>
          <w:sz w:val="24"/>
          <w:szCs w:val="24"/>
        </w:rPr>
      </w:pPr>
      <w:r>
        <w:rPr>
          <w:rFonts w:ascii="Bitstream Vera Sans" w:hAnsi="Bitstream Vera Sans"/>
          <w:b/>
          <w:bCs/>
          <w:color w:val="000000"/>
          <w:sz w:val="24"/>
          <w:szCs w:val="24"/>
        </w:rPr>
        <w:t xml:space="preserve"> </w:t>
      </w:r>
      <w:r>
        <w:rPr>
          <w:rFonts w:ascii="Bitstream Vera Sans" w:hAnsi="Bitstream Vera Sans"/>
          <w:b/>
          <w:bCs/>
          <w:color w:val="000000"/>
          <w:sz w:val="24"/>
          <w:szCs w:val="24"/>
        </w:rPr>
        <w:t>&lt;?php echo $note-&gt;note ?&gt;</w:t>
      </w:r>
    </w:p>
    <w:p>
      <w:pPr>
        <w:pStyle w:val="TextBody"/>
        <w:jc w:val="both"/>
        <w:rPr>
          <w:rFonts w:ascii="Bitstream Vera Sans" w:hAnsi="Bitstream Vera Sans"/>
          <w:b w:val="false"/>
          <w:bCs w:val="false"/>
          <w:color w:val="000000"/>
          <w:sz w:val="24"/>
          <w:szCs w:val="24"/>
        </w:rPr>
      </w:pPr>
      <w:r>
        <w:rPr>
          <w:rFonts w:ascii="Bitstream Vera Sans" w:hAnsi="Bitstream Vera Sans"/>
          <w:b w:val="false"/>
          <w:bCs w:val="false"/>
          <w:color w:val="000000"/>
          <w:sz w:val="24"/>
          <w:szCs w:val="24"/>
        </w:rPr>
        <w:t>Bien, con este video pudiste ver cómo fue el desarrollo de un feature de una aplicación usando TDD: se creó la tabla de la base de datos, el modelo, su respectiva vista y la ruta en el proyecto y todo guiando por lo que nos indicaba la prueba hasta hacerla pasar y con eso garantizamos que está funcionando. ¿Te animas a aprender a desarrollar de esta manera? En los próximos videos continuarás conociendo paso a paso a trabajar con Laravel.</w:t>
      </w:r>
    </w:p>
    <w:p>
      <w:pPr>
        <w:pStyle w:val="TextBody"/>
        <w:jc w:val="both"/>
        <w:rPr>
          <w:rFonts w:ascii="Bitstream Vera Sans" w:hAnsi="Bitstream Vera Sans"/>
          <w:b w:val="false"/>
          <w:bCs w:val="false"/>
          <w:color w:val="000000"/>
          <w:sz w:val="24"/>
          <w:szCs w:val="24"/>
        </w:rPr>
      </w:pPr>
      <w:r>
        <w:rPr>
          <w:rFonts w:ascii="Bitstream Vera Sans" w:hAnsi="Bitstream Vera Sans"/>
          <w:b w:val="false"/>
          <w:bCs w:val="false"/>
          <w:color w:val="000000"/>
          <w:sz w:val="24"/>
          <w:szCs w:val="24"/>
        </w:rPr>
        <w:t xml:space="preserve">No olvides compartir en las redes sociales y si te interesa un tema en especifico lo puedes solicitar en </w:t>
      </w:r>
      <w:hyperlink r:id="rId15">
        <w:r>
          <w:rPr>
            <w:rStyle w:val="InternetLink"/>
            <w:rFonts w:ascii="Bitstream Vera Sans" w:hAnsi="Bitstream Vera Sans"/>
            <w:b w:val="false"/>
            <w:bCs w:val="false"/>
            <w:color w:val="000000"/>
            <w:sz w:val="24"/>
            <w:szCs w:val="24"/>
          </w:rPr>
          <w:t>Teach Me</w:t>
        </w:r>
      </w:hyperlink>
      <w:r>
        <w:rPr>
          <w:rFonts w:ascii="Bitstream Vera Sans" w:hAnsi="Bitstream Vera Sans"/>
          <w:b w:val="false"/>
          <w:bCs w:val="false"/>
          <w:color w:val="000000"/>
          <w:sz w:val="24"/>
          <w:szCs w:val="24"/>
        </w:rPr>
        <w:t>.</w:t>
      </w:r>
    </w:p>
    <w:p>
      <w:pPr>
        <w:pStyle w:val="Encabezado3"/>
        <w:jc w:val="both"/>
        <w:rPr>
          <w:rFonts w:ascii="Bitstream Vera Sans" w:hAnsi="Bitstream Vera Sans"/>
          <w:b/>
          <w:bCs/>
          <w:i w:val="false"/>
          <w:caps w:val="false"/>
          <w:smallCaps w:val="false"/>
          <w:color w:val="000000"/>
          <w:sz w:val="24"/>
          <w:szCs w:val="24"/>
        </w:rPr>
      </w:pPr>
      <w:r>
        <w:rPr>
          <w:rFonts w:ascii="Bitstream Vera Sans" w:hAnsi="Bitstream Vera Sans"/>
          <w:b/>
          <w:bCs/>
          <w:i w:val="false"/>
          <w:caps w:val="false"/>
          <w:smallCaps w:val="false"/>
          <w:color w:val="000000"/>
          <w:sz w:val="24"/>
          <w:szCs w:val="24"/>
        </w:rPr>
        <w:t>Material relacionado</w:t>
      </w:r>
    </w:p>
    <w:p>
      <w:pPr>
        <w:pStyle w:val="Cuerpodetexto"/>
        <w:numPr>
          <w:ilvl w:val="0"/>
          <w:numId w:val="8"/>
        </w:numPr>
        <w:pBdr>
          <w:top w:val="nil"/>
          <w:left w:val="nil"/>
          <w:bottom w:val="nil"/>
          <w:right w:val="nil"/>
        </w:pBdr>
        <w:tabs>
          <w:tab w:val="left" w:pos="0" w:leader="none"/>
        </w:tabs>
        <w:spacing w:before="0" w:after="0"/>
        <w:rPr>
          <w:rStyle w:val="EnlacedeInternet"/>
          <w:rFonts w:ascii="Bitstream Vera Sans" w:hAnsi="Bitstream Vera Sans"/>
          <w:b/>
          <w:bCs/>
          <w:i w:val="false"/>
          <w:caps w:val="false"/>
          <w:smallCaps w:val="false"/>
          <w:color w:val="000000"/>
          <w:sz w:val="24"/>
          <w:szCs w:val="24"/>
        </w:rPr>
      </w:pPr>
      <w:r>
        <w:rPr>
          <w:rFonts w:ascii="Bitstream Vera Sans" w:hAnsi="Bitstream Vera Sans"/>
          <w:b/>
          <w:bCs/>
          <w:i w:val="false"/>
          <w:caps w:val="false"/>
          <w:smallCaps w:val="false"/>
          <w:color w:val="000000"/>
          <w:sz w:val="24"/>
          <w:szCs w:val="24"/>
        </w:rPr>
        <w:t xml:space="preserve">Lección anterior: </w:t>
      </w:r>
      <w:hyperlink r:id="rId16">
        <w:r>
          <w:rPr>
            <w:rStyle w:val="EnlacedeInternet"/>
            <w:rFonts w:ascii="Bitstream Vera Sans" w:hAnsi="Bitstream Vera Sans"/>
            <w:b/>
            <w:bCs/>
            <w:i w:val="false"/>
            <w:caps w:val="false"/>
            <w:smallCaps w:val="false"/>
            <w:color w:val="000000"/>
            <w:sz w:val="24"/>
            <w:szCs w:val="24"/>
          </w:rPr>
          <w:t>Instalación de Composer y Laravel 5.1</w:t>
        </w:r>
      </w:hyperlink>
    </w:p>
    <w:p>
      <w:pPr>
        <w:pStyle w:val="Cuerpodetexto"/>
        <w:numPr>
          <w:ilvl w:val="0"/>
          <w:numId w:val="8"/>
        </w:numPr>
        <w:pBdr>
          <w:top w:val="nil"/>
          <w:left w:val="nil"/>
          <w:bottom w:val="nil"/>
          <w:right w:val="nil"/>
        </w:pBdr>
        <w:tabs>
          <w:tab w:val="left" w:pos="0" w:leader="none"/>
        </w:tabs>
        <w:spacing w:before="0" w:after="0"/>
        <w:rPr>
          <w:rStyle w:val="EnlacedeInternet"/>
          <w:rFonts w:ascii="Bitstream Vera Sans" w:hAnsi="Bitstream Vera Sans"/>
          <w:b/>
          <w:bCs/>
          <w:i w:val="false"/>
          <w:caps w:val="false"/>
          <w:smallCaps w:val="false"/>
          <w:color w:val="000000"/>
          <w:sz w:val="24"/>
          <w:szCs w:val="24"/>
        </w:rPr>
      </w:pPr>
      <w:hyperlink r:id="rId17">
        <w:r>
          <w:rPr>
            <w:rStyle w:val="EnlacedeInternet"/>
            <w:rFonts w:ascii="Bitstream Vera Sans" w:hAnsi="Bitstream Vera Sans"/>
            <w:b/>
            <w:bCs/>
            <w:i w:val="false"/>
            <w:caps w:val="false"/>
            <w:smallCaps w:val="false"/>
            <w:color w:val="000000"/>
            <w:sz w:val="24"/>
            <w:szCs w:val="24"/>
          </w:rPr>
          <w:t>Artisan, la interfaz de línea de comandos de Laravel</w:t>
        </w:r>
      </w:hyperlink>
    </w:p>
    <w:p>
      <w:pPr>
        <w:pStyle w:val="Cuerpodetexto"/>
        <w:numPr>
          <w:ilvl w:val="0"/>
          <w:numId w:val="8"/>
        </w:numPr>
        <w:pBdr>
          <w:top w:val="nil"/>
          <w:left w:val="nil"/>
          <w:bottom w:val="nil"/>
          <w:right w:val="nil"/>
        </w:pBdr>
        <w:tabs>
          <w:tab w:val="left" w:pos="0" w:leader="none"/>
        </w:tabs>
        <w:spacing w:before="0" w:after="0"/>
        <w:rPr>
          <w:rStyle w:val="EnlacedeInternet"/>
          <w:rFonts w:ascii="Bitstream Vera Sans" w:hAnsi="Bitstream Vera Sans"/>
          <w:b/>
          <w:bCs/>
          <w:i w:val="false"/>
          <w:caps w:val="false"/>
          <w:smallCaps w:val="false"/>
          <w:color w:val="000000"/>
          <w:sz w:val="24"/>
          <w:szCs w:val="24"/>
        </w:rPr>
      </w:pPr>
      <w:hyperlink r:id="rId18">
        <w:r>
          <w:rPr>
            <w:rStyle w:val="EnlacedeInternet"/>
            <w:rFonts w:ascii="Bitstream Vera Sans" w:hAnsi="Bitstream Vera Sans"/>
            <w:b/>
            <w:bCs/>
            <w:i w:val="false"/>
            <w:caps w:val="false"/>
            <w:smallCaps w:val="false"/>
            <w:color w:val="000000"/>
            <w:sz w:val="24"/>
            <w:szCs w:val="24"/>
          </w:rPr>
          <w:t>Alias de comandos para la consola Windows/Linux/Mac</w:t>
        </w:r>
      </w:hyperlink>
    </w:p>
    <w:p>
      <w:pPr>
        <w:pStyle w:val="TextBody"/>
        <w:jc w:val="both"/>
        <w:rPr>
          <w:rFonts w:ascii="Bitstream Vera Sans" w:hAnsi="Bitstream Vera Sans"/>
          <w:b w:val="false"/>
          <w:bCs w:val="false"/>
          <w:color w:val="000000"/>
          <w:sz w:val="24"/>
          <w:szCs w:val="24"/>
        </w:rPr>
      </w:pPr>
      <w:r>
        <w:rPr>
          <w:rFonts w:ascii="Bitstream Vera Sans" w:hAnsi="Bitstream Vera Sans"/>
          <w:b w:val="false"/>
          <w:bCs w:val="false"/>
          <w:color w:val="000000"/>
          <w:sz w:val="24"/>
          <w:szCs w:val="24"/>
        </w:rPr>
      </w:r>
    </w:p>
    <w:p>
      <w:pPr>
        <w:pStyle w:val="TextBody"/>
        <w:spacing w:before="0" w:after="140"/>
        <w:jc w:val="both"/>
        <w:rPr>
          <w:rFonts w:ascii="Bitstream Vera Sans" w:hAnsi="Bitstream Vera Sans"/>
          <w:b w:val="false"/>
          <w:bCs w:val="false"/>
          <w:color w:val="000000"/>
          <w:sz w:val="24"/>
          <w:szCs w:val="24"/>
        </w:rPr>
      </w:pPr>
      <w:r>
        <w:rPr>
          <w:rFonts w:ascii="Bitstream Vera Sans" w:hAnsi="Bitstream Vera Sans"/>
          <w:b w:val="false"/>
          <w:bCs w:val="false"/>
          <w:color w:val="000000"/>
          <w:sz w:val="24"/>
          <w:szCs w:val="24"/>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Bitstream Vera Sans">
    <w:charset w:val="01"/>
    <w:family w:val="swiss"/>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437"/>
        </w:tabs>
        <w:ind w:left="437" w:hanging="360"/>
      </w:pPr>
      <w:rPr>
        <w:rFonts w:ascii="Symbol" w:hAnsi="Symbol" w:cs="Symbol" w:hint="default"/>
      </w:rPr>
    </w:lvl>
    <w:lvl w:ilvl="1">
      <w:start w:val="1"/>
      <w:numFmt w:val="bullet"/>
      <w:lvlText w:val="◦"/>
      <w:lvlJc w:val="left"/>
      <w:pPr>
        <w:tabs>
          <w:tab w:val="num" w:pos="797"/>
        </w:tabs>
        <w:ind w:left="797" w:hanging="360"/>
      </w:pPr>
      <w:rPr>
        <w:rFonts w:ascii="OpenSymbol" w:hAnsi="OpenSymbol" w:cs="OpenSymbol" w:hint="default"/>
      </w:rPr>
    </w:lvl>
    <w:lvl w:ilvl="2">
      <w:start w:val="1"/>
      <w:numFmt w:val="bullet"/>
      <w:lvlText w:val="▪"/>
      <w:lvlJc w:val="left"/>
      <w:pPr>
        <w:tabs>
          <w:tab w:val="num" w:pos="1157"/>
        </w:tabs>
        <w:ind w:left="1157" w:hanging="360"/>
      </w:pPr>
      <w:rPr>
        <w:rFonts w:ascii="OpenSymbol" w:hAnsi="OpenSymbol" w:cs="OpenSymbol" w:hint="default"/>
      </w:rPr>
    </w:lvl>
    <w:lvl w:ilvl="3">
      <w:start w:val="1"/>
      <w:numFmt w:val="bullet"/>
      <w:lvlText w:val=""/>
      <w:lvlJc w:val="left"/>
      <w:pPr>
        <w:tabs>
          <w:tab w:val="num" w:pos="1517"/>
        </w:tabs>
        <w:ind w:left="1517" w:hanging="360"/>
      </w:pPr>
      <w:rPr>
        <w:rFonts w:ascii="Symbol" w:hAnsi="Symbol" w:cs="Symbol" w:hint="default"/>
      </w:rPr>
    </w:lvl>
    <w:lvl w:ilvl="4">
      <w:start w:val="1"/>
      <w:numFmt w:val="bullet"/>
      <w:lvlText w:val="◦"/>
      <w:lvlJc w:val="left"/>
      <w:pPr>
        <w:tabs>
          <w:tab w:val="num" w:pos="1877"/>
        </w:tabs>
        <w:ind w:left="1877" w:hanging="360"/>
      </w:pPr>
      <w:rPr>
        <w:rFonts w:ascii="OpenSymbol" w:hAnsi="OpenSymbol" w:cs="OpenSymbol" w:hint="default"/>
      </w:rPr>
    </w:lvl>
    <w:lvl w:ilvl="5">
      <w:start w:val="1"/>
      <w:numFmt w:val="bullet"/>
      <w:lvlText w:val="▪"/>
      <w:lvlJc w:val="left"/>
      <w:pPr>
        <w:tabs>
          <w:tab w:val="num" w:pos="2237"/>
        </w:tabs>
        <w:ind w:left="2237" w:hanging="360"/>
      </w:pPr>
      <w:rPr>
        <w:rFonts w:ascii="OpenSymbol" w:hAnsi="OpenSymbol" w:cs="OpenSymbol" w:hint="default"/>
      </w:rPr>
    </w:lvl>
    <w:lvl w:ilvl="6">
      <w:start w:val="1"/>
      <w:numFmt w:val="bullet"/>
      <w:lvlText w:val=""/>
      <w:lvlJc w:val="left"/>
      <w:pPr>
        <w:tabs>
          <w:tab w:val="num" w:pos="2597"/>
        </w:tabs>
        <w:ind w:left="2597" w:hanging="360"/>
      </w:pPr>
      <w:rPr>
        <w:rFonts w:ascii="Symbol" w:hAnsi="Symbol" w:cs="Symbol" w:hint="default"/>
      </w:rPr>
    </w:lvl>
    <w:lvl w:ilvl="7">
      <w:start w:val="1"/>
      <w:numFmt w:val="bullet"/>
      <w:lvlText w:val="◦"/>
      <w:lvlJc w:val="left"/>
      <w:pPr>
        <w:tabs>
          <w:tab w:val="num" w:pos="2957"/>
        </w:tabs>
        <w:ind w:left="2957" w:hanging="360"/>
      </w:pPr>
      <w:rPr>
        <w:rFonts w:ascii="OpenSymbol" w:hAnsi="OpenSymbol" w:cs="OpenSymbol" w:hint="default"/>
      </w:rPr>
    </w:lvl>
    <w:lvl w:ilvl="8">
      <w:start w:val="1"/>
      <w:numFmt w:val="bullet"/>
      <w:lvlText w:val="▪"/>
      <w:lvlJc w:val="left"/>
      <w:pPr>
        <w:tabs>
          <w:tab w:val="num" w:pos="3317"/>
        </w:tabs>
        <w:ind w:left="3317" w:hanging="360"/>
      </w:pPr>
      <w:rPr>
        <w:rFonts w:ascii="OpenSymbol" w:hAnsi="OpenSymbol" w:cs="OpenSymbol"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GT"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s-GT" w:eastAsia="zh-CN" w:bidi="hi-IN"/>
    </w:rPr>
  </w:style>
  <w:style w:type="paragraph" w:styleId="Encabezado3">
    <w:name w:val="Encabezado 3"/>
    <w:basedOn w:val="Encabezado"/>
    <w:pPr>
      <w:spacing w:before="140" w:after="120"/>
      <w:outlineLvl w:val="2"/>
    </w:pPr>
    <w:rPr>
      <w:rFonts w:ascii="Liberation Serif" w:hAnsi="Liberation Serif" w:eastAsia="Droid Sans Fallback" w:cs="FreeSans"/>
      <w:b/>
      <w:bCs/>
      <w:color w:val="808080"/>
      <w:sz w:val="28"/>
      <w:szCs w:val="28"/>
    </w:rPr>
  </w:style>
  <w:style w:type="character" w:styleId="InternetLink">
    <w:name w:val="Internet Link"/>
    <w:rPr>
      <w:color w:val="000080"/>
      <w:u w:val="single"/>
      <w:lang w:val="zxx" w:eastAsia="zxx" w:bidi="zxx"/>
    </w:rPr>
  </w:style>
  <w:style w:type="character" w:styleId="Muydestacado">
    <w:name w:val="Muy destacado"/>
    <w:rPr>
      <w:b/>
      <w:bCs/>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EnlacedeInternet">
    <w:name w:val="Enlace de Internet"/>
    <w:rPr>
      <w:color w:val="000080"/>
      <w:u w:val="single"/>
      <w:lang w:val="zxx" w:eastAsia="zxx" w:bidi="zxx"/>
    </w:rPr>
  </w:style>
  <w:style w:type="character" w:styleId="Vietas">
    <w:name w:val="Viñetas"/>
    <w:rPr>
      <w:rFonts w:ascii="OpenSymbol" w:hAnsi="OpenSymbol" w:eastAsia="OpenSymbol" w:cs="OpenSymbol"/>
    </w:rPr>
  </w:style>
  <w:style w:type="character" w:styleId="ListLabel3">
    <w:name w:val="ListLabel 3"/>
    <w:rPr>
      <w:rFonts w:cs="Symbol"/>
    </w:rPr>
  </w:style>
  <w:style w:type="character" w:styleId="ListLabel4">
    <w:name w:val="ListLabel 4"/>
    <w:rPr>
      <w:rFonts w:cs="OpenSymbol"/>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pPr>
      <w:widowControl w:val="false"/>
      <w:suppressAutoHyphens w:val="true"/>
    </w:pPr>
    <w:rPr>
      <w:rFonts w:cs="FreeSans" w:ascii="Liberation Serif" w:hAnsi="Liberation Serif" w:eastAsia="Droid Sans Fallback"/>
      <w:color w:val="auto"/>
      <w:sz w:val="24"/>
      <w:szCs w:val="24"/>
      <w:lang w:val="es-GT" w:eastAsia="zh-CN" w:bidi="hi-IN"/>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TextBody">
    <w:name w:val="Text Body"/>
    <w:basedOn w:val="Normal"/>
    <w:pPr>
      <w:spacing w:lineRule="auto" w:line="288" w:before="0" w:after="140"/>
    </w:pPr>
    <w:rPr/>
  </w:style>
  <w:style w:type="paragraph" w:styleId="Contenidodelatabla">
    <w:name w:val="Contenido de la tabla"/>
    <w:basedOn w:val="Normal"/>
    <w:pPr>
      <w:suppressLineNumbers/>
    </w:pPr>
    <w:rPr/>
  </w:style>
  <w:style w:type="paragraph" w:styleId="Encabezadodelatabla">
    <w:name w:val="Encabezado de la tabla"/>
    <w:basedOn w:val="Contenidodelatabla"/>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styde.net/instalacion-de-composer-y-laravel-5-1/" TargetMode="External"/><Relationship Id="rId4" Type="http://schemas.openxmlformats.org/officeDocument/2006/relationships/hyperlink" Target="https://styde.net/como-escribir-pruebas-unitarias-y-de-aplicacion-tipos-diferencias/" TargetMode="External"/><Relationship Id="rId5" Type="http://schemas.openxmlformats.org/officeDocument/2006/relationships/hyperlink" Target="https://styde.net/como-funcionan-las-pruebas-de-integracion-en-laravel-5-1/" TargetMode="External"/><Relationship Id="rId6" Type="http://schemas.openxmlformats.org/officeDocument/2006/relationships/hyperlink" Target="https://styde.net/pruebas-de-integracion-en-laravel-5-1/" TargetMode="External"/><Relationship Id="rId7" Type="http://schemas.openxmlformats.org/officeDocument/2006/relationships/hyperlink" Target="https://styde.net/curso-introductorio-laravel-5-1/" TargetMode="External"/><Relationship Id="rId8" Type="http://schemas.openxmlformats.org/officeDocument/2006/relationships/hyperlink" Target="https://styde.net/curso-crea-aplicaciones-con-laravel-5/" TargetMode="External"/><Relationship Id="rId9" Type="http://schemas.openxmlformats.org/officeDocument/2006/relationships/hyperlink" Target="https://styde.net/curso-de-laravel-5-que-es-psr-4-y-uso-de-los-namespaces/" TargetMode="External"/><Relationship Id="rId10" Type="http://schemas.openxmlformats.org/officeDocument/2006/relationships/hyperlink" Target="https://styde.net/vagrant-homestead/" TargetMode="External"/><Relationship Id="rId11" Type="http://schemas.openxmlformats.org/officeDocument/2006/relationships/hyperlink" Target="https://styde.net/instalacion-y-configuracion-de-entornos-de-trabajo/" TargetMode="External"/><Relationship Id="rId12" Type="http://schemas.openxmlformats.org/officeDocument/2006/relationships/hyperlink" Target="https://styde.net/como-crear-helpers-personalizados-en-laravel/" TargetMode="External"/><Relationship Id="rId13" Type="http://schemas.openxmlformats.org/officeDocument/2006/relationships/hyperlink" Target="https://styde.net/tinker-consola-de-comandos-en-laravel/" TargetMode="External"/><Relationship Id="rId14" Type="http://schemas.openxmlformats.org/officeDocument/2006/relationships/hyperlink" Target="http://php.net/manual/es/function.compact.php" TargetMode="External"/><Relationship Id="rId15" Type="http://schemas.openxmlformats.org/officeDocument/2006/relationships/hyperlink" Target="http://teach.styde.net/" TargetMode="External"/><Relationship Id="rId16" Type="http://schemas.openxmlformats.org/officeDocument/2006/relationships/hyperlink" Target="https://styde.net/instalacion-de-composer-y-laravel-5-1/" TargetMode="External"/><Relationship Id="rId17" Type="http://schemas.openxmlformats.org/officeDocument/2006/relationships/hyperlink" Target="https://styde.net/artisan-interfaz-linea-comandos-de-laravel/" TargetMode="External"/><Relationship Id="rId18" Type="http://schemas.openxmlformats.org/officeDocument/2006/relationships/hyperlink" Target="https://styde.net/alias-de-comandos-para-la-consola-windowslinuxmac/"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2016-04-05T23:50:10Z</dcterms:created>
  <dc:creator>Félix Méndez</dc:creator>
  <dc:language>es-GT</dc:language>
  <cp:revision>0</cp:revision>
</cp:coreProperties>
</file>