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540" w:before="0" w:after="0"/>
        <w:ind w:left="0" w:right="0" w:hanging="0"/>
        <w:rPr>
          <w:rFonts w:ascii="Roboto Slab;serif" w:hAnsi="Roboto Slab;serif"/>
          <w:b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Fonts w:ascii="Roboto Slab;serif" w:hAnsi="Roboto Slab;serif"/>
          <w:b w:val="false"/>
          <w:i w:val="false"/>
          <w:caps w:val="false"/>
          <w:smallCaps w:val="false"/>
          <w:color w:val="3A3A3A"/>
          <w:spacing w:val="0"/>
          <w:sz w:val="27"/>
        </w:rPr>
        <w:t xml:space="preserve">En esta tercera lección del Curso </w:t>
      </w:r>
      <w:r>
        <w:rPr>
          <w:rStyle w:val="Muydestacado"/>
          <w:b/>
          <w:i w:val="false"/>
          <w:caps w:val="false"/>
          <w:smallCaps w:val="false"/>
          <w:sz w:val="27"/>
        </w:rPr>
        <w:t xml:space="preserve">Primeros Pasos con Laravel 5.* </w:t>
      </w:r>
      <w:r>
        <w:rPr>
          <w:rFonts w:ascii="Roboto Slab;serif" w:hAnsi="Roboto Slab;serif"/>
          <w:b w:val="false"/>
          <w:i w:val="false"/>
          <w:caps w:val="false"/>
          <w:smallCaps w:val="false"/>
          <w:color w:val="3A3A3A"/>
          <w:spacing w:val="0"/>
          <w:sz w:val="27"/>
        </w:rPr>
        <w:t>, comenzaremos con el estudio detallado de los principales componentes de Laravel. Este videotutorial lo dedicaremos a conocer la estructura de los directorios y archivos de un proyecto de Laravel y empezaremos a trabajar con las rutas.</w:t>
      </w:r>
    </w:p>
    <w:p>
      <w:pPr>
        <w:pStyle w:val="Encabezado3"/>
        <w:widowControl/>
        <w:spacing w:lineRule="atLeast" w:line="540" w:before="0" w:after="0"/>
        <w:ind w:left="0" w:right="0" w:hanging="0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Repositorio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Style w:val="EnlacedeInternet"/>
          <w:b/>
          <w:i w:val="false"/>
          <w:caps w:val="false"/>
          <w:smallCaps w:val="false"/>
          <w:sz w:val="20"/>
        </w:rPr>
      </w:pPr>
      <w:r>
        <w:rPr>
          <w:b w:val="false"/>
          <w:i w:val="false"/>
          <w:caps w:val="false"/>
          <w:smallCaps w:val="false"/>
        </w:rPr>
        <w:t xml:space="preserve">Mira el código en GitHub: </w:t>
      </w:r>
      <w:hyperlink r:id="rId2" w:tgtFrame="_blank">
        <w:r>
          <w:rPr>
            <w:rStyle w:val="EnlacedeInternet"/>
            <w:b/>
            <w:i w:val="false"/>
            <w:caps w:val="false"/>
            <w:smallCaps w:val="false"/>
            <w:sz w:val="27"/>
          </w:rPr>
          <w:t>actual</w:t>
        </w:r>
      </w:hyperlink>
      <w:r>
        <w:rPr>
          <w:b w:val="false"/>
          <w:i w:val="false"/>
          <w:caps w:val="false"/>
          <w:smallCaps w:val="false"/>
        </w:rPr>
        <w:t xml:space="preserve">, </w:t>
      </w:r>
      <w:hyperlink r:id="rId3" w:tgtFrame="_blank">
        <w:r>
          <w:rPr>
            <w:rStyle w:val="EnlacedeInternet"/>
            <w:b/>
            <w:i w:val="false"/>
            <w:caps w:val="false"/>
            <w:smallCaps w:val="false"/>
            <w:sz w:val="27"/>
          </w:rPr>
          <w:t>resultado</w:t>
        </w:r>
      </w:hyperlink>
      <w:r>
        <w:rPr>
          <w:b w:val="false"/>
          <w:i w:val="false"/>
          <w:caps w:val="false"/>
          <w:smallCaps w:val="false"/>
        </w:rPr>
        <w:t xml:space="preserve">, </w:t>
      </w:r>
      <w:hyperlink r:id="rId4" w:tgtFrame="_blank">
        <w:r>
          <w:rPr>
            <w:rStyle w:val="EnlacedeInternet"/>
            <w:b/>
            <w:i w:val="false"/>
            <w:caps w:val="false"/>
            <w:smallCaps w:val="false"/>
            <w:sz w:val="27"/>
          </w:rPr>
          <w:t>comparación</w:t>
        </w:r>
      </w:hyperlink>
      <w:r>
        <w:rPr>
          <w:b w:val="false"/>
          <w:i w:val="false"/>
          <w:caps w:val="false"/>
          <w:smallCaps w:val="false"/>
        </w:rPr>
        <w:t>.</w:t>
        <w:br/>
      </w:r>
      <w:r>
        <w:rPr>
          <w:b w:val="false"/>
          <w:i w:val="false"/>
          <w:caps w:val="false"/>
          <w:smallCaps w:val="false"/>
          <w:sz w:val="20"/>
        </w:rPr>
        <w:t xml:space="preserve">Si no tienes acceso al repositorio, solicítalo a: </w:t>
      </w:r>
      <w:hyperlink r:id="rId5">
        <w:r>
          <w:rPr>
            <w:rStyle w:val="EnlacedeInternet"/>
            <w:b/>
            <w:i w:val="false"/>
            <w:caps w:val="false"/>
            <w:smallCaps w:val="false"/>
            <w:sz w:val="20"/>
          </w:rPr>
          <w:t>admin@styde.net</w:t>
        </w:r>
      </w:hyperlink>
    </w:p>
    <w:p>
      <w:pPr>
        <w:pStyle w:val="Encabezado3"/>
        <w:pBdr>
          <w:top w:val="nil"/>
          <w:left w:val="nil"/>
          <w:bottom w:val="nil"/>
          <w:right w:val="nil"/>
        </w:pBdr>
        <w:ind w:left="0" w:right="0" w:hanging="0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Notas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La estructura de los directorios de un proyecto de Laravel es la siguiente: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88"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 xml:space="preserve">app/ </w:t>
      </w:r>
      <w:r>
        <w:rPr>
          <w:b w:val="false"/>
          <w:i w:val="false"/>
          <w:caps w:val="false"/>
          <w:smallCaps w:val="false"/>
          <w:sz w:val="27"/>
        </w:rPr>
        <w:t>donde se encuentran las clases de modelos, controladores, rutas, entre otras.</w:t>
      </w:r>
    </w:p>
    <w:p>
      <w:pPr>
        <w:pStyle w:val="Cuerpodetexto"/>
        <w:widowControl/>
        <w:numPr>
          <w:ilvl w:val="1"/>
          <w:numId w:val="1"/>
        </w:numPr>
        <w:spacing w:lineRule="atLeast" w:line="540"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bootstrap/ </w:t>
      </w:r>
      <w:r>
        <w:rPr>
          <w:b w:val="false"/>
          <w:i w:val="false"/>
          <w:caps w:val="false"/>
          <w:smallCaps w:val="false"/>
          <w:sz w:val="27"/>
        </w:rPr>
        <w:t>contiene configuraciones del framework y cache.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config/ </w:t>
      </w:r>
      <w:r>
        <w:rPr>
          <w:b w:val="false"/>
          <w:i w:val="false"/>
          <w:caps w:val="false"/>
          <w:smallCaps w:val="false"/>
          <w:sz w:val="27"/>
        </w:rPr>
        <w:t>donde se ubican los archivos de configuración del proyecto.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database/ </w:t>
      </w:r>
      <w:r>
        <w:rPr>
          <w:b w:val="false"/>
          <w:i w:val="false"/>
          <w:caps w:val="false"/>
          <w:smallCaps w:val="false"/>
          <w:sz w:val="27"/>
        </w:rPr>
        <w:t>donde creamos las migraciones, seeders y model factories, es decir, lo relacionado a la base de datos.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public/ </w:t>
      </w:r>
      <w:r>
        <w:rPr>
          <w:b w:val="false"/>
          <w:i w:val="false"/>
          <w:caps w:val="false"/>
          <w:smallCaps w:val="false"/>
          <w:sz w:val="27"/>
        </w:rPr>
        <w:t>contendrá todos los archivos que estarán disponibles para los usuarios.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resources/ </w:t>
      </w:r>
      <w:r>
        <w:rPr>
          <w:b w:val="false"/>
          <w:i w:val="false"/>
          <w:caps w:val="false"/>
          <w:smallCaps w:val="false"/>
          <w:sz w:val="27"/>
        </w:rPr>
        <w:t>se encuentran los assets de nuestra aplicación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storage/ </w:t>
      </w:r>
      <w:r>
        <w:rPr>
          <w:b w:val="false"/>
          <w:i w:val="false"/>
          <w:caps w:val="false"/>
          <w:smallCaps w:val="false"/>
          <w:sz w:val="27"/>
        </w:rPr>
        <w:t>archivos temporales del framework.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tests/ </w:t>
      </w:r>
      <w:r>
        <w:rPr>
          <w:b w:val="false"/>
          <w:i w:val="false"/>
          <w:caps w:val="false"/>
          <w:smallCaps w:val="false"/>
          <w:sz w:val="27"/>
        </w:rPr>
        <w:t>para ubicar todas las pruebas que tendrá la aplicación.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vendor/ </w:t>
      </w:r>
      <w:r>
        <w:rPr>
          <w:b w:val="false"/>
          <w:i w:val="false"/>
          <w:caps w:val="false"/>
          <w:smallCaps w:val="false"/>
          <w:sz w:val="27"/>
        </w:rPr>
        <w:t>donde se alojaran los componentes de terceros manejados por Composer.</w:t>
      </w:r>
    </w:p>
    <w:p>
      <w:pPr>
        <w:pStyle w:val="Cuerpodetexto"/>
        <w:widowControl/>
        <w:numPr>
          <w:ilvl w:val="0"/>
          <w:numId w:val="1"/>
        </w:numPr>
        <w:spacing w:lineRule="atLeast" w:line="540" w:before="0" w:after="0"/>
        <w:ind w:left="709" w:right="0" w:hanging="36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mod_rewrite</w:t>
      </w:r>
      <w:r>
        <w:rPr>
          <w:b w:val="false"/>
          <w:i w:val="false"/>
          <w:caps w:val="false"/>
          <w:smallCaps w:val="false"/>
          <w:sz w:val="27"/>
        </w:rPr>
        <w:t> es un módulo del servidor web Apache que convierte las URL solicitadas en otra según una regla.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.htaccess</w:t>
      </w:r>
      <w:r>
        <w:rPr>
          <w:b w:val="false"/>
          <w:i w:val="false"/>
          <w:caps w:val="false"/>
          <w:smallCaps w:val="false"/>
          <w:sz w:val="27"/>
        </w:rPr>
        <w:t> es un archivo de configuración que permite definir distintas reglas para directorios y archivos como por ejemplo limitar el acceso a directorios, crear URL más amigables, crear redireccionamientos, entre otras. En el caso de Laravel lo usa para manipular todas las peticiones que se hacen al proyecto y con la regla </w:t>
      </w:r>
      <w:bookmarkStart w:id="0" w:name="crayon-5705efb909cea682387158"/>
      <w:bookmarkEnd w:id="0"/>
      <w:r>
        <w:rPr>
          <w:b w:val="false"/>
          <w:i w:val="false"/>
          <w:caps w:val="false"/>
          <w:smallCaps w:val="false"/>
          <w:sz w:val="21"/>
        </w:rPr>
        <w:t>RewriteRule ^ index.php [L]</w:t>
      </w:r>
      <w:r>
        <w:rPr>
          <w:b w:val="false"/>
          <w:i w:val="false"/>
          <w:caps w:val="false"/>
          <w:smallCaps w:val="false"/>
          <w:sz w:val="27"/>
        </w:rPr>
        <w:t>  configura que las peticiones de tipo ruta sean enviadas a public/index.php para ser procesadas.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rStyle w:val="Muydestacado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Para crear una ruta en el proyecto vamos al archivo: </w:t>
      </w:r>
      <w:r>
        <w:rPr>
          <w:rStyle w:val="Muydestacado"/>
          <w:b/>
          <w:i w:val="false"/>
          <w:caps w:val="false"/>
          <w:smallCaps w:val="false"/>
          <w:sz w:val="27"/>
        </w:rPr>
        <w:t>/app/Http/routes.php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La forma más simple de una ruta acepta los siguientes parámetros: la ruta (URI) y una función anónima (Clousure)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Route::get('/', function () {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 xml:space="preserve">    </w:t>
      </w:r>
      <w:r>
        <w:rPr>
          <w:b w:val="false"/>
          <w:i w:val="false"/>
          <w:caps w:val="false"/>
          <w:smallCaps w:val="false"/>
          <w:sz w:val="27"/>
        </w:rPr>
        <w:t>return view('welcome');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});</w:t>
      </w:r>
    </w:p>
    <w:p>
      <w:pPr>
        <w:pStyle w:val="Cuerpodetexto"/>
        <w:widowControl/>
        <w:spacing w:lineRule="atLeast" w:line="540" w:before="0" w:after="0"/>
        <w:ind w:left="0" w:right="0" w:hanging="0"/>
        <w:rPr>
          <w:rStyle w:val="EnlacedeInternet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Para conocer un poco más sobre </w:t>
      </w:r>
      <w:hyperlink r:id="rId6" w:tgtFrame="_blank">
        <w:r>
          <w:rPr>
            <w:rStyle w:val="EnlacedeInternet"/>
            <w:b/>
            <w:i w:val="false"/>
            <w:caps w:val="false"/>
            <w:smallCaps w:val="false"/>
            <w:sz w:val="27"/>
          </w:rPr>
          <w:t>Rutas con filtros en Laravel 5.1</w:t>
        </w:r>
      </w:hyperlink>
    </w:p>
    <w:p>
      <w:pPr>
        <w:pStyle w:val="Encabezado3"/>
        <w:pBdr>
          <w:top w:val="nil"/>
          <w:left w:val="nil"/>
          <w:bottom w:val="nil"/>
          <w:right w:val="nil"/>
        </w:pBdr>
        <w:ind w:left="0" w:right="0" w:hanging="0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Material Relacionado</w:t>
      </w:r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hyperlink r:id="rId7" w:tgtFrame="_blank">
        <w:r>
          <w:rPr>
            <w:rStyle w:val="EnlacedeInternet"/>
            <w:b/>
            <w:i w:val="false"/>
            <w:caps w:val="false"/>
            <w:smallCaps w:val="false"/>
            <w:sz w:val="27"/>
          </w:rPr>
          <w:t>Flujo de trabajo en el desarrollo con Laravel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hyperlink r:id="rId8" w:tgtFrame="_blank">
        <w:r>
          <w:rPr>
            <w:rStyle w:val="EnlacedeInternet"/>
            <w:b/>
            <w:i w:val="false"/>
            <w:caps w:val="false"/>
            <w:smallCaps w:val="false"/>
            <w:sz w:val="27"/>
          </w:rPr>
          <w:t>Instalación de Composer y Laravel 5.1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Curso </w:t>
      </w:r>
      <w:hyperlink r:id="rId9">
        <w:r>
          <w:rPr>
            <w:rStyle w:val="EnlacedeInternet"/>
            <w:b/>
            <w:i w:val="false"/>
            <w:caps w:val="false"/>
            <w:smallCaps w:val="false"/>
            <w:sz w:val="27"/>
          </w:rPr>
          <w:t>Administración de servidores para PHP y Laravel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Serie </w:t>
      </w:r>
      <w:hyperlink r:id="rId10" w:tgtFrame="_blank">
        <w:r>
          <w:rPr>
            <w:rStyle w:val="EnlacedeInternet"/>
            <w:b/>
            <w:i w:val="false"/>
            <w:caps w:val="false"/>
            <w:smallCaps w:val="false"/>
            <w:sz w:val="27"/>
          </w:rPr>
          <w:t>Aprende Front-end (CSS, Sass)</w:t>
        </w:r>
      </w:hyperlink>
    </w:p>
    <w:p>
      <w:pPr>
        <w:pStyle w:val="Normal"/>
        <w:widowControl/>
        <w:spacing w:lineRule="atLeast" w:line="54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Slab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GT" w:eastAsia="zh-CN" w:bidi="hi-IN"/>
    </w:rPr>
  </w:style>
  <w:style w:type="paragraph" w:styleId="Encabezado3">
    <w:name w:val="Encabezado 3"/>
    <w:basedOn w:val="Encabezado"/>
    <w:next w:val="Cuerpodetexto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Muydestacado">
    <w:name w:val="Muy destacado"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ydeNet/first-steps/tree/2" TargetMode="External"/><Relationship Id="rId3" Type="http://schemas.openxmlformats.org/officeDocument/2006/relationships/hyperlink" Target="https://github.com/StydeNet/first-steps/tree/3" TargetMode="External"/><Relationship Id="rId4" Type="http://schemas.openxmlformats.org/officeDocument/2006/relationships/hyperlink" Target="https://github.com/StydeNet/first-steps/compare/2...3" TargetMode="External"/><Relationship Id="rId5" Type="http://schemas.openxmlformats.org/officeDocument/2006/relationships/hyperlink" Target="https://styde.net/como-crear-rutas-en-laravel-5/" TargetMode="External"/><Relationship Id="rId6" Type="http://schemas.openxmlformats.org/officeDocument/2006/relationships/hyperlink" Target="https://styde.net/rutas-con-filtros-en-laravel-5-1/" TargetMode="External"/><Relationship Id="rId7" Type="http://schemas.openxmlformats.org/officeDocument/2006/relationships/hyperlink" Target="https://styde.net/flujo-de-trabajo-en-el-desarrollo-de-laravel/" TargetMode="External"/><Relationship Id="rId8" Type="http://schemas.openxmlformats.org/officeDocument/2006/relationships/hyperlink" Target="https://styde.net/instalacion-de-composer-y-laravel-5-1/" TargetMode="External"/><Relationship Id="rId9" Type="http://schemas.openxmlformats.org/officeDocument/2006/relationships/hyperlink" Target="https://styde.net/curso-configuracion-administracion-de-servidores-php-laravel/" TargetMode="External"/><Relationship Id="rId10" Type="http://schemas.openxmlformats.org/officeDocument/2006/relationships/hyperlink" Target="https://styde.net/aprende-front-end-css-sass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2016-04-06T23:26:31Z</dcterms:created>
  <dc:creator>Félix Méndez</dc:creator>
  <dc:language>es-GT</dc:language>
  <cp:revision>0</cp:revision>
</cp:coreProperties>
</file>