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PONTIFICIA UNIVERSIDAD CATOLICA MADRE Y MAESTRA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066925" cy="2066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Félix Alejandro Guzmán           2014 - 0565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Alvaro Reyes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Reporte sobre: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15 Instrucciones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10; AL = 10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ADD </w:t>
      </w:r>
      <w:r w:rsidDel="00000000" w:rsidR="00000000" w:rsidRPr="00000000">
        <w:rPr>
          <w:rtl w:val="0"/>
        </w:rPr>
        <w:t xml:space="preserve">AL, 10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AL = 20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AX, 3 ; AX = 3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SUB </w:t>
      </w:r>
      <w:r w:rsidDel="00000000" w:rsidR="00000000" w:rsidRPr="00000000">
        <w:rPr>
          <w:rtl w:val="0"/>
        </w:rPr>
        <w:t xml:space="preserve">AX, 3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AX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3 ; AL =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3 ; BL =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 BL ; ZF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INC </w:t>
      </w:r>
      <w:r w:rsidDel="00000000" w:rsidR="00000000" w:rsidRPr="00000000">
        <w:rPr>
          <w:rtl w:val="0"/>
        </w:rPr>
        <w:t xml:space="preserve">AL ; AL =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L20: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ADD BL, 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JMP </w:t>
      </w:r>
      <w:r w:rsidDel="00000000" w:rsidR="00000000" w:rsidRPr="00000000">
        <w:rPr>
          <w:rtl w:val="0"/>
        </w:rPr>
        <w:t xml:space="preserve">L20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L20: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 BL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INC </w:t>
      </w:r>
      <w:r w:rsidDel="00000000" w:rsidR="00000000" w:rsidRPr="00000000">
        <w:rPr>
          <w:rtl w:val="0"/>
        </w:rPr>
        <w:t xml:space="preserve">AL</w:t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JNE </w:t>
      </w:r>
      <w:r w:rsidDel="00000000" w:rsidR="00000000" w:rsidRPr="00000000">
        <w:rPr>
          <w:rtl w:val="0"/>
        </w:rPr>
        <w:t xml:space="preserve">L20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5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DEC </w:t>
      </w: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7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AL,7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JE </w:t>
      </w: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equal: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‘Es igual’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9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5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2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 BL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JLE </w:t>
      </w: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label: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INC BL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33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10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 BL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JG </w:t>
      </w: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label: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‘Es mayor’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CX, 5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label :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‘Hello World’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LOOP </w:t>
      </w: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5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3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MUL </w:t>
      </w:r>
      <w:r w:rsidDel="00000000" w:rsidR="00000000" w:rsidRPr="00000000">
        <w:rPr>
          <w:rtl w:val="0"/>
        </w:rPr>
        <w:t xml:space="preserve">BL ; AX = 15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AX, 10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 5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BL ; AL = 2 AH = 0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5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BL,5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CMP </w:t>
      </w:r>
      <w:r w:rsidDel="00000000" w:rsidR="00000000" w:rsidRPr="00000000">
        <w:rPr>
          <w:rtl w:val="0"/>
        </w:rPr>
        <w:t xml:space="preserve">AL, BL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JZ </w:t>
      </w: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label: 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PRINT ‘Son iguales’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tl w:val="0"/>
        </w:rPr>
        <w:t xml:space="preserve">AL, 3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