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E01" w:rsidRPr="00F947FC" w:rsidRDefault="00747E01" w:rsidP="003628FD">
      <w:pPr>
        <w:spacing w:line="240" w:lineRule="auto"/>
        <w:ind w:left="708"/>
        <w:rPr>
          <w:rFonts w:asciiTheme="majorHAnsi" w:eastAsia="Calibri" w:hAnsiTheme="majorHAnsi" w:cs="Tahoma"/>
          <w:szCs w:val="28"/>
          <w:lang w:val="es-ES_tradnl"/>
        </w:rPr>
      </w:pPr>
      <w:r w:rsidRPr="00F947FC">
        <w:rPr>
          <w:rFonts w:asciiTheme="majorHAnsi" w:eastAsia="Calibri" w:hAnsiTheme="majorHAnsi" w:cs="Tahoma"/>
          <w:szCs w:val="28"/>
          <w:lang w:val="es-ES_tradnl"/>
        </w:rPr>
        <w:t>Pontificia Universidad Católica Madre Y Maestra</w:t>
      </w:r>
    </w:p>
    <w:p w:rsidR="003628FD" w:rsidRPr="00F947FC" w:rsidRDefault="003628FD" w:rsidP="003628FD">
      <w:pPr>
        <w:spacing w:line="240" w:lineRule="auto"/>
        <w:ind w:left="2124" w:firstLine="708"/>
        <w:rPr>
          <w:rFonts w:asciiTheme="majorHAnsi" w:eastAsia="Calibri" w:hAnsiTheme="majorHAnsi" w:cs="Tahoma"/>
          <w:szCs w:val="28"/>
          <w:lang w:val="es-ES_tradnl"/>
        </w:rPr>
      </w:pPr>
      <w:r w:rsidRPr="00F947FC">
        <w:rPr>
          <w:rFonts w:asciiTheme="majorHAnsi" w:eastAsia="Calibri" w:hAnsiTheme="majorHAnsi" w:cs="Tahoma"/>
          <w:szCs w:val="28"/>
          <w:lang w:val="es-ES_tradnl"/>
        </w:rPr>
        <w:t>Campus Santiago</w:t>
      </w:r>
    </w:p>
    <w:p w:rsidR="003628FD" w:rsidRPr="00F947FC" w:rsidRDefault="003628FD" w:rsidP="003628FD">
      <w:pPr>
        <w:spacing w:line="240" w:lineRule="auto"/>
        <w:ind w:left="1416" w:firstLine="708"/>
        <w:rPr>
          <w:rFonts w:asciiTheme="majorHAnsi" w:eastAsia="Calibri" w:hAnsiTheme="majorHAnsi" w:cs="Tahoma"/>
          <w:b w:val="0"/>
          <w:szCs w:val="28"/>
          <w:lang w:val="es-ES_tradnl"/>
        </w:rPr>
      </w:pPr>
      <w:r w:rsidRPr="00F947FC">
        <w:rPr>
          <w:rFonts w:asciiTheme="majorHAnsi" w:eastAsia="Calibri" w:hAnsiTheme="majorHAnsi" w:cs="Tahoma"/>
          <w:b w:val="0"/>
          <w:szCs w:val="28"/>
          <w:lang w:val="es-ES_tradnl"/>
        </w:rPr>
        <w:t>Facultad de Ciencias de la Ingeniería</w:t>
      </w:r>
    </w:p>
    <w:p w:rsidR="003628FD" w:rsidRPr="00F947FC" w:rsidRDefault="003628FD" w:rsidP="003628FD">
      <w:pPr>
        <w:spacing w:line="240" w:lineRule="auto"/>
        <w:ind w:firstLine="708"/>
        <w:rPr>
          <w:rFonts w:asciiTheme="majorHAnsi" w:eastAsia="Calibri" w:hAnsiTheme="majorHAnsi" w:cs="Tahoma"/>
          <w:b w:val="0"/>
          <w:szCs w:val="28"/>
          <w:lang w:val="es-ES_tradnl"/>
        </w:rPr>
      </w:pPr>
      <w:r w:rsidRPr="00F947FC">
        <w:rPr>
          <w:rFonts w:asciiTheme="majorHAnsi" w:eastAsia="Calibri" w:hAnsiTheme="majorHAnsi" w:cs="Tahoma"/>
          <w:b w:val="0"/>
          <w:szCs w:val="28"/>
          <w:lang w:val="es-ES_tradnl"/>
        </w:rPr>
        <w:t>Departamento de Ingeniería de Sistemas y Computación</w:t>
      </w:r>
    </w:p>
    <w:p w:rsidR="00747E01" w:rsidRPr="00FD4402" w:rsidRDefault="00747E01" w:rsidP="003628FD">
      <w:pPr>
        <w:spacing w:line="360" w:lineRule="auto"/>
        <w:ind w:left="2124" w:firstLine="708"/>
        <w:rPr>
          <w:rFonts w:asciiTheme="majorHAnsi" w:eastAsia="Calibri" w:hAnsiTheme="majorHAnsi" w:cs="Tahoma"/>
          <w:b w:val="0"/>
          <w:sz w:val="36"/>
          <w:szCs w:val="36"/>
          <w:u w:val="single"/>
        </w:rPr>
      </w:pPr>
      <w:r w:rsidRPr="00F947FC">
        <w:rPr>
          <w:rFonts w:asciiTheme="majorHAnsi" w:eastAsia="Calibri" w:hAnsiTheme="majorHAnsi" w:cs="Tahoma"/>
          <w:b w:val="0"/>
          <w:noProof/>
          <w:sz w:val="36"/>
          <w:szCs w:val="36"/>
          <w:lang w:val="en-US"/>
        </w:rPr>
        <w:drawing>
          <wp:inline distT="0" distB="0" distL="0" distR="0" wp14:anchorId="4383E0CA" wp14:editId="355381D8">
            <wp:extent cx="1906270" cy="1906270"/>
            <wp:effectExtent l="0" t="0" r="0" b="0"/>
            <wp:docPr id="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r w:rsidR="003628FD" w:rsidRPr="00F947FC">
        <w:rPr>
          <w:rFonts w:asciiTheme="majorHAnsi" w:eastAsia="Calibri" w:hAnsiTheme="majorHAnsi" w:cs="Tahoma"/>
          <w:b w:val="0"/>
          <w:sz w:val="36"/>
          <w:szCs w:val="36"/>
        </w:rPr>
        <w:tab/>
      </w:r>
      <w:r w:rsidR="003628FD" w:rsidRPr="00F947FC">
        <w:rPr>
          <w:rFonts w:asciiTheme="majorHAnsi" w:eastAsia="Calibri" w:hAnsiTheme="majorHAnsi" w:cs="Tahoma"/>
          <w:b w:val="0"/>
          <w:sz w:val="36"/>
          <w:szCs w:val="36"/>
        </w:rPr>
        <w:tab/>
      </w:r>
    </w:p>
    <w:p w:rsidR="003628FD" w:rsidRPr="00F947FC" w:rsidRDefault="003628FD" w:rsidP="003628FD">
      <w:pPr>
        <w:spacing w:line="240" w:lineRule="auto"/>
        <w:ind w:left="1416" w:firstLine="708"/>
        <w:rPr>
          <w:rFonts w:asciiTheme="majorHAnsi" w:eastAsia="Calibri" w:hAnsiTheme="majorHAnsi" w:cs="Tahoma"/>
          <w:b w:val="0"/>
          <w:szCs w:val="28"/>
        </w:rPr>
      </w:pPr>
      <w:r w:rsidRPr="00F947FC">
        <w:rPr>
          <w:rFonts w:asciiTheme="majorHAnsi" w:eastAsia="Calibri" w:hAnsiTheme="majorHAnsi" w:cs="Tahoma"/>
          <w:b w:val="0"/>
          <w:szCs w:val="28"/>
        </w:rPr>
        <w:t xml:space="preserve">       Arquitectura Computacional</w:t>
      </w:r>
    </w:p>
    <w:p w:rsidR="003628FD" w:rsidRPr="00F947FC" w:rsidRDefault="003628FD" w:rsidP="003628FD">
      <w:pPr>
        <w:spacing w:line="240" w:lineRule="auto"/>
        <w:ind w:left="2124" w:firstLine="708"/>
        <w:rPr>
          <w:rFonts w:asciiTheme="majorHAnsi" w:eastAsia="Calibri" w:hAnsiTheme="majorHAnsi" w:cs="Tahoma"/>
          <w:b w:val="0"/>
          <w:szCs w:val="28"/>
        </w:rPr>
      </w:pPr>
      <w:r w:rsidRPr="00F947FC">
        <w:rPr>
          <w:rFonts w:asciiTheme="majorHAnsi" w:eastAsia="Calibri" w:hAnsiTheme="majorHAnsi" w:cs="Tahoma"/>
          <w:b w:val="0"/>
          <w:szCs w:val="28"/>
        </w:rPr>
        <w:t xml:space="preserve">     ST-ISC-359-T-001</w:t>
      </w:r>
    </w:p>
    <w:p w:rsidR="003628FD" w:rsidRPr="00F947FC" w:rsidRDefault="00FD4402" w:rsidP="003628FD">
      <w:pPr>
        <w:spacing w:line="240" w:lineRule="auto"/>
        <w:ind w:left="2124" w:firstLine="708"/>
        <w:rPr>
          <w:rFonts w:asciiTheme="majorHAnsi" w:eastAsia="Calibri" w:hAnsiTheme="majorHAnsi" w:cs="Tahoma"/>
          <w:b w:val="0"/>
          <w:szCs w:val="28"/>
        </w:rPr>
      </w:pPr>
      <w:r>
        <w:rPr>
          <w:rFonts w:asciiTheme="majorHAnsi" w:eastAsia="Calibri" w:hAnsiTheme="majorHAnsi" w:cs="Tahoma"/>
          <w:b w:val="0"/>
          <w:szCs w:val="28"/>
        </w:rPr>
        <w:t>Reporte Práctica #2, T2</w:t>
      </w:r>
    </w:p>
    <w:p w:rsidR="00F947FC" w:rsidRPr="00F947FC" w:rsidRDefault="003628FD" w:rsidP="00136898">
      <w:pPr>
        <w:spacing w:after="0" w:line="240" w:lineRule="auto"/>
        <w:ind w:left="2124" w:firstLine="708"/>
        <w:rPr>
          <w:rFonts w:asciiTheme="majorHAnsi" w:hAnsiTheme="majorHAnsi"/>
          <w:b w:val="0"/>
          <w:i/>
          <w:szCs w:val="28"/>
        </w:rPr>
      </w:pPr>
      <w:r w:rsidRPr="00F947FC">
        <w:rPr>
          <w:rFonts w:asciiTheme="majorHAnsi" w:eastAsia="Calibri" w:hAnsiTheme="majorHAnsi" w:cs="Tahoma"/>
          <w:b w:val="0"/>
          <w:i/>
          <w:szCs w:val="28"/>
        </w:rPr>
        <w:t>“</w:t>
      </w:r>
      <w:r w:rsidR="00136898">
        <w:rPr>
          <w:rFonts w:asciiTheme="majorHAnsi" w:eastAsia="Calibri" w:hAnsiTheme="majorHAnsi" w:cs="Tahoma"/>
          <w:b w:val="0"/>
          <w:i/>
          <w:szCs w:val="28"/>
        </w:rPr>
        <w:t>Números flotantes IEEE 754</w:t>
      </w:r>
      <w:r w:rsidRPr="00F947FC">
        <w:rPr>
          <w:rFonts w:asciiTheme="majorHAnsi" w:hAnsiTheme="majorHAnsi"/>
          <w:b w:val="0"/>
          <w:i/>
          <w:szCs w:val="28"/>
        </w:rPr>
        <w:t>”</w:t>
      </w:r>
    </w:p>
    <w:p w:rsidR="00F947FC" w:rsidRPr="00F947FC" w:rsidRDefault="00F947FC" w:rsidP="00F947FC">
      <w:pPr>
        <w:spacing w:after="0" w:line="240" w:lineRule="auto"/>
        <w:ind w:left="1416" w:firstLine="708"/>
        <w:rPr>
          <w:rFonts w:asciiTheme="majorHAnsi" w:hAnsiTheme="majorHAnsi"/>
          <w:b w:val="0"/>
          <w:i/>
          <w:szCs w:val="28"/>
        </w:rPr>
      </w:pPr>
    </w:p>
    <w:p w:rsidR="00F947FC" w:rsidRPr="00F947FC" w:rsidRDefault="00F947FC" w:rsidP="00F947FC">
      <w:pPr>
        <w:spacing w:after="0" w:line="240" w:lineRule="auto"/>
        <w:ind w:left="2124" w:firstLine="708"/>
        <w:rPr>
          <w:rFonts w:asciiTheme="majorHAnsi" w:hAnsiTheme="majorHAnsi" w:cs="Tahoma"/>
          <w:i/>
          <w:szCs w:val="28"/>
        </w:rPr>
      </w:pPr>
    </w:p>
    <w:p w:rsidR="003628FD" w:rsidRPr="00F947FC" w:rsidRDefault="00F947FC" w:rsidP="00F947FC">
      <w:pPr>
        <w:spacing w:after="0" w:line="240" w:lineRule="auto"/>
        <w:ind w:left="2832"/>
        <w:jc w:val="both"/>
        <w:rPr>
          <w:rFonts w:asciiTheme="majorHAnsi" w:hAnsiTheme="majorHAnsi" w:cs="Tahoma"/>
          <w:i/>
          <w:szCs w:val="28"/>
        </w:rPr>
      </w:pPr>
      <w:r w:rsidRPr="00F947FC">
        <w:rPr>
          <w:rFonts w:asciiTheme="majorHAnsi" w:hAnsiTheme="majorHAnsi" w:cs="Tahoma"/>
          <w:i/>
          <w:szCs w:val="28"/>
        </w:rPr>
        <w:t>Presentado por:</w:t>
      </w:r>
    </w:p>
    <w:p w:rsidR="003628FD" w:rsidRPr="00F947FC" w:rsidRDefault="00F947FC" w:rsidP="00F947FC">
      <w:pPr>
        <w:spacing w:after="0" w:line="240" w:lineRule="auto"/>
        <w:ind w:left="2124" w:firstLine="708"/>
        <w:jc w:val="both"/>
        <w:rPr>
          <w:rFonts w:asciiTheme="majorHAnsi" w:hAnsiTheme="majorHAnsi"/>
          <w:b w:val="0"/>
          <w:szCs w:val="28"/>
        </w:rPr>
      </w:pPr>
      <w:r w:rsidRPr="00F947FC">
        <w:rPr>
          <w:rFonts w:asciiTheme="majorHAnsi" w:hAnsiTheme="majorHAnsi"/>
          <w:b w:val="0"/>
          <w:szCs w:val="28"/>
        </w:rPr>
        <w:t>Ing. Eric T. Núñez Chaves</w:t>
      </w:r>
    </w:p>
    <w:p w:rsidR="00F947FC" w:rsidRPr="00F947FC" w:rsidRDefault="00F947FC" w:rsidP="00F947FC">
      <w:pPr>
        <w:spacing w:after="0" w:line="240" w:lineRule="auto"/>
        <w:ind w:left="2124" w:firstLine="708"/>
        <w:jc w:val="both"/>
        <w:rPr>
          <w:rFonts w:asciiTheme="majorHAnsi" w:hAnsiTheme="majorHAnsi"/>
          <w:b w:val="0"/>
          <w:szCs w:val="28"/>
        </w:rPr>
      </w:pPr>
    </w:p>
    <w:p w:rsidR="003628FD" w:rsidRPr="00F947FC" w:rsidRDefault="00F947FC" w:rsidP="00F947FC">
      <w:pPr>
        <w:spacing w:after="0" w:line="240" w:lineRule="auto"/>
        <w:ind w:left="2124" w:firstLine="708"/>
        <w:jc w:val="both"/>
        <w:rPr>
          <w:rFonts w:asciiTheme="majorHAnsi" w:hAnsiTheme="majorHAnsi" w:cs="Tahoma"/>
          <w:i/>
          <w:szCs w:val="28"/>
        </w:rPr>
      </w:pPr>
      <w:r w:rsidRPr="00F947FC">
        <w:rPr>
          <w:rFonts w:asciiTheme="majorHAnsi" w:hAnsiTheme="majorHAnsi" w:cs="Tahoma"/>
          <w:i/>
          <w:szCs w:val="28"/>
        </w:rPr>
        <w:t>Matricula:</w:t>
      </w:r>
    </w:p>
    <w:p w:rsidR="003628FD" w:rsidRPr="00F947FC" w:rsidRDefault="00F947FC" w:rsidP="00F947FC">
      <w:pPr>
        <w:spacing w:after="0" w:line="240" w:lineRule="auto"/>
        <w:ind w:left="2124" w:firstLine="708"/>
        <w:jc w:val="both"/>
        <w:rPr>
          <w:rFonts w:asciiTheme="majorHAnsi" w:hAnsiTheme="majorHAnsi"/>
          <w:b w:val="0"/>
          <w:szCs w:val="28"/>
        </w:rPr>
      </w:pPr>
      <w:r w:rsidRPr="00F947FC">
        <w:rPr>
          <w:rFonts w:asciiTheme="majorHAnsi" w:hAnsiTheme="majorHAnsi"/>
          <w:b w:val="0"/>
          <w:szCs w:val="28"/>
        </w:rPr>
        <w:t>2014-1329</w:t>
      </w:r>
    </w:p>
    <w:p w:rsidR="00F947FC" w:rsidRPr="00F947FC" w:rsidRDefault="00F947FC" w:rsidP="00F947FC">
      <w:pPr>
        <w:spacing w:after="0" w:line="240" w:lineRule="auto"/>
        <w:ind w:left="2124" w:firstLine="708"/>
        <w:jc w:val="both"/>
        <w:rPr>
          <w:rFonts w:asciiTheme="majorHAnsi" w:hAnsiTheme="majorHAnsi"/>
          <w:b w:val="0"/>
          <w:szCs w:val="28"/>
        </w:rPr>
      </w:pPr>
    </w:p>
    <w:p w:rsidR="003628FD" w:rsidRPr="00F947FC" w:rsidRDefault="00F947FC" w:rsidP="00F947FC">
      <w:pPr>
        <w:spacing w:after="0" w:line="240" w:lineRule="auto"/>
        <w:ind w:left="2832"/>
        <w:jc w:val="both"/>
        <w:rPr>
          <w:rFonts w:asciiTheme="majorHAnsi" w:hAnsiTheme="majorHAnsi" w:cs="Tahoma"/>
          <w:szCs w:val="28"/>
        </w:rPr>
      </w:pPr>
      <w:r w:rsidRPr="00F947FC">
        <w:rPr>
          <w:rFonts w:asciiTheme="majorHAnsi" w:hAnsiTheme="majorHAnsi" w:cs="Tahoma"/>
          <w:szCs w:val="28"/>
        </w:rPr>
        <w:t>A</w:t>
      </w:r>
      <w:r w:rsidR="003628FD" w:rsidRPr="00F947FC">
        <w:rPr>
          <w:rFonts w:asciiTheme="majorHAnsi" w:hAnsiTheme="majorHAnsi" w:cs="Tahoma"/>
          <w:szCs w:val="28"/>
        </w:rPr>
        <w:t>:</w:t>
      </w:r>
    </w:p>
    <w:p w:rsidR="003628FD" w:rsidRPr="00F947FC" w:rsidRDefault="00F947FC" w:rsidP="00F947FC">
      <w:pPr>
        <w:spacing w:after="0" w:line="240" w:lineRule="auto"/>
        <w:ind w:left="2124" w:firstLine="708"/>
        <w:jc w:val="both"/>
        <w:rPr>
          <w:rFonts w:asciiTheme="majorHAnsi" w:hAnsiTheme="majorHAnsi" w:cs="Tahoma"/>
          <w:b w:val="0"/>
          <w:i/>
          <w:szCs w:val="28"/>
        </w:rPr>
      </w:pPr>
      <w:r w:rsidRPr="00F947FC">
        <w:rPr>
          <w:rFonts w:asciiTheme="majorHAnsi" w:hAnsiTheme="majorHAnsi" w:cs="Tahoma"/>
          <w:b w:val="0"/>
          <w:szCs w:val="28"/>
        </w:rPr>
        <w:t>Ing. Álvaro A. Reyes P</w:t>
      </w:r>
      <w:r w:rsidRPr="00F947FC">
        <w:rPr>
          <w:rFonts w:asciiTheme="majorHAnsi" w:hAnsiTheme="majorHAnsi" w:cs="Tahoma"/>
          <w:b w:val="0"/>
          <w:i/>
          <w:szCs w:val="28"/>
        </w:rPr>
        <w:t>.</w:t>
      </w:r>
    </w:p>
    <w:p w:rsidR="00F947FC" w:rsidRPr="00F947FC" w:rsidRDefault="00F947FC" w:rsidP="00F947FC">
      <w:pPr>
        <w:spacing w:after="0" w:line="240" w:lineRule="auto"/>
        <w:ind w:left="2124" w:firstLine="708"/>
        <w:jc w:val="both"/>
        <w:rPr>
          <w:rFonts w:asciiTheme="majorHAnsi" w:hAnsiTheme="majorHAnsi" w:cs="Tahoma"/>
          <w:b w:val="0"/>
          <w:i/>
          <w:szCs w:val="28"/>
        </w:rPr>
      </w:pPr>
    </w:p>
    <w:p w:rsidR="003628FD" w:rsidRPr="00F947FC" w:rsidRDefault="00F947FC" w:rsidP="00F947FC">
      <w:pPr>
        <w:spacing w:after="0" w:line="240" w:lineRule="auto"/>
        <w:ind w:left="2124" w:firstLine="708"/>
        <w:jc w:val="both"/>
        <w:rPr>
          <w:rFonts w:asciiTheme="majorHAnsi" w:hAnsiTheme="majorHAnsi" w:cs="Tahoma"/>
          <w:szCs w:val="28"/>
        </w:rPr>
      </w:pPr>
      <w:r w:rsidRPr="00F947FC">
        <w:rPr>
          <w:rFonts w:asciiTheme="majorHAnsi" w:hAnsiTheme="majorHAnsi" w:cs="Tahoma"/>
          <w:szCs w:val="28"/>
        </w:rPr>
        <w:t>En fecha:</w:t>
      </w:r>
    </w:p>
    <w:p w:rsidR="003628FD" w:rsidRPr="00F947FC" w:rsidRDefault="00136898" w:rsidP="00F947FC">
      <w:pPr>
        <w:spacing w:line="240" w:lineRule="auto"/>
        <w:ind w:left="2124" w:firstLine="708"/>
        <w:jc w:val="both"/>
        <w:rPr>
          <w:rFonts w:asciiTheme="majorHAnsi" w:eastAsia="Calibri" w:hAnsiTheme="majorHAnsi" w:cs="Tahoma"/>
          <w:b w:val="0"/>
          <w:szCs w:val="28"/>
        </w:rPr>
      </w:pPr>
      <w:r>
        <w:rPr>
          <w:rFonts w:asciiTheme="majorHAnsi" w:hAnsiTheme="majorHAnsi" w:cs="Tahoma"/>
          <w:b w:val="0"/>
          <w:szCs w:val="28"/>
        </w:rPr>
        <w:t>19</w:t>
      </w:r>
      <w:r w:rsidR="00F947FC" w:rsidRPr="00F947FC">
        <w:rPr>
          <w:rFonts w:asciiTheme="majorHAnsi" w:hAnsiTheme="majorHAnsi" w:cs="Tahoma"/>
          <w:b w:val="0"/>
          <w:szCs w:val="28"/>
        </w:rPr>
        <w:t xml:space="preserve"> de </w:t>
      </w:r>
      <w:proofErr w:type="gramStart"/>
      <w:r w:rsidR="00FD4402">
        <w:rPr>
          <w:rFonts w:asciiTheme="majorHAnsi" w:hAnsiTheme="majorHAnsi" w:cs="Tahoma"/>
          <w:b w:val="0"/>
          <w:szCs w:val="28"/>
        </w:rPr>
        <w:t>Octubre</w:t>
      </w:r>
      <w:proofErr w:type="gramEnd"/>
      <w:r w:rsidR="00F947FC" w:rsidRPr="00F947FC">
        <w:rPr>
          <w:rFonts w:asciiTheme="majorHAnsi" w:hAnsiTheme="majorHAnsi" w:cs="Tahoma"/>
          <w:b w:val="0"/>
          <w:szCs w:val="28"/>
        </w:rPr>
        <w:t xml:space="preserve"> del 2016</w:t>
      </w:r>
    </w:p>
    <w:p w:rsidR="003628FD" w:rsidRDefault="003628FD" w:rsidP="003628FD">
      <w:pPr>
        <w:spacing w:line="360" w:lineRule="auto"/>
        <w:ind w:firstLine="708"/>
        <w:jc w:val="center"/>
        <w:rPr>
          <w:rFonts w:ascii="Tahoma" w:eastAsia="Calibri" w:hAnsi="Tahoma" w:cs="Tahoma"/>
          <w:b w:val="0"/>
          <w:sz w:val="36"/>
          <w:szCs w:val="36"/>
        </w:rPr>
      </w:pPr>
    </w:p>
    <w:p w:rsidR="00747E01" w:rsidRPr="003628FD" w:rsidRDefault="00747E01" w:rsidP="00747E01">
      <w:pPr>
        <w:spacing w:line="360" w:lineRule="auto"/>
        <w:rPr>
          <w:rFonts w:ascii="Tahoma" w:eastAsia="Calibri" w:hAnsi="Tahoma" w:cs="Tahoma"/>
          <w:b w:val="0"/>
          <w:szCs w:val="28"/>
        </w:rPr>
      </w:pPr>
      <w:r w:rsidRPr="003628FD">
        <w:rPr>
          <w:rFonts w:ascii="Tahoma" w:eastAsia="Calibri" w:hAnsi="Tahoma" w:cs="Tahoma"/>
          <w:szCs w:val="28"/>
        </w:rPr>
        <w:lastRenderedPageBreak/>
        <w:tab/>
      </w:r>
      <w:r w:rsidRPr="003628FD">
        <w:rPr>
          <w:rFonts w:ascii="Tahoma" w:eastAsia="Calibri" w:hAnsi="Tahoma" w:cs="Tahoma"/>
          <w:szCs w:val="28"/>
        </w:rPr>
        <w:tab/>
      </w:r>
      <w:r w:rsidRPr="003628FD">
        <w:rPr>
          <w:rFonts w:ascii="Tahoma" w:eastAsia="Calibri" w:hAnsi="Tahoma" w:cs="Tahoma"/>
          <w:szCs w:val="28"/>
        </w:rPr>
        <w:tab/>
      </w:r>
    </w:p>
    <w:sdt>
      <w:sdtPr>
        <w:rPr>
          <w:rFonts w:asciiTheme="minorHAnsi" w:eastAsiaTheme="minorHAnsi" w:hAnsiTheme="minorHAnsi" w:cstheme="minorBidi"/>
          <w:b/>
          <w:color w:val="auto"/>
          <w:sz w:val="28"/>
          <w:szCs w:val="22"/>
          <w:lang w:eastAsia="en-US"/>
        </w:rPr>
        <w:id w:val="-291363757"/>
        <w:docPartObj>
          <w:docPartGallery w:val="Table of Contents"/>
          <w:docPartUnique/>
        </w:docPartObj>
      </w:sdtPr>
      <w:sdtEndPr>
        <w:rPr>
          <w:bCs/>
        </w:rPr>
      </w:sdtEndPr>
      <w:sdtContent>
        <w:p w:rsidR="00F31434" w:rsidRDefault="000B0F4C" w:rsidP="00FA01DF">
          <w:pPr>
            <w:pStyle w:val="TtuloTDC"/>
          </w:pPr>
          <w:r>
            <w:t>Índice</w:t>
          </w:r>
        </w:p>
        <w:p w:rsidR="00395856" w:rsidRPr="00395856" w:rsidRDefault="00395856" w:rsidP="00395856">
          <w:pPr>
            <w:rPr>
              <w:lang w:eastAsia="es-DO"/>
            </w:rPr>
          </w:pPr>
        </w:p>
        <w:p w:rsidR="00136898" w:rsidRDefault="00F31434">
          <w:pPr>
            <w:pStyle w:val="TDC1"/>
            <w:tabs>
              <w:tab w:val="right" w:leader="dot" w:pos="8828"/>
            </w:tabs>
            <w:rPr>
              <w:rFonts w:eastAsiaTheme="minorEastAsia"/>
              <w:b w:val="0"/>
              <w:noProof/>
              <w:sz w:val="22"/>
              <w:lang w:val="en-US"/>
            </w:rPr>
          </w:pPr>
          <w:r w:rsidRPr="00FA01DF">
            <w:rPr>
              <w:rFonts w:ascii="Tahoma" w:hAnsi="Tahoma" w:cs="Tahoma"/>
              <w:lang w:val="es-DO"/>
            </w:rPr>
            <w:fldChar w:fldCharType="begin"/>
          </w:r>
          <w:r w:rsidRPr="00FA01DF">
            <w:rPr>
              <w:rFonts w:ascii="Tahoma" w:hAnsi="Tahoma" w:cs="Tahoma"/>
            </w:rPr>
            <w:instrText xml:space="preserve"> TOC \o "1-3" \h \z \u </w:instrText>
          </w:r>
          <w:r w:rsidRPr="00FA01DF">
            <w:rPr>
              <w:rFonts w:ascii="Tahoma" w:hAnsi="Tahoma" w:cs="Tahoma"/>
              <w:lang w:val="es-DO"/>
            </w:rPr>
            <w:fldChar w:fldCharType="separate"/>
          </w:r>
          <w:hyperlink w:anchor="_Toc464672684" w:history="1">
            <w:r w:rsidR="00136898" w:rsidRPr="00A656E0">
              <w:rPr>
                <w:rStyle w:val="Hipervnculo"/>
                <w:rFonts w:eastAsia="Calibri"/>
                <w:noProof/>
              </w:rPr>
              <w:t>Introducción</w:t>
            </w:r>
            <w:r w:rsidR="00136898">
              <w:rPr>
                <w:noProof/>
                <w:webHidden/>
              </w:rPr>
              <w:tab/>
            </w:r>
            <w:r w:rsidR="00136898">
              <w:rPr>
                <w:noProof/>
                <w:webHidden/>
              </w:rPr>
              <w:fldChar w:fldCharType="begin"/>
            </w:r>
            <w:r w:rsidR="00136898">
              <w:rPr>
                <w:noProof/>
                <w:webHidden/>
              </w:rPr>
              <w:instrText xml:space="preserve"> PAGEREF _Toc464672684 \h </w:instrText>
            </w:r>
            <w:r w:rsidR="00136898">
              <w:rPr>
                <w:noProof/>
                <w:webHidden/>
              </w:rPr>
            </w:r>
            <w:r w:rsidR="00136898">
              <w:rPr>
                <w:noProof/>
                <w:webHidden/>
              </w:rPr>
              <w:fldChar w:fldCharType="separate"/>
            </w:r>
            <w:r w:rsidR="00136898">
              <w:rPr>
                <w:noProof/>
                <w:webHidden/>
              </w:rPr>
              <w:t>3</w:t>
            </w:r>
            <w:r w:rsidR="00136898">
              <w:rPr>
                <w:noProof/>
                <w:webHidden/>
              </w:rPr>
              <w:fldChar w:fldCharType="end"/>
            </w:r>
          </w:hyperlink>
        </w:p>
        <w:p w:rsidR="00136898" w:rsidRDefault="00136898">
          <w:pPr>
            <w:pStyle w:val="TDC1"/>
            <w:tabs>
              <w:tab w:val="right" w:leader="dot" w:pos="8828"/>
            </w:tabs>
            <w:rPr>
              <w:rFonts w:eastAsiaTheme="minorEastAsia"/>
              <w:b w:val="0"/>
              <w:noProof/>
              <w:sz w:val="22"/>
              <w:lang w:val="en-US"/>
            </w:rPr>
          </w:pPr>
          <w:hyperlink w:anchor="_Toc464672685" w:history="1">
            <w:r w:rsidRPr="00A656E0">
              <w:rPr>
                <w:rStyle w:val="Hipervnculo"/>
                <w:rFonts w:eastAsia="Calibri"/>
                <w:noProof/>
              </w:rPr>
              <w:t>Estándar IEEE 754</w:t>
            </w:r>
            <w:r>
              <w:rPr>
                <w:noProof/>
                <w:webHidden/>
              </w:rPr>
              <w:tab/>
            </w:r>
            <w:r>
              <w:rPr>
                <w:noProof/>
                <w:webHidden/>
              </w:rPr>
              <w:fldChar w:fldCharType="begin"/>
            </w:r>
            <w:r>
              <w:rPr>
                <w:noProof/>
                <w:webHidden/>
              </w:rPr>
              <w:instrText xml:space="preserve"> PAGEREF _Toc464672685 \h </w:instrText>
            </w:r>
            <w:r>
              <w:rPr>
                <w:noProof/>
                <w:webHidden/>
              </w:rPr>
            </w:r>
            <w:r>
              <w:rPr>
                <w:noProof/>
                <w:webHidden/>
              </w:rPr>
              <w:fldChar w:fldCharType="separate"/>
            </w:r>
            <w:r>
              <w:rPr>
                <w:noProof/>
                <w:webHidden/>
              </w:rPr>
              <w:t>3</w:t>
            </w:r>
            <w:r>
              <w:rPr>
                <w:noProof/>
                <w:webHidden/>
              </w:rPr>
              <w:fldChar w:fldCharType="end"/>
            </w:r>
          </w:hyperlink>
        </w:p>
        <w:p w:rsidR="00136898" w:rsidRDefault="00136898">
          <w:pPr>
            <w:pStyle w:val="TDC1"/>
            <w:tabs>
              <w:tab w:val="right" w:leader="dot" w:pos="8828"/>
            </w:tabs>
            <w:rPr>
              <w:rFonts w:eastAsiaTheme="minorEastAsia"/>
              <w:b w:val="0"/>
              <w:noProof/>
              <w:sz w:val="22"/>
              <w:lang w:val="en-US"/>
            </w:rPr>
          </w:pPr>
          <w:hyperlink w:anchor="_Toc464672686" w:history="1">
            <w:r w:rsidRPr="00A656E0">
              <w:rPr>
                <w:rStyle w:val="Hipervnculo"/>
                <w:rFonts w:eastAsia="Calibri"/>
                <w:noProof/>
              </w:rPr>
              <w:t>Definición de las precisiones</w:t>
            </w:r>
            <w:r>
              <w:rPr>
                <w:noProof/>
                <w:webHidden/>
              </w:rPr>
              <w:tab/>
            </w:r>
            <w:r>
              <w:rPr>
                <w:noProof/>
                <w:webHidden/>
              </w:rPr>
              <w:fldChar w:fldCharType="begin"/>
            </w:r>
            <w:r>
              <w:rPr>
                <w:noProof/>
                <w:webHidden/>
              </w:rPr>
              <w:instrText xml:space="preserve"> PAGEREF _Toc464672686 \h </w:instrText>
            </w:r>
            <w:r>
              <w:rPr>
                <w:noProof/>
                <w:webHidden/>
              </w:rPr>
            </w:r>
            <w:r>
              <w:rPr>
                <w:noProof/>
                <w:webHidden/>
              </w:rPr>
              <w:fldChar w:fldCharType="separate"/>
            </w:r>
            <w:r>
              <w:rPr>
                <w:noProof/>
                <w:webHidden/>
              </w:rPr>
              <w:t>4</w:t>
            </w:r>
            <w:r>
              <w:rPr>
                <w:noProof/>
                <w:webHidden/>
              </w:rPr>
              <w:fldChar w:fldCharType="end"/>
            </w:r>
          </w:hyperlink>
        </w:p>
        <w:p w:rsidR="00136898" w:rsidRDefault="00136898">
          <w:pPr>
            <w:pStyle w:val="TDC1"/>
            <w:tabs>
              <w:tab w:val="right" w:leader="dot" w:pos="8828"/>
            </w:tabs>
            <w:rPr>
              <w:rFonts w:eastAsiaTheme="minorEastAsia"/>
              <w:b w:val="0"/>
              <w:noProof/>
              <w:sz w:val="22"/>
              <w:lang w:val="en-US"/>
            </w:rPr>
          </w:pPr>
          <w:hyperlink w:anchor="_Toc464672687" w:history="1">
            <w:r w:rsidRPr="00A656E0">
              <w:rPr>
                <w:rStyle w:val="Hipervnculo"/>
                <w:rFonts w:eastAsia="Calibri"/>
                <w:noProof/>
              </w:rPr>
              <w:t>Valores</w:t>
            </w:r>
            <w:r>
              <w:rPr>
                <w:noProof/>
                <w:webHidden/>
              </w:rPr>
              <w:tab/>
            </w:r>
            <w:r>
              <w:rPr>
                <w:noProof/>
                <w:webHidden/>
              </w:rPr>
              <w:fldChar w:fldCharType="begin"/>
            </w:r>
            <w:r>
              <w:rPr>
                <w:noProof/>
                <w:webHidden/>
              </w:rPr>
              <w:instrText xml:space="preserve"> PAGEREF _Toc464672687 \h </w:instrText>
            </w:r>
            <w:r>
              <w:rPr>
                <w:noProof/>
                <w:webHidden/>
              </w:rPr>
            </w:r>
            <w:r>
              <w:rPr>
                <w:noProof/>
                <w:webHidden/>
              </w:rPr>
              <w:fldChar w:fldCharType="separate"/>
            </w:r>
            <w:r>
              <w:rPr>
                <w:noProof/>
                <w:webHidden/>
              </w:rPr>
              <w:t>4</w:t>
            </w:r>
            <w:r>
              <w:rPr>
                <w:noProof/>
                <w:webHidden/>
              </w:rPr>
              <w:fldChar w:fldCharType="end"/>
            </w:r>
          </w:hyperlink>
        </w:p>
        <w:p w:rsidR="00136898" w:rsidRDefault="00136898">
          <w:pPr>
            <w:pStyle w:val="TDC1"/>
            <w:tabs>
              <w:tab w:val="right" w:leader="dot" w:pos="8828"/>
            </w:tabs>
            <w:rPr>
              <w:rFonts w:eastAsiaTheme="minorEastAsia"/>
              <w:b w:val="0"/>
              <w:noProof/>
              <w:sz w:val="22"/>
              <w:lang w:val="en-US"/>
            </w:rPr>
          </w:pPr>
          <w:hyperlink w:anchor="_Toc464672688" w:history="1">
            <w:r w:rsidRPr="00A656E0">
              <w:rPr>
                <w:rStyle w:val="Hipervnculo"/>
                <w:rFonts w:eastAsia="Calibri"/>
                <w:noProof/>
              </w:rPr>
              <w:t>Números desnormalizados</w:t>
            </w:r>
            <w:r>
              <w:rPr>
                <w:noProof/>
                <w:webHidden/>
              </w:rPr>
              <w:tab/>
            </w:r>
            <w:r>
              <w:rPr>
                <w:noProof/>
                <w:webHidden/>
              </w:rPr>
              <w:fldChar w:fldCharType="begin"/>
            </w:r>
            <w:r>
              <w:rPr>
                <w:noProof/>
                <w:webHidden/>
              </w:rPr>
              <w:instrText xml:space="preserve"> PAGEREF _Toc464672688 \h </w:instrText>
            </w:r>
            <w:r>
              <w:rPr>
                <w:noProof/>
                <w:webHidden/>
              </w:rPr>
            </w:r>
            <w:r>
              <w:rPr>
                <w:noProof/>
                <w:webHidden/>
              </w:rPr>
              <w:fldChar w:fldCharType="separate"/>
            </w:r>
            <w:r>
              <w:rPr>
                <w:noProof/>
                <w:webHidden/>
              </w:rPr>
              <w:t>5</w:t>
            </w:r>
            <w:r>
              <w:rPr>
                <w:noProof/>
                <w:webHidden/>
              </w:rPr>
              <w:fldChar w:fldCharType="end"/>
            </w:r>
          </w:hyperlink>
        </w:p>
        <w:p w:rsidR="00136898" w:rsidRDefault="00136898">
          <w:pPr>
            <w:pStyle w:val="TDC1"/>
            <w:tabs>
              <w:tab w:val="right" w:leader="dot" w:pos="8828"/>
            </w:tabs>
            <w:rPr>
              <w:rFonts w:eastAsiaTheme="minorEastAsia"/>
              <w:b w:val="0"/>
              <w:noProof/>
              <w:sz w:val="22"/>
              <w:lang w:val="en-US"/>
            </w:rPr>
          </w:pPr>
          <w:hyperlink w:anchor="_Toc464672689" w:history="1">
            <w:r w:rsidRPr="00A656E0">
              <w:rPr>
                <w:rStyle w:val="Hipervnculo"/>
                <w:rFonts w:eastAsia="Calibri"/>
                <w:noProof/>
              </w:rPr>
              <w:t>Otros casos</w:t>
            </w:r>
            <w:r>
              <w:rPr>
                <w:noProof/>
                <w:webHidden/>
              </w:rPr>
              <w:tab/>
            </w:r>
            <w:r>
              <w:rPr>
                <w:noProof/>
                <w:webHidden/>
              </w:rPr>
              <w:fldChar w:fldCharType="begin"/>
            </w:r>
            <w:r>
              <w:rPr>
                <w:noProof/>
                <w:webHidden/>
              </w:rPr>
              <w:instrText xml:space="preserve"> PAGEREF _Toc464672689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rsidR="00136898" w:rsidRDefault="00136898">
          <w:pPr>
            <w:pStyle w:val="TDC1"/>
            <w:tabs>
              <w:tab w:val="right" w:leader="dot" w:pos="8828"/>
            </w:tabs>
            <w:rPr>
              <w:rFonts w:eastAsiaTheme="minorEastAsia"/>
              <w:b w:val="0"/>
              <w:noProof/>
              <w:sz w:val="22"/>
              <w:lang w:val="en-US"/>
            </w:rPr>
          </w:pPr>
          <w:hyperlink w:anchor="_Toc464672690" w:history="1">
            <w:r w:rsidRPr="00A656E0">
              <w:rPr>
                <w:rStyle w:val="Hipervnculo"/>
                <w:rFonts w:eastAsia="Calibri"/>
                <w:noProof/>
              </w:rPr>
              <w:t>Ceros</w:t>
            </w:r>
            <w:r>
              <w:rPr>
                <w:noProof/>
                <w:webHidden/>
              </w:rPr>
              <w:tab/>
            </w:r>
            <w:r>
              <w:rPr>
                <w:noProof/>
                <w:webHidden/>
              </w:rPr>
              <w:fldChar w:fldCharType="begin"/>
            </w:r>
            <w:r>
              <w:rPr>
                <w:noProof/>
                <w:webHidden/>
              </w:rPr>
              <w:instrText xml:space="preserve"> PAGEREF _Toc464672690 \h </w:instrText>
            </w:r>
            <w:r>
              <w:rPr>
                <w:noProof/>
                <w:webHidden/>
              </w:rPr>
            </w:r>
            <w:r>
              <w:rPr>
                <w:noProof/>
                <w:webHidden/>
              </w:rPr>
              <w:fldChar w:fldCharType="separate"/>
            </w:r>
            <w:r>
              <w:rPr>
                <w:noProof/>
                <w:webHidden/>
              </w:rPr>
              <w:t>7</w:t>
            </w:r>
            <w:r>
              <w:rPr>
                <w:noProof/>
                <w:webHidden/>
              </w:rPr>
              <w:fldChar w:fldCharType="end"/>
            </w:r>
          </w:hyperlink>
        </w:p>
        <w:p w:rsidR="00136898" w:rsidRDefault="00136898">
          <w:pPr>
            <w:pStyle w:val="TDC1"/>
            <w:tabs>
              <w:tab w:val="right" w:leader="dot" w:pos="8828"/>
            </w:tabs>
            <w:rPr>
              <w:rFonts w:eastAsiaTheme="minorEastAsia"/>
              <w:b w:val="0"/>
              <w:noProof/>
              <w:sz w:val="22"/>
              <w:lang w:val="en-US"/>
            </w:rPr>
          </w:pPr>
          <w:hyperlink w:anchor="_Toc464672691" w:history="1">
            <w:r w:rsidRPr="00A656E0">
              <w:rPr>
                <w:rStyle w:val="Hipervnculo"/>
                <w:rFonts w:eastAsia="Calibri"/>
                <w:noProof/>
              </w:rPr>
              <w:t>Infinitos</w:t>
            </w:r>
            <w:r>
              <w:rPr>
                <w:noProof/>
                <w:webHidden/>
              </w:rPr>
              <w:tab/>
            </w:r>
            <w:r>
              <w:rPr>
                <w:noProof/>
                <w:webHidden/>
              </w:rPr>
              <w:fldChar w:fldCharType="begin"/>
            </w:r>
            <w:r>
              <w:rPr>
                <w:noProof/>
                <w:webHidden/>
              </w:rPr>
              <w:instrText xml:space="preserve"> PAGEREF _Toc464672691 \h </w:instrText>
            </w:r>
            <w:r>
              <w:rPr>
                <w:noProof/>
                <w:webHidden/>
              </w:rPr>
            </w:r>
            <w:r>
              <w:rPr>
                <w:noProof/>
                <w:webHidden/>
              </w:rPr>
              <w:fldChar w:fldCharType="separate"/>
            </w:r>
            <w:r>
              <w:rPr>
                <w:noProof/>
                <w:webHidden/>
              </w:rPr>
              <w:t>7</w:t>
            </w:r>
            <w:r>
              <w:rPr>
                <w:noProof/>
                <w:webHidden/>
              </w:rPr>
              <w:fldChar w:fldCharType="end"/>
            </w:r>
          </w:hyperlink>
        </w:p>
        <w:p w:rsidR="00136898" w:rsidRDefault="00136898">
          <w:pPr>
            <w:pStyle w:val="TDC1"/>
            <w:tabs>
              <w:tab w:val="right" w:leader="dot" w:pos="8828"/>
            </w:tabs>
            <w:rPr>
              <w:rFonts w:eastAsiaTheme="minorEastAsia"/>
              <w:b w:val="0"/>
              <w:noProof/>
              <w:sz w:val="22"/>
              <w:lang w:val="en-US"/>
            </w:rPr>
          </w:pPr>
          <w:hyperlink w:anchor="_Toc464672692" w:history="1">
            <w:r w:rsidRPr="00A656E0">
              <w:rPr>
                <w:rStyle w:val="Hipervnculo"/>
                <w:rFonts w:eastAsia="Calibri"/>
                <w:noProof/>
              </w:rPr>
              <w:t>NaN(Not a Number)</w:t>
            </w:r>
            <w:r>
              <w:rPr>
                <w:noProof/>
                <w:webHidden/>
              </w:rPr>
              <w:tab/>
            </w:r>
            <w:r>
              <w:rPr>
                <w:noProof/>
                <w:webHidden/>
              </w:rPr>
              <w:fldChar w:fldCharType="begin"/>
            </w:r>
            <w:r>
              <w:rPr>
                <w:noProof/>
                <w:webHidden/>
              </w:rPr>
              <w:instrText xml:space="preserve"> PAGEREF _Toc464672692 \h </w:instrText>
            </w:r>
            <w:r>
              <w:rPr>
                <w:noProof/>
                <w:webHidden/>
              </w:rPr>
            </w:r>
            <w:r>
              <w:rPr>
                <w:noProof/>
                <w:webHidden/>
              </w:rPr>
              <w:fldChar w:fldCharType="separate"/>
            </w:r>
            <w:r>
              <w:rPr>
                <w:noProof/>
                <w:webHidden/>
              </w:rPr>
              <w:t>8</w:t>
            </w:r>
            <w:r>
              <w:rPr>
                <w:noProof/>
                <w:webHidden/>
              </w:rPr>
              <w:fldChar w:fldCharType="end"/>
            </w:r>
          </w:hyperlink>
        </w:p>
        <w:p w:rsidR="00136898" w:rsidRDefault="00136898">
          <w:pPr>
            <w:pStyle w:val="TDC1"/>
            <w:tabs>
              <w:tab w:val="right" w:leader="dot" w:pos="8828"/>
            </w:tabs>
            <w:rPr>
              <w:rFonts w:eastAsiaTheme="minorEastAsia"/>
              <w:b w:val="0"/>
              <w:noProof/>
              <w:sz w:val="22"/>
              <w:lang w:val="en-US"/>
            </w:rPr>
          </w:pPr>
          <w:hyperlink w:anchor="_Toc464672693" w:history="1">
            <w:r w:rsidRPr="00A656E0">
              <w:rPr>
                <w:rStyle w:val="Hipervnculo"/>
                <w:rFonts w:eastAsia="Calibri"/>
                <w:noProof/>
              </w:rPr>
              <w:t>Pasar de decimal a binario</w:t>
            </w:r>
            <w:r>
              <w:rPr>
                <w:noProof/>
                <w:webHidden/>
              </w:rPr>
              <w:tab/>
            </w:r>
            <w:r>
              <w:rPr>
                <w:noProof/>
                <w:webHidden/>
              </w:rPr>
              <w:fldChar w:fldCharType="begin"/>
            </w:r>
            <w:r>
              <w:rPr>
                <w:noProof/>
                <w:webHidden/>
              </w:rPr>
              <w:instrText xml:space="preserve"> PAGEREF _Toc464672693 \h </w:instrText>
            </w:r>
            <w:r>
              <w:rPr>
                <w:noProof/>
                <w:webHidden/>
              </w:rPr>
            </w:r>
            <w:r>
              <w:rPr>
                <w:noProof/>
                <w:webHidden/>
              </w:rPr>
              <w:fldChar w:fldCharType="separate"/>
            </w:r>
            <w:r>
              <w:rPr>
                <w:noProof/>
                <w:webHidden/>
              </w:rPr>
              <w:t>8</w:t>
            </w:r>
            <w:r>
              <w:rPr>
                <w:noProof/>
                <w:webHidden/>
              </w:rPr>
              <w:fldChar w:fldCharType="end"/>
            </w:r>
          </w:hyperlink>
        </w:p>
        <w:p w:rsidR="00F31434" w:rsidRDefault="00F31434" w:rsidP="00F947FC">
          <w:r w:rsidRPr="00FA01DF">
            <w:rPr>
              <w:rFonts w:ascii="Tahoma" w:hAnsi="Tahoma" w:cs="Tahoma"/>
              <w:bCs/>
            </w:rPr>
            <w:fldChar w:fldCharType="end"/>
          </w:r>
        </w:p>
      </w:sdtContent>
    </w:sdt>
    <w:p w:rsidR="00F31434" w:rsidRDefault="00F31434" w:rsidP="00314E17">
      <w:pPr>
        <w:pStyle w:val="Ttulo1"/>
      </w:pPr>
    </w:p>
    <w:p w:rsidR="00F947FC" w:rsidRDefault="00F947FC" w:rsidP="00F947FC"/>
    <w:p w:rsidR="00F947FC" w:rsidRDefault="00F947FC" w:rsidP="00F947FC"/>
    <w:p w:rsidR="00F947FC" w:rsidRDefault="00F947FC" w:rsidP="00F947FC"/>
    <w:p w:rsidR="00F947FC" w:rsidRDefault="00F947FC" w:rsidP="00F947FC"/>
    <w:p w:rsidR="00FA01DF" w:rsidRDefault="00FA01DF" w:rsidP="00F947FC"/>
    <w:p w:rsidR="00FA01DF" w:rsidRDefault="00FA01DF" w:rsidP="00F947FC"/>
    <w:p w:rsidR="00FA01DF" w:rsidRDefault="00FA01DF" w:rsidP="00F947FC"/>
    <w:p w:rsidR="00FA01DF" w:rsidRDefault="00FA01DF" w:rsidP="00F947FC"/>
    <w:p w:rsidR="00FA01DF" w:rsidRDefault="00FA01DF" w:rsidP="00F947FC"/>
    <w:p w:rsidR="00FA01DF" w:rsidRDefault="00FA01DF" w:rsidP="00F947FC"/>
    <w:p w:rsidR="00791B35" w:rsidRDefault="00791B35" w:rsidP="00F947FC"/>
    <w:p w:rsidR="00791B35" w:rsidRDefault="00791B35" w:rsidP="00F947FC"/>
    <w:p w:rsidR="00791B35" w:rsidRDefault="00791B35" w:rsidP="00F947FC"/>
    <w:p w:rsidR="00FA01DF" w:rsidRPr="00F947FC" w:rsidRDefault="00FA01DF" w:rsidP="00F947FC"/>
    <w:p w:rsidR="00136898" w:rsidRPr="00136898" w:rsidRDefault="00136898" w:rsidP="00136898">
      <w:pPr>
        <w:spacing w:after="160" w:line="259" w:lineRule="auto"/>
        <w:rPr>
          <w:rFonts w:ascii="Calibri" w:eastAsia="Calibri" w:hAnsi="Calibri" w:cs="Times New Roman"/>
          <w:sz w:val="36"/>
        </w:rPr>
      </w:pPr>
      <w:r w:rsidRPr="00136898">
        <w:rPr>
          <w:rFonts w:ascii="Calibri" w:eastAsia="Calibri" w:hAnsi="Calibri" w:cs="Times New Roman"/>
          <w:sz w:val="36"/>
        </w:rPr>
        <w:t>Números flotantes IEEE 754</w:t>
      </w:r>
    </w:p>
    <w:p w:rsidR="00136898" w:rsidRPr="00136898" w:rsidRDefault="00136898" w:rsidP="00136898">
      <w:pPr>
        <w:spacing w:after="160" w:line="259" w:lineRule="auto"/>
        <w:rPr>
          <w:rFonts w:ascii="Calibri" w:eastAsia="Calibri" w:hAnsi="Calibri" w:cs="Times New Roman"/>
        </w:rPr>
      </w:pPr>
    </w:p>
    <w:p w:rsidR="00136898" w:rsidRPr="00136898" w:rsidRDefault="00136898" w:rsidP="00136898">
      <w:pPr>
        <w:pStyle w:val="Ttulo1"/>
        <w:rPr>
          <w:rFonts w:eastAsia="Calibri"/>
          <w:sz w:val="32"/>
        </w:rPr>
      </w:pPr>
      <w:bookmarkStart w:id="1" w:name="_Toc464672684"/>
      <w:r w:rsidRPr="00136898">
        <w:rPr>
          <w:rFonts w:eastAsia="Calibri"/>
          <w:sz w:val="32"/>
        </w:rPr>
        <w:t>Introducción</w:t>
      </w:r>
      <w:bookmarkEnd w:id="1"/>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b w:val="0"/>
          <w:sz w:val="22"/>
        </w:rPr>
        <w:t>La memoria de una computadora no es ilimitada, es decir, no es posible almacenar números con una precisión infinita. Por esta razón, tanto los números decimales como las fracciones binarias se cortan en algún punto. Para satisfacer las necesidades de aquellos que necesitan un formato preciso para la realización de sus cálculos, se creó el formato de punto flotante.</w:t>
      </w:r>
    </w:p>
    <w:p w:rsidR="00136898" w:rsidRPr="00136898" w:rsidRDefault="00136898" w:rsidP="00136898">
      <w:pPr>
        <w:pStyle w:val="Ttulo1"/>
        <w:rPr>
          <w:rFonts w:eastAsia="Calibri"/>
          <w:sz w:val="32"/>
        </w:rPr>
      </w:pPr>
      <w:bookmarkStart w:id="2" w:name="_Toc464672685"/>
      <w:r w:rsidRPr="00136898">
        <w:rPr>
          <w:rFonts w:eastAsia="Calibri"/>
          <w:sz w:val="32"/>
        </w:rPr>
        <w:t>Estándar IEEE 754</w:t>
      </w:r>
      <w:bookmarkEnd w:id="2"/>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b w:val="0"/>
          <w:sz w:val="22"/>
        </w:rPr>
        <w:t xml:space="preserve">El estándar IEEE 754 (IEEE Standard </w:t>
      </w:r>
      <w:proofErr w:type="spellStart"/>
      <w:r w:rsidRPr="00136898">
        <w:rPr>
          <w:rFonts w:ascii="Calibri" w:eastAsia="Calibri" w:hAnsi="Calibri" w:cs="Times New Roman"/>
          <w:b w:val="0"/>
          <w:sz w:val="22"/>
        </w:rPr>
        <w:t>for</w:t>
      </w:r>
      <w:proofErr w:type="spellEnd"/>
      <w:r w:rsidRPr="00136898">
        <w:rPr>
          <w:rFonts w:ascii="Calibri" w:eastAsia="Calibri" w:hAnsi="Calibri" w:cs="Times New Roman"/>
          <w:b w:val="0"/>
          <w:sz w:val="22"/>
        </w:rPr>
        <w:t xml:space="preserve"> </w:t>
      </w:r>
      <w:proofErr w:type="spellStart"/>
      <w:r w:rsidRPr="00136898">
        <w:rPr>
          <w:rFonts w:ascii="Calibri" w:eastAsia="Calibri" w:hAnsi="Calibri" w:cs="Times New Roman"/>
          <w:b w:val="0"/>
          <w:sz w:val="22"/>
        </w:rPr>
        <w:t>Binary</w:t>
      </w:r>
      <w:proofErr w:type="spellEnd"/>
      <w:r w:rsidRPr="00136898">
        <w:rPr>
          <w:rFonts w:ascii="Calibri" w:eastAsia="Calibri" w:hAnsi="Calibri" w:cs="Times New Roman"/>
          <w:b w:val="0"/>
          <w:sz w:val="22"/>
        </w:rPr>
        <w:t xml:space="preserve"> </w:t>
      </w:r>
      <w:proofErr w:type="spellStart"/>
      <w:r w:rsidRPr="00136898">
        <w:rPr>
          <w:rFonts w:ascii="Calibri" w:eastAsia="Calibri" w:hAnsi="Calibri" w:cs="Times New Roman"/>
          <w:b w:val="0"/>
          <w:sz w:val="22"/>
        </w:rPr>
        <w:t>Floating</w:t>
      </w:r>
      <w:proofErr w:type="spellEnd"/>
      <w:r w:rsidRPr="00136898">
        <w:rPr>
          <w:rFonts w:ascii="Calibri" w:eastAsia="Calibri" w:hAnsi="Calibri" w:cs="Times New Roman"/>
          <w:b w:val="0"/>
          <w:sz w:val="22"/>
        </w:rPr>
        <w:t xml:space="preserve">-Point </w:t>
      </w:r>
      <w:proofErr w:type="spellStart"/>
      <w:r w:rsidRPr="00136898">
        <w:rPr>
          <w:rFonts w:ascii="Calibri" w:eastAsia="Calibri" w:hAnsi="Calibri" w:cs="Times New Roman"/>
          <w:b w:val="0"/>
          <w:sz w:val="22"/>
        </w:rPr>
        <w:t>Arithmetic</w:t>
      </w:r>
      <w:proofErr w:type="spellEnd"/>
      <w:r w:rsidRPr="00136898">
        <w:rPr>
          <w:rFonts w:ascii="Calibri" w:eastAsia="Calibri" w:hAnsi="Calibri" w:cs="Times New Roman"/>
          <w:b w:val="0"/>
          <w:sz w:val="22"/>
        </w:rPr>
        <w:t>) fue definido por el Instituto de Ingenieros Eléctricos y Electrónicos. En este, se establecen dos formatos básicos con el que poder representar números en coma flotante (incluido el cero): la precisión simple y la precisión doble.</w:t>
      </w: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b w:val="0"/>
          <w:sz w:val="22"/>
        </w:rPr>
        <w:t>Cómo funcionan los números de punto flotante</w:t>
      </w: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b w:val="0"/>
          <w:sz w:val="22"/>
        </w:rPr>
        <w:t>Los números deben dividirse en tres partes:</w:t>
      </w: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sz w:val="22"/>
        </w:rPr>
        <w:t>Signo(s):</w:t>
      </w:r>
      <w:r w:rsidRPr="00136898">
        <w:rPr>
          <w:rFonts w:ascii="Calibri" w:eastAsia="Calibri" w:hAnsi="Calibri" w:cs="Times New Roman"/>
          <w:b w:val="0"/>
          <w:sz w:val="22"/>
        </w:rPr>
        <w:t xml:space="preserve"> 1 bit de signo (0 positivo,1 negativo). Determina si el valor será negativo o positivo. </w:t>
      </w: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sz w:val="22"/>
        </w:rPr>
        <w:t>Exponente(</w:t>
      </w:r>
      <w:proofErr w:type="spellStart"/>
      <w:r w:rsidRPr="00136898">
        <w:rPr>
          <w:rFonts w:ascii="Calibri" w:eastAsia="Calibri" w:hAnsi="Calibri" w:cs="Times New Roman"/>
          <w:sz w:val="22"/>
        </w:rPr>
        <w:t>exp</w:t>
      </w:r>
      <w:proofErr w:type="spellEnd"/>
      <w:r w:rsidRPr="00136898">
        <w:rPr>
          <w:rFonts w:ascii="Calibri" w:eastAsia="Calibri" w:hAnsi="Calibri" w:cs="Times New Roman"/>
          <w:sz w:val="22"/>
        </w:rPr>
        <w:t>):</w:t>
      </w:r>
      <w:r w:rsidRPr="00136898">
        <w:rPr>
          <w:rFonts w:ascii="Calibri" w:eastAsia="Calibri" w:hAnsi="Calibri" w:cs="Times New Roman"/>
          <w:b w:val="0"/>
          <w:sz w:val="22"/>
        </w:rPr>
        <w:t xml:space="preserve"> Indica dónde se coloca el punto decimal (o binario) en relación con donde empieza la mantisa.</w:t>
      </w: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sz w:val="22"/>
        </w:rPr>
        <w:t>Mantisa(M):</w:t>
      </w:r>
      <w:r w:rsidRPr="00136898">
        <w:rPr>
          <w:rFonts w:ascii="Calibri" w:eastAsia="Calibri" w:hAnsi="Calibri" w:cs="Times New Roman"/>
          <w:b w:val="0"/>
          <w:sz w:val="22"/>
        </w:rPr>
        <w:t xml:space="preserve"> Contiene los dígitos del número. Existen también las mantisas negativas, que representan números negativos. La mantisa se calculará utilizando el BIAS(B), que determinará el desplazamiento del exponente. Si la parte fraccionaria es diferente de 000…00, el primer bit será 1. En cambio, si la parte fraccionaria es igual a 000…00 el primer bit será 0. </w:t>
      </w: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b w:val="0"/>
          <w:sz w:val="22"/>
        </w:rPr>
        <w:lastRenderedPageBreak/>
        <w:t xml:space="preserve"> </w:t>
      </w:r>
      <w:r w:rsidRPr="00136898">
        <w:rPr>
          <w:rFonts w:ascii="Calibri" w:eastAsia="Calibri" w:hAnsi="Calibri" w:cs="Times New Roman"/>
          <w:sz w:val="22"/>
        </w:rPr>
        <w:t>Exponente del valor (E):</w:t>
      </w:r>
      <w:r w:rsidRPr="00136898">
        <w:rPr>
          <w:rFonts w:ascii="Calibri" w:eastAsia="Calibri" w:hAnsi="Calibri" w:cs="Times New Roman"/>
          <w:b w:val="0"/>
          <w:sz w:val="22"/>
        </w:rPr>
        <w:t xml:space="preserve"> La fórmula varía según si el número es normalizado o </w:t>
      </w:r>
      <w:proofErr w:type="spellStart"/>
      <w:r w:rsidRPr="00136898">
        <w:rPr>
          <w:rFonts w:ascii="Calibri" w:eastAsia="Calibri" w:hAnsi="Calibri" w:cs="Times New Roman"/>
          <w:b w:val="0"/>
          <w:sz w:val="22"/>
        </w:rPr>
        <w:t>desnormalizado</w:t>
      </w:r>
      <w:proofErr w:type="spellEnd"/>
      <w:r w:rsidRPr="00136898">
        <w:rPr>
          <w:rFonts w:ascii="Calibri" w:eastAsia="Calibri" w:hAnsi="Calibri" w:cs="Times New Roman"/>
          <w:b w:val="0"/>
          <w:sz w:val="22"/>
        </w:rPr>
        <w:t>. Si el valor del exponente es mayor que el BIAS, significa que el valor de E es positivo, si es más bajo que el BIAS, será negativo y si es igual, será cero.</w:t>
      </w:r>
    </w:p>
    <w:p w:rsidR="00136898" w:rsidRPr="00136898" w:rsidRDefault="00136898" w:rsidP="00136898">
      <w:pPr>
        <w:pStyle w:val="Ttulo1"/>
        <w:rPr>
          <w:rFonts w:eastAsia="Calibri"/>
          <w:sz w:val="32"/>
        </w:rPr>
      </w:pPr>
      <w:bookmarkStart w:id="3" w:name="_Toc464672686"/>
      <w:r w:rsidRPr="00136898">
        <w:rPr>
          <w:rFonts w:eastAsia="Calibri"/>
          <w:sz w:val="32"/>
        </w:rPr>
        <w:t>Definición de las precisiones</w:t>
      </w:r>
      <w:bookmarkEnd w:id="3"/>
      <w:r w:rsidRPr="00136898">
        <w:rPr>
          <w:rFonts w:eastAsia="Calibri"/>
          <w:sz w:val="32"/>
        </w:rPr>
        <w:t xml:space="preserve"> </w:t>
      </w:r>
    </w:p>
    <w:p w:rsidR="00136898" w:rsidRPr="00136898" w:rsidRDefault="00136898" w:rsidP="00136898">
      <w:pPr>
        <w:numPr>
          <w:ilvl w:val="0"/>
          <w:numId w:val="24"/>
        </w:numPr>
        <w:spacing w:after="160" w:line="259" w:lineRule="auto"/>
        <w:contextualSpacing/>
        <w:rPr>
          <w:rFonts w:ascii="Calibri" w:eastAsia="Calibri" w:hAnsi="Calibri" w:cs="Times New Roman"/>
          <w:b w:val="0"/>
          <w:sz w:val="22"/>
        </w:rPr>
      </w:pPr>
      <w:r w:rsidRPr="00136898">
        <w:rPr>
          <w:rFonts w:ascii="Calibri" w:eastAsia="Calibri" w:hAnsi="Calibri" w:cs="Times New Roman"/>
          <w:b w:val="0"/>
          <w:sz w:val="22"/>
        </w:rPr>
        <w:t xml:space="preserve">Precisión Simple </w:t>
      </w:r>
    </w:p>
    <w:p w:rsidR="00136898" w:rsidRPr="00136898" w:rsidRDefault="00136898" w:rsidP="00136898">
      <w:pPr>
        <w:spacing w:after="160" w:line="259" w:lineRule="auto"/>
        <w:ind w:left="720"/>
        <w:contextualSpacing/>
        <w:rPr>
          <w:rFonts w:ascii="Calibri" w:eastAsia="Calibri" w:hAnsi="Calibri" w:cs="Times New Roman"/>
          <w:b w:val="0"/>
          <w:sz w:val="22"/>
        </w:rPr>
      </w:pPr>
      <w:r w:rsidRPr="00136898">
        <w:rPr>
          <w:rFonts w:ascii="Calibri" w:eastAsia="Calibri" w:hAnsi="Calibri" w:cs="Times New Roman"/>
          <w:b w:val="0"/>
          <w:sz w:val="22"/>
        </w:rPr>
        <w:t>En este caso, para escribir un número real se utilizan 32 bits: 1 bit para el signo del número (s),23 bits para la parte fraccionaria (frac) y 8 bits para el exponente (</w:t>
      </w:r>
      <w:proofErr w:type="spellStart"/>
      <w:r w:rsidRPr="00136898">
        <w:rPr>
          <w:rFonts w:ascii="Calibri" w:eastAsia="Calibri" w:hAnsi="Calibri" w:cs="Times New Roman"/>
          <w:b w:val="0"/>
          <w:sz w:val="22"/>
        </w:rPr>
        <w:t>exp</w:t>
      </w:r>
      <w:proofErr w:type="spellEnd"/>
      <w:r w:rsidRPr="00136898">
        <w:rPr>
          <w:rFonts w:ascii="Calibri" w:eastAsia="Calibri" w:hAnsi="Calibri" w:cs="Times New Roman"/>
          <w:b w:val="0"/>
          <w:sz w:val="22"/>
        </w:rPr>
        <w:t>).</w:t>
      </w:r>
    </w:p>
    <w:p w:rsidR="00136898" w:rsidRPr="00136898" w:rsidRDefault="00136898" w:rsidP="00136898">
      <w:pPr>
        <w:numPr>
          <w:ilvl w:val="0"/>
          <w:numId w:val="24"/>
        </w:numPr>
        <w:spacing w:after="160" w:line="259" w:lineRule="auto"/>
        <w:contextualSpacing/>
        <w:rPr>
          <w:rFonts w:ascii="Calibri" w:eastAsia="Calibri" w:hAnsi="Calibri" w:cs="Times New Roman"/>
          <w:b w:val="0"/>
          <w:sz w:val="22"/>
        </w:rPr>
      </w:pPr>
      <w:r w:rsidRPr="00136898">
        <w:rPr>
          <w:rFonts w:ascii="Calibri" w:eastAsia="Calibri" w:hAnsi="Calibri" w:cs="Times New Roman"/>
          <w:b w:val="0"/>
          <w:sz w:val="22"/>
        </w:rPr>
        <w:t>Precisión doble</w:t>
      </w:r>
    </w:p>
    <w:p w:rsidR="00136898" w:rsidRPr="00136898" w:rsidRDefault="00136898" w:rsidP="00136898">
      <w:pPr>
        <w:spacing w:after="160" w:line="259" w:lineRule="auto"/>
        <w:ind w:left="720"/>
        <w:contextualSpacing/>
        <w:rPr>
          <w:rFonts w:ascii="Calibri" w:eastAsia="Calibri" w:hAnsi="Calibri" w:cs="Times New Roman"/>
          <w:b w:val="0"/>
          <w:sz w:val="22"/>
        </w:rPr>
      </w:pPr>
      <w:r w:rsidRPr="00136898">
        <w:rPr>
          <w:rFonts w:ascii="Calibri" w:eastAsia="Calibri" w:hAnsi="Calibri" w:cs="Times New Roman"/>
          <w:b w:val="0"/>
          <w:sz w:val="22"/>
        </w:rPr>
        <w:t>Por otro lado, tenemos la precisión doble, en el que se emplean 64 bits: 1 bit para el signo (s) del número, 52 bits para la fraccionaria (frac) y 11 bits para el exponente (</w:t>
      </w:r>
      <w:proofErr w:type="spellStart"/>
      <w:r w:rsidRPr="00136898">
        <w:rPr>
          <w:rFonts w:ascii="Calibri" w:eastAsia="Calibri" w:hAnsi="Calibri" w:cs="Times New Roman"/>
          <w:b w:val="0"/>
          <w:sz w:val="22"/>
        </w:rPr>
        <w:t>exp</w:t>
      </w:r>
      <w:proofErr w:type="spellEnd"/>
      <w:r w:rsidRPr="00136898">
        <w:rPr>
          <w:rFonts w:ascii="Calibri" w:eastAsia="Calibri" w:hAnsi="Calibri" w:cs="Times New Roman"/>
          <w:b w:val="0"/>
          <w:sz w:val="22"/>
        </w:rPr>
        <w:t>).</w:t>
      </w:r>
    </w:p>
    <w:p w:rsidR="00136898" w:rsidRPr="00136898" w:rsidRDefault="00136898" w:rsidP="00136898">
      <w:pPr>
        <w:pStyle w:val="Ttulo1"/>
        <w:rPr>
          <w:rFonts w:eastAsia="Calibri"/>
          <w:sz w:val="32"/>
        </w:rPr>
      </w:pPr>
      <w:bookmarkStart w:id="4" w:name="_Toc464672687"/>
      <w:r w:rsidRPr="00136898">
        <w:rPr>
          <w:rFonts w:eastAsia="Calibri"/>
          <w:sz w:val="32"/>
        </w:rPr>
        <w:t>Valores</w:t>
      </w:r>
      <w:bookmarkEnd w:id="4"/>
    </w:p>
    <w:p w:rsidR="00136898" w:rsidRPr="00136898" w:rsidRDefault="00136898" w:rsidP="00136898">
      <w:pPr>
        <w:spacing w:after="160" w:line="259" w:lineRule="auto"/>
        <w:rPr>
          <w:rFonts w:ascii="Calibri" w:eastAsia="Calibri" w:hAnsi="Calibri" w:cs="Times New Roman"/>
          <w:b w:val="0"/>
          <w:sz w:val="22"/>
        </w:rPr>
      </w:pPr>
      <w:r w:rsidRPr="00136898">
        <w:rPr>
          <w:rFonts w:ascii="Arial" w:eastAsia="Calibri" w:hAnsi="Arial" w:cs="Arial"/>
          <w:b w:val="0"/>
          <w:color w:val="252525"/>
          <w:sz w:val="21"/>
          <w:szCs w:val="21"/>
          <w:shd w:val="clear" w:color="auto" w:fill="FFFFFF"/>
        </w:rPr>
        <w:t>Los valores posibles pueden ser divididos en los siguientes:</w:t>
      </w:r>
      <w:r w:rsidRPr="00136898">
        <w:rPr>
          <w:rFonts w:ascii="Calibri" w:eastAsia="Calibri" w:hAnsi="Calibri" w:cs="Times New Roman"/>
          <w:b w:val="0"/>
          <w:sz w:val="22"/>
        </w:rPr>
        <w:t xml:space="preserve"> </w:t>
      </w:r>
    </w:p>
    <w:p w:rsidR="00136898" w:rsidRPr="00136898" w:rsidRDefault="00136898" w:rsidP="00136898">
      <w:pPr>
        <w:spacing w:after="160" w:line="259" w:lineRule="auto"/>
        <w:rPr>
          <w:rFonts w:ascii="Calibri" w:eastAsia="Calibri" w:hAnsi="Calibri" w:cs="Times New Roman"/>
          <w:sz w:val="24"/>
        </w:rPr>
      </w:pPr>
      <w:r w:rsidRPr="00136898">
        <w:rPr>
          <w:rFonts w:ascii="Calibri" w:eastAsia="Calibri" w:hAnsi="Calibri" w:cs="Times New Roman"/>
        </w:rPr>
        <w:t>Números normalizados</w:t>
      </w:r>
      <w:r w:rsidRPr="00136898">
        <w:rPr>
          <w:rFonts w:ascii="Calibri" w:eastAsia="Calibri" w:hAnsi="Calibri" w:cs="Times New Roman"/>
          <w:sz w:val="24"/>
        </w:rPr>
        <w:t xml:space="preserve">: </w:t>
      </w:r>
      <w:r w:rsidRPr="00136898">
        <w:rPr>
          <w:rFonts w:ascii="Calibri" w:eastAsia="Calibri" w:hAnsi="Calibri" w:cs="Times New Roman"/>
          <w:b w:val="0"/>
          <w:sz w:val="24"/>
        </w:rPr>
        <w:t>Si el exponente es diferente de 000...00 y diferente de 111...11 el número es normalizado</w:t>
      </w: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b w:val="0"/>
          <w:sz w:val="22"/>
        </w:rPr>
        <w:t>El BIAS se calcula con 2^(n-1)–1, siendo n el número del exponente</w:t>
      </w: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b w:val="0"/>
          <w:sz w:val="22"/>
        </w:rPr>
        <w:t>B = 2 ^ (8 – 1) – 1 = 127 para simple precisión</w:t>
      </w: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b w:val="0"/>
          <w:sz w:val="22"/>
        </w:rPr>
        <w:t>B = 2 ^ (11 – 1) – 1 = 1023 para doble precisión</w:t>
      </w: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sz w:val="22"/>
        </w:rPr>
        <w:t>Número</w:t>
      </w:r>
      <w:r w:rsidRPr="00136898">
        <w:rPr>
          <w:rFonts w:ascii="Calibri" w:eastAsia="Calibri" w:hAnsi="Calibri" w:cs="Times New Roman"/>
          <w:b w:val="0"/>
          <w:sz w:val="22"/>
        </w:rPr>
        <w:t>= (-1) ^S*M*2^E</w:t>
      </w:r>
    </w:p>
    <w:p w:rsidR="00136898" w:rsidRPr="00136898" w:rsidRDefault="00136898" w:rsidP="00136898">
      <w:pPr>
        <w:spacing w:after="160" w:line="259" w:lineRule="auto"/>
        <w:rPr>
          <w:rFonts w:ascii="Calibri" w:eastAsia="Calibri" w:hAnsi="Calibri" w:cs="Times New Roman"/>
          <w:sz w:val="22"/>
        </w:rPr>
      </w:pPr>
      <w:r w:rsidRPr="00136898">
        <w:rPr>
          <w:rFonts w:ascii="Calibri" w:eastAsia="Calibri" w:hAnsi="Calibri" w:cs="Times New Roman"/>
          <w:sz w:val="22"/>
        </w:rPr>
        <w:t>Ejemplo 1: Escribir el número en base binaria en el estándar IEEE 754 con precisión simple.</w:t>
      </w:r>
    </w:p>
    <w:p w:rsidR="00136898" w:rsidRPr="00136898" w:rsidRDefault="00136898" w:rsidP="00136898">
      <w:pPr>
        <w:numPr>
          <w:ilvl w:val="0"/>
          <w:numId w:val="25"/>
        </w:numPr>
        <w:spacing w:after="160" w:line="259" w:lineRule="auto"/>
        <w:contextualSpacing/>
        <w:rPr>
          <w:rFonts w:ascii="Calibri" w:eastAsia="Calibri" w:hAnsi="Calibri" w:cs="Times New Roman"/>
          <w:b w:val="0"/>
          <w:sz w:val="22"/>
        </w:rPr>
      </w:pPr>
      <w:r w:rsidRPr="00136898">
        <w:rPr>
          <w:rFonts w:ascii="Calibri" w:eastAsia="Calibri" w:hAnsi="Calibri" w:cs="Times New Roman"/>
          <w:b w:val="0"/>
          <w:sz w:val="22"/>
        </w:rPr>
        <w:t xml:space="preserve">Dividir el </w:t>
      </w:r>
      <w:proofErr w:type="spellStart"/>
      <w:r w:rsidRPr="00136898">
        <w:rPr>
          <w:rFonts w:ascii="Calibri" w:eastAsia="Calibri" w:hAnsi="Calibri" w:cs="Times New Roman"/>
          <w:b w:val="0"/>
          <w:sz w:val="22"/>
        </w:rPr>
        <w:t>numero</w:t>
      </w:r>
      <w:proofErr w:type="spellEnd"/>
      <w:r w:rsidRPr="00136898">
        <w:rPr>
          <w:rFonts w:ascii="Calibri" w:eastAsia="Calibri" w:hAnsi="Calibri" w:cs="Times New Roman"/>
          <w:b w:val="0"/>
          <w:sz w:val="22"/>
        </w:rPr>
        <w:t xml:space="preserve"> en signo, exponente y parte fraccionaria</w:t>
      </w:r>
    </w:p>
    <w:p w:rsidR="00136898" w:rsidRPr="00136898" w:rsidRDefault="00136898" w:rsidP="00136898">
      <w:pPr>
        <w:spacing w:after="160" w:line="259" w:lineRule="auto"/>
        <w:ind w:left="720"/>
        <w:contextualSpacing/>
        <w:rPr>
          <w:rFonts w:ascii="Calibri" w:eastAsia="Calibri" w:hAnsi="Calibri" w:cs="Times New Roman"/>
          <w:b w:val="0"/>
          <w:sz w:val="22"/>
        </w:rPr>
      </w:pPr>
    </w:p>
    <w:p w:rsidR="00136898" w:rsidRPr="00136898" w:rsidRDefault="00136898" w:rsidP="00136898">
      <w:pPr>
        <w:spacing w:after="160" w:line="259" w:lineRule="auto"/>
        <w:ind w:left="720"/>
        <w:contextualSpacing/>
        <w:rPr>
          <w:rFonts w:ascii="Calibri" w:eastAsia="Calibri" w:hAnsi="Calibri" w:cs="Times New Roman"/>
          <w:sz w:val="22"/>
        </w:rPr>
      </w:pPr>
      <w:r w:rsidRPr="00136898">
        <w:rPr>
          <w:rFonts w:ascii="Calibri" w:eastAsia="Calibri" w:hAnsi="Calibri" w:cs="Times New Roman"/>
          <w:sz w:val="22"/>
        </w:rPr>
        <w:t>1 10000011 11100000000000000000000</w:t>
      </w:r>
    </w:p>
    <w:p w:rsidR="00136898" w:rsidRPr="00136898" w:rsidRDefault="00136898" w:rsidP="00136898">
      <w:pPr>
        <w:spacing w:after="160" w:line="259" w:lineRule="auto"/>
        <w:ind w:left="720"/>
        <w:contextualSpacing/>
        <w:rPr>
          <w:rFonts w:ascii="Calibri" w:eastAsia="Calibri" w:hAnsi="Calibri" w:cs="Times New Roman"/>
          <w:sz w:val="22"/>
        </w:rPr>
      </w:pPr>
    </w:p>
    <w:p w:rsidR="00136898" w:rsidRPr="00136898" w:rsidRDefault="00136898" w:rsidP="00136898">
      <w:pPr>
        <w:spacing w:after="160" w:line="259" w:lineRule="auto"/>
        <w:ind w:left="720"/>
        <w:contextualSpacing/>
        <w:rPr>
          <w:rFonts w:ascii="Calibri" w:eastAsia="Calibri" w:hAnsi="Calibri" w:cs="Times New Roman"/>
          <w:b w:val="0"/>
          <w:sz w:val="22"/>
        </w:rPr>
      </w:pPr>
      <w:r w:rsidRPr="00136898">
        <w:rPr>
          <w:rFonts w:ascii="Calibri" w:eastAsia="Calibri" w:hAnsi="Calibri" w:cs="Times New Roman"/>
          <w:sz w:val="22"/>
        </w:rPr>
        <w:t>S=</w:t>
      </w:r>
      <w:r w:rsidRPr="00136898">
        <w:rPr>
          <w:rFonts w:ascii="Calibri" w:eastAsia="Calibri" w:hAnsi="Calibri" w:cs="Times New Roman"/>
          <w:b w:val="0"/>
          <w:sz w:val="22"/>
        </w:rPr>
        <w:t>1</w:t>
      </w:r>
    </w:p>
    <w:p w:rsidR="00136898" w:rsidRPr="00136898" w:rsidRDefault="00136898" w:rsidP="00136898">
      <w:pPr>
        <w:spacing w:after="160" w:line="259" w:lineRule="auto"/>
        <w:ind w:left="720"/>
        <w:contextualSpacing/>
        <w:rPr>
          <w:rFonts w:ascii="Calibri" w:eastAsia="Calibri" w:hAnsi="Calibri" w:cs="Times New Roman"/>
          <w:b w:val="0"/>
          <w:sz w:val="22"/>
        </w:rPr>
      </w:pPr>
      <w:proofErr w:type="spellStart"/>
      <w:r w:rsidRPr="00136898">
        <w:rPr>
          <w:rFonts w:ascii="Calibri" w:eastAsia="Calibri" w:hAnsi="Calibri" w:cs="Times New Roman"/>
          <w:sz w:val="22"/>
        </w:rPr>
        <w:t>Exp</w:t>
      </w:r>
      <w:proofErr w:type="spellEnd"/>
      <w:r w:rsidRPr="00136898">
        <w:rPr>
          <w:rFonts w:ascii="Calibri" w:eastAsia="Calibri" w:hAnsi="Calibri" w:cs="Times New Roman"/>
          <w:sz w:val="22"/>
        </w:rPr>
        <w:t>=</w:t>
      </w:r>
      <w:r w:rsidRPr="00136898">
        <w:rPr>
          <w:rFonts w:ascii="Calibri" w:eastAsia="Calibri" w:hAnsi="Calibri" w:cs="Times New Roman"/>
          <w:b w:val="0"/>
          <w:sz w:val="22"/>
        </w:rPr>
        <w:t>10000011=131</w:t>
      </w:r>
    </w:p>
    <w:p w:rsidR="00136898" w:rsidRPr="00136898" w:rsidRDefault="00136898" w:rsidP="00136898">
      <w:pPr>
        <w:spacing w:after="160" w:line="259" w:lineRule="auto"/>
        <w:ind w:left="720"/>
        <w:contextualSpacing/>
        <w:rPr>
          <w:rFonts w:ascii="Calibri" w:eastAsia="Calibri" w:hAnsi="Calibri" w:cs="Times New Roman"/>
          <w:b w:val="0"/>
          <w:sz w:val="22"/>
        </w:rPr>
      </w:pPr>
      <w:r w:rsidRPr="00136898">
        <w:rPr>
          <w:rFonts w:ascii="Calibri" w:eastAsia="Calibri" w:hAnsi="Calibri" w:cs="Times New Roman"/>
          <w:sz w:val="22"/>
        </w:rPr>
        <w:t>Frac=</w:t>
      </w:r>
      <w:r w:rsidRPr="00136898">
        <w:rPr>
          <w:rFonts w:ascii="Calibri" w:eastAsia="Calibri" w:hAnsi="Calibri" w:cs="Times New Roman"/>
          <w:b w:val="0"/>
          <w:sz w:val="22"/>
        </w:rPr>
        <w:t xml:space="preserve"> 11100000000000000000000</w:t>
      </w:r>
    </w:p>
    <w:p w:rsidR="00136898" w:rsidRPr="00136898" w:rsidRDefault="00136898" w:rsidP="00136898">
      <w:pPr>
        <w:spacing w:after="160" w:line="259" w:lineRule="auto"/>
        <w:ind w:left="720"/>
        <w:contextualSpacing/>
        <w:rPr>
          <w:rFonts w:ascii="Calibri" w:eastAsia="Calibri" w:hAnsi="Calibri" w:cs="Times New Roman"/>
          <w:b w:val="0"/>
          <w:sz w:val="22"/>
        </w:rPr>
      </w:pPr>
    </w:p>
    <w:p w:rsidR="00136898" w:rsidRPr="00136898" w:rsidRDefault="00136898" w:rsidP="00136898">
      <w:pPr>
        <w:numPr>
          <w:ilvl w:val="0"/>
          <w:numId w:val="25"/>
        </w:numPr>
        <w:spacing w:after="160" w:line="259" w:lineRule="auto"/>
        <w:contextualSpacing/>
        <w:rPr>
          <w:rFonts w:ascii="Calibri" w:eastAsia="Calibri" w:hAnsi="Calibri" w:cs="Times New Roman"/>
          <w:b w:val="0"/>
          <w:sz w:val="22"/>
        </w:rPr>
      </w:pPr>
      <w:r w:rsidRPr="00136898">
        <w:rPr>
          <w:rFonts w:ascii="Calibri" w:eastAsia="Calibri" w:hAnsi="Calibri" w:cs="Times New Roman"/>
          <w:b w:val="0"/>
          <w:sz w:val="22"/>
        </w:rPr>
        <w:t>Calcular BIAS y E</w:t>
      </w:r>
    </w:p>
    <w:p w:rsidR="00136898" w:rsidRPr="00136898" w:rsidRDefault="00136898" w:rsidP="00136898">
      <w:pPr>
        <w:spacing w:after="160" w:line="259" w:lineRule="auto"/>
        <w:ind w:left="720"/>
        <w:contextualSpacing/>
        <w:rPr>
          <w:rFonts w:ascii="Calibri" w:eastAsia="Calibri" w:hAnsi="Calibri" w:cs="Times New Roman"/>
          <w:b w:val="0"/>
          <w:sz w:val="22"/>
        </w:rPr>
      </w:pPr>
    </w:p>
    <w:p w:rsidR="00136898" w:rsidRPr="00136898" w:rsidRDefault="00136898" w:rsidP="00136898">
      <w:pPr>
        <w:spacing w:after="160" w:line="259" w:lineRule="auto"/>
        <w:ind w:left="720"/>
        <w:contextualSpacing/>
        <w:rPr>
          <w:rFonts w:ascii="Calibri" w:eastAsia="Calibri" w:hAnsi="Calibri" w:cs="Times New Roman"/>
          <w:b w:val="0"/>
          <w:sz w:val="22"/>
        </w:rPr>
      </w:pPr>
      <w:r w:rsidRPr="00136898">
        <w:rPr>
          <w:rFonts w:ascii="Calibri" w:eastAsia="Calibri" w:hAnsi="Calibri" w:cs="Times New Roman"/>
          <w:sz w:val="22"/>
        </w:rPr>
        <w:t>BIAS</w:t>
      </w:r>
      <w:r w:rsidRPr="00136898">
        <w:rPr>
          <w:rFonts w:ascii="Calibri" w:eastAsia="Calibri" w:hAnsi="Calibri" w:cs="Times New Roman"/>
          <w:b w:val="0"/>
          <w:sz w:val="22"/>
        </w:rPr>
        <w:t>=2 ^ (8 – 1) – 1 = 127</w:t>
      </w:r>
    </w:p>
    <w:p w:rsidR="00136898" w:rsidRPr="00136898" w:rsidRDefault="00136898" w:rsidP="00136898">
      <w:pPr>
        <w:spacing w:after="160" w:line="259" w:lineRule="auto"/>
        <w:ind w:left="720"/>
        <w:contextualSpacing/>
        <w:rPr>
          <w:rFonts w:ascii="Calibri" w:eastAsia="Calibri" w:hAnsi="Calibri" w:cs="Times New Roman"/>
          <w:b w:val="0"/>
          <w:sz w:val="22"/>
        </w:rPr>
      </w:pPr>
      <w:r w:rsidRPr="00136898">
        <w:rPr>
          <w:rFonts w:ascii="Calibri" w:eastAsia="Calibri" w:hAnsi="Calibri" w:cs="Times New Roman"/>
          <w:sz w:val="22"/>
        </w:rPr>
        <w:t>E</w:t>
      </w:r>
      <w:r w:rsidRPr="00136898">
        <w:rPr>
          <w:rFonts w:ascii="Calibri" w:eastAsia="Calibri" w:hAnsi="Calibri" w:cs="Times New Roman"/>
          <w:b w:val="0"/>
          <w:sz w:val="22"/>
        </w:rPr>
        <w:t>=</w:t>
      </w:r>
      <w:proofErr w:type="spellStart"/>
      <w:r w:rsidRPr="00136898">
        <w:rPr>
          <w:rFonts w:ascii="Calibri" w:eastAsia="Calibri" w:hAnsi="Calibri" w:cs="Times New Roman"/>
          <w:b w:val="0"/>
          <w:sz w:val="22"/>
        </w:rPr>
        <w:t>exp</w:t>
      </w:r>
      <w:proofErr w:type="spellEnd"/>
      <w:r w:rsidRPr="00136898">
        <w:rPr>
          <w:rFonts w:ascii="Calibri" w:eastAsia="Calibri" w:hAnsi="Calibri" w:cs="Times New Roman"/>
          <w:b w:val="0"/>
          <w:sz w:val="22"/>
        </w:rPr>
        <w:t xml:space="preserve"> – BIAS =131-127=4</w:t>
      </w:r>
    </w:p>
    <w:p w:rsidR="00136898" w:rsidRPr="00136898" w:rsidRDefault="00136898" w:rsidP="00136898">
      <w:pPr>
        <w:spacing w:after="160" w:line="259" w:lineRule="auto"/>
        <w:ind w:left="720"/>
        <w:contextualSpacing/>
        <w:rPr>
          <w:rFonts w:ascii="Calibri" w:eastAsia="Calibri" w:hAnsi="Calibri" w:cs="Times New Roman"/>
          <w:b w:val="0"/>
          <w:sz w:val="22"/>
        </w:rPr>
      </w:pPr>
    </w:p>
    <w:p w:rsidR="00136898" w:rsidRPr="00136898" w:rsidRDefault="00136898" w:rsidP="00136898">
      <w:pPr>
        <w:numPr>
          <w:ilvl w:val="0"/>
          <w:numId w:val="25"/>
        </w:numPr>
        <w:spacing w:after="160" w:line="259" w:lineRule="auto"/>
        <w:contextualSpacing/>
        <w:rPr>
          <w:rFonts w:ascii="Calibri" w:eastAsia="Calibri" w:hAnsi="Calibri" w:cs="Times New Roman"/>
          <w:b w:val="0"/>
          <w:sz w:val="22"/>
        </w:rPr>
      </w:pPr>
      <w:r w:rsidRPr="00136898">
        <w:rPr>
          <w:rFonts w:ascii="Calibri" w:eastAsia="Calibri" w:hAnsi="Calibri" w:cs="Times New Roman"/>
          <w:b w:val="0"/>
          <w:sz w:val="22"/>
        </w:rPr>
        <w:t>Calcular la mantisa</w:t>
      </w:r>
    </w:p>
    <w:p w:rsidR="00136898" w:rsidRPr="00136898" w:rsidRDefault="00136898" w:rsidP="00136898">
      <w:pPr>
        <w:spacing w:after="160" w:line="259" w:lineRule="auto"/>
        <w:ind w:left="720"/>
        <w:contextualSpacing/>
        <w:rPr>
          <w:rFonts w:ascii="Calibri" w:eastAsia="Calibri" w:hAnsi="Calibri" w:cs="Times New Roman"/>
          <w:b w:val="0"/>
          <w:sz w:val="22"/>
        </w:rPr>
      </w:pPr>
    </w:p>
    <w:p w:rsidR="00136898" w:rsidRPr="00136898" w:rsidRDefault="00136898" w:rsidP="00136898">
      <w:pPr>
        <w:spacing w:after="160" w:line="259" w:lineRule="auto"/>
        <w:ind w:left="720"/>
        <w:contextualSpacing/>
        <w:rPr>
          <w:rFonts w:ascii="Calibri" w:eastAsia="Calibri" w:hAnsi="Calibri" w:cs="Times New Roman"/>
          <w:b w:val="0"/>
          <w:sz w:val="22"/>
        </w:rPr>
      </w:pPr>
      <w:r w:rsidRPr="00136898">
        <w:rPr>
          <w:rFonts w:ascii="Calibri" w:eastAsia="Calibri" w:hAnsi="Calibri" w:cs="Times New Roman"/>
          <w:b w:val="0"/>
          <w:sz w:val="22"/>
        </w:rPr>
        <w:t>Como el exponente es diferente de 0, la mantisa es:</w:t>
      </w:r>
    </w:p>
    <w:p w:rsidR="00136898" w:rsidRPr="00136898" w:rsidRDefault="00136898" w:rsidP="00136898">
      <w:pPr>
        <w:spacing w:after="160" w:line="259" w:lineRule="auto"/>
        <w:ind w:left="720"/>
        <w:contextualSpacing/>
        <w:rPr>
          <w:rFonts w:ascii="Calibri" w:eastAsia="Calibri" w:hAnsi="Calibri" w:cs="Times New Roman"/>
          <w:b w:val="0"/>
          <w:sz w:val="22"/>
        </w:rPr>
      </w:pPr>
      <w:r w:rsidRPr="00136898">
        <w:rPr>
          <w:rFonts w:ascii="Calibri" w:eastAsia="Calibri" w:hAnsi="Calibri" w:cs="Times New Roman"/>
          <w:sz w:val="22"/>
        </w:rPr>
        <w:t>M=</w:t>
      </w:r>
      <w:r w:rsidRPr="00136898">
        <w:rPr>
          <w:rFonts w:ascii="Calibri" w:eastAsia="Calibri" w:hAnsi="Calibri" w:cs="Times New Roman"/>
          <w:b w:val="0"/>
          <w:sz w:val="22"/>
        </w:rPr>
        <w:t>1.frac=1.111=1+2^-1+2^-2+ 2^-3=15/8</w:t>
      </w:r>
    </w:p>
    <w:p w:rsidR="00136898" w:rsidRPr="00136898" w:rsidRDefault="00136898" w:rsidP="00136898">
      <w:pPr>
        <w:spacing w:after="160" w:line="259" w:lineRule="auto"/>
        <w:ind w:left="720"/>
        <w:contextualSpacing/>
        <w:rPr>
          <w:rFonts w:ascii="Calibri" w:eastAsia="Calibri" w:hAnsi="Calibri" w:cs="Times New Roman"/>
          <w:b w:val="0"/>
          <w:sz w:val="22"/>
        </w:rPr>
      </w:pPr>
    </w:p>
    <w:p w:rsidR="00136898" w:rsidRPr="00136898" w:rsidRDefault="00136898" w:rsidP="00136898">
      <w:pPr>
        <w:numPr>
          <w:ilvl w:val="0"/>
          <w:numId w:val="25"/>
        </w:numPr>
        <w:spacing w:after="160" w:line="259" w:lineRule="auto"/>
        <w:contextualSpacing/>
        <w:rPr>
          <w:rFonts w:ascii="Calibri" w:eastAsia="Calibri" w:hAnsi="Calibri" w:cs="Times New Roman"/>
          <w:b w:val="0"/>
          <w:sz w:val="22"/>
        </w:rPr>
      </w:pPr>
      <w:r w:rsidRPr="00136898">
        <w:rPr>
          <w:rFonts w:ascii="Calibri" w:eastAsia="Calibri" w:hAnsi="Calibri" w:cs="Times New Roman"/>
          <w:b w:val="0"/>
          <w:sz w:val="22"/>
        </w:rPr>
        <w:t xml:space="preserve">Se obtiene el </w:t>
      </w:r>
      <w:proofErr w:type="spellStart"/>
      <w:r w:rsidRPr="00136898">
        <w:rPr>
          <w:rFonts w:ascii="Calibri" w:eastAsia="Calibri" w:hAnsi="Calibri" w:cs="Times New Roman"/>
          <w:b w:val="0"/>
          <w:sz w:val="22"/>
        </w:rPr>
        <w:t>numero</w:t>
      </w:r>
      <w:proofErr w:type="spellEnd"/>
      <w:r w:rsidRPr="00136898">
        <w:rPr>
          <w:rFonts w:ascii="Calibri" w:eastAsia="Calibri" w:hAnsi="Calibri" w:cs="Times New Roman"/>
          <w:b w:val="0"/>
          <w:sz w:val="22"/>
        </w:rPr>
        <w:t xml:space="preserve"> con la fórmula del valor</w:t>
      </w:r>
    </w:p>
    <w:p w:rsidR="00136898" w:rsidRPr="00136898" w:rsidRDefault="00136898" w:rsidP="00136898">
      <w:pPr>
        <w:spacing w:after="160" w:line="259" w:lineRule="auto"/>
        <w:ind w:left="720"/>
        <w:contextualSpacing/>
        <w:rPr>
          <w:rFonts w:ascii="Calibri" w:eastAsia="Calibri" w:hAnsi="Calibri" w:cs="Times New Roman"/>
          <w:b w:val="0"/>
          <w:sz w:val="22"/>
        </w:rPr>
      </w:pPr>
      <w:r w:rsidRPr="00136898">
        <w:rPr>
          <w:rFonts w:ascii="Calibri" w:eastAsia="Calibri" w:hAnsi="Calibri" w:cs="Times New Roman"/>
          <w:sz w:val="22"/>
        </w:rPr>
        <w:t>V=</w:t>
      </w:r>
      <w:r w:rsidRPr="00136898">
        <w:rPr>
          <w:rFonts w:ascii="Calibri" w:eastAsia="Calibri" w:hAnsi="Calibri" w:cs="Times New Roman"/>
          <w:b w:val="0"/>
          <w:sz w:val="22"/>
        </w:rPr>
        <w:t>-1^ (1) *(15/8) *2^4=-30</w:t>
      </w:r>
    </w:p>
    <w:p w:rsidR="00136898" w:rsidRPr="00136898" w:rsidRDefault="00136898" w:rsidP="00136898">
      <w:pPr>
        <w:spacing w:after="160" w:line="259" w:lineRule="auto"/>
        <w:ind w:left="720"/>
        <w:contextualSpacing/>
        <w:rPr>
          <w:rFonts w:ascii="Calibri" w:eastAsia="Calibri" w:hAnsi="Calibri" w:cs="Times New Roman"/>
          <w:b w:val="0"/>
          <w:sz w:val="22"/>
        </w:rPr>
      </w:pPr>
    </w:p>
    <w:p w:rsidR="00136898" w:rsidRPr="00136898" w:rsidRDefault="00136898" w:rsidP="00136898">
      <w:pPr>
        <w:spacing w:after="160" w:line="259" w:lineRule="auto"/>
        <w:rPr>
          <w:rFonts w:ascii="Calibri" w:eastAsia="Calibri" w:hAnsi="Calibri" w:cs="Times New Roman"/>
          <w:sz w:val="22"/>
        </w:rPr>
      </w:pPr>
      <w:r w:rsidRPr="00136898">
        <w:rPr>
          <w:rFonts w:ascii="Calibri" w:eastAsia="Calibri" w:hAnsi="Calibri" w:cs="Times New Roman"/>
          <w:sz w:val="22"/>
        </w:rPr>
        <w:t>Ejemplo 2: Escribir el número en base binaria en el estándar IEEE 754 con precisión doble.</w:t>
      </w:r>
    </w:p>
    <w:p w:rsidR="00136898" w:rsidRPr="00136898" w:rsidRDefault="00136898" w:rsidP="00136898">
      <w:pPr>
        <w:spacing w:after="160" w:line="259" w:lineRule="auto"/>
        <w:ind w:left="720"/>
        <w:contextualSpacing/>
        <w:rPr>
          <w:rFonts w:ascii="Calibri" w:eastAsia="Calibri" w:hAnsi="Calibri" w:cs="Times New Roman"/>
          <w:sz w:val="22"/>
        </w:rPr>
      </w:pPr>
      <w:r w:rsidRPr="00136898">
        <w:rPr>
          <w:rFonts w:ascii="Calibri" w:eastAsia="Calibri" w:hAnsi="Calibri" w:cs="Times New Roman"/>
          <w:sz w:val="22"/>
        </w:rPr>
        <w:t>1 10000000011 1110000000000000000000000000000000000000000000000000</w:t>
      </w:r>
    </w:p>
    <w:p w:rsidR="00136898" w:rsidRPr="00136898" w:rsidRDefault="00136898" w:rsidP="00136898">
      <w:pPr>
        <w:spacing w:after="160" w:line="259" w:lineRule="auto"/>
        <w:ind w:left="720"/>
        <w:contextualSpacing/>
        <w:rPr>
          <w:rFonts w:ascii="Calibri" w:eastAsia="Calibri" w:hAnsi="Calibri" w:cs="Times New Roman"/>
          <w:b w:val="0"/>
          <w:sz w:val="22"/>
        </w:rPr>
      </w:pPr>
      <w:r w:rsidRPr="00136898">
        <w:rPr>
          <w:rFonts w:ascii="Calibri" w:eastAsia="Calibri" w:hAnsi="Calibri" w:cs="Times New Roman"/>
          <w:b w:val="0"/>
          <w:sz w:val="22"/>
        </w:rPr>
        <w:tab/>
      </w:r>
    </w:p>
    <w:p w:rsidR="00136898" w:rsidRPr="00136898" w:rsidRDefault="00136898" w:rsidP="00136898">
      <w:pPr>
        <w:numPr>
          <w:ilvl w:val="0"/>
          <w:numId w:val="26"/>
        </w:numPr>
        <w:spacing w:after="160" w:line="259" w:lineRule="auto"/>
        <w:contextualSpacing/>
        <w:rPr>
          <w:rFonts w:ascii="Calibri" w:eastAsia="Calibri" w:hAnsi="Calibri" w:cs="Times New Roman"/>
          <w:b w:val="0"/>
          <w:sz w:val="22"/>
        </w:rPr>
      </w:pPr>
      <w:r w:rsidRPr="00136898">
        <w:rPr>
          <w:rFonts w:ascii="Calibri" w:eastAsia="Calibri" w:hAnsi="Calibri" w:cs="Times New Roman"/>
          <w:b w:val="0"/>
          <w:sz w:val="22"/>
        </w:rPr>
        <w:t xml:space="preserve">Dividir el </w:t>
      </w:r>
      <w:proofErr w:type="spellStart"/>
      <w:r w:rsidRPr="00136898">
        <w:rPr>
          <w:rFonts w:ascii="Calibri" w:eastAsia="Calibri" w:hAnsi="Calibri" w:cs="Times New Roman"/>
          <w:b w:val="0"/>
          <w:sz w:val="22"/>
        </w:rPr>
        <w:t>numero</w:t>
      </w:r>
      <w:proofErr w:type="spellEnd"/>
      <w:r w:rsidRPr="00136898">
        <w:rPr>
          <w:rFonts w:ascii="Calibri" w:eastAsia="Calibri" w:hAnsi="Calibri" w:cs="Times New Roman"/>
          <w:b w:val="0"/>
          <w:sz w:val="22"/>
        </w:rPr>
        <w:t xml:space="preserve"> en signo, exponente y parte fraccionaria</w:t>
      </w:r>
    </w:p>
    <w:p w:rsidR="00136898" w:rsidRPr="00136898" w:rsidRDefault="00136898" w:rsidP="00136898">
      <w:pPr>
        <w:spacing w:after="160" w:line="259" w:lineRule="auto"/>
        <w:ind w:left="720"/>
        <w:contextualSpacing/>
        <w:rPr>
          <w:rFonts w:ascii="Calibri" w:eastAsia="Calibri" w:hAnsi="Calibri" w:cs="Times New Roman"/>
          <w:b w:val="0"/>
          <w:sz w:val="22"/>
        </w:rPr>
      </w:pPr>
    </w:p>
    <w:p w:rsidR="00136898" w:rsidRPr="00136898" w:rsidRDefault="00136898" w:rsidP="00136898">
      <w:pPr>
        <w:spacing w:after="160" w:line="259" w:lineRule="auto"/>
        <w:ind w:left="720"/>
        <w:contextualSpacing/>
        <w:rPr>
          <w:rFonts w:ascii="Calibri" w:eastAsia="Calibri" w:hAnsi="Calibri" w:cs="Times New Roman"/>
          <w:sz w:val="22"/>
        </w:rPr>
      </w:pPr>
      <w:r w:rsidRPr="00136898">
        <w:rPr>
          <w:rFonts w:ascii="Calibri" w:eastAsia="Calibri" w:hAnsi="Calibri" w:cs="Times New Roman"/>
          <w:sz w:val="22"/>
        </w:rPr>
        <w:t>1 10000011 11100000000000000000000</w:t>
      </w:r>
    </w:p>
    <w:p w:rsidR="00136898" w:rsidRPr="00136898" w:rsidRDefault="00136898" w:rsidP="00136898">
      <w:pPr>
        <w:spacing w:after="160" w:line="259" w:lineRule="auto"/>
        <w:ind w:left="720"/>
        <w:contextualSpacing/>
        <w:rPr>
          <w:rFonts w:ascii="Calibri" w:eastAsia="Calibri" w:hAnsi="Calibri" w:cs="Times New Roman"/>
          <w:sz w:val="22"/>
        </w:rPr>
      </w:pPr>
    </w:p>
    <w:p w:rsidR="00136898" w:rsidRPr="00136898" w:rsidRDefault="00136898" w:rsidP="00136898">
      <w:pPr>
        <w:spacing w:after="160" w:line="259" w:lineRule="auto"/>
        <w:ind w:left="720"/>
        <w:contextualSpacing/>
        <w:rPr>
          <w:rFonts w:ascii="Calibri" w:eastAsia="Calibri" w:hAnsi="Calibri" w:cs="Times New Roman"/>
          <w:b w:val="0"/>
          <w:sz w:val="22"/>
        </w:rPr>
      </w:pPr>
      <w:r w:rsidRPr="00136898">
        <w:rPr>
          <w:rFonts w:ascii="Calibri" w:eastAsia="Calibri" w:hAnsi="Calibri" w:cs="Times New Roman"/>
          <w:sz w:val="22"/>
        </w:rPr>
        <w:t>S=</w:t>
      </w:r>
      <w:r w:rsidRPr="00136898">
        <w:rPr>
          <w:rFonts w:ascii="Calibri" w:eastAsia="Calibri" w:hAnsi="Calibri" w:cs="Times New Roman"/>
          <w:b w:val="0"/>
          <w:sz w:val="22"/>
        </w:rPr>
        <w:t>1</w:t>
      </w:r>
    </w:p>
    <w:p w:rsidR="00136898" w:rsidRPr="00136898" w:rsidRDefault="00136898" w:rsidP="00136898">
      <w:pPr>
        <w:spacing w:after="160" w:line="259" w:lineRule="auto"/>
        <w:ind w:left="720"/>
        <w:contextualSpacing/>
        <w:rPr>
          <w:rFonts w:ascii="Calibri" w:eastAsia="Calibri" w:hAnsi="Calibri" w:cs="Times New Roman"/>
          <w:b w:val="0"/>
          <w:sz w:val="22"/>
        </w:rPr>
      </w:pPr>
      <w:proofErr w:type="spellStart"/>
      <w:r w:rsidRPr="00136898">
        <w:rPr>
          <w:rFonts w:ascii="Calibri" w:eastAsia="Calibri" w:hAnsi="Calibri" w:cs="Times New Roman"/>
          <w:sz w:val="22"/>
        </w:rPr>
        <w:t>Exp</w:t>
      </w:r>
      <w:proofErr w:type="spellEnd"/>
      <w:r w:rsidRPr="00136898">
        <w:rPr>
          <w:rFonts w:ascii="Calibri" w:eastAsia="Calibri" w:hAnsi="Calibri" w:cs="Times New Roman"/>
          <w:sz w:val="22"/>
        </w:rPr>
        <w:t>=</w:t>
      </w:r>
      <w:r w:rsidRPr="00136898">
        <w:rPr>
          <w:rFonts w:ascii="Calibri" w:eastAsia="Calibri" w:hAnsi="Calibri" w:cs="Times New Roman"/>
          <w:b w:val="0"/>
          <w:sz w:val="22"/>
        </w:rPr>
        <w:t>10000011=1,027</w:t>
      </w:r>
    </w:p>
    <w:p w:rsidR="00136898" w:rsidRPr="00136898" w:rsidRDefault="00136898" w:rsidP="00136898">
      <w:pPr>
        <w:spacing w:after="160" w:line="259" w:lineRule="auto"/>
        <w:ind w:left="720"/>
        <w:contextualSpacing/>
        <w:rPr>
          <w:rFonts w:ascii="Calibri" w:eastAsia="Calibri" w:hAnsi="Calibri" w:cs="Times New Roman"/>
          <w:b w:val="0"/>
          <w:sz w:val="22"/>
        </w:rPr>
      </w:pPr>
      <w:r w:rsidRPr="00136898">
        <w:rPr>
          <w:rFonts w:ascii="Calibri" w:eastAsia="Calibri" w:hAnsi="Calibri" w:cs="Times New Roman"/>
          <w:sz w:val="22"/>
        </w:rPr>
        <w:t>Frac=</w:t>
      </w:r>
      <w:r w:rsidRPr="00136898">
        <w:rPr>
          <w:rFonts w:ascii="Calibri" w:eastAsia="Calibri" w:hAnsi="Calibri" w:cs="Times New Roman"/>
          <w:b w:val="0"/>
          <w:sz w:val="22"/>
        </w:rPr>
        <w:t xml:space="preserve"> 11100000000000000000000</w:t>
      </w:r>
    </w:p>
    <w:p w:rsidR="00136898" w:rsidRPr="00136898" w:rsidRDefault="00136898" w:rsidP="00136898">
      <w:pPr>
        <w:spacing w:after="160" w:line="259" w:lineRule="auto"/>
        <w:ind w:left="720"/>
        <w:contextualSpacing/>
        <w:rPr>
          <w:rFonts w:ascii="Calibri" w:eastAsia="Calibri" w:hAnsi="Calibri" w:cs="Times New Roman"/>
          <w:b w:val="0"/>
          <w:sz w:val="22"/>
        </w:rPr>
      </w:pPr>
    </w:p>
    <w:p w:rsidR="00136898" w:rsidRPr="00136898" w:rsidRDefault="00136898" w:rsidP="00136898">
      <w:pPr>
        <w:numPr>
          <w:ilvl w:val="0"/>
          <w:numId w:val="26"/>
        </w:numPr>
        <w:spacing w:after="160" w:line="259" w:lineRule="auto"/>
        <w:contextualSpacing/>
        <w:rPr>
          <w:rFonts w:ascii="Calibri" w:eastAsia="Calibri" w:hAnsi="Calibri" w:cs="Times New Roman"/>
          <w:b w:val="0"/>
          <w:sz w:val="22"/>
        </w:rPr>
      </w:pPr>
      <w:r w:rsidRPr="00136898">
        <w:rPr>
          <w:rFonts w:ascii="Calibri" w:eastAsia="Calibri" w:hAnsi="Calibri" w:cs="Times New Roman"/>
          <w:b w:val="0"/>
          <w:sz w:val="22"/>
        </w:rPr>
        <w:t>Calcular BIAS y E</w:t>
      </w:r>
    </w:p>
    <w:p w:rsidR="00136898" w:rsidRPr="00136898" w:rsidRDefault="00136898" w:rsidP="00136898">
      <w:pPr>
        <w:spacing w:after="160" w:line="259" w:lineRule="auto"/>
        <w:ind w:left="720"/>
        <w:contextualSpacing/>
        <w:rPr>
          <w:rFonts w:ascii="Calibri" w:eastAsia="Calibri" w:hAnsi="Calibri" w:cs="Times New Roman"/>
          <w:b w:val="0"/>
          <w:sz w:val="22"/>
        </w:rPr>
      </w:pPr>
    </w:p>
    <w:p w:rsidR="00136898" w:rsidRPr="00136898" w:rsidRDefault="00136898" w:rsidP="00136898">
      <w:pPr>
        <w:spacing w:after="160" w:line="259" w:lineRule="auto"/>
        <w:ind w:left="720"/>
        <w:contextualSpacing/>
        <w:rPr>
          <w:rFonts w:ascii="Calibri" w:eastAsia="Calibri" w:hAnsi="Calibri" w:cs="Times New Roman"/>
          <w:b w:val="0"/>
          <w:sz w:val="22"/>
        </w:rPr>
      </w:pPr>
      <w:r w:rsidRPr="00136898">
        <w:rPr>
          <w:rFonts w:ascii="Calibri" w:eastAsia="Calibri" w:hAnsi="Calibri" w:cs="Times New Roman"/>
          <w:sz w:val="22"/>
        </w:rPr>
        <w:t>BIAS</w:t>
      </w:r>
      <w:r w:rsidRPr="00136898">
        <w:rPr>
          <w:rFonts w:ascii="Calibri" w:eastAsia="Calibri" w:hAnsi="Calibri" w:cs="Times New Roman"/>
          <w:b w:val="0"/>
          <w:sz w:val="22"/>
        </w:rPr>
        <w:t>=2 ^ (11 – 1) – 1 = 1,023</w:t>
      </w:r>
    </w:p>
    <w:p w:rsidR="00136898" w:rsidRPr="00136898" w:rsidRDefault="00136898" w:rsidP="00136898">
      <w:pPr>
        <w:spacing w:after="160" w:line="259" w:lineRule="auto"/>
        <w:ind w:left="720"/>
        <w:contextualSpacing/>
        <w:rPr>
          <w:rFonts w:ascii="Calibri" w:eastAsia="Calibri" w:hAnsi="Calibri" w:cs="Times New Roman"/>
          <w:b w:val="0"/>
          <w:sz w:val="22"/>
        </w:rPr>
      </w:pPr>
      <w:r w:rsidRPr="00136898">
        <w:rPr>
          <w:rFonts w:ascii="Calibri" w:eastAsia="Calibri" w:hAnsi="Calibri" w:cs="Times New Roman"/>
          <w:sz w:val="22"/>
        </w:rPr>
        <w:t>E</w:t>
      </w:r>
      <w:r w:rsidRPr="00136898">
        <w:rPr>
          <w:rFonts w:ascii="Calibri" w:eastAsia="Calibri" w:hAnsi="Calibri" w:cs="Times New Roman"/>
          <w:b w:val="0"/>
          <w:sz w:val="22"/>
        </w:rPr>
        <w:t>=</w:t>
      </w:r>
      <w:proofErr w:type="spellStart"/>
      <w:r w:rsidRPr="00136898">
        <w:rPr>
          <w:rFonts w:ascii="Calibri" w:eastAsia="Calibri" w:hAnsi="Calibri" w:cs="Times New Roman"/>
          <w:b w:val="0"/>
          <w:sz w:val="22"/>
        </w:rPr>
        <w:t>exp</w:t>
      </w:r>
      <w:proofErr w:type="spellEnd"/>
      <w:r w:rsidRPr="00136898">
        <w:rPr>
          <w:rFonts w:ascii="Calibri" w:eastAsia="Calibri" w:hAnsi="Calibri" w:cs="Times New Roman"/>
          <w:b w:val="0"/>
          <w:sz w:val="22"/>
        </w:rPr>
        <w:t xml:space="preserve"> – BIAS =1027-1023=4</w:t>
      </w:r>
    </w:p>
    <w:p w:rsidR="00136898" w:rsidRPr="00136898" w:rsidRDefault="00136898" w:rsidP="00136898">
      <w:pPr>
        <w:spacing w:after="160" w:line="259" w:lineRule="auto"/>
        <w:ind w:left="720"/>
        <w:contextualSpacing/>
        <w:rPr>
          <w:rFonts w:ascii="Calibri" w:eastAsia="Calibri" w:hAnsi="Calibri" w:cs="Times New Roman"/>
          <w:b w:val="0"/>
          <w:sz w:val="22"/>
        </w:rPr>
      </w:pPr>
    </w:p>
    <w:p w:rsidR="00136898" w:rsidRPr="00136898" w:rsidRDefault="00136898" w:rsidP="00136898">
      <w:pPr>
        <w:numPr>
          <w:ilvl w:val="0"/>
          <w:numId w:val="26"/>
        </w:numPr>
        <w:spacing w:after="160" w:line="259" w:lineRule="auto"/>
        <w:contextualSpacing/>
        <w:rPr>
          <w:rFonts w:ascii="Calibri" w:eastAsia="Calibri" w:hAnsi="Calibri" w:cs="Times New Roman"/>
          <w:b w:val="0"/>
          <w:sz w:val="22"/>
        </w:rPr>
      </w:pPr>
      <w:r w:rsidRPr="00136898">
        <w:rPr>
          <w:rFonts w:ascii="Calibri" w:eastAsia="Calibri" w:hAnsi="Calibri" w:cs="Times New Roman"/>
          <w:b w:val="0"/>
          <w:sz w:val="22"/>
        </w:rPr>
        <w:t>Calcular la mantisa</w:t>
      </w:r>
    </w:p>
    <w:p w:rsidR="00136898" w:rsidRPr="00136898" w:rsidRDefault="00136898" w:rsidP="00136898">
      <w:pPr>
        <w:spacing w:after="160" w:line="259" w:lineRule="auto"/>
        <w:ind w:left="720"/>
        <w:contextualSpacing/>
        <w:rPr>
          <w:rFonts w:ascii="Calibri" w:eastAsia="Calibri" w:hAnsi="Calibri" w:cs="Times New Roman"/>
          <w:b w:val="0"/>
          <w:sz w:val="22"/>
        </w:rPr>
      </w:pPr>
    </w:p>
    <w:p w:rsidR="00136898" w:rsidRPr="00136898" w:rsidRDefault="00136898" w:rsidP="00136898">
      <w:pPr>
        <w:spacing w:after="160" w:line="259" w:lineRule="auto"/>
        <w:ind w:left="720"/>
        <w:contextualSpacing/>
        <w:rPr>
          <w:rFonts w:ascii="Calibri" w:eastAsia="Calibri" w:hAnsi="Calibri" w:cs="Times New Roman"/>
          <w:b w:val="0"/>
          <w:sz w:val="22"/>
        </w:rPr>
      </w:pPr>
      <w:r w:rsidRPr="00136898">
        <w:rPr>
          <w:rFonts w:ascii="Calibri" w:eastAsia="Calibri" w:hAnsi="Calibri" w:cs="Times New Roman"/>
          <w:b w:val="0"/>
          <w:sz w:val="22"/>
        </w:rPr>
        <w:t>Como el exponente es diferente de 0, la mantisa es:</w:t>
      </w:r>
    </w:p>
    <w:p w:rsidR="00136898" w:rsidRPr="00136898" w:rsidRDefault="00136898" w:rsidP="00136898">
      <w:pPr>
        <w:spacing w:after="160" w:line="259" w:lineRule="auto"/>
        <w:ind w:left="720"/>
        <w:contextualSpacing/>
        <w:rPr>
          <w:rFonts w:ascii="Calibri" w:eastAsia="Calibri" w:hAnsi="Calibri" w:cs="Times New Roman"/>
          <w:b w:val="0"/>
          <w:sz w:val="22"/>
        </w:rPr>
      </w:pPr>
      <w:r w:rsidRPr="00136898">
        <w:rPr>
          <w:rFonts w:ascii="Calibri" w:eastAsia="Calibri" w:hAnsi="Calibri" w:cs="Times New Roman"/>
          <w:sz w:val="22"/>
        </w:rPr>
        <w:t>M=</w:t>
      </w:r>
      <w:r w:rsidRPr="00136898">
        <w:rPr>
          <w:rFonts w:ascii="Calibri" w:eastAsia="Calibri" w:hAnsi="Calibri" w:cs="Times New Roman"/>
          <w:b w:val="0"/>
          <w:sz w:val="22"/>
        </w:rPr>
        <w:t>1.frac=1.111=1+2^-1+2^-2+ 2^-3=15/8</w:t>
      </w:r>
    </w:p>
    <w:p w:rsidR="00136898" w:rsidRPr="00136898" w:rsidRDefault="00136898" w:rsidP="00136898">
      <w:pPr>
        <w:spacing w:after="160" w:line="259" w:lineRule="auto"/>
        <w:ind w:left="720"/>
        <w:contextualSpacing/>
        <w:rPr>
          <w:rFonts w:ascii="Calibri" w:eastAsia="Calibri" w:hAnsi="Calibri" w:cs="Times New Roman"/>
          <w:b w:val="0"/>
          <w:sz w:val="22"/>
        </w:rPr>
      </w:pPr>
    </w:p>
    <w:p w:rsidR="00136898" w:rsidRPr="00136898" w:rsidRDefault="00136898" w:rsidP="00136898">
      <w:pPr>
        <w:numPr>
          <w:ilvl w:val="0"/>
          <w:numId w:val="26"/>
        </w:numPr>
        <w:spacing w:after="160" w:line="259" w:lineRule="auto"/>
        <w:contextualSpacing/>
        <w:rPr>
          <w:rFonts w:ascii="Calibri" w:eastAsia="Calibri" w:hAnsi="Calibri" w:cs="Times New Roman"/>
          <w:b w:val="0"/>
          <w:sz w:val="22"/>
        </w:rPr>
      </w:pPr>
      <w:r>
        <w:rPr>
          <w:rFonts w:ascii="Calibri" w:eastAsia="Calibri" w:hAnsi="Calibri" w:cs="Times New Roman"/>
          <w:b w:val="0"/>
          <w:sz w:val="22"/>
        </w:rPr>
        <w:t>Se obtiene el nú</w:t>
      </w:r>
      <w:r w:rsidRPr="00136898">
        <w:rPr>
          <w:rFonts w:ascii="Calibri" w:eastAsia="Calibri" w:hAnsi="Calibri" w:cs="Times New Roman"/>
          <w:b w:val="0"/>
          <w:sz w:val="22"/>
        </w:rPr>
        <w:t>mero con la fórmula del valor</w:t>
      </w:r>
    </w:p>
    <w:p w:rsidR="00136898" w:rsidRPr="00136898" w:rsidRDefault="00136898" w:rsidP="00136898">
      <w:pPr>
        <w:spacing w:after="160" w:line="259" w:lineRule="auto"/>
        <w:ind w:left="720"/>
        <w:contextualSpacing/>
        <w:rPr>
          <w:rFonts w:ascii="Calibri" w:eastAsia="Calibri" w:hAnsi="Calibri" w:cs="Times New Roman"/>
          <w:b w:val="0"/>
          <w:sz w:val="22"/>
        </w:rPr>
      </w:pPr>
      <w:r w:rsidRPr="00136898">
        <w:rPr>
          <w:rFonts w:ascii="Calibri" w:eastAsia="Calibri" w:hAnsi="Calibri" w:cs="Times New Roman"/>
          <w:sz w:val="22"/>
        </w:rPr>
        <w:t>V=</w:t>
      </w:r>
      <w:r w:rsidRPr="00136898">
        <w:rPr>
          <w:rFonts w:ascii="Calibri" w:eastAsia="Calibri" w:hAnsi="Calibri" w:cs="Times New Roman"/>
          <w:b w:val="0"/>
          <w:sz w:val="22"/>
        </w:rPr>
        <w:t>-1^ (1) *(15/8) *2^4=-30</w:t>
      </w:r>
    </w:p>
    <w:p w:rsidR="00136898" w:rsidRPr="00136898" w:rsidRDefault="00136898" w:rsidP="00136898">
      <w:pPr>
        <w:spacing w:after="160" w:line="259" w:lineRule="auto"/>
        <w:ind w:left="720"/>
        <w:contextualSpacing/>
        <w:rPr>
          <w:rFonts w:ascii="Calibri" w:eastAsia="Calibri" w:hAnsi="Calibri" w:cs="Times New Roman"/>
          <w:b w:val="0"/>
          <w:sz w:val="22"/>
        </w:rPr>
      </w:pPr>
    </w:p>
    <w:p w:rsidR="00136898" w:rsidRPr="00136898" w:rsidRDefault="00136898" w:rsidP="00136898">
      <w:pPr>
        <w:pStyle w:val="Ttulo1"/>
        <w:rPr>
          <w:rFonts w:eastAsia="Calibri"/>
        </w:rPr>
      </w:pPr>
      <w:bookmarkStart w:id="5" w:name="_Toc464672688"/>
      <w:r w:rsidRPr="00136898">
        <w:rPr>
          <w:rFonts w:eastAsia="Calibri"/>
        </w:rPr>
        <w:t xml:space="preserve">Números </w:t>
      </w:r>
      <w:proofErr w:type="spellStart"/>
      <w:r w:rsidRPr="00136898">
        <w:rPr>
          <w:rFonts w:eastAsia="Calibri"/>
        </w:rPr>
        <w:t>desnormalizados</w:t>
      </w:r>
      <w:bookmarkEnd w:id="5"/>
      <w:proofErr w:type="spellEnd"/>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b w:val="0"/>
          <w:sz w:val="22"/>
        </w:rPr>
        <w:t xml:space="preserve">Un número es </w:t>
      </w:r>
      <w:proofErr w:type="spellStart"/>
      <w:r w:rsidRPr="00136898">
        <w:rPr>
          <w:rFonts w:ascii="Calibri" w:eastAsia="Calibri" w:hAnsi="Calibri" w:cs="Times New Roman"/>
          <w:b w:val="0"/>
          <w:sz w:val="22"/>
        </w:rPr>
        <w:t>desnormalizado</w:t>
      </w:r>
      <w:proofErr w:type="spellEnd"/>
      <w:r w:rsidRPr="00136898">
        <w:rPr>
          <w:rFonts w:ascii="Calibri" w:eastAsia="Calibri" w:hAnsi="Calibri" w:cs="Times New Roman"/>
          <w:b w:val="0"/>
          <w:sz w:val="22"/>
        </w:rPr>
        <w:t xml:space="preserve"> si su exponente es igual a 00…000.</w:t>
      </w:r>
    </w:p>
    <w:p w:rsidR="00136898" w:rsidRPr="00136898" w:rsidRDefault="00136898" w:rsidP="00136898">
      <w:pPr>
        <w:spacing w:after="160" w:line="259" w:lineRule="auto"/>
        <w:rPr>
          <w:rFonts w:ascii="Calibri" w:eastAsia="Calibri" w:hAnsi="Calibri" w:cs="Times New Roman"/>
          <w:sz w:val="22"/>
        </w:rPr>
      </w:pPr>
      <w:r w:rsidRPr="00136898">
        <w:rPr>
          <w:rFonts w:ascii="Calibri" w:eastAsia="Calibri" w:hAnsi="Calibri" w:cs="Times New Roman"/>
          <w:sz w:val="22"/>
        </w:rPr>
        <w:t>Ejemplo 1: Escribir el número en base binaria en el estándar IEEE 754 con precisión simple.</w:t>
      </w:r>
    </w:p>
    <w:p w:rsidR="00136898" w:rsidRPr="00136898" w:rsidRDefault="00136898" w:rsidP="00136898">
      <w:pPr>
        <w:spacing w:after="160" w:line="259" w:lineRule="auto"/>
        <w:rPr>
          <w:rFonts w:ascii="Calibri" w:eastAsia="Calibri" w:hAnsi="Calibri" w:cs="Times New Roman"/>
          <w:sz w:val="22"/>
        </w:rPr>
      </w:pPr>
      <w:r w:rsidRPr="00136898">
        <w:rPr>
          <w:rFonts w:ascii="Calibri" w:eastAsia="Calibri" w:hAnsi="Calibri" w:cs="Times New Roman"/>
          <w:b w:val="0"/>
          <w:sz w:val="22"/>
        </w:rPr>
        <w:tab/>
      </w:r>
      <w:r w:rsidRPr="00136898">
        <w:rPr>
          <w:rFonts w:ascii="Calibri" w:eastAsia="Calibri" w:hAnsi="Calibri" w:cs="Times New Roman"/>
          <w:sz w:val="22"/>
        </w:rPr>
        <w:t xml:space="preserve">1 00000000 11010000000000000000000 </w:t>
      </w: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b w:val="0"/>
          <w:sz w:val="22"/>
        </w:rPr>
        <w:t xml:space="preserve">1.Dividir el </w:t>
      </w:r>
      <w:r w:rsidRPr="00136898">
        <w:rPr>
          <w:rFonts w:ascii="Calibri" w:eastAsia="Calibri" w:hAnsi="Calibri" w:cs="Times New Roman"/>
          <w:b w:val="0"/>
          <w:sz w:val="22"/>
        </w:rPr>
        <w:t>número</w:t>
      </w:r>
      <w:r w:rsidRPr="00136898">
        <w:rPr>
          <w:rFonts w:ascii="Calibri" w:eastAsia="Calibri" w:hAnsi="Calibri" w:cs="Times New Roman"/>
          <w:b w:val="0"/>
          <w:sz w:val="22"/>
        </w:rPr>
        <w:t xml:space="preserve"> en signo, exponente y parte fraccionaria</w:t>
      </w:r>
    </w:p>
    <w:p w:rsidR="00136898" w:rsidRPr="00136898" w:rsidRDefault="00136898" w:rsidP="00136898">
      <w:pPr>
        <w:spacing w:after="160" w:line="259" w:lineRule="auto"/>
        <w:ind w:firstLine="720"/>
        <w:jc w:val="both"/>
        <w:rPr>
          <w:rFonts w:ascii="Calibri" w:eastAsia="Calibri" w:hAnsi="Calibri" w:cs="Times New Roman"/>
          <w:b w:val="0"/>
          <w:sz w:val="22"/>
        </w:rPr>
      </w:pPr>
      <w:r w:rsidRPr="00136898">
        <w:rPr>
          <w:rFonts w:ascii="Calibri" w:eastAsia="Calibri" w:hAnsi="Calibri" w:cs="Times New Roman"/>
          <w:sz w:val="22"/>
        </w:rPr>
        <w:t>1 00000000 11010000000000000000000</w:t>
      </w:r>
    </w:p>
    <w:p w:rsidR="00136898" w:rsidRPr="00136898" w:rsidRDefault="00136898" w:rsidP="00136898">
      <w:pPr>
        <w:spacing w:after="160" w:line="259" w:lineRule="auto"/>
        <w:jc w:val="both"/>
        <w:rPr>
          <w:rFonts w:ascii="Calibri" w:eastAsia="Calibri" w:hAnsi="Calibri" w:cs="Times New Roman"/>
          <w:b w:val="0"/>
          <w:sz w:val="22"/>
        </w:rPr>
      </w:pPr>
      <w:r w:rsidRPr="00136898">
        <w:rPr>
          <w:rFonts w:ascii="Calibri" w:eastAsia="Calibri" w:hAnsi="Calibri" w:cs="Times New Roman"/>
          <w:b w:val="0"/>
          <w:sz w:val="22"/>
        </w:rPr>
        <w:t xml:space="preserve">Como la parte del exponente es 00…0000 el número es </w:t>
      </w:r>
      <w:proofErr w:type="spellStart"/>
      <w:r w:rsidRPr="00136898">
        <w:rPr>
          <w:rFonts w:ascii="Calibri" w:eastAsia="Calibri" w:hAnsi="Calibri" w:cs="Times New Roman"/>
          <w:b w:val="0"/>
          <w:sz w:val="22"/>
        </w:rPr>
        <w:t>desnormalizado</w:t>
      </w:r>
      <w:proofErr w:type="spellEnd"/>
    </w:p>
    <w:p w:rsidR="00136898" w:rsidRPr="00136898" w:rsidRDefault="00136898" w:rsidP="00136898">
      <w:pPr>
        <w:spacing w:after="160" w:line="259" w:lineRule="auto"/>
        <w:ind w:firstLine="720"/>
        <w:jc w:val="both"/>
        <w:rPr>
          <w:rFonts w:ascii="Calibri" w:eastAsia="Calibri" w:hAnsi="Calibri" w:cs="Times New Roman"/>
          <w:b w:val="0"/>
          <w:sz w:val="22"/>
        </w:rPr>
      </w:pPr>
      <w:r w:rsidRPr="00136898">
        <w:rPr>
          <w:rFonts w:ascii="Calibri" w:eastAsia="Calibri" w:hAnsi="Calibri" w:cs="Times New Roman"/>
          <w:sz w:val="22"/>
        </w:rPr>
        <w:t>S=</w:t>
      </w:r>
      <w:r w:rsidRPr="00136898">
        <w:rPr>
          <w:rFonts w:ascii="Calibri" w:eastAsia="Calibri" w:hAnsi="Calibri" w:cs="Times New Roman"/>
          <w:b w:val="0"/>
          <w:sz w:val="22"/>
        </w:rPr>
        <w:t>1</w:t>
      </w:r>
    </w:p>
    <w:p w:rsidR="00136898" w:rsidRPr="00136898" w:rsidRDefault="00136898" w:rsidP="00136898">
      <w:pPr>
        <w:spacing w:after="160" w:line="259" w:lineRule="auto"/>
        <w:ind w:firstLine="720"/>
        <w:jc w:val="both"/>
        <w:rPr>
          <w:rFonts w:ascii="Calibri" w:eastAsia="Calibri" w:hAnsi="Calibri" w:cs="Times New Roman"/>
          <w:b w:val="0"/>
          <w:sz w:val="22"/>
        </w:rPr>
      </w:pPr>
      <w:proofErr w:type="spellStart"/>
      <w:r w:rsidRPr="00136898">
        <w:rPr>
          <w:rFonts w:ascii="Calibri" w:eastAsia="Calibri" w:hAnsi="Calibri" w:cs="Times New Roman"/>
          <w:sz w:val="22"/>
        </w:rPr>
        <w:t>Exp</w:t>
      </w:r>
      <w:proofErr w:type="spellEnd"/>
      <w:r w:rsidRPr="00136898">
        <w:rPr>
          <w:rFonts w:ascii="Calibri" w:eastAsia="Calibri" w:hAnsi="Calibri" w:cs="Times New Roman"/>
          <w:sz w:val="22"/>
        </w:rPr>
        <w:t>=</w:t>
      </w:r>
      <w:r w:rsidRPr="00136898">
        <w:rPr>
          <w:rFonts w:ascii="Calibri" w:eastAsia="Calibri" w:hAnsi="Calibri" w:cs="Times New Roman"/>
          <w:b w:val="0"/>
          <w:sz w:val="22"/>
        </w:rPr>
        <w:t>00000000</w:t>
      </w:r>
    </w:p>
    <w:p w:rsidR="00136898" w:rsidRPr="00136898" w:rsidRDefault="00136898" w:rsidP="00136898">
      <w:pPr>
        <w:spacing w:after="160" w:line="259" w:lineRule="auto"/>
        <w:ind w:firstLine="720"/>
        <w:jc w:val="both"/>
        <w:rPr>
          <w:rFonts w:ascii="Calibri" w:eastAsia="Calibri" w:hAnsi="Calibri" w:cs="Times New Roman"/>
          <w:sz w:val="22"/>
        </w:rPr>
      </w:pPr>
      <w:r w:rsidRPr="00136898">
        <w:rPr>
          <w:rFonts w:ascii="Calibri" w:eastAsia="Calibri" w:hAnsi="Calibri" w:cs="Times New Roman"/>
          <w:sz w:val="22"/>
        </w:rPr>
        <w:t>Frac=</w:t>
      </w:r>
      <w:r w:rsidRPr="00136898">
        <w:rPr>
          <w:rFonts w:ascii="Calibri" w:eastAsia="Calibri" w:hAnsi="Calibri" w:cs="Times New Roman"/>
          <w:b w:val="0"/>
          <w:sz w:val="22"/>
        </w:rPr>
        <w:t xml:space="preserve"> 11010000000000000000000</w:t>
      </w:r>
    </w:p>
    <w:p w:rsidR="00136898" w:rsidRPr="00136898" w:rsidRDefault="00136898" w:rsidP="00136898">
      <w:pPr>
        <w:spacing w:after="160" w:line="259" w:lineRule="auto"/>
        <w:rPr>
          <w:rFonts w:ascii="Calibri" w:eastAsia="Calibri" w:hAnsi="Calibri" w:cs="Times New Roman"/>
          <w:sz w:val="22"/>
        </w:rPr>
      </w:pP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b w:val="0"/>
          <w:sz w:val="22"/>
        </w:rPr>
        <w:t>2.Calcular BIAS y E</w:t>
      </w:r>
    </w:p>
    <w:p w:rsidR="00136898" w:rsidRPr="00136898" w:rsidRDefault="00136898" w:rsidP="00136898">
      <w:pPr>
        <w:spacing w:after="160" w:line="259" w:lineRule="auto"/>
        <w:rPr>
          <w:rFonts w:ascii="Calibri" w:eastAsia="Calibri" w:hAnsi="Calibri" w:cs="Times New Roman"/>
          <w:b w:val="0"/>
          <w:sz w:val="22"/>
        </w:rPr>
      </w:pPr>
    </w:p>
    <w:p w:rsidR="00136898" w:rsidRPr="00136898" w:rsidRDefault="00136898" w:rsidP="00136898">
      <w:pPr>
        <w:spacing w:after="160" w:line="259" w:lineRule="auto"/>
        <w:ind w:firstLine="720"/>
        <w:rPr>
          <w:rFonts w:ascii="Calibri" w:eastAsia="Calibri" w:hAnsi="Calibri" w:cs="Times New Roman"/>
          <w:b w:val="0"/>
          <w:sz w:val="22"/>
        </w:rPr>
      </w:pPr>
      <w:r w:rsidRPr="00136898">
        <w:rPr>
          <w:rFonts w:ascii="Calibri" w:eastAsia="Calibri" w:hAnsi="Calibri" w:cs="Times New Roman"/>
          <w:sz w:val="22"/>
        </w:rPr>
        <w:t>BIAS=</w:t>
      </w:r>
      <w:r w:rsidRPr="00136898">
        <w:rPr>
          <w:rFonts w:ascii="Calibri" w:eastAsia="Calibri" w:hAnsi="Calibri" w:cs="Times New Roman"/>
          <w:b w:val="0"/>
          <w:sz w:val="22"/>
        </w:rPr>
        <w:t>2 ^ (8 – 1) – 1 = 127</w:t>
      </w: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b w:val="0"/>
          <w:sz w:val="22"/>
        </w:rPr>
        <w:t xml:space="preserve">Como el número es </w:t>
      </w:r>
      <w:proofErr w:type="spellStart"/>
      <w:r w:rsidRPr="00136898">
        <w:rPr>
          <w:rFonts w:ascii="Calibri" w:eastAsia="Calibri" w:hAnsi="Calibri" w:cs="Times New Roman"/>
          <w:b w:val="0"/>
          <w:sz w:val="22"/>
        </w:rPr>
        <w:t>desnormalizado</w:t>
      </w:r>
      <w:proofErr w:type="spellEnd"/>
      <w:r w:rsidRPr="00136898">
        <w:rPr>
          <w:rFonts w:ascii="Calibri" w:eastAsia="Calibri" w:hAnsi="Calibri" w:cs="Times New Roman"/>
          <w:b w:val="0"/>
          <w:sz w:val="22"/>
        </w:rPr>
        <w:t xml:space="preserve"> del valor del exponente cambia:</w:t>
      </w:r>
    </w:p>
    <w:p w:rsidR="00136898" w:rsidRPr="00136898" w:rsidRDefault="00136898" w:rsidP="00136898">
      <w:pPr>
        <w:spacing w:after="160" w:line="259" w:lineRule="auto"/>
        <w:ind w:firstLine="720"/>
        <w:rPr>
          <w:rFonts w:ascii="Calibri" w:eastAsia="Calibri" w:hAnsi="Calibri" w:cs="Times New Roman"/>
          <w:b w:val="0"/>
          <w:sz w:val="22"/>
        </w:rPr>
      </w:pPr>
      <w:r w:rsidRPr="00136898">
        <w:rPr>
          <w:rFonts w:ascii="Calibri" w:eastAsia="Calibri" w:hAnsi="Calibri" w:cs="Times New Roman"/>
          <w:sz w:val="22"/>
        </w:rPr>
        <w:t>E=</w:t>
      </w:r>
      <w:r w:rsidRPr="00136898">
        <w:rPr>
          <w:rFonts w:ascii="Calibri" w:eastAsia="Calibri" w:hAnsi="Calibri" w:cs="Times New Roman"/>
          <w:b w:val="0"/>
          <w:sz w:val="22"/>
        </w:rPr>
        <w:t>1-BIAS=1-127=-126</w:t>
      </w:r>
    </w:p>
    <w:p w:rsidR="00136898" w:rsidRPr="00136898" w:rsidRDefault="00136898" w:rsidP="00136898">
      <w:pPr>
        <w:spacing w:after="160" w:line="259" w:lineRule="auto"/>
        <w:rPr>
          <w:rFonts w:ascii="Calibri" w:eastAsia="Calibri" w:hAnsi="Calibri" w:cs="Times New Roman"/>
          <w:b w:val="0"/>
          <w:sz w:val="22"/>
        </w:rPr>
      </w:pP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b w:val="0"/>
          <w:sz w:val="22"/>
        </w:rPr>
        <w:t>3.Calcular la mantisa</w:t>
      </w:r>
    </w:p>
    <w:p w:rsidR="00136898" w:rsidRPr="00136898" w:rsidRDefault="00136898" w:rsidP="00136898">
      <w:pPr>
        <w:spacing w:after="160" w:line="259" w:lineRule="auto"/>
        <w:rPr>
          <w:rFonts w:ascii="Calibri" w:eastAsia="Calibri" w:hAnsi="Calibri" w:cs="Times New Roman"/>
          <w:b w:val="0"/>
          <w:sz w:val="22"/>
        </w:rPr>
      </w:pP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b w:val="0"/>
          <w:sz w:val="22"/>
        </w:rPr>
        <w:t>Como el exponente es 0, la mantisa es:</w:t>
      </w: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sz w:val="22"/>
        </w:rPr>
        <w:t>M=</w:t>
      </w:r>
      <w:r w:rsidRPr="00136898">
        <w:rPr>
          <w:rFonts w:ascii="Calibri" w:eastAsia="Calibri" w:hAnsi="Calibri" w:cs="Times New Roman"/>
          <w:b w:val="0"/>
          <w:sz w:val="22"/>
        </w:rPr>
        <w:t>0.frac=0.1101=0+2^-1+2^-2+ 2^-4=13/16</w:t>
      </w:r>
    </w:p>
    <w:p w:rsidR="00136898" w:rsidRPr="00136898" w:rsidRDefault="00136898" w:rsidP="00136898">
      <w:pPr>
        <w:spacing w:after="160" w:line="259" w:lineRule="auto"/>
        <w:rPr>
          <w:rFonts w:ascii="Calibri" w:eastAsia="Calibri" w:hAnsi="Calibri" w:cs="Times New Roman"/>
          <w:b w:val="0"/>
          <w:sz w:val="22"/>
        </w:rPr>
      </w:pPr>
    </w:p>
    <w:p w:rsidR="00136898" w:rsidRPr="00136898" w:rsidRDefault="00136898" w:rsidP="00136898">
      <w:pPr>
        <w:spacing w:after="160" w:line="259" w:lineRule="auto"/>
        <w:rPr>
          <w:rFonts w:ascii="Calibri" w:eastAsia="Calibri" w:hAnsi="Calibri" w:cs="Times New Roman"/>
          <w:b w:val="0"/>
          <w:sz w:val="22"/>
        </w:rPr>
      </w:pP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b w:val="0"/>
          <w:sz w:val="22"/>
        </w:rPr>
        <w:t xml:space="preserve">4.Se obtiene el </w:t>
      </w:r>
      <w:proofErr w:type="spellStart"/>
      <w:r w:rsidRPr="00136898">
        <w:rPr>
          <w:rFonts w:ascii="Calibri" w:eastAsia="Calibri" w:hAnsi="Calibri" w:cs="Times New Roman"/>
          <w:b w:val="0"/>
          <w:sz w:val="22"/>
        </w:rPr>
        <w:t>numero</w:t>
      </w:r>
      <w:proofErr w:type="spellEnd"/>
      <w:r w:rsidRPr="00136898">
        <w:rPr>
          <w:rFonts w:ascii="Calibri" w:eastAsia="Calibri" w:hAnsi="Calibri" w:cs="Times New Roman"/>
          <w:b w:val="0"/>
          <w:sz w:val="22"/>
        </w:rPr>
        <w:t xml:space="preserve"> con la fórmula del valor</w:t>
      </w:r>
    </w:p>
    <w:p w:rsidR="00136898" w:rsidRPr="00136898" w:rsidRDefault="00136898" w:rsidP="00136898">
      <w:pPr>
        <w:spacing w:after="160" w:line="259" w:lineRule="auto"/>
        <w:ind w:firstLine="720"/>
        <w:rPr>
          <w:rFonts w:ascii="Calibri" w:eastAsia="Calibri" w:hAnsi="Calibri" w:cs="Times New Roman"/>
          <w:b w:val="0"/>
          <w:sz w:val="22"/>
        </w:rPr>
      </w:pPr>
      <w:r w:rsidRPr="00136898">
        <w:rPr>
          <w:rFonts w:ascii="Calibri" w:eastAsia="Calibri" w:hAnsi="Calibri" w:cs="Times New Roman"/>
          <w:sz w:val="22"/>
        </w:rPr>
        <w:t>V=</w:t>
      </w:r>
      <w:r w:rsidRPr="00136898">
        <w:rPr>
          <w:rFonts w:ascii="Calibri" w:eastAsia="Calibri" w:hAnsi="Calibri" w:cs="Times New Roman"/>
          <w:b w:val="0"/>
          <w:sz w:val="22"/>
        </w:rPr>
        <w:t>-1^ (1) *(13/16) *2^-126=-9.5508916*10^-39</w:t>
      </w:r>
    </w:p>
    <w:p w:rsidR="00136898" w:rsidRPr="00136898" w:rsidRDefault="00136898" w:rsidP="00136898">
      <w:pPr>
        <w:spacing w:after="160" w:line="259" w:lineRule="auto"/>
        <w:rPr>
          <w:rFonts w:ascii="Calibri" w:eastAsia="Calibri" w:hAnsi="Calibri" w:cs="Times New Roman"/>
          <w:b w:val="0"/>
          <w:sz w:val="22"/>
        </w:rPr>
      </w:pPr>
    </w:p>
    <w:p w:rsidR="00136898" w:rsidRPr="00136898" w:rsidRDefault="00136898" w:rsidP="00136898">
      <w:pPr>
        <w:spacing w:after="160" w:line="259" w:lineRule="auto"/>
        <w:rPr>
          <w:rFonts w:ascii="Calibri" w:eastAsia="Calibri" w:hAnsi="Calibri" w:cs="Times New Roman"/>
          <w:sz w:val="22"/>
        </w:rPr>
      </w:pPr>
      <w:r w:rsidRPr="00136898">
        <w:rPr>
          <w:rFonts w:ascii="Calibri" w:eastAsia="Calibri" w:hAnsi="Calibri" w:cs="Times New Roman"/>
          <w:sz w:val="22"/>
        </w:rPr>
        <w:t>Ejemplo 2: Escribir el número en base binaria en el estándar IEEE 754 con precisión doble.</w:t>
      </w:r>
    </w:p>
    <w:p w:rsidR="00136898" w:rsidRPr="00136898" w:rsidRDefault="00136898" w:rsidP="00136898">
      <w:pPr>
        <w:spacing w:after="160" w:line="259" w:lineRule="auto"/>
        <w:rPr>
          <w:rFonts w:ascii="Calibri" w:eastAsia="Calibri" w:hAnsi="Calibri" w:cs="Times New Roman"/>
          <w:sz w:val="22"/>
        </w:rPr>
      </w:pPr>
      <w:r w:rsidRPr="00136898">
        <w:rPr>
          <w:rFonts w:ascii="Calibri" w:eastAsia="Calibri" w:hAnsi="Calibri" w:cs="Times New Roman"/>
          <w:b w:val="0"/>
          <w:sz w:val="22"/>
        </w:rPr>
        <w:tab/>
      </w:r>
      <w:r w:rsidRPr="00136898">
        <w:rPr>
          <w:rFonts w:ascii="Calibri" w:eastAsia="Calibri" w:hAnsi="Calibri" w:cs="Times New Roman"/>
          <w:sz w:val="22"/>
        </w:rPr>
        <w:t xml:space="preserve">1 00000000000 1101000000000000000000000000000000000000000000000000 </w:t>
      </w: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b w:val="0"/>
          <w:sz w:val="22"/>
        </w:rPr>
        <w:t xml:space="preserve">1.Dividir el </w:t>
      </w:r>
      <w:proofErr w:type="spellStart"/>
      <w:r w:rsidRPr="00136898">
        <w:rPr>
          <w:rFonts w:ascii="Calibri" w:eastAsia="Calibri" w:hAnsi="Calibri" w:cs="Times New Roman"/>
          <w:b w:val="0"/>
          <w:sz w:val="22"/>
        </w:rPr>
        <w:t>numero</w:t>
      </w:r>
      <w:proofErr w:type="spellEnd"/>
      <w:r w:rsidRPr="00136898">
        <w:rPr>
          <w:rFonts w:ascii="Calibri" w:eastAsia="Calibri" w:hAnsi="Calibri" w:cs="Times New Roman"/>
          <w:b w:val="0"/>
          <w:sz w:val="22"/>
        </w:rPr>
        <w:t xml:space="preserve"> en signo, exponente y parte fraccionaria</w:t>
      </w: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sz w:val="22"/>
        </w:rPr>
        <w:t>1 00000000000 1101000000000000000000000000000000000000000000000000</w:t>
      </w: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b w:val="0"/>
          <w:sz w:val="22"/>
        </w:rPr>
        <w:t xml:space="preserve">Como la parte del exponente es 00…0000 el número es </w:t>
      </w:r>
      <w:proofErr w:type="spellStart"/>
      <w:r w:rsidRPr="00136898">
        <w:rPr>
          <w:rFonts w:ascii="Calibri" w:eastAsia="Calibri" w:hAnsi="Calibri" w:cs="Times New Roman"/>
          <w:b w:val="0"/>
          <w:sz w:val="22"/>
        </w:rPr>
        <w:t>desnormalizado</w:t>
      </w:r>
      <w:proofErr w:type="spellEnd"/>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sz w:val="22"/>
        </w:rPr>
        <w:t>S=</w:t>
      </w:r>
      <w:r w:rsidRPr="00136898">
        <w:rPr>
          <w:rFonts w:ascii="Calibri" w:eastAsia="Calibri" w:hAnsi="Calibri" w:cs="Times New Roman"/>
          <w:b w:val="0"/>
          <w:sz w:val="22"/>
        </w:rPr>
        <w:t>1</w:t>
      </w:r>
    </w:p>
    <w:p w:rsidR="00136898" w:rsidRPr="00136898" w:rsidRDefault="00136898" w:rsidP="00136898">
      <w:pPr>
        <w:spacing w:after="160" w:line="259" w:lineRule="auto"/>
        <w:rPr>
          <w:rFonts w:ascii="Calibri" w:eastAsia="Calibri" w:hAnsi="Calibri" w:cs="Times New Roman"/>
          <w:b w:val="0"/>
          <w:sz w:val="22"/>
        </w:rPr>
      </w:pPr>
      <w:proofErr w:type="spellStart"/>
      <w:r w:rsidRPr="00136898">
        <w:rPr>
          <w:rFonts w:ascii="Calibri" w:eastAsia="Calibri" w:hAnsi="Calibri" w:cs="Times New Roman"/>
          <w:sz w:val="22"/>
        </w:rPr>
        <w:t>Exp</w:t>
      </w:r>
      <w:proofErr w:type="spellEnd"/>
      <w:r w:rsidRPr="00136898">
        <w:rPr>
          <w:rFonts w:ascii="Calibri" w:eastAsia="Calibri" w:hAnsi="Calibri" w:cs="Times New Roman"/>
          <w:sz w:val="22"/>
        </w:rPr>
        <w:t>=</w:t>
      </w:r>
      <w:r w:rsidRPr="00136898">
        <w:rPr>
          <w:rFonts w:ascii="Calibri" w:eastAsia="Calibri" w:hAnsi="Calibri" w:cs="Times New Roman"/>
          <w:b w:val="0"/>
          <w:sz w:val="22"/>
        </w:rPr>
        <w:t>00000000000</w:t>
      </w:r>
    </w:p>
    <w:p w:rsidR="00136898" w:rsidRPr="00136898" w:rsidRDefault="00136898" w:rsidP="00136898">
      <w:pPr>
        <w:spacing w:after="160" w:line="259" w:lineRule="auto"/>
        <w:rPr>
          <w:rFonts w:ascii="Calibri" w:eastAsia="Calibri" w:hAnsi="Calibri" w:cs="Times New Roman"/>
          <w:sz w:val="22"/>
        </w:rPr>
      </w:pPr>
      <w:r w:rsidRPr="00136898">
        <w:rPr>
          <w:rFonts w:ascii="Calibri" w:eastAsia="Calibri" w:hAnsi="Calibri" w:cs="Times New Roman"/>
          <w:sz w:val="22"/>
        </w:rPr>
        <w:t>Frac=</w:t>
      </w:r>
      <w:r w:rsidRPr="00136898">
        <w:rPr>
          <w:rFonts w:ascii="Calibri" w:eastAsia="Calibri" w:hAnsi="Calibri" w:cs="Times New Roman"/>
          <w:b w:val="0"/>
          <w:sz w:val="22"/>
        </w:rPr>
        <w:t xml:space="preserve"> 1101000000000000000000000000000000000000000000000000</w:t>
      </w:r>
    </w:p>
    <w:p w:rsidR="00136898" w:rsidRPr="00136898" w:rsidRDefault="00136898" w:rsidP="00136898">
      <w:pPr>
        <w:spacing w:after="160" w:line="259" w:lineRule="auto"/>
        <w:rPr>
          <w:rFonts w:ascii="Calibri" w:eastAsia="Calibri" w:hAnsi="Calibri" w:cs="Times New Roman"/>
          <w:sz w:val="22"/>
        </w:rPr>
      </w:pP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b w:val="0"/>
          <w:sz w:val="22"/>
        </w:rPr>
        <w:t>2.Calcular BIAS y E</w:t>
      </w:r>
    </w:p>
    <w:p w:rsidR="00136898" w:rsidRPr="00136898" w:rsidRDefault="00136898" w:rsidP="00136898">
      <w:pPr>
        <w:spacing w:after="160" w:line="259" w:lineRule="auto"/>
        <w:rPr>
          <w:rFonts w:ascii="Calibri" w:eastAsia="Calibri" w:hAnsi="Calibri" w:cs="Times New Roman"/>
          <w:b w:val="0"/>
          <w:sz w:val="22"/>
        </w:rPr>
      </w:pP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sz w:val="22"/>
        </w:rPr>
        <w:t>BIAS=</w:t>
      </w:r>
      <w:r w:rsidRPr="00136898">
        <w:rPr>
          <w:rFonts w:ascii="Calibri" w:eastAsia="Calibri" w:hAnsi="Calibri" w:cs="Times New Roman"/>
          <w:b w:val="0"/>
          <w:sz w:val="22"/>
        </w:rPr>
        <w:t>2 ^ (11– 1) – 1 = 1,023</w:t>
      </w: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b w:val="0"/>
          <w:sz w:val="22"/>
        </w:rPr>
        <w:t xml:space="preserve">Como el número es </w:t>
      </w:r>
      <w:proofErr w:type="spellStart"/>
      <w:r w:rsidRPr="00136898">
        <w:rPr>
          <w:rFonts w:ascii="Calibri" w:eastAsia="Calibri" w:hAnsi="Calibri" w:cs="Times New Roman"/>
          <w:b w:val="0"/>
          <w:sz w:val="22"/>
        </w:rPr>
        <w:t>desnormalizado</w:t>
      </w:r>
      <w:proofErr w:type="spellEnd"/>
      <w:r w:rsidRPr="00136898">
        <w:rPr>
          <w:rFonts w:ascii="Calibri" w:eastAsia="Calibri" w:hAnsi="Calibri" w:cs="Times New Roman"/>
          <w:b w:val="0"/>
          <w:sz w:val="22"/>
        </w:rPr>
        <w:t xml:space="preserve"> del valor del exponente cambia:</w:t>
      </w: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sz w:val="22"/>
        </w:rPr>
        <w:lastRenderedPageBreak/>
        <w:t>E=</w:t>
      </w:r>
      <w:r w:rsidRPr="00136898">
        <w:rPr>
          <w:rFonts w:ascii="Calibri" w:eastAsia="Calibri" w:hAnsi="Calibri" w:cs="Times New Roman"/>
          <w:b w:val="0"/>
          <w:sz w:val="22"/>
        </w:rPr>
        <w:t>1-BIAS=1-1,023=-1,022</w:t>
      </w:r>
    </w:p>
    <w:p w:rsidR="00136898" w:rsidRPr="00136898" w:rsidRDefault="00136898" w:rsidP="00136898">
      <w:pPr>
        <w:spacing w:after="160" w:line="259" w:lineRule="auto"/>
        <w:rPr>
          <w:rFonts w:ascii="Calibri" w:eastAsia="Calibri" w:hAnsi="Calibri" w:cs="Times New Roman"/>
          <w:b w:val="0"/>
          <w:sz w:val="22"/>
        </w:rPr>
      </w:pP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b w:val="0"/>
          <w:sz w:val="22"/>
        </w:rPr>
        <w:t>3.Calcular la mantisa</w:t>
      </w:r>
    </w:p>
    <w:p w:rsidR="00136898" w:rsidRPr="00136898" w:rsidRDefault="00136898" w:rsidP="00136898">
      <w:pPr>
        <w:spacing w:after="160" w:line="259" w:lineRule="auto"/>
        <w:rPr>
          <w:rFonts w:ascii="Calibri" w:eastAsia="Calibri" w:hAnsi="Calibri" w:cs="Times New Roman"/>
          <w:b w:val="0"/>
          <w:sz w:val="22"/>
        </w:rPr>
      </w:pP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b w:val="0"/>
          <w:sz w:val="22"/>
        </w:rPr>
        <w:t>Como el exponente es 0, la mantisa es:</w:t>
      </w: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sz w:val="22"/>
        </w:rPr>
        <w:t>M=</w:t>
      </w:r>
      <w:r w:rsidRPr="00136898">
        <w:rPr>
          <w:rFonts w:ascii="Calibri" w:eastAsia="Calibri" w:hAnsi="Calibri" w:cs="Times New Roman"/>
          <w:b w:val="0"/>
          <w:sz w:val="22"/>
        </w:rPr>
        <w:t>0.frac=0.1101=0+2^-1+2^-2+ 2^-4=13/16</w:t>
      </w:r>
    </w:p>
    <w:p w:rsidR="00136898" w:rsidRPr="00136898" w:rsidRDefault="00136898" w:rsidP="00136898">
      <w:pPr>
        <w:spacing w:after="160" w:line="259" w:lineRule="auto"/>
        <w:rPr>
          <w:rFonts w:ascii="Calibri" w:eastAsia="Calibri" w:hAnsi="Calibri" w:cs="Times New Roman"/>
          <w:b w:val="0"/>
          <w:sz w:val="22"/>
        </w:rPr>
      </w:pPr>
    </w:p>
    <w:p w:rsidR="00136898" w:rsidRPr="00136898" w:rsidRDefault="00136898" w:rsidP="00136898">
      <w:pPr>
        <w:spacing w:after="160" w:line="259" w:lineRule="auto"/>
        <w:rPr>
          <w:rFonts w:ascii="Calibri" w:eastAsia="Calibri" w:hAnsi="Calibri" w:cs="Times New Roman"/>
          <w:b w:val="0"/>
          <w:sz w:val="22"/>
        </w:rPr>
      </w:pP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b w:val="0"/>
          <w:sz w:val="22"/>
        </w:rPr>
        <w:t xml:space="preserve">4.Se obtiene el </w:t>
      </w:r>
      <w:proofErr w:type="spellStart"/>
      <w:r w:rsidRPr="00136898">
        <w:rPr>
          <w:rFonts w:ascii="Calibri" w:eastAsia="Calibri" w:hAnsi="Calibri" w:cs="Times New Roman"/>
          <w:b w:val="0"/>
          <w:sz w:val="22"/>
        </w:rPr>
        <w:t>numero</w:t>
      </w:r>
      <w:proofErr w:type="spellEnd"/>
      <w:r w:rsidRPr="00136898">
        <w:rPr>
          <w:rFonts w:ascii="Calibri" w:eastAsia="Calibri" w:hAnsi="Calibri" w:cs="Times New Roman"/>
          <w:b w:val="0"/>
          <w:sz w:val="22"/>
        </w:rPr>
        <w:t xml:space="preserve"> con la fórmula del valor</w:t>
      </w:r>
    </w:p>
    <w:p w:rsidR="00136898" w:rsidRPr="00136898" w:rsidRDefault="00136898" w:rsidP="00136898">
      <w:pPr>
        <w:spacing w:after="160" w:line="259" w:lineRule="auto"/>
        <w:rPr>
          <w:rFonts w:ascii="Calibri" w:eastAsia="Calibri" w:hAnsi="Calibri" w:cs="Times New Roman"/>
          <w:b w:val="0"/>
          <w:sz w:val="22"/>
        </w:rPr>
      </w:pPr>
      <w:r w:rsidRPr="00136898">
        <w:rPr>
          <w:rFonts w:ascii="Calibri" w:eastAsia="Calibri" w:hAnsi="Calibri" w:cs="Times New Roman"/>
          <w:sz w:val="22"/>
        </w:rPr>
        <w:t>V=</w:t>
      </w:r>
      <w:r w:rsidRPr="00136898">
        <w:rPr>
          <w:rFonts w:ascii="Calibri" w:eastAsia="Calibri" w:hAnsi="Calibri" w:cs="Times New Roman"/>
          <w:b w:val="0"/>
          <w:sz w:val="22"/>
        </w:rPr>
        <w:t>-1^ (1) *(13/16) *2^-1,022=-0(La calculadora no llega a tal precisión)</w:t>
      </w:r>
    </w:p>
    <w:p w:rsidR="00136898" w:rsidRPr="00136898" w:rsidRDefault="00136898" w:rsidP="00136898">
      <w:pPr>
        <w:spacing w:after="160" w:line="259" w:lineRule="auto"/>
        <w:rPr>
          <w:rFonts w:ascii="Calibri" w:eastAsia="Calibri" w:hAnsi="Calibri" w:cs="Times New Roman"/>
          <w:b w:val="0"/>
          <w:sz w:val="22"/>
        </w:rPr>
      </w:pPr>
    </w:p>
    <w:p w:rsidR="00136898" w:rsidRPr="00136898" w:rsidRDefault="00136898" w:rsidP="00136898">
      <w:pPr>
        <w:pStyle w:val="Ttulo1"/>
        <w:rPr>
          <w:rFonts w:eastAsia="Calibri"/>
          <w:sz w:val="32"/>
        </w:rPr>
      </w:pPr>
      <w:bookmarkStart w:id="6" w:name="_Toc464672689"/>
      <w:r w:rsidRPr="00136898">
        <w:rPr>
          <w:rFonts w:eastAsia="Calibri"/>
          <w:sz w:val="32"/>
        </w:rPr>
        <w:t>Otros casos</w:t>
      </w:r>
      <w:bookmarkEnd w:id="6"/>
    </w:p>
    <w:p w:rsidR="00136898" w:rsidRPr="00136898" w:rsidRDefault="00136898" w:rsidP="00136898">
      <w:pPr>
        <w:pStyle w:val="Ttulo1"/>
        <w:rPr>
          <w:rFonts w:eastAsia="Calibri"/>
        </w:rPr>
      </w:pPr>
      <w:bookmarkStart w:id="7" w:name="_Toc464672690"/>
      <w:r w:rsidRPr="00136898">
        <w:rPr>
          <w:rFonts w:eastAsia="Calibri"/>
        </w:rPr>
        <w:t>Ceros</w:t>
      </w:r>
      <w:bookmarkEnd w:id="7"/>
    </w:p>
    <w:p w:rsidR="00136898" w:rsidRPr="00136898" w:rsidRDefault="00136898" w:rsidP="00136898">
      <w:pPr>
        <w:spacing w:after="160" w:line="259" w:lineRule="auto"/>
        <w:rPr>
          <w:rFonts w:ascii="Calibri" w:eastAsia="Calibri" w:hAnsi="Calibri" w:cs="Times New Roman"/>
          <w:b w:val="0"/>
          <w:sz w:val="24"/>
        </w:rPr>
      </w:pPr>
      <w:r w:rsidRPr="00136898">
        <w:rPr>
          <w:rFonts w:ascii="Calibri" w:eastAsia="Calibri" w:hAnsi="Calibri" w:cs="Times New Roman"/>
          <w:b w:val="0"/>
          <w:sz w:val="24"/>
        </w:rPr>
        <w:t>Existen dos tipos de 0:</w:t>
      </w:r>
    </w:p>
    <w:p w:rsidR="00136898" w:rsidRPr="00136898" w:rsidRDefault="00136898" w:rsidP="00136898">
      <w:pPr>
        <w:spacing w:after="160" w:line="259" w:lineRule="auto"/>
        <w:rPr>
          <w:rFonts w:ascii="Calibri" w:eastAsia="Calibri" w:hAnsi="Calibri" w:cs="Times New Roman"/>
          <w:b w:val="0"/>
          <w:sz w:val="24"/>
        </w:rPr>
      </w:pPr>
      <w:r w:rsidRPr="00136898">
        <w:rPr>
          <w:rFonts w:ascii="Calibri" w:eastAsia="Calibri" w:hAnsi="Calibri" w:cs="Times New Roman"/>
          <w:sz w:val="24"/>
        </w:rPr>
        <w:t xml:space="preserve">Cero negativo (-0): </w:t>
      </w:r>
      <w:r w:rsidRPr="00136898">
        <w:rPr>
          <w:rFonts w:ascii="Calibri" w:eastAsia="Calibri" w:hAnsi="Calibri" w:cs="Times New Roman"/>
          <w:b w:val="0"/>
          <w:sz w:val="24"/>
        </w:rPr>
        <w:t>Ocurre cuando el signo es 1(negativo). Su representación según el estándar seria la siguiente:</w:t>
      </w:r>
    </w:p>
    <w:p w:rsidR="00136898" w:rsidRPr="00136898" w:rsidRDefault="00136898" w:rsidP="00136898">
      <w:pPr>
        <w:spacing w:after="160" w:line="259" w:lineRule="auto"/>
        <w:rPr>
          <w:rFonts w:ascii="Calibri" w:eastAsia="Calibri" w:hAnsi="Calibri" w:cs="Times New Roman"/>
          <w:sz w:val="24"/>
        </w:rPr>
      </w:pPr>
      <w:r w:rsidRPr="00136898">
        <w:rPr>
          <w:rFonts w:ascii="Calibri" w:eastAsia="Calibri" w:hAnsi="Calibri" w:cs="Times New Roman"/>
          <w:b w:val="0"/>
          <w:sz w:val="24"/>
        </w:rPr>
        <w:t>Ejemplo:</w:t>
      </w:r>
    </w:p>
    <w:p w:rsidR="00136898" w:rsidRPr="00136898" w:rsidRDefault="00136898" w:rsidP="00136898">
      <w:pPr>
        <w:spacing w:after="160" w:line="259" w:lineRule="auto"/>
        <w:rPr>
          <w:rFonts w:ascii="Calibri" w:eastAsia="Calibri" w:hAnsi="Calibri" w:cs="Times New Roman"/>
          <w:sz w:val="24"/>
        </w:rPr>
      </w:pPr>
      <w:r w:rsidRPr="00136898">
        <w:rPr>
          <w:rFonts w:ascii="Calibri" w:eastAsia="Calibri" w:hAnsi="Calibri" w:cs="Times New Roman"/>
          <w:sz w:val="24"/>
        </w:rPr>
        <w:t>1 00000000 00000000000000000000000</w:t>
      </w:r>
    </w:p>
    <w:p w:rsidR="00136898" w:rsidRPr="00136898" w:rsidRDefault="00136898" w:rsidP="00136898">
      <w:pPr>
        <w:spacing w:after="160" w:line="259" w:lineRule="auto"/>
        <w:rPr>
          <w:rFonts w:ascii="Calibri" w:eastAsia="Calibri" w:hAnsi="Calibri" w:cs="Times New Roman"/>
          <w:b w:val="0"/>
          <w:sz w:val="24"/>
        </w:rPr>
      </w:pPr>
      <w:r w:rsidRPr="00136898">
        <w:rPr>
          <w:rFonts w:ascii="Calibri" w:eastAsia="Calibri" w:hAnsi="Calibri" w:cs="Times New Roman"/>
          <w:sz w:val="24"/>
        </w:rPr>
        <w:t xml:space="preserve">Cero positivo (+0): </w:t>
      </w:r>
      <w:r w:rsidRPr="00136898">
        <w:rPr>
          <w:rFonts w:ascii="Calibri" w:eastAsia="Calibri" w:hAnsi="Calibri" w:cs="Times New Roman"/>
          <w:b w:val="0"/>
          <w:sz w:val="24"/>
        </w:rPr>
        <w:t>Ocurre cuando el signo es 0(Positivo). Su representación según el estándar seria la siguiente:</w:t>
      </w:r>
    </w:p>
    <w:p w:rsidR="00136898" w:rsidRPr="00136898" w:rsidRDefault="00136898" w:rsidP="00136898">
      <w:pPr>
        <w:spacing w:after="160" w:line="259" w:lineRule="auto"/>
        <w:rPr>
          <w:rFonts w:ascii="Calibri" w:eastAsia="Calibri" w:hAnsi="Calibri" w:cs="Times New Roman"/>
          <w:sz w:val="24"/>
        </w:rPr>
      </w:pPr>
      <w:r w:rsidRPr="00136898">
        <w:rPr>
          <w:rFonts w:ascii="Calibri" w:eastAsia="Calibri" w:hAnsi="Calibri" w:cs="Times New Roman"/>
          <w:b w:val="0"/>
          <w:sz w:val="24"/>
        </w:rPr>
        <w:t>Ejemplo:</w:t>
      </w:r>
    </w:p>
    <w:p w:rsidR="00136898" w:rsidRPr="00136898" w:rsidRDefault="00136898" w:rsidP="00136898">
      <w:pPr>
        <w:spacing w:after="160" w:line="259" w:lineRule="auto"/>
        <w:rPr>
          <w:rFonts w:ascii="Calibri" w:eastAsia="Calibri" w:hAnsi="Calibri" w:cs="Times New Roman"/>
          <w:sz w:val="24"/>
        </w:rPr>
      </w:pPr>
      <w:r w:rsidRPr="00136898">
        <w:rPr>
          <w:rFonts w:ascii="Calibri" w:eastAsia="Calibri" w:hAnsi="Calibri" w:cs="Times New Roman"/>
          <w:sz w:val="24"/>
        </w:rPr>
        <w:t>0 00000000 00000000000000000000000</w:t>
      </w:r>
    </w:p>
    <w:p w:rsidR="00136898" w:rsidRPr="00136898" w:rsidRDefault="00136898" w:rsidP="00136898">
      <w:pPr>
        <w:spacing w:after="160" w:line="259" w:lineRule="auto"/>
        <w:rPr>
          <w:rFonts w:ascii="Calibri" w:eastAsia="Calibri" w:hAnsi="Calibri" w:cs="Times New Roman"/>
          <w:sz w:val="24"/>
        </w:rPr>
      </w:pPr>
      <w:r w:rsidRPr="00136898">
        <w:rPr>
          <w:rFonts w:ascii="Calibri" w:eastAsia="Calibri" w:hAnsi="Calibri" w:cs="Times New Roman"/>
          <w:sz w:val="24"/>
        </w:rPr>
        <w:t>El formato de 64 bits seria el mismo caso, sólo que con 11 ceros en la parte del exponente y 52 ceros en la parte fraccionaria.</w:t>
      </w:r>
    </w:p>
    <w:p w:rsidR="00136898" w:rsidRPr="00136898" w:rsidRDefault="00136898" w:rsidP="00136898">
      <w:pPr>
        <w:pStyle w:val="Ttulo1"/>
        <w:rPr>
          <w:rFonts w:eastAsia="Calibri"/>
        </w:rPr>
      </w:pPr>
      <w:bookmarkStart w:id="8" w:name="_Toc464672691"/>
      <w:r w:rsidRPr="00136898">
        <w:rPr>
          <w:rFonts w:eastAsia="Calibri"/>
        </w:rPr>
        <w:t>Infinitos</w:t>
      </w:r>
      <w:bookmarkEnd w:id="8"/>
    </w:p>
    <w:p w:rsidR="00136898" w:rsidRPr="00136898" w:rsidRDefault="00136898" w:rsidP="00136898">
      <w:pPr>
        <w:spacing w:after="160" w:line="259" w:lineRule="auto"/>
        <w:rPr>
          <w:rFonts w:ascii="Calibri" w:eastAsia="Calibri" w:hAnsi="Calibri" w:cs="Times New Roman"/>
          <w:sz w:val="24"/>
          <w:szCs w:val="24"/>
        </w:rPr>
      </w:pPr>
      <w:r w:rsidRPr="00136898">
        <w:rPr>
          <w:rFonts w:ascii="Calibri" w:eastAsia="Calibri" w:hAnsi="Calibri" w:cs="Times New Roman"/>
          <w:b w:val="0"/>
          <w:sz w:val="24"/>
          <w:szCs w:val="24"/>
        </w:rPr>
        <w:t xml:space="preserve">Hay dos </w:t>
      </w:r>
      <w:proofErr w:type="gramStart"/>
      <w:r w:rsidRPr="00136898">
        <w:rPr>
          <w:rFonts w:ascii="Calibri" w:eastAsia="Calibri" w:hAnsi="Calibri" w:cs="Times New Roman"/>
          <w:b w:val="0"/>
          <w:sz w:val="24"/>
          <w:szCs w:val="24"/>
        </w:rPr>
        <w:t>infinitos</w:t>
      </w:r>
      <w:r w:rsidRPr="00136898">
        <w:rPr>
          <w:rFonts w:ascii="Calibri" w:eastAsia="Calibri" w:hAnsi="Calibri" w:cs="Times New Roman"/>
          <w:sz w:val="24"/>
          <w:szCs w:val="24"/>
        </w:rPr>
        <w:t xml:space="preserve"> :</w:t>
      </w:r>
      <w:proofErr w:type="gramEnd"/>
    </w:p>
    <w:p w:rsidR="00136898" w:rsidRPr="00136898" w:rsidRDefault="00136898" w:rsidP="00136898">
      <w:pPr>
        <w:spacing w:after="160" w:line="259" w:lineRule="auto"/>
        <w:rPr>
          <w:rFonts w:ascii="Calibri" w:eastAsia="Calibri" w:hAnsi="Calibri" w:cs="Times New Roman"/>
          <w:b w:val="0"/>
          <w:sz w:val="24"/>
          <w:szCs w:val="24"/>
        </w:rPr>
      </w:pPr>
      <w:r w:rsidRPr="00136898">
        <w:rPr>
          <w:rFonts w:ascii="Calibri" w:eastAsia="Calibri" w:hAnsi="Calibri" w:cs="Times New Roman"/>
          <w:sz w:val="24"/>
          <w:szCs w:val="24"/>
        </w:rPr>
        <w:lastRenderedPageBreak/>
        <w:t xml:space="preserve">Infinito negativo (-∞): </w:t>
      </w:r>
      <w:r w:rsidRPr="00136898">
        <w:rPr>
          <w:rFonts w:ascii="Calibri" w:eastAsia="Calibri" w:hAnsi="Calibri" w:cs="Times New Roman"/>
          <w:b w:val="0"/>
          <w:sz w:val="24"/>
          <w:szCs w:val="24"/>
        </w:rPr>
        <w:t>Ocurre cuando el signo es 1(Negativo). Su representación según el estándar seria la siguiente:</w:t>
      </w:r>
    </w:p>
    <w:p w:rsidR="00136898" w:rsidRPr="00136898" w:rsidRDefault="00136898" w:rsidP="00136898">
      <w:pPr>
        <w:spacing w:after="160" w:line="259" w:lineRule="auto"/>
        <w:rPr>
          <w:rFonts w:ascii="Calibri" w:eastAsia="Calibri" w:hAnsi="Calibri" w:cs="Times New Roman"/>
          <w:b w:val="0"/>
          <w:sz w:val="24"/>
          <w:szCs w:val="24"/>
        </w:rPr>
      </w:pPr>
      <w:r w:rsidRPr="00136898">
        <w:rPr>
          <w:rFonts w:ascii="Calibri" w:eastAsia="Calibri" w:hAnsi="Calibri" w:cs="Times New Roman"/>
          <w:b w:val="0"/>
          <w:sz w:val="24"/>
          <w:szCs w:val="24"/>
        </w:rPr>
        <w:t>Ejemplo:</w:t>
      </w:r>
    </w:p>
    <w:p w:rsidR="00136898" w:rsidRPr="00136898" w:rsidRDefault="00136898" w:rsidP="00136898">
      <w:pPr>
        <w:spacing w:after="160" w:line="259" w:lineRule="auto"/>
        <w:rPr>
          <w:rFonts w:ascii="Calibri" w:eastAsia="Calibri" w:hAnsi="Calibri" w:cs="Times New Roman"/>
          <w:sz w:val="24"/>
          <w:szCs w:val="24"/>
        </w:rPr>
      </w:pPr>
      <w:r w:rsidRPr="00136898">
        <w:rPr>
          <w:rFonts w:ascii="Calibri" w:eastAsia="Calibri" w:hAnsi="Calibri" w:cs="Times New Roman"/>
          <w:sz w:val="24"/>
          <w:szCs w:val="24"/>
        </w:rPr>
        <w:t>1 11111111 00000000000000000000000</w:t>
      </w:r>
    </w:p>
    <w:p w:rsidR="00136898" w:rsidRPr="00136898" w:rsidRDefault="00136898" w:rsidP="00136898">
      <w:pPr>
        <w:spacing w:after="160" w:line="259" w:lineRule="auto"/>
        <w:rPr>
          <w:rFonts w:ascii="Calibri" w:eastAsia="Calibri" w:hAnsi="Calibri" w:cs="Times New Roman"/>
          <w:b w:val="0"/>
          <w:sz w:val="24"/>
          <w:szCs w:val="24"/>
        </w:rPr>
      </w:pPr>
      <w:r w:rsidRPr="00136898">
        <w:rPr>
          <w:rFonts w:ascii="Calibri" w:eastAsia="Calibri" w:hAnsi="Calibri" w:cs="Times New Roman"/>
          <w:sz w:val="24"/>
          <w:szCs w:val="24"/>
        </w:rPr>
        <w:t xml:space="preserve">Infinito positivo (+∞): </w:t>
      </w:r>
      <w:r w:rsidRPr="00136898">
        <w:rPr>
          <w:rFonts w:ascii="Calibri" w:eastAsia="Calibri" w:hAnsi="Calibri" w:cs="Times New Roman"/>
          <w:b w:val="0"/>
          <w:sz w:val="24"/>
          <w:szCs w:val="24"/>
        </w:rPr>
        <w:t>Ocurre cuando el signo es 0(Positivo). Su representación según el estándar seria la siguiente:</w:t>
      </w:r>
    </w:p>
    <w:p w:rsidR="00136898" w:rsidRPr="00136898" w:rsidRDefault="00136898" w:rsidP="00136898">
      <w:pPr>
        <w:spacing w:after="160" w:line="259" w:lineRule="auto"/>
        <w:rPr>
          <w:rFonts w:ascii="Calibri" w:eastAsia="Calibri" w:hAnsi="Calibri" w:cs="Times New Roman"/>
          <w:b w:val="0"/>
          <w:sz w:val="24"/>
          <w:szCs w:val="24"/>
        </w:rPr>
      </w:pPr>
      <w:r w:rsidRPr="00136898">
        <w:rPr>
          <w:rFonts w:ascii="Calibri" w:eastAsia="Calibri" w:hAnsi="Calibri" w:cs="Times New Roman"/>
          <w:b w:val="0"/>
          <w:sz w:val="24"/>
          <w:szCs w:val="24"/>
        </w:rPr>
        <w:t>Ejemplo:</w:t>
      </w:r>
    </w:p>
    <w:p w:rsidR="00136898" w:rsidRPr="00136898" w:rsidRDefault="00136898" w:rsidP="00136898">
      <w:pPr>
        <w:spacing w:after="160" w:line="259" w:lineRule="auto"/>
        <w:rPr>
          <w:rFonts w:ascii="Calibri" w:eastAsia="Calibri" w:hAnsi="Calibri" w:cs="Times New Roman"/>
          <w:sz w:val="24"/>
          <w:szCs w:val="24"/>
        </w:rPr>
      </w:pPr>
      <w:r w:rsidRPr="00136898">
        <w:rPr>
          <w:rFonts w:ascii="Calibri" w:eastAsia="Calibri" w:hAnsi="Calibri" w:cs="Times New Roman"/>
          <w:sz w:val="24"/>
          <w:szCs w:val="24"/>
        </w:rPr>
        <w:t>0 11111111 00000000000000000000000</w:t>
      </w:r>
    </w:p>
    <w:p w:rsidR="00136898" w:rsidRPr="00136898" w:rsidRDefault="00136898" w:rsidP="00136898">
      <w:pPr>
        <w:spacing w:after="160" w:line="259" w:lineRule="auto"/>
        <w:rPr>
          <w:rFonts w:ascii="Calibri" w:eastAsia="Calibri" w:hAnsi="Calibri" w:cs="Times New Roman"/>
          <w:sz w:val="24"/>
        </w:rPr>
      </w:pPr>
      <w:r w:rsidRPr="00136898">
        <w:rPr>
          <w:rFonts w:ascii="Calibri" w:eastAsia="Calibri" w:hAnsi="Calibri" w:cs="Times New Roman"/>
          <w:sz w:val="24"/>
        </w:rPr>
        <w:t>El formato de 64 bits seria el mismo caso, sólo que con 11 unos en la parte del exponente y 52 ceros en la parte fraccionaria.</w:t>
      </w:r>
    </w:p>
    <w:p w:rsidR="00136898" w:rsidRPr="00136898" w:rsidRDefault="00136898" w:rsidP="00136898">
      <w:pPr>
        <w:pStyle w:val="Ttulo1"/>
        <w:rPr>
          <w:rFonts w:eastAsia="Calibri"/>
        </w:rPr>
      </w:pPr>
      <w:bookmarkStart w:id="9" w:name="_Toc464672692"/>
      <w:proofErr w:type="spellStart"/>
      <w:proofErr w:type="gramStart"/>
      <w:r w:rsidRPr="00136898">
        <w:rPr>
          <w:rFonts w:eastAsia="Calibri"/>
        </w:rPr>
        <w:t>NaN</w:t>
      </w:r>
      <w:proofErr w:type="spellEnd"/>
      <w:r w:rsidRPr="00136898">
        <w:rPr>
          <w:rFonts w:eastAsia="Calibri"/>
        </w:rPr>
        <w:t>(</w:t>
      </w:r>
      <w:proofErr w:type="spellStart"/>
      <w:proofErr w:type="gramEnd"/>
      <w:r w:rsidRPr="00136898">
        <w:rPr>
          <w:rFonts w:eastAsia="Calibri"/>
        </w:rPr>
        <w:t>Not</w:t>
      </w:r>
      <w:proofErr w:type="spellEnd"/>
      <w:r w:rsidRPr="00136898">
        <w:rPr>
          <w:rFonts w:eastAsia="Calibri"/>
        </w:rPr>
        <w:t xml:space="preserve"> a </w:t>
      </w:r>
      <w:proofErr w:type="spellStart"/>
      <w:r w:rsidRPr="00136898">
        <w:rPr>
          <w:rFonts w:eastAsia="Calibri"/>
        </w:rPr>
        <w:t>Number</w:t>
      </w:r>
      <w:proofErr w:type="spellEnd"/>
      <w:r w:rsidRPr="00136898">
        <w:rPr>
          <w:rFonts w:eastAsia="Calibri"/>
        </w:rPr>
        <w:t>)</w:t>
      </w:r>
      <w:bookmarkEnd w:id="9"/>
    </w:p>
    <w:p w:rsidR="00136898" w:rsidRPr="00136898" w:rsidRDefault="00136898" w:rsidP="00136898">
      <w:pPr>
        <w:spacing w:after="160" w:line="259" w:lineRule="auto"/>
        <w:rPr>
          <w:rFonts w:ascii="Calibri" w:eastAsia="Calibri" w:hAnsi="Calibri" w:cs="Times New Roman"/>
          <w:b w:val="0"/>
          <w:sz w:val="24"/>
          <w:szCs w:val="24"/>
        </w:rPr>
      </w:pPr>
      <w:r w:rsidRPr="00136898">
        <w:rPr>
          <w:rFonts w:ascii="Calibri" w:eastAsia="Calibri" w:hAnsi="Calibri" w:cs="Times New Roman"/>
          <w:b w:val="0"/>
          <w:sz w:val="24"/>
          <w:szCs w:val="24"/>
        </w:rPr>
        <w:t>Ocurre cuando el exponente es 111...11 y la parte fraccionaria es diferente de 000…00.</w:t>
      </w:r>
    </w:p>
    <w:p w:rsidR="00136898" w:rsidRPr="00136898" w:rsidRDefault="00136898" w:rsidP="00136898">
      <w:pPr>
        <w:spacing w:after="160" w:line="259" w:lineRule="auto"/>
        <w:rPr>
          <w:rFonts w:ascii="Calibri" w:eastAsia="Calibri" w:hAnsi="Calibri" w:cs="Times New Roman"/>
          <w:b w:val="0"/>
          <w:sz w:val="24"/>
          <w:szCs w:val="24"/>
        </w:rPr>
      </w:pPr>
      <w:r w:rsidRPr="00136898">
        <w:rPr>
          <w:rFonts w:ascii="Calibri" w:eastAsia="Calibri" w:hAnsi="Calibri" w:cs="Times New Roman"/>
          <w:b w:val="0"/>
          <w:sz w:val="24"/>
          <w:szCs w:val="24"/>
        </w:rPr>
        <w:t>Ejemplo:</w:t>
      </w:r>
    </w:p>
    <w:p w:rsidR="00136898" w:rsidRPr="00136898" w:rsidRDefault="00136898" w:rsidP="00136898">
      <w:pPr>
        <w:spacing w:after="160" w:line="259" w:lineRule="auto"/>
        <w:rPr>
          <w:rFonts w:ascii="Calibri" w:eastAsia="Calibri" w:hAnsi="Calibri" w:cs="Times New Roman"/>
          <w:sz w:val="24"/>
          <w:szCs w:val="24"/>
        </w:rPr>
      </w:pPr>
      <w:r w:rsidRPr="00136898">
        <w:rPr>
          <w:rFonts w:ascii="Calibri" w:eastAsia="Calibri" w:hAnsi="Calibri" w:cs="Times New Roman"/>
          <w:sz w:val="24"/>
          <w:szCs w:val="24"/>
        </w:rPr>
        <w:t>1 11111111 11010000000000000000000</w:t>
      </w:r>
    </w:p>
    <w:p w:rsidR="00136898" w:rsidRPr="00136898" w:rsidRDefault="00136898" w:rsidP="00136898">
      <w:pPr>
        <w:pStyle w:val="Ttulo1"/>
        <w:rPr>
          <w:rFonts w:eastAsia="Calibri"/>
          <w:sz w:val="32"/>
        </w:rPr>
      </w:pPr>
      <w:bookmarkStart w:id="10" w:name="_Toc464672693"/>
      <w:r w:rsidRPr="00136898">
        <w:rPr>
          <w:rFonts w:eastAsia="Calibri"/>
          <w:sz w:val="32"/>
        </w:rPr>
        <w:t>Pasar de decimal a binario</w:t>
      </w:r>
      <w:bookmarkEnd w:id="10"/>
    </w:p>
    <w:p w:rsidR="00136898" w:rsidRPr="00136898" w:rsidRDefault="00136898" w:rsidP="00136898">
      <w:pPr>
        <w:spacing w:after="160" w:line="259" w:lineRule="auto"/>
        <w:rPr>
          <w:rFonts w:ascii="Calibri" w:eastAsia="Calibri" w:hAnsi="Calibri" w:cs="Times New Roman"/>
          <w:b w:val="0"/>
          <w:sz w:val="24"/>
          <w:szCs w:val="24"/>
        </w:rPr>
      </w:pPr>
      <w:r w:rsidRPr="00136898">
        <w:rPr>
          <w:rFonts w:ascii="Calibri" w:eastAsia="Calibri" w:hAnsi="Calibri" w:cs="Times New Roman"/>
          <w:b w:val="0"/>
          <w:sz w:val="24"/>
          <w:szCs w:val="24"/>
        </w:rPr>
        <w:t>Para pasar de decimal a binario se necesita obtener en binario la parte entera y la parte decimal del número en cuestión.</w:t>
      </w:r>
    </w:p>
    <w:p w:rsidR="00136898" w:rsidRPr="00136898" w:rsidRDefault="00136898" w:rsidP="00136898">
      <w:pPr>
        <w:spacing w:after="160" w:line="259" w:lineRule="auto"/>
        <w:rPr>
          <w:rFonts w:ascii="Calibri" w:eastAsia="Calibri" w:hAnsi="Calibri" w:cs="Times New Roman"/>
          <w:sz w:val="24"/>
          <w:szCs w:val="24"/>
        </w:rPr>
      </w:pPr>
      <w:r w:rsidRPr="00136898">
        <w:rPr>
          <w:rFonts w:ascii="Calibri" w:eastAsia="Calibri" w:hAnsi="Calibri" w:cs="Times New Roman"/>
          <w:sz w:val="24"/>
          <w:szCs w:val="24"/>
        </w:rPr>
        <w:t>Ejemplo:</w:t>
      </w:r>
    </w:p>
    <w:p w:rsidR="00136898" w:rsidRPr="00136898" w:rsidRDefault="00136898" w:rsidP="00136898">
      <w:pPr>
        <w:spacing w:after="160" w:line="259" w:lineRule="auto"/>
        <w:rPr>
          <w:rFonts w:ascii="Calibri" w:eastAsia="Calibri" w:hAnsi="Calibri" w:cs="Times New Roman"/>
          <w:sz w:val="24"/>
          <w:szCs w:val="24"/>
        </w:rPr>
      </w:pPr>
      <w:r w:rsidRPr="00136898">
        <w:rPr>
          <w:rFonts w:ascii="Calibri" w:eastAsia="Calibri" w:hAnsi="Calibri" w:cs="Times New Roman"/>
          <w:sz w:val="24"/>
          <w:szCs w:val="24"/>
        </w:rPr>
        <w:t>Convierta el siguiente número decimal en binario según el estándar IEEE 754</w:t>
      </w:r>
    </w:p>
    <w:p w:rsidR="00136898" w:rsidRPr="00136898" w:rsidRDefault="00136898" w:rsidP="00136898">
      <w:pPr>
        <w:spacing w:after="160" w:line="259" w:lineRule="auto"/>
        <w:ind w:firstLine="720"/>
        <w:rPr>
          <w:rFonts w:ascii="Calibri" w:eastAsia="Calibri" w:hAnsi="Calibri" w:cs="Times New Roman"/>
          <w:sz w:val="24"/>
        </w:rPr>
      </w:pPr>
      <w:r w:rsidRPr="00136898">
        <w:rPr>
          <w:rFonts w:ascii="Calibri" w:eastAsia="Calibri" w:hAnsi="Calibri" w:cs="Times New Roman"/>
          <w:sz w:val="24"/>
        </w:rPr>
        <w:t>5.5</w:t>
      </w:r>
    </w:p>
    <w:p w:rsidR="00136898" w:rsidRPr="00136898" w:rsidRDefault="00136898" w:rsidP="00136898">
      <w:pPr>
        <w:numPr>
          <w:ilvl w:val="0"/>
          <w:numId w:val="27"/>
        </w:numPr>
        <w:spacing w:after="160" w:line="259" w:lineRule="auto"/>
        <w:contextualSpacing/>
        <w:rPr>
          <w:rFonts w:ascii="Calibri" w:eastAsia="Calibri" w:hAnsi="Calibri" w:cs="Times New Roman"/>
          <w:b w:val="0"/>
          <w:sz w:val="24"/>
        </w:rPr>
      </w:pPr>
      <w:r w:rsidRPr="00136898">
        <w:rPr>
          <w:rFonts w:ascii="Calibri" w:eastAsia="Calibri" w:hAnsi="Calibri" w:cs="Times New Roman"/>
          <w:b w:val="0"/>
          <w:sz w:val="24"/>
        </w:rPr>
        <w:t>Primero se debe de convertir la parte entera del número a binario</w:t>
      </w:r>
    </w:p>
    <w:p w:rsidR="00136898" w:rsidRPr="00136898" w:rsidRDefault="00136898" w:rsidP="00136898">
      <w:pPr>
        <w:spacing w:after="160" w:line="259" w:lineRule="auto"/>
        <w:ind w:left="720"/>
        <w:contextualSpacing/>
        <w:rPr>
          <w:rFonts w:ascii="Calibri" w:eastAsia="Calibri" w:hAnsi="Calibri" w:cs="Times New Roman"/>
          <w:b w:val="0"/>
          <w:sz w:val="24"/>
        </w:rPr>
      </w:pPr>
      <w:r w:rsidRPr="00136898">
        <w:rPr>
          <w:rFonts w:ascii="Calibri" w:eastAsia="Calibri" w:hAnsi="Calibri" w:cs="Times New Roman"/>
          <w:b w:val="0"/>
          <w:sz w:val="24"/>
        </w:rPr>
        <w:t>5=00000101</w:t>
      </w:r>
    </w:p>
    <w:p w:rsidR="00136898" w:rsidRPr="00136898" w:rsidRDefault="00136898" w:rsidP="00136898">
      <w:pPr>
        <w:spacing w:after="160" w:line="259" w:lineRule="auto"/>
        <w:ind w:left="720"/>
        <w:contextualSpacing/>
        <w:rPr>
          <w:rFonts w:ascii="Calibri" w:eastAsia="Calibri" w:hAnsi="Calibri" w:cs="Times New Roman"/>
          <w:b w:val="0"/>
          <w:sz w:val="24"/>
        </w:rPr>
      </w:pPr>
    </w:p>
    <w:p w:rsidR="00136898" w:rsidRPr="00136898" w:rsidRDefault="00136898" w:rsidP="00136898">
      <w:pPr>
        <w:numPr>
          <w:ilvl w:val="0"/>
          <w:numId w:val="27"/>
        </w:numPr>
        <w:spacing w:after="160" w:line="259" w:lineRule="auto"/>
        <w:contextualSpacing/>
        <w:rPr>
          <w:rFonts w:ascii="Calibri" w:eastAsia="Calibri" w:hAnsi="Calibri" w:cs="Times New Roman"/>
          <w:b w:val="0"/>
          <w:sz w:val="24"/>
        </w:rPr>
      </w:pPr>
      <w:r w:rsidRPr="00136898">
        <w:rPr>
          <w:rFonts w:ascii="Calibri" w:eastAsia="Calibri" w:hAnsi="Calibri" w:cs="Times New Roman"/>
          <w:b w:val="0"/>
          <w:sz w:val="24"/>
        </w:rPr>
        <w:t>Posteriormente, se debe convertir la parte decimal del numero</w:t>
      </w:r>
    </w:p>
    <w:p w:rsidR="00136898" w:rsidRPr="00136898" w:rsidRDefault="00136898" w:rsidP="00136898">
      <w:pPr>
        <w:spacing w:after="160" w:line="259" w:lineRule="auto"/>
        <w:ind w:left="720"/>
        <w:contextualSpacing/>
        <w:rPr>
          <w:rFonts w:ascii="Calibri" w:eastAsia="Calibri" w:hAnsi="Calibri" w:cs="Times New Roman"/>
          <w:b w:val="0"/>
          <w:sz w:val="24"/>
        </w:rPr>
      </w:pPr>
      <w:r w:rsidRPr="00136898">
        <w:rPr>
          <w:rFonts w:ascii="Calibri" w:eastAsia="Calibri" w:hAnsi="Calibri" w:cs="Times New Roman"/>
          <w:b w:val="0"/>
          <w:sz w:val="24"/>
        </w:rPr>
        <w:t>0.5=2^-1=1/2=1</w:t>
      </w:r>
    </w:p>
    <w:p w:rsidR="00136898" w:rsidRPr="00136898" w:rsidRDefault="00136898" w:rsidP="00136898">
      <w:pPr>
        <w:spacing w:after="160" w:line="259" w:lineRule="auto"/>
        <w:ind w:left="720"/>
        <w:contextualSpacing/>
        <w:rPr>
          <w:rFonts w:ascii="Calibri" w:eastAsia="Calibri" w:hAnsi="Calibri" w:cs="Times New Roman"/>
          <w:b w:val="0"/>
          <w:sz w:val="24"/>
        </w:rPr>
      </w:pPr>
    </w:p>
    <w:p w:rsidR="00136898" w:rsidRPr="00136898" w:rsidRDefault="00136898" w:rsidP="00136898">
      <w:pPr>
        <w:numPr>
          <w:ilvl w:val="0"/>
          <w:numId w:val="27"/>
        </w:numPr>
        <w:spacing w:after="160" w:line="259" w:lineRule="auto"/>
        <w:contextualSpacing/>
        <w:rPr>
          <w:rFonts w:ascii="Calibri" w:eastAsia="Calibri" w:hAnsi="Calibri" w:cs="Times New Roman"/>
          <w:b w:val="0"/>
          <w:sz w:val="24"/>
        </w:rPr>
      </w:pPr>
      <w:r w:rsidRPr="00136898">
        <w:rPr>
          <w:rFonts w:ascii="Calibri" w:eastAsia="Calibri" w:hAnsi="Calibri" w:cs="Times New Roman"/>
          <w:b w:val="0"/>
          <w:sz w:val="24"/>
        </w:rPr>
        <w:t>Se unen las dos partes y se rueda la coma hasta tener solo una cifra a la izquierda</w:t>
      </w:r>
    </w:p>
    <w:p w:rsidR="00136898" w:rsidRPr="00136898" w:rsidRDefault="00136898" w:rsidP="00136898">
      <w:pPr>
        <w:spacing w:after="160" w:line="259" w:lineRule="auto"/>
        <w:ind w:left="720"/>
        <w:contextualSpacing/>
        <w:rPr>
          <w:rFonts w:ascii="Calibri" w:eastAsia="Calibri" w:hAnsi="Calibri" w:cs="Times New Roman"/>
          <w:b w:val="0"/>
          <w:sz w:val="24"/>
        </w:rPr>
      </w:pPr>
      <w:r w:rsidRPr="00136898">
        <w:rPr>
          <w:rFonts w:ascii="Calibri" w:eastAsia="Calibri" w:hAnsi="Calibri" w:cs="Times New Roman"/>
          <w:b w:val="0"/>
          <w:sz w:val="24"/>
        </w:rPr>
        <w:t>00000101.100000000000000=1.01100000000000000</w:t>
      </w:r>
    </w:p>
    <w:p w:rsidR="00136898" w:rsidRPr="00136898" w:rsidRDefault="00136898" w:rsidP="00136898">
      <w:pPr>
        <w:spacing w:after="160" w:line="259" w:lineRule="auto"/>
        <w:ind w:left="720"/>
        <w:contextualSpacing/>
        <w:rPr>
          <w:rFonts w:ascii="Calibri" w:eastAsia="Calibri" w:hAnsi="Calibri" w:cs="Times New Roman"/>
          <w:b w:val="0"/>
          <w:sz w:val="24"/>
        </w:rPr>
      </w:pPr>
      <w:r w:rsidRPr="00136898">
        <w:rPr>
          <w:rFonts w:ascii="Calibri" w:eastAsia="Calibri" w:hAnsi="Calibri" w:cs="Times New Roman"/>
          <w:b w:val="0"/>
          <w:sz w:val="24"/>
        </w:rPr>
        <w:t>El exponente del valor(E) será pues las veces que se ha tenido que correr la coma:</w:t>
      </w:r>
    </w:p>
    <w:p w:rsidR="00136898" w:rsidRPr="00136898" w:rsidRDefault="00136898" w:rsidP="00136898">
      <w:pPr>
        <w:spacing w:after="160" w:line="259" w:lineRule="auto"/>
        <w:ind w:left="720"/>
        <w:contextualSpacing/>
        <w:rPr>
          <w:rFonts w:ascii="Calibri" w:eastAsia="Calibri" w:hAnsi="Calibri" w:cs="Times New Roman"/>
          <w:b w:val="0"/>
          <w:sz w:val="24"/>
        </w:rPr>
      </w:pPr>
      <w:r w:rsidRPr="00136898">
        <w:rPr>
          <w:rFonts w:ascii="Calibri" w:eastAsia="Calibri" w:hAnsi="Calibri" w:cs="Times New Roman"/>
          <w:sz w:val="24"/>
        </w:rPr>
        <w:t>E=</w:t>
      </w:r>
      <w:r w:rsidRPr="00136898">
        <w:rPr>
          <w:rFonts w:ascii="Calibri" w:eastAsia="Calibri" w:hAnsi="Calibri" w:cs="Times New Roman"/>
          <w:b w:val="0"/>
          <w:sz w:val="24"/>
        </w:rPr>
        <w:t>2</w:t>
      </w:r>
    </w:p>
    <w:p w:rsidR="00136898" w:rsidRPr="00136898" w:rsidRDefault="00136898" w:rsidP="00136898">
      <w:pPr>
        <w:spacing w:after="160" w:line="259" w:lineRule="auto"/>
        <w:ind w:left="720"/>
        <w:contextualSpacing/>
        <w:rPr>
          <w:rFonts w:ascii="Calibri" w:eastAsia="Calibri" w:hAnsi="Calibri" w:cs="Times New Roman"/>
          <w:b w:val="0"/>
          <w:sz w:val="24"/>
        </w:rPr>
      </w:pPr>
    </w:p>
    <w:p w:rsidR="00136898" w:rsidRPr="00136898" w:rsidRDefault="00136898" w:rsidP="00136898">
      <w:pPr>
        <w:numPr>
          <w:ilvl w:val="0"/>
          <w:numId w:val="27"/>
        </w:numPr>
        <w:spacing w:after="160" w:line="259" w:lineRule="auto"/>
        <w:contextualSpacing/>
        <w:rPr>
          <w:rFonts w:ascii="Calibri" w:eastAsia="Calibri" w:hAnsi="Calibri" w:cs="Times New Roman"/>
          <w:b w:val="0"/>
          <w:sz w:val="24"/>
        </w:rPr>
      </w:pPr>
      <w:r w:rsidRPr="00136898">
        <w:rPr>
          <w:rFonts w:ascii="Calibri" w:eastAsia="Calibri" w:hAnsi="Calibri" w:cs="Times New Roman"/>
          <w:b w:val="0"/>
          <w:sz w:val="24"/>
        </w:rPr>
        <w:lastRenderedPageBreak/>
        <w:t>Se calcula el valor</w:t>
      </w:r>
    </w:p>
    <w:p w:rsidR="00136898" w:rsidRPr="00136898" w:rsidRDefault="00136898" w:rsidP="00136898">
      <w:pPr>
        <w:spacing w:after="160" w:line="259" w:lineRule="auto"/>
        <w:ind w:left="720"/>
        <w:contextualSpacing/>
        <w:rPr>
          <w:rFonts w:ascii="Calibri" w:eastAsia="Calibri" w:hAnsi="Calibri" w:cs="Times New Roman"/>
          <w:b w:val="0"/>
          <w:sz w:val="24"/>
        </w:rPr>
      </w:pPr>
      <w:proofErr w:type="spellStart"/>
      <w:r w:rsidRPr="00136898">
        <w:rPr>
          <w:rFonts w:ascii="Calibri" w:eastAsia="Calibri" w:hAnsi="Calibri" w:cs="Times New Roman"/>
          <w:sz w:val="24"/>
        </w:rPr>
        <w:t>Exp</w:t>
      </w:r>
      <w:proofErr w:type="spellEnd"/>
      <w:r w:rsidRPr="00136898">
        <w:rPr>
          <w:rFonts w:ascii="Calibri" w:eastAsia="Calibri" w:hAnsi="Calibri" w:cs="Times New Roman"/>
          <w:sz w:val="24"/>
        </w:rPr>
        <w:t>=</w:t>
      </w:r>
      <w:r w:rsidRPr="00136898">
        <w:rPr>
          <w:rFonts w:ascii="Calibri" w:eastAsia="Calibri" w:hAnsi="Calibri" w:cs="Times New Roman"/>
          <w:b w:val="0"/>
          <w:sz w:val="24"/>
        </w:rPr>
        <w:t xml:space="preserve"> BIAS + E</w:t>
      </w:r>
    </w:p>
    <w:p w:rsidR="00136898" w:rsidRPr="00136898" w:rsidRDefault="00136898" w:rsidP="00136898">
      <w:pPr>
        <w:spacing w:after="160" w:line="259" w:lineRule="auto"/>
        <w:ind w:left="720"/>
        <w:contextualSpacing/>
        <w:rPr>
          <w:rFonts w:ascii="Calibri" w:eastAsia="Calibri" w:hAnsi="Calibri" w:cs="Times New Roman"/>
          <w:b w:val="0"/>
          <w:sz w:val="22"/>
        </w:rPr>
      </w:pPr>
      <w:r w:rsidRPr="00136898">
        <w:rPr>
          <w:rFonts w:ascii="Calibri" w:eastAsia="Calibri" w:hAnsi="Calibri" w:cs="Times New Roman"/>
          <w:b w:val="0"/>
          <w:sz w:val="24"/>
        </w:rPr>
        <w:t xml:space="preserve">El BIAS se calcula con </w:t>
      </w:r>
      <w:r w:rsidRPr="00136898">
        <w:rPr>
          <w:rFonts w:ascii="Calibri" w:eastAsia="Calibri" w:hAnsi="Calibri" w:cs="Times New Roman"/>
          <w:b w:val="0"/>
          <w:sz w:val="22"/>
        </w:rPr>
        <w:t>2^(n-1)–1, siendo n el número de bits de la parte exponencial:</w:t>
      </w:r>
    </w:p>
    <w:p w:rsidR="00136898" w:rsidRPr="00136898" w:rsidRDefault="00136898" w:rsidP="00136898">
      <w:pPr>
        <w:spacing w:after="160" w:line="259" w:lineRule="auto"/>
        <w:ind w:left="720"/>
        <w:contextualSpacing/>
        <w:rPr>
          <w:rFonts w:ascii="Calibri" w:eastAsia="Calibri" w:hAnsi="Calibri" w:cs="Times New Roman"/>
          <w:b w:val="0"/>
          <w:sz w:val="22"/>
        </w:rPr>
      </w:pPr>
      <w:r w:rsidRPr="00136898">
        <w:rPr>
          <w:rFonts w:ascii="Calibri" w:eastAsia="Calibri" w:hAnsi="Calibri" w:cs="Times New Roman"/>
          <w:sz w:val="22"/>
        </w:rPr>
        <w:t>BIAS=</w:t>
      </w:r>
      <w:r w:rsidRPr="00136898">
        <w:rPr>
          <w:rFonts w:ascii="Calibri" w:eastAsia="Calibri" w:hAnsi="Calibri" w:cs="Times New Roman"/>
          <w:b w:val="0"/>
          <w:sz w:val="22"/>
        </w:rPr>
        <w:t>127</w:t>
      </w:r>
    </w:p>
    <w:p w:rsidR="00136898" w:rsidRPr="00136898" w:rsidRDefault="00136898" w:rsidP="00136898">
      <w:pPr>
        <w:spacing w:after="160" w:line="259" w:lineRule="auto"/>
        <w:ind w:left="720"/>
        <w:contextualSpacing/>
        <w:rPr>
          <w:rFonts w:ascii="Calibri" w:eastAsia="Calibri" w:hAnsi="Calibri" w:cs="Times New Roman"/>
          <w:b w:val="0"/>
          <w:sz w:val="22"/>
        </w:rPr>
      </w:pPr>
      <w:proofErr w:type="spellStart"/>
      <w:r w:rsidRPr="00136898">
        <w:rPr>
          <w:rFonts w:ascii="Calibri" w:eastAsia="Calibri" w:hAnsi="Calibri" w:cs="Times New Roman"/>
          <w:sz w:val="22"/>
        </w:rPr>
        <w:t>Exp</w:t>
      </w:r>
      <w:proofErr w:type="spellEnd"/>
      <w:r w:rsidRPr="00136898">
        <w:rPr>
          <w:rFonts w:ascii="Calibri" w:eastAsia="Calibri" w:hAnsi="Calibri" w:cs="Times New Roman"/>
          <w:sz w:val="22"/>
        </w:rPr>
        <w:t>=</w:t>
      </w:r>
      <w:r w:rsidRPr="00136898">
        <w:rPr>
          <w:rFonts w:ascii="Calibri" w:eastAsia="Calibri" w:hAnsi="Calibri" w:cs="Times New Roman"/>
          <w:b w:val="0"/>
          <w:sz w:val="22"/>
        </w:rPr>
        <w:t>2+127=129= 100000001</w:t>
      </w:r>
    </w:p>
    <w:p w:rsidR="00136898" w:rsidRPr="00136898" w:rsidRDefault="00136898" w:rsidP="00136898">
      <w:pPr>
        <w:spacing w:after="160" w:line="259" w:lineRule="auto"/>
        <w:ind w:left="720"/>
        <w:contextualSpacing/>
        <w:rPr>
          <w:rFonts w:ascii="Calibri" w:eastAsia="Calibri" w:hAnsi="Calibri" w:cs="Times New Roman"/>
          <w:b w:val="0"/>
          <w:sz w:val="22"/>
        </w:rPr>
      </w:pPr>
    </w:p>
    <w:p w:rsidR="00136898" w:rsidRPr="00136898" w:rsidRDefault="00136898" w:rsidP="00136898">
      <w:pPr>
        <w:spacing w:after="160" w:line="259" w:lineRule="auto"/>
        <w:ind w:left="720"/>
        <w:contextualSpacing/>
        <w:rPr>
          <w:rFonts w:ascii="Calibri" w:eastAsia="Calibri" w:hAnsi="Calibri" w:cs="Times New Roman"/>
          <w:sz w:val="24"/>
          <w:szCs w:val="24"/>
        </w:rPr>
      </w:pPr>
      <w:r w:rsidRPr="00136898">
        <w:rPr>
          <w:rFonts w:ascii="Calibri" w:eastAsia="Calibri" w:hAnsi="Calibri" w:cs="Times New Roman"/>
          <w:sz w:val="24"/>
          <w:szCs w:val="24"/>
        </w:rPr>
        <w:t>El signo es positivo:</w:t>
      </w:r>
    </w:p>
    <w:p w:rsidR="00136898" w:rsidRPr="00136898" w:rsidRDefault="00136898" w:rsidP="00136898">
      <w:pPr>
        <w:spacing w:after="160" w:line="259" w:lineRule="auto"/>
        <w:ind w:left="720"/>
        <w:contextualSpacing/>
        <w:rPr>
          <w:rFonts w:ascii="Calibri" w:eastAsia="Calibri" w:hAnsi="Calibri" w:cs="Times New Roman"/>
          <w:sz w:val="24"/>
          <w:szCs w:val="24"/>
        </w:rPr>
      </w:pPr>
    </w:p>
    <w:p w:rsidR="00136898" w:rsidRPr="00136898" w:rsidRDefault="00136898" w:rsidP="00136898">
      <w:pPr>
        <w:spacing w:after="160" w:line="259" w:lineRule="auto"/>
        <w:ind w:left="720"/>
        <w:contextualSpacing/>
        <w:rPr>
          <w:rFonts w:ascii="Calibri" w:eastAsia="Calibri" w:hAnsi="Calibri" w:cs="Times New Roman"/>
          <w:b w:val="0"/>
          <w:sz w:val="24"/>
          <w:szCs w:val="24"/>
        </w:rPr>
      </w:pPr>
      <w:r w:rsidRPr="00136898">
        <w:rPr>
          <w:rFonts w:ascii="Calibri" w:eastAsia="Calibri" w:hAnsi="Calibri" w:cs="Times New Roman"/>
          <w:sz w:val="24"/>
          <w:szCs w:val="24"/>
        </w:rPr>
        <w:t>0 100000001 01100000000000000</w:t>
      </w:r>
    </w:p>
    <w:p w:rsidR="00FD4402" w:rsidRDefault="00FD4402" w:rsidP="00605BEA">
      <w:pPr>
        <w:rPr>
          <w:b w:val="0"/>
        </w:rPr>
      </w:pPr>
    </w:p>
    <w:p w:rsidR="00FD4402" w:rsidRDefault="00FD4402" w:rsidP="00605BEA">
      <w:pPr>
        <w:rPr>
          <w:b w:val="0"/>
        </w:rPr>
      </w:pPr>
    </w:p>
    <w:p w:rsidR="00605BEA" w:rsidRPr="00CE1D43" w:rsidRDefault="00605BEA" w:rsidP="00CE1D43">
      <w:pPr>
        <w:rPr>
          <w:sz w:val="24"/>
          <w:szCs w:val="24"/>
        </w:rPr>
      </w:pPr>
    </w:p>
    <w:sectPr w:rsidR="00605BEA" w:rsidRPr="00CE1D43">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124" w:rsidRDefault="006B3124" w:rsidP="00403A6E">
      <w:pPr>
        <w:spacing w:after="0" w:line="240" w:lineRule="auto"/>
      </w:pPr>
      <w:r>
        <w:separator/>
      </w:r>
    </w:p>
  </w:endnote>
  <w:endnote w:type="continuationSeparator" w:id="0">
    <w:p w:rsidR="006B3124" w:rsidRDefault="006B3124" w:rsidP="00403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981966"/>
      <w:docPartObj>
        <w:docPartGallery w:val="Page Numbers (Bottom of Page)"/>
        <w:docPartUnique/>
      </w:docPartObj>
    </w:sdtPr>
    <w:sdtEndPr/>
    <w:sdtContent>
      <w:p w:rsidR="00FA01DF" w:rsidRDefault="00FA01DF">
        <w:pPr>
          <w:pStyle w:val="Piedepgina"/>
          <w:jc w:val="center"/>
        </w:pPr>
        <w:r>
          <w:fldChar w:fldCharType="begin"/>
        </w:r>
        <w:r>
          <w:instrText>PAGE   \* MERGEFORMAT</w:instrText>
        </w:r>
        <w:r>
          <w:fldChar w:fldCharType="separate"/>
        </w:r>
        <w:r w:rsidR="00136898">
          <w:rPr>
            <w:noProof/>
          </w:rPr>
          <w:t>9</w:t>
        </w:r>
        <w:r>
          <w:fldChar w:fldCharType="end"/>
        </w:r>
      </w:p>
    </w:sdtContent>
  </w:sdt>
  <w:p w:rsidR="00FA01DF" w:rsidRDefault="00FA01D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124" w:rsidRDefault="006B3124" w:rsidP="00403A6E">
      <w:pPr>
        <w:spacing w:after="0" w:line="240" w:lineRule="auto"/>
      </w:pPr>
      <w:r>
        <w:separator/>
      </w:r>
    </w:p>
  </w:footnote>
  <w:footnote w:type="continuationSeparator" w:id="0">
    <w:p w:rsidR="006B3124" w:rsidRDefault="006B3124" w:rsidP="00403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0DA3"/>
    <w:multiLevelType w:val="hybridMultilevel"/>
    <w:tmpl w:val="9CF85FC6"/>
    <w:lvl w:ilvl="0" w:tplc="04090005">
      <w:start w:val="1"/>
      <w:numFmt w:val="bullet"/>
      <w:lvlText w:val=""/>
      <w:lvlJc w:val="left"/>
      <w:pPr>
        <w:ind w:left="2844" w:hanging="360"/>
      </w:pPr>
      <w:rPr>
        <w:rFonts w:ascii="Wingdings" w:hAnsi="Wingdings"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 w15:restartNumberingAfterBreak="0">
    <w:nsid w:val="07E76375"/>
    <w:multiLevelType w:val="hybridMultilevel"/>
    <w:tmpl w:val="141CD760"/>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 w15:restartNumberingAfterBreak="0">
    <w:nsid w:val="0AC272F0"/>
    <w:multiLevelType w:val="hybridMultilevel"/>
    <w:tmpl w:val="6DD280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97805"/>
    <w:multiLevelType w:val="hybridMultilevel"/>
    <w:tmpl w:val="50321E1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1A044238"/>
    <w:multiLevelType w:val="hybridMultilevel"/>
    <w:tmpl w:val="BEA454BA"/>
    <w:lvl w:ilvl="0" w:tplc="1C0A0001">
      <w:start w:val="1"/>
      <w:numFmt w:val="bullet"/>
      <w:lvlText w:val=""/>
      <w:lvlJc w:val="left"/>
      <w:pPr>
        <w:ind w:left="885" w:hanging="360"/>
      </w:pPr>
      <w:rPr>
        <w:rFonts w:ascii="Symbol" w:hAnsi="Symbol" w:hint="default"/>
      </w:rPr>
    </w:lvl>
    <w:lvl w:ilvl="1" w:tplc="1C0A0003" w:tentative="1">
      <w:start w:val="1"/>
      <w:numFmt w:val="bullet"/>
      <w:lvlText w:val="o"/>
      <w:lvlJc w:val="left"/>
      <w:pPr>
        <w:ind w:left="1605" w:hanging="360"/>
      </w:pPr>
      <w:rPr>
        <w:rFonts w:ascii="Courier New" w:hAnsi="Courier New" w:cs="Courier New" w:hint="default"/>
      </w:rPr>
    </w:lvl>
    <w:lvl w:ilvl="2" w:tplc="1C0A0005" w:tentative="1">
      <w:start w:val="1"/>
      <w:numFmt w:val="bullet"/>
      <w:lvlText w:val=""/>
      <w:lvlJc w:val="left"/>
      <w:pPr>
        <w:ind w:left="2325" w:hanging="360"/>
      </w:pPr>
      <w:rPr>
        <w:rFonts w:ascii="Wingdings" w:hAnsi="Wingdings" w:hint="default"/>
      </w:rPr>
    </w:lvl>
    <w:lvl w:ilvl="3" w:tplc="1C0A0001" w:tentative="1">
      <w:start w:val="1"/>
      <w:numFmt w:val="bullet"/>
      <w:lvlText w:val=""/>
      <w:lvlJc w:val="left"/>
      <w:pPr>
        <w:ind w:left="3045" w:hanging="360"/>
      </w:pPr>
      <w:rPr>
        <w:rFonts w:ascii="Symbol" w:hAnsi="Symbol" w:hint="default"/>
      </w:rPr>
    </w:lvl>
    <w:lvl w:ilvl="4" w:tplc="1C0A0003" w:tentative="1">
      <w:start w:val="1"/>
      <w:numFmt w:val="bullet"/>
      <w:lvlText w:val="o"/>
      <w:lvlJc w:val="left"/>
      <w:pPr>
        <w:ind w:left="3765" w:hanging="360"/>
      </w:pPr>
      <w:rPr>
        <w:rFonts w:ascii="Courier New" w:hAnsi="Courier New" w:cs="Courier New" w:hint="default"/>
      </w:rPr>
    </w:lvl>
    <w:lvl w:ilvl="5" w:tplc="1C0A0005" w:tentative="1">
      <w:start w:val="1"/>
      <w:numFmt w:val="bullet"/>
      <w:lvlText w:val=""/>
      <w:lvlJc w:val="left"/>
      <w:pPr>
        <w:ind w:left="4485" w:hanging="360"/>
      </w:pPr>
      <w:rPr>
        <w:rFonts w:ascii="Wingdings" w:hAnsi="Wingdings" w:hint="default"/>
      </w:rPr>
    </w:lvl>
    <w:lvl w:ilvl="6" w:tplc="1C0A0001" w:tentative="1">
      <w:start w:val="1"/>
      <w:numFmt w:val="bullet"/>
      <w:lvlText w:val=""/>
      <w:lvlJc w:val="left"/>
      <w:pPr>
        <w:ind w:left="5205" w:hanging="360"/>
      </w:pPr>
      <w:rPr>
        <w:rFonts w:ascii="Symbol" w:hAnsi="Symbol" w:hint="default"/>
      </w:rPr>
    </w:lvl>
    <w:lvl w:ilvl="7" w:tplc="1C0A0003" w:tentative="1">
      <w:start w:val="1"/>
      <w:numFmt w:val="bullet"/>
      <w:lvlText w:val="o"/>
      <w:lvlJc w:val="left"/>
      <w:pPr>
        <w:ind w:left="5925" w:hanging="360"/>
      </w:pPr>
      <w:rPr>
        <w:rFonts w:ascii="Courier New" w:hAnsi="Courier New" w:cs="Courier New" w:hint="default"/>
      </w:rPr>
    </w:lvl>
    <w:lvl w:ilvl="8" w:tplc="1C0A0005" w:tentative="1">
      <w:start w:val="1"/>
      <w:numFmt w:val="bullet"/>
      <w:lvlText w:val=""/>
      <w:lvlJc w:val="left"/>
      <w:pPr>
        <w:ind w:left="6645" w:hanging="360"/>
      </w:pPr>
      <w:rPr>
        <w:rFonts w:ascii="Wingdings" w:hAnsi="Wingdings" w:hint="default"/>
      </w:rPr>
    </w:lvl>
  </w:abstractNum>
  <w:abstractNum w:abstractNumId="5" w15:restartNumberingAfterBreak="0">
    <w:nsid w:val="24E21B2B"/>
    <w:multiLevelType w:val="hybridMultilevel"/>
    <w:tmpl w:val="FAF0967E"/>
    <w:lvl w:ilvl="0" w:tplc="04090005">
      <w:start w:val="1"/>
      <w:numFmt w:val="bullet"/>
      <w:lvlText w:val=""/>
      <w:lvlJc w:val="left"/>
      <w:pPr>
        <w:ind w:left="3552" w:hanging="360"/>
      </w:pPr>
      <w:rPr>
        <w:rFonts w:ascii="Wingdings" w:hAnsi="Wingdings" w:hint="default"/>
      </w:rPr>
    </w:lvl>
    <w:lvl w:ilvl="1" w:tplc="04090003" w:tentative="1">
      <w:start w:val="1"/>
      <w:numFmt w:val="bullet"/>
      <w:lvlText w:val="o"/>
      <w:lvlJc w:val="left"/>
      <w:pPr>
        <w:ind w:left="4272" w:hanging="360"/>
      </w:pPr>
      <w:rPr>
        <w:rFonts w:ascii="Courier New" w:hAnsi="Courier New" w:cs="Courier New" w:hint="default"/>
      </w:rPr>
    </w:lvl>
    <w:lvl w:ilvl="2" w:tplc="04090005" w:tentative="1">
      <w:start w:val="1"/>
      <w:numFmt w:val="bullet"/>
      <w:lvlText w:val=""/>
      <w:lvlJc w:val="left"/>
      <w:pPr>
        <w:ind w:left="4992" w:hanging="360"/>
      </w:pPr>
      <w:rPr>
        <w:rFonts w:ascii="Wingdings" w:hAnsi="Wingdings" w:hint="default"/>
      </w:rPr>
    </w:lvl>
    <w:lvl w:ilvl="3" w:tplc="04090001" w:tentative="1">
      <w:start w:val="1"/>
      <w:numFmt w:val="bullet"/>
      <w:lvlText w:val=""/>
      <w:lvlJc w:val="left"/>
      <w:pPr>
        <w:ind w:left="5712" w:hanging="360"/>
      </w:pPr>
      <w:rPr>
        <w:rFonts w:ascii="Symbol" w:hAnsi="Symbol" w:hint="default"/>
      </w:rPr>
    </w:lvl>
    <w:lvl w:ilvl="4" w:tplc="04090003" w:tentative="1">
      <w:start w:val="1"/>
      <w:numFmt w:val="bullet"/>
      <w:lvlText w:val="o"/>
      <w:lvlJc w:val="left"/>
      <w:pPr>
        <w:ind w:left="6432" w:hanging="360"/>
      </w:pPr>
      <w:rPr>
        <w:rFonts w:ascii="Courier New" w:hAnsi="Courier New" w:cs="Courier New" w:hint="default"/>
      </w:rPr>
    </w:lvl>
    <w:lvl w:ilvl="5" w:tplc="04090005" w:tentative="1">
      <w:start w:val="1"/>
      <w:numFmt w:val="bullet"/>
      <w:lvlText w:val=""/>
      <w:lvlJc w:val="left"/>
      <w:pPr>
        <w:ind w:left="7152" w:hanging="360"/>
      </w:pPr>
      <w:rPr>
        <w:rFonts w:ascii="Wingdings" w:hAnsi="Wingdings" w:hint="default"/>
      </w:rPr>
    </w:lvl>
    <w:lvl w:ilvl="6" w:tplc="04090001" w:tentative="1">
      <w:start w:val="1"/>
      <w:numFmt w:val="bullet"/>
      <w:lvlText w:val=""/>
      <w:lvlJc w:val="left"/>
      <w:pPr>
        <w:ind w:left="7872" w:hanging="360"/>
      </w:pPr>
      <w:rPr>
        <w:rFonts w:ascii="Symbol" w:hAnsi="Symbol" w:hint="default"/>
      </w:rPr>
    </w:lvl>
    <w:lvl w:ilvl="7" w:tplc="04090003" w:tentative="1">
      <w:start w:val="1"/>
      <w:numFmt w:val="bullet"/>
      <w:lvlText w:val="o"/>
      <w:lvlJc w:val="left"/>
      <w:pPr>
        <w:ind w:left="8592" w:hanging="360"/>
      </w:pPr>
      <w:rPr>
        <w:rFonts w:ascii="Courier New" w:hAnsi="Courier New" w:cs="Courier New" w:hint="default"/>
      </w:rPr>
    </w:lvl>
    <w:lvl w:ilvl="8" w:tplc="04090005" w:tentative="1">
      <w:start w:val="1"/>
      <w:numFmt w:val="bullet"/>
      <w:lvlText w:val=""/>
      <w:lvlJc w:val="left"/>
      <w:pPr>
        <w:ind w:left="9312" w:hanging="360"/>
      </w:pPr>
      <w:rPr>
        <w:rFonts w:ascii="Wingdings" w:hAnsi="Wingdings" w:hint="default"/>
      </w:rPr>
    </w:lvl>
  </w:abstractNum>
  <w:abstractNum w:abstractNumId="6" w15:restartNumberingAfterBreak="0">
    <w:nsid w:val="29EA1EE0"/>
    <w:multiLevelType w:val="hybridMultilevel"/>
    <w:tmpl w:val="488C94FA"/>
    <w:lvl w:ilvl="0" w:tplc="04090005">
      <w:start w:val="1"/>
      <w:numFmt w:val="bullet"/>
      <w:lvlText w:val=""/>
      <w:lvlJc w:val="left"/>
      <w:pPr>
        <w:ind w:left="2868" w:hanging="360"/>
      </w:pPr>
      <w:rPr>
        <w:rFonts w:ascii="Wingdings" w:hAnsi="Wingdings" w:hint="default"/>
      </w:rPr>
    </w:lvl>
    <w:lvl w:ilvl="1" w:tplc="04090003" w:tentative="1">
      <w:start w:val="1"/>
      <w:numFmt w:val="bullet"/>
      <w:lvlText w:val="o"/>
      <w:lvlJc w:val="left"/>
      <w:pPr>
        <w:ind w:left="3588" w:hanging="360"/>
      </w:pPr>
      <w:rPr>
        <w:rFonts w:ascii="Courier New" w:hAnsi="Courier New" w:cs="Courier New" w:hint="default"/>
      </w:rPr>
    </w:lvl>
    <w:lvl w:ilvl="2" w:tplc="04090005" w:tentative="1">
      <w:start w:val="1"/>
      <w:numFmt w:val="bullet"/>
      <w:lvlText w:val=""/>
      <w:lvlJc w:val="left"/>
      <w:pPr>
        <w:ind w:left="4308" w:hanging="360"/>
      </w:pPr>
      <w:rPr>
        <w:rFonts w:ascii="Wingdings" w:hAnsi="Wingdings" w:hint="default"/>
      </w:rPr>
    </w:lvl>
    <w:lvl w:ilvl="3" w:tplc="04090001" w:tentative="1">
      <w:start w:val="1"/>
      <w:numFmt w:val="bullet"/>
      <w:lvlText w:val=""/>
      <w:lvlJc w:val="left"/>
      <w:pPr>
        <w:ind w:left="5028" w:hanging="360"/>
      </w:pPr>
      <w:rPr>
        <w:rFonts w:ascii="Symbol" w:hAnsi="Symbol" w:hint="default"/>
      </w:rPr>
    </w:lvl>
    <w:lvl w:ilvl="4" w:tplc="04090003" w:tentative="1">
      <w:start w:val="1"/>
      <w:numFmt w:val="bullet"/>
      <w:lvlText w:val="o"/>
      <w:lvlJc w:val="left"/>
      <w:pPr>
        <w:ind w:left="5748" w:hanging="360"/>
      </w:pPr>
      <w:rPr>
        <w:rFonts w:ascii="Courier New" w:hAnsi="Courier New" w:cs="Courier New" w:hint="default"/>
      </w:rPr>
    </w:lvl>
    <w:lvl w:ilvl="5" w:tplc="04090005" w:tentative="1">
      <w:start w:val="1"/>
      <w:numFmt w:val="bullet"/>
      <w:lvlText w:val=""/>
      <w:lvlJc w:val="left"/>
      <w:pPr>
        <w:ind w:left="6468" w:hanging="360"/>
      </w:pPr>
      <w:rPr>
        <w:rFonts w:ascii="Wingdings" w:hAnsi="Wingdings" w:hint="default"/>
      </w:rPr>
    </w:lvl>
    <w:lvl w:ilvl="6" w:tplc="04090001" w:tentative="1">
      <w:start w:val="1"/>
      <w:numFmt w:val="bullet"/>
      <w:lvlText w:val=""/>
      <w:lvlJc w:val="left"/>
      <w:pPr>
        <w:ind w:left="7188" w:hanging="360"/>
      </w:pPr>
      <w:rPr>
        <w:rFonts w:ascii="Symbol" w:hAnsi="Symbol" w:hint="default"/>
      </w:rPr>
    </w:lvl>
    <w:lvl w:ilvl="7" w:tplc="04090003" w:tentative="1">
      <w:start w:val="1"/>
      <w:numFmt w:val="bullet"/>
      <w:lvlText w:val="o"/>
      <w:lvlJc w:val="left"/>
      <w:pPr>
        <w:ind w:left="7908" w:hanging="360"/>
      </w:pPr>
      <w:rPr>
        <w:rFonts w:ascii="Courier New" w:hAnsi="Courier New" w:cs="Courier New" w:hint="default"/>
      </w:rPr>
    </w:lvl>
    <w:lvl w:ilvl="8" w:tplc="04090005" w:tentative="1">
      <w:start w:val="1"/>
      <w:numFmt w:val="bullet"/>
      <w:lvlText w:val=""/>
      <w:lvlJc w:val="left"/>
      <w:pPr>
        <w:ind w:left="8628" w:hanging="360"/>
      </w:pPr>
      <w:rPr>
        <w:rFonts w:ascii="Wingdings" w:hAnsi="Wingdings" w:hint="default"/>
      </w:rPr>
    </w:lvl>
  </w:abstractNum>
  <w:abstractNum w:abstractNumId="7" w15:restartNumberingAfterBreak="0">
    <w:nsid w:val="2A9D7580"/>
    <w:multiLevelType w:val="hybridMultilevel"/>
    <w:tmpl w:val="D7AA2704"/>
    <w:lvl w:ilvl="0" w:tplc="D5C6ADE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21CC4"/>
    <w:multiLevelType w:val="hybridMultilevel"/>
    <w:tmpl w:val="0276D68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2FD94347"/>
    <w:multiLevelType w:val="hybridMultilevel"/>
    <w:tmpl w:val="70DE8ECC"/>
    <w:lvl w:ilvl="0" w:tplc="04090005">
      <w:start w:val="1"/>
      <w:numFmt w:val="bullet"/>
      <w:lvlText w:val=""/>
      <w:lvlJc w:val="left"/>
      <w:pPr>
        <w:ind w:left="2844" w:hanging="360"/>
      </w:pPr>
      <w:rPr>
        <w:rFonts w:ascii="Wingdings" w:hAnsi="Wingdings"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0" w15:restartNumberingAfterBreak="0">
    <w:nsid w:val="3122254D"/>
    <w:multiLevelType w:val="hybridMultilevel"/>
    <w:tmpl w:val="5CB29C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7604D4"/>
    <w:multiLevelType w:val="hybridMultilevel"/>
    <w:tmpl w:val="885816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0E1D0C"/>
    <w:multiLevelType w:val="hybridMultilevel"/>
    <w:tmpl w:val="9774EAE6"/>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13" w15:restartNumberingAfterBreak="0">
    <w:nsid w:val="3E284C22"/>
    <w:multiLevelType w:val="hybridMultilevel"/>
    <w:tmpl w:val="0A50E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FB0417"/>
    <w:multiLevelType w:val="hybridMultilevel"/>
    <w:tmpl w:val="71264768"/>
    <w:lvl w:ilvl="0" w:tplc="04090003">
      <w:start w:val="1"/>
      <w:numFmt w:val="bullet"/>
      <w:lvlText w:val="o"/>
      <w:lvlJc w:val="left"/>
      <w:pPr>
        <w:ind w:left="1430" w:hanging="360"/>
      </w:pPr>
      <w:rPr>
        <w:rFonts w:ascii="Courier New" w:hAnsi="Courier New" w:cs="Courier New" w:hint="default"/>
      </w:rPr>
    </w:lvl>
    <w:lvl w:ilvl="1" w:tplc="04090003">
      <w:start w:val="1"/>
      <w:numFmt w:val="bullet"/>
      <w:lvlText w:val="o"/>
      <w:lvlJc w:val="left"/>
      <w:pPr>
        <w:ind w:left="2150" w:hanging="360"/>
      </w:pPr>
      <w:rPr>
        <w:rFonts w:ascii="Courier New" w:hAnsi="Courier New" w:cs="Courier New" w:hint="default"/>
      </w:rPr>
    </w:lvl>
    <w:lvl w:ilvl="2" w:tplc="04090005">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5" w15:restartNumberingAfterBreak="0">
    <w:nsid w:val="4785720E"/>
    <w:multiLevelType w:val="hybridMultilevel"/>
    <w:tmpl w:val="5022AA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D736F5F"/>
    <w:multiLevelType w:val="hybridMultilevel"/>
    <w:tmpl w:val="82685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7510B5"/>
    <w:multiLevelType w:val="hybridMultilevel"/>
    <w:tmpl w:val="49EAF5D4"/>
    <w:lvl w:ilvl="0" w:tplc="04090001">
      <w:start w:val="1"/>
      <w:numFmt w:val="bullet"/>
      <w:lvlText w:val=""/>
      <w:lvlJc w:val="left"/>
      <w:pPr>
        <w:ind w:left="3192" w:hanging="360"/>
      </w:pPr>
      <w:rPr>
        <w:rFonts w:ascii="Symbol" w:hAnsi="Symbol" w:hint="default"/>
      </w:rPr>
    </w:lvl>
    <w:lvl w:ilvl="1" w:tplc="04090003" w:tentative="1">
      <w:start w:val="1"/>
      <w:numFmt w:val="bullet"/>
      <w:lvlText w:val="o"/>
      <w:lvlJc w:val="left"/>
      <w:pPr>
        <w:ind w:left="3912" w:hanging="360"/>
      </w:pPr>
      <w:rPr>
        <w:rFonts w:ascii="Courier New" w:hAnsi="Courier New" w:cs="Courier New" w:hint="default"/>
      </w:rPr>
    </w:lvl>
    <w:lvl w:ilvl="2" w:tplc="04090005" w:tentative="1">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abstractNum w:abstractNumId="18" w15:restartNumberingAfterBreak="0">
    <w:nsid w:val="5085412A"/>
    <w:multiLevelType w:val="hybridMultilevel"/>
    <w:tmpl w:val="1584E768"/>
    <w:lvl w:ilvl="0" w:tplc="39E430A2">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AC754AB"/>
    <w:multiLevelType w:val="hybridMultilevel"/>
    <w:tmpl w:val="C234F982"/>
    <w:lvl w:ilvl="0" w:tplc="04090001">
      <w:start w:val="1"/>
      <w:numFmt w:val="bullet"/>
      <w:lvlText w:val=""/>
      <w:lvlJc w:val="left"/>
      <w:pPr>
        <w:ind w:left="3552" w:hanging="360"/>
      </w:pPr>
      <w:rPr>
        <w:rFonts w:ascii="Symbol" w:hAnsi="Symbol" w:hint="default"/>
      </w:rPr>
    </w:lvl>
    <w:lvl w:ilvl="1" w:tplc="04090003" w:tentative="1">
      <w:start w:val="1"/>
      <w:numFmt w:val="bullet"/>
      <w:lvlText w:val="o"/>
      <w:lvlJc w:val="left"/>
      <w:pPr>
        <w:ind w:left="4272" w:hanging="360"/>
      </w:pPr>
      <w:rPr>
        <w:rFonts w:ascii="Courier New" w:hAnsi="Courier New" w:cs="Courier New" w:hint="default"/>
      </w:rPr>
    </w:lvl>
    <w:lvl w:ilvl="2" w:tplc="04090005" w:tentative="1">
      <w:start w:val="1"/>
      <w:numFmt w:val="bullet"/>
      <w:lvlText w:val=""/>
      <w:lvlJc w:val="left"/>
      <w:pPr>
        <w:ind w:left="4992" w:hanging="360"/>
      </w:pPr>
      <w:rPr>
        <w:rFonts w:ascii="Wingdings" w:hAnsi="Wingdings" w:hint="default"/>
      </w:rPr>
    </w:lvl>
    <w:lvl w:ilvl="3" w:tplc="04090001" w:tentative="1">
      <w:start w:val="1"/>
      <w:numFmt w:val="bullet"/>
      <w:lvlText w:val=""/>
      <w:lvlJc w:val="left"/>
      <w:pPr>
        <w:ind w:left="5712" w:hanging="360"/>
      </w:pPr>
      <w:rPr>
        <w:rFonts w:ascii="Symbol" w:hAnsi="Symbol" w:hint="default"/>
      </w:rPr>
    </w:lvl>
    <w:lvl w:ilvl="4" w:tplc="04090003" w:tentative="1">
      <w:start w:val="1"/>
      <w:numFmt w:val="bullet"/>
      <w:lvlText w:val="o"/>
      <w:lvlJc w:val="left"/>
      <w:pPr>
        <w:ind w:left="6432" w:hanging="360"/>
      </w:pPr>
      <w:rPr>
        <w:rFonts w:ascii="Courier New" w:hAnsi="Courier New" w:cs="Courier New" w:hint="default"/>
      </w:rPr>
    </w:lvl>
    <w:lvl w:ilvl="5" w:tplc="04090005" w:tentative="1">
      <w:start w:val="1"/>
      <w:numFmt w:val="bullet"/>
      <w:lvlText w:val=""/>
      <w:lvlJc w:val="left"/>
      <w:pPr>
        <w:ind w:left="7152" w:hanging="360"/>
      </w:pPr>
      <w:rPr>
        <w:rFonts w:ascii="Wingdings" w:hAnsi="Wingdings" w:hint="default"/>
      </w:rPr>
    </w:lvl>
    <w:lvl w:ilvl="6" w:tplc="04090001" w:tentative="1">
      <w:start w:val="1"/>
      <w:numFmt w:val="bullet"/>
      <w:lvlText w:val=""/>
      <w:lvlJc w:val="left"/>
      <w:pPr>
        <w:ind w:left="7872" w:hanging="360"/>
      </w:pPr>
      <w:rPr>
        <w:rFonts w:ascii="Symbol" w:hAnsi="Symbol" w:hint="default"/>
      </w:rPr>
    </w:lvl>
    <w:lvl w:ilvl="7" w:tplc="04090003" w:tentative="1">
      <w:start w:val="1"/>
      <w:numFmt w:val="bullet"/>
      <w:lvlText w:val="o"/>
      <w:lvlJc w:val="left"/>
      <w:pPr>
        <w:ind w:left="8592" w:hanging="360"/>
      </w:pPr>
      <w:rPr>
        <w:rFonts w:ascii="Courier New" w:hAnsi="Courier New" w:cs="Courier New" w:hint="default"/>
      </w:rPr>
    </w:lvl>
    <w:lvl w:ilvl="8" w:tplc="04090005" w:tentative="1">
      <w:start w:val="1"/>
      <w:numFmt w:val="bullet"/>
      <w:lvlText w:val=""/>
      <w:lvlJc w:val="left"/>
      <w:pPr>
        <w:ind w:left="9312" w:hanging="360"/>
      </w:pPr>
      <w:rPr>
        <w:rFonts w:ascii="Wingdings" w:hAnsi="Wingdings" w:hint="default"/>
      </w:rPr>
    </w:lvl>
  </w:abstractNum>
  <w:abstractNum w:abstractNumId="20" w15:restartNumberingAfterBreak="0">
    <w:nsid w:val="5AE24881"/>
    <w:multiLevelType w:val="hybridMultilevel"/>
    <w:tmpl w:val="887EE88C"/>
    <w:lvl w:ilvl="0" w:tplc="B134B358">
      <w:start w:val="2"/>
      <w:numFmt w:val="decimal"/>
      <w:lvlText w:val="%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6669A"/>
    <w:multiLevelType w:val="hybridMultilevel"/>
    <w:tmpl w:val="0040FAC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2" w15:restartNumberingAfterBreak="0">
    <w:nsid w:val="76950E60"/>
    <w:multiLevelType w:val="hybridMultilevel"/>
    <w:tmpl w:val="9506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FB1902"/>
    <w:multiLevelType w:val="hybridMultilevel"/>
    <w:tmpl w:val="39DA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833B9"/>
    <w:multiLevelType w:val="hybridMultilevel"/>
    <w:tmpl w:val="F9AA8B96"/>
    <w:lvl w:ilvl="0" w:tplc="04090001">
      <w:start w:val="1"/>
      <w:numFmt w:val="bullet"/>
      <w:lvlText w:val=""/>
      <w:lvlJc w:val="left"/>
      <w:pPr>
        <w:ind w:left="4236" w:hanging="360"/>
      </w:pPr>
      <w:rPr>
        <w:rFonts w:ascii="Symbol" w:hAnsi="Symbol" w:hint="default"/>
      </w:rPr>
    </w:lvl>
    <w:lvl w:ilvl="1" w:tplc="04090003" w:tentative="1">
      <w:start w:val="1"/>
      <w:numFmt w:val="bullet"/>
      <w:lvlText w:val="o"/>
      <w:lvlJc w:val="left"/>
      <w:pPr>
        <w:ind w:left="4956" w:hanging="360"/>
      </w:pPr>
      <w:rPr>
        <w:rFonts w:ascii="Courier New" w:hAnsi="Courier New" w:cs="Courier New" w:hint="default"/>
      </w:rPr>
    </w:lvl>
    <w:lvl w:ilvl="2" w:tplc="04090005" w:tentative="1">
      <w:start w:val="1"/>
      <w:numFmt w:val="bullet"/>
      <w:lvlText w:val=""/>
      <w:lvlJc w:val="left"/>
      <w:pPr>
        <w:ind w:left="5676" w:hanging="360"/>
      </w:pPr>
      <w:rPr>
        <w:rFonts w:ascii="Wingdings" w:hAnsi="Wingdings" w:hint="default"/>
      </w:rPr>
    </w:lvl>
    <w:lvl w:ilvl="3" w:tplc="04090001" w:tentative="1">
      <w:start w:val="1"/>
      <w:numFmt w:val="bullet"/>
      <w:lvlText w:val=""/>
      <w:lvlJc w:val="left"/>
      <w:pPr>
        <w:ind w:left="6396" w:hanging="360"/>
      </w:pPr>
      <w:rPr>
        <w:rFonts w:ascii="Symbol" w:hAnsi="Symbol" w:hint="default"/>
      </w:rPr>
    </w:lvl>
    <w:lvl w:ilvl="4" w:tplc="04090003" w:tentative="1">
      <w:start w:val="1"/>
      <w:numFmt w:val="bullet"/>
      <w:lvlText w:val="o"/>
      <w:lvlJc w:val="left"/>
      <w:pPr>
        <w:ind w:left="7116" w:hanging="360"/>
      </w:pPr>
      <w:rPr>
        <w:rFonts w:ascii="Courier New" w:hAnsi="Courier New" w:cs="Courier New" w:hint="default"/>
      </w:rPr>
    </w:lvl>
    <w:lvl w:ilvl="5" w:tplc="04090005" w:tentative="1">
      <w:start w:val="1"/>
      <w:numFmt w:val="bullet"/>
      <w:lvlText w:val=""/>
      <w:lvlJc w:val="left"/>
      <w:pPr>
        <w:ind w:left="7836" w:hanging="360"/>
      </w:pPr>
      <w:rPr>
        <w:rFonts w:ascii="Wingdings" w:hAnsi="Wingdings" w:hint="default"/>
      </w:rPr>
    </w:lvl>
    <w:lvl w:ilvl="6" w:tplc="04090001" w:tentative="1">
      <w:start w:val="1"/>
      <w:numFmt w:val="bullet"/>
      <w:lvlText w:val=""/>
      <w:lvlJc w:val="left"/>
      <w:pPr>
        <w:ind w:left="8556" w:hanging="360"/>
      </w:pPr>
      <w:rPr>
        <w:rFonts w:ascii="Symbol" w:hAnsi="Symbol" w:hint="default"/>
      </w:rPr>
    </w:lvl>
    <w:lvl w:ilvl="7" w:tplc="04090003" w:tentative="1">
      <w:start w:val="1"/>
      <w:numFmt w:val="bullet"/>
      <w:lvlText w:val="o"/>
      <w:lvlJc w:val="left"/>
      <w:pPr>
        <w:ind w:left="9276" w:hanging="360"/>
      </w:pPr>
      <w:rPr>
        <w:rFonts w:ascii="Courier New" w:hAnsi="Courier New" w:cs="Courier New" w:hint="default"/>
      </w:rPr>
    </w:lvl>
    <w:lvl w:ilvl="8" w:tplc="04090005" w:tentative="1">
      <w:start w:val="1"/>
      <w:numFmt w:val="bullet"/>
      <w:lvlText w:val=""/>
      <w:lvlJc w:val="left"/>
      <w:pPr>
        <w:ind w:left="9996" w:hanging="360"/>
      </w:pPr>
      <w:rPr>
        <w:rFonts w:ascii="Wingdings" w:hAnsi="Wingdings" w:hint="default"/>
      </w:rPr>
    </w:lvl>
  </w:abstractNum>
  <w:abstractNum w:abstractNumId="25" w15:restartNumberingAfterBreak="0">
    <w:nsid w:val="7C2D3022"/>
    <w:multiLevelType w:val="hybridMultilevel"/>
    <w:tmpl w:val="7C042BFC"/>
    <w:lvl w:ilvl="0" w:tplc="B134B358">
      <w:start w:val="2"/>
      <w:numFmt w:val="decimal"/>
      <w:lvlText w:val="%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EE335A"/>
    <w:multiLevelType w:val="hybridMultilevel"/>
    <w:tmpl w:val="F7C00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
  </w:num>
  <w:num w:numId="3">
    <w:abstractNumId w:val="3"/>
  </w:num>
  <w:num w:numId="4">
    <w:abstractNumId w:val="13"/>
  </w:num>
  <w:num w:numId="5">
    <w:abstractNumId w:val="10"/>
  </w:num>
  <w:num w:numId="6">
    <w:abstractNumId w:val="18"/>
  </w:num>
  <w:num w:numId="7">
    <w:abstractNumId w:val="1"/>
  </w:num>
  <w:num w:numId="8">
    <w:abstractNumId w:val="23"/>
  </w:num>
  <w:num w:numId="9">
    <w:abstractNumId w:val="8"/>
  </w:num>
  <w:num w:numId="10">
    <w:abstractNumId w:val="0"/>
  </w:num>
  <w:num w:numId="11">
    <w:abstractNumId w:val="2"/>
  </w:num>
  <w:num w:numId="12">
    <w:abstractNumId w:val="15"/>
  </w:num>
  <w:num w:numId="13">
    <w:abstractNumId w:val="20"/>
  </w:num>
  <w:num w:numId="14">
    <w:abstractNumId w:val="25"/>
  </w:num>
  <w:num w:numId="15">
    <w:abstractNumId w:val="6"/>
  </w:num>
  <w:num w:numId="16">
    <w:abstractNumId w:val="12"/>
  </w:num>
  <w:num w:numId="17">
    <w:abstractNumId w:val="5"/>
  </w:num>
  <w:num w:numId="18">
    <w:abstractNumId w:val="9"/>
  </w:num>
  <w:num w:numId="19">
    <w:abstractNumId w:val="19"/>
  </w:num>
  <w:num w:numId="20">
    <w:abstractNumId w:val="24"/>
  </w:num>
  <w:num w:numId="21">
    <w:abstractNumId w:val="17"/>
  </w:num>
  <w:num w:numId="22">
    <w:abstractNumId w:val="14"/>
  </w:num>
  <w:num w:numId="23">
    <w:abstractNumId w:val="11"/>
  </w:num>
  <w:num w:numId="24">
    <w:abstractNumId w:val="22"/>
  </w:num>
  <w:num w:numId="25">
    <w:abstractNumId w:val="16"/>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E01"/>
    <w:rsid w:val="000415D8"/>
    <w:rsid w:val="00052A3F"/>
    <w:rsid w:val="0005482F"/>
    <w:rsid w:val="00081EDE"/>
    <w:rsid w:val="000822DD"/>
    <w:rsid w:val="000B0F4C"/>
    <w:rsid w:val="00136898"/>
    <w:rsid w:val="00162DC5"/>
    <w:rsid w:val="00163122"/>
    <w:rsid w:val="0021714C"/>
    <w:rsid w:val="00222AA4"/>
    <w:rsid w:val="0024781A"/>
    <w:rsid w:val="00250C9A"/>
    <w:rsid w:val="002A474B"/>
    <w:rsid w:val="002E1DEB"/>
    <w:rsid w:val="002F32F2"/>
    <w:rsid w:val="00314E17"/>
    <w:rsid w:val="003628FD"/>
    <w:rsid w:val="00376C70"/>
    <w:rsid w:val="00395856"/>
    <w:rsid w:val="003F0C83"/>
    <w:rsid w:val="00403A6E"/>
    <w:rsid w:val="00465239"/>
    <w:rsid w:val="004C311C"/>
    <w:rsid w:val="004D712E"/>
    <w:rsid w:val="005735DC"/>
    <w:rsid w:val="005D40FB"/>
    <w:rsid w:val="005D5629"/>
    <w:rsid w:val="005E0865"/>
    <w:rsid w:val="005E57CA"/>
    <w:rsid w:val="00605BEA"/>
    <w:rsid w:val="00605F49"/>
    <w:rsid w:val="00622ACF"/>
    <w:rsid w:val="00655B90"/>
    <w:rsid w:val="00662692"/>
    <w:rsid w:val="006B3124"/>
    <w:rsid w:val="006E1615"/>
    <w:rsid w:val="0073269D"/>
    <w:rsid w:val="00744CD3"/>
    <w:rsid w:val="00747E01"/>
    <w:rsid w:val="0077179D"/>
    <w:rsid w:val="00791B35"/>
    <w:rsid w:val="00814775"/>
    <w:rsid w:val="00816279"/>
    <w:rsid w:val="008502F2"/>
    <w:rsid w:val="00867D52"/>
    <w:rsid w:val="00897E45"/>
    <w:rsid w:val="008A43EB"/>
    <w:rsid w:val="008B512A"/>
    <w:rsid w:val="008B66D6"/>
    <w:rsid w:val="008C0810"/>
    <w:rsid w:val="008C3CBC"/>
    <w:rsid w:val="00911CA3"/>
    <w:rsid w:val="00A469F3"/>
    <w:rsid w:val="00A562A4"/>
    <w:rsid w:val="00AC728E"/>
    <w:rsid w:val="00AD0DB3"/>
    <w:rsid w:val="00AF00B9"/>
    <w:rsid w:val="00B20634"/>
    <w:rsid w:val="00B5700F"/>
    <w:rsid w:val="00B72A68"/>
    <w:rsid w:val="00C72486"/>
    <w:rsid w:val="00C72D0C"/>
    <w:rsid w:val="00CA66CE"/>
    <w:rsid w:val="00CE1D43"/>
    <w:rsid w:val="00D03E8F"/>
    <w:rsid w:val="00DD5A4D"/>
    <w:rsid w:val="00E627E2"/>
    <w:rsid w:val="00E66505"/>
    <w:rsid w:val="00EA0587"/>
    <w:rsid w:val="00EA5FC4"/>
    <w:rsid w:val="00EB2530"/>
    <w:rsid w:val="00F06F0E"/>
    <w:rsid w:val="00F31434"/>
    <w:rsid w:val="00F947FC"/>
    <w:rsid w:val="00FA01DF"/>
    <w:rsid w:val="00FD4402"/>
    <w:rsid w:val="00FF55EB"/>
    <w:rsid w:val="00FF77F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E9883"/>
  <w15:docId w15:val="{768B7693-39AA-4DA2-9C4D-B8AED2E4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EDE"/>
    <w:rPr>
      <w:b/>
      <w:sz w:val="28"/>
      <w:lang w:val="es-ES"/>
    </w:rPr>
  </w:style>
  <w:style w:type="paragraph" w:styleId="Ttulo1">
    <w:name w:val="heading 1"/>
    <w:basedOn w:val="Normal"/>
    <w:next w:val="Normal"/>
    <w:link w:val="Ttulo1Car"/>
    <w:uiPriority w:val="9"/>
    <w:qFormat/>
    <w:rsid w:val="00622ACF"/>
    <w:pPr>
      <w:keepNext/>
      <w:keepLines/>
      <w:spacing w:before="480" w:after="0"/>
      <w:outlineLvl w:val="0"/>
    </w:pPr>
    <w:rPr>
      <w:rFonts w:asciiTheme="majorHAnsi" w:eastAsiaTheme="majorEastAsia" w:hAnsiTheme="majorHAnsi" w:cstheme="majorBidi"/>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47E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7E01"/>
    <w:rPr>
      <w:rFonts w:ascii="Tahoma" w:hAnsi="Tahoma" w:cs="Tahoma"/>
      <w:sz w:val="16"/>
      <w:szCs w:val="16"/>
    </w:rPr>
  </w:style>
  <w:style w:type="paragraph" w:styleId="Encabezado">
    <w:name w:val="header"/>
    <w:basedOn w:val="Normal"/>
    <w:link w:val="EncabezadoCar"/>
    <w:uiPriority w:val="99"/>
    <w:unhideWhenUsed/>
    <w:rsid w:val="00403A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3A6E"/>
  </w:style>
  <w:style w:type="paragraph" w:styleId="Piedepgina">
    <w:name w:val="footer"/>
    <w:basedOn w:val="Normal"/>
    <w:link w:val="PiedepginaCar"/>
    <w:uiPriority w:val="99"/>
    <w:unhideWhenUsed/>
    <w:rsid w:val="00403A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3A6E"/>
  </w:style>
  <w:style w:type="paragraph" w:styleId="Prrafodelista">
    <w:name w:val="List Paragraph"/>
    <w:basedOn w:val="Normal"/>
    <w:uiPriority w:val="34"/>
    <w:qFormat/>
    <w:rsid w:val="00867D52"/>
    <w:pPr>
      <w:ind w:left="720"/>
      <w:contextualSpacing/>
    </w:pPr>
  </w:style>
  <w:style w:type="character" w:customStyle="1" w:styleId="Ttulo1Car">
    <w:name w:val="Título 1 Car"/>
    <w:basedOn w:val="Fuentedeprrafopredeter"/>
    <w:link w:val="Ttulo1"/>
    <w:uiPriority w:val="9"/>
    <w:rsid w:val="00622ACF"/>
    <w:rPr>
      <w:rFonts w:asciiTheme="majorHAnsi" w:eastAsiaTheme="majorEastAsia" w:hAnsiTheme="majorHAnsi" w:cstheme="majorBidi"/>
      <w:b/>
      <w:bCs/>
      <w:sz w:val="28"/>
      <w:szCs w:val="28"/>
    </w:rPr>
  </w:style>
  <w:style w:type="character" w:customStyle="1" w:styleId="apple-converted-space">
    <w:name w:val="apple-converted-space"/>
    <w:basedOn w:val="Fuentedeprrafopredeter"/>
    <w:rsid w:val="00622ACF"/>
  </w:style>
  <w:style w:type="character" w:styleId="Hipervnculo">
    <w:name w:val="Hyperlink"/>
    <w:basedOn w:val="Fuentedeprrafopredeter"/>
    <w:uiPriority w:val="99"/>
    <w:unhideWhenUsed/>
    <w:rsid w:val="00AD0DB3"/>
    <w:rPr>
      <w:color w:val="0000FF" w:themeColor="hyperlink"/>
      <w:u w:val="single"/>
    </w:rPr>
  </w:style>
  <w:style w:type="paragraph" w:styleId="TtuloTDC">
    <w:name w:val="TOC Heading"/>
    <w:basedOn w:val="Ttulo1"/>
    <w:next w:val="Normal"/>
    <w:uiPriority w:val="39"/>
    <w:unhideWhenUsed/>
    <w:qFormat/>
    <w:rsid w:val="00F31434"/>
    <w:pPr>
      <w:spacing w:before="240" w:line="259" w:lineRule="auto"/>
      <w:outlineLvl w:val="9"/>
    </w:pPr>
    <w:rPr>
      <w:b w:val="0"/>
      <w:bCs w:val="0"/>
      <w:color w:val="365F91" w:themeColor="accent1" w:themeShade="BF"/>
      <w:sz w:val="32"/>
      <w:szCs w:val="32"/>
      <w:lang w:eastAsia="es-DO"/>
    </w:rPr>
  </w:style>
  <w:style w:type="paragraph" w:styleId="TDC1">
    <w:name w:val="toc 1"/>
    <w:basedOn w:val="Normal"/>
    <w:next w:val="Normal"/>
    <w:autoRedefine/>
    <w:uiPriority w:val="39"/>
    <w:unhideWhenUsed/>
    <w:rsid w:val="00F3143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836488">
      <w:bodyDiv w:val="1"/>
      <w:marLeft w:val="0"/>
      <w:marRight w:val="0"/>
      <w:marTop w:val="0"/>
      <w:marBottom w:val="0"/>
      <w:divBdr>
        <w:top w:val="none" w:sz="0" w:space="0" w:color="auto"/>
        <w:left w:val="none" w:sz="0" w:space="0" w:color="auto"/>
        <w:bottom w:val="none" w:sz="0" w:space="0" w:color="auto"/>
        <w:right w:val="none" w:sz="0" w:space="0" w:color="auto"/>
      </w:divBdr>
    </w:div>
    <w:div w:id="902641052">
      <w:bodyDiv w:val="1"/>
      <w:marLeft w:val="0"/>
      <w:marRight w:val="0"/>
      <w:marTop w:val="0"/>
      <w:marBottom w:val="0"/>
      <w:divBdr>
        <w:top w:val="none" w:sz="0" w:space="0" w:color="auto"/>
        <w:left w:val="none" w:sz="0" w:space="0" w:color="auto"/>
        <w:bottom w:val="none" w:sz="0" w:space="0" w:color="auto"/>
        <w:right w:val="none" w:sz="0" w:space="0" w:color="auto"/>
      </w:divBdr>
      <w:divsChild>
        <w:div w:id="1044721083">
          <w:marLeft w:val="0"/>
          <w:marRight w:val="0"/>
          <w:marTop w:val="0"/>
          <w:marBottom w:val="0"/>
          <w:divBdr>
            <w:top w:val="none" w:sz="0" w:space="0" w:color="auto"/>
            <w:left w:val="none" w:sz="0" w:space="0" w:color="auto"/>
            <w:bottom w:val="none" w:sz="0" w:space="0" w:color="auto"/>
            <w:right w:val="none" w:sz="0" w:space="0" w:color="auto"/>
          </w:divBdr>
        </w:div>
        <w:div w:id="1656911709">
          <w:marLeft w:val="0"/>
          <w:marRight w:val="0"/>
          <w:marTop w:val="0"/>
          <w:marBottom w:val="0"/>
          <w:divBdr>
            <w:top w:val="none" w:sz="0" w:space="0" w:color="auto"/>
            <w:left w:val="none" w:sz="0" w:space="0" w:color="auto"/>
            <w:bottom w:val="none" w:sz="0" w:space="0" w:color="auto"/>
            <w:right w:val="none" w:sz="0" w:space="0" w:color="auto"/>
          </w:divBdr>
        </w:div>
        <w:div w:id="1318847427">
          <w:marLeft w:val="360"/>
          <w:marRight w:val="0"/>
          <w:marTop w:val="0"/>
          <w:marBottom w:val="0"/>
          <w:divBdr>
            <w:top w:val="none" w:sz="0" w:space="0" w:color="auto"/>
            <w:left w:val="none" w:sz="0" w:space="0" w:color="auto"/>
            <w:bottom w:val="none" w:sz="0" w:space="0" w:color="auto"/>
            <w:right w:val="none" w:sz="0" w:space="0" w:color="auto"/>
          </w:divBdr>
        </w:div>
        <w:div w:id="1488479834">
          <w:marLeft w:val="360"/>
          <w:marRight w:val="0"/>
          <w:marTop w:val="0"/>
          <w:marBottom w:val="0"/>
          <w:divBdr>
            <w:top w:val="none" w:sz="0" w:space="0" w:color="auto"/>
            <w:left w:val="none" w:sz="0" w:space="0" w:color="auto"/>
            <w:bottom w:val="none" w:sz="0" w:space="0" w:color="auto"/>
            <w:right w:val="none" w:sz="0" w:space="0" w:color="auto"/>
          </w:divBdr>
        </w:div>
        <w:div w:id="580531048">
          <w:marLeft w:val="0"/>
          <w:marRight w:val="0"/>
          <w:marTop w:val="0"/>
          <w:marBottom w:val="0"/>
          <w:divBdr>
            <w:top w:val="none" w:sz="0" w:space="0" w:color="auto"/>
            <w:left w:val="none" w:sz="0" w:space="0" w:color="auto"/>
            <w:bottom w:val="none" w:sz="0" w:space="0" w:color="auto"/>
            <w:right w:val="none" w:sz="0" w:space="0" w:color="auto"/>
          </w:divBdr>
        </w:div>
        <w:div w:id="779684877">
          <w:marLeft w:val="360"/>
          <w:marRight w:val="0"/>
          <w:marTop w:val="0"/>
          <w:marBottom w:val="0"/>
          <w:divBdr>
            <w:top w:val="none" w:sz="0" w:space="0" w:color="auto"/>
            <w:left w:val="none" w:sz="0" w:space="0" w:color="auto"/>
            <w:bottom w:val="none" w:sz="0" w:space="0" w:color="auto"/>
            <w:right w:val="none" w:sz="0" w:space="0" w:color="auto"/>
          </w:divBdr>
        </w:div>
        <w:div w:id="1353647770">
          <w:marLeft w:val="360"/>
          <w:marRight w:val="0"/>
          <w:marTop w:val="0"/>
          <w:marBottom w:val="0"/>
          <w:divBdr>
            <w:top w:val="none" w:sz="0" w:space="0" w:color="auto"/>
            <w:left w:val="none" w:sz="0" w:space="0" w:color="auto"/>
            <w:bottom w:val="none" w:sz="0" w:space="0" w:color="auto"/>
            <w:right w:val="none" w:sz="0" w:space="0" w:color="auto"/>
          </w:divBdr>
        </w:div>
        <w:div w:id="1094983316">
          <w:marLeft w:val="0"/>
          <w:marRight w:val="0"/>
          <w:marTop w:val="0"/>
          <w:marBottom w:val="0"/>
          <w:divBdr>
            <w:top w:val="none" w:sz="0" w:space="0" w:color="auto"/>
            <w:left w:val="none" w:sz="0" w:space="0" w:color="auto"/>
            <w:bottom w:val="none" w:sz="0" w:space="0" w:color="auto"/>
            <w:right w:val="none" w:sz="0" w:space="0" w:color="auto"/>
          </w:divBdr>
        </w:div>
        <w:div w:id="725572656">
          <w:marLeft w:val="360"/>
          <w:marRight w:val="0"/>
          <w:marTop w:val="0"/>
          <w:marBottom w:val="0"/>
          <w:divBdr>
            <w:top w:val="none" w:sz="0" w:space="0" w:color="auto"/>
            <w:left w:val="none" w:sz="0" w:space="0" w:color="auto"/>
            <w:bottom w:val="none" w:sz="0" w:space="0" w:color="auto"/>
            <w:right w:val="none" w:sz="0" w:space="0" w:color="auto"/>
          </w:divBdr>
        </w:div>
        <w:div w:id="1322078276">
          <w:marLeft w:val="360"/>
          <w:marRight w:val="0"/>
          <w:marTop w:val="0"/>
          <w:marBottom w:val="0"/>
          <w:divBdr>
            <w:top w:val="none" w:sz="0" w:space="0" w:color="auto"/>
            <w:left w:val="none" w:sz="0" w:space="0" w:color="auto"/>
            <w:bottom w:val="none" w:sz="0" w:space="0" w:color="auto"/>
            <w:right w:val="none" w:sz="0" w:space="0" w:color="auto"/>
          </w:divBdr>
        </w:div>
        <w:div w:id="1770732960">
          <w:marLeft w:val="0"/>
          <w:marRight w:val="0"/>
          <w:marTop w:val="0"/>
          <w:marBottom w:val="0"/>
          <w:divBdr>
            <w:top w:val="none" w:sz="0" w:space="0" w:color="auto"/>
            <w:left w:val="none" w:sz="0" w:space="0" w:color="auto"/>
            <w:bottom w:val="none" w:sz="0" w:space="0" w:color="auto"/>
            <w:right w:val="none" w:sz="0" w:space="0" w:color="auto"/>
          </w:divBdr>
        </w:div>
        <w:div w:id="1124349150">
          <w:marLeft w:val="0"/>
          <w:marRight w:val="0"/>
          <w:marTop w:val="0"/>
          <w:marBottom w:val="0"/>
          <w:divBdr>
            <w:top w:val="none" w:sz="0" w:space="0" w:color="auto"/>
            <w:left w:val="none" w:sz="0" w:space="0" w:color="auto"/>
            <w:bottom w:val="none" w:sz="0" w:space="0" w:color="auto"/>
            <w:right w:val="none" w:sz="0" w:space="0" w:color="auto"/>
          </w:divBdr>
        </w:div>
        <w:div w:id="1212185258">
          <w:marLeft w:val="0"/>
          <w:marRight w:val="0"/>
          <w:marTop w:val="0"/>
          <w:marBottom w:val="0"/>
          <w:divBdr>
            <w:top w:val="none" w:sz="0" w:space="0" w:color="auto"/>
            <w:left w:val="none" w:sz="0" w:space="0" w:color="auto"/>
            <w:bottom w:val="none" w:sz="0" w:space="0" w:color="auto"/>
            <w:right w:val="none" w:sz="0" w:space="0" w:color="auto"/>
          </w:divBdr>
        </w:div>
        <w:div w:id="1723020668">
          <w:marLeft w:val="360"/>
          <w:marRight w:val="0"/>
          <w:marTop w:val="0"/>
          <w:marBottom w:val="0"/>
          <w:divBdr>
            <w:top w:val="none" w:sz="0" w:space="0" w:color="auto"/>
            <w:left w:val="none" w:sz="0" w:space="0" w:color="auto"/>
            <w:bottom w:val="none" w:sz="0" w:space="0" w:color="auto"/>
            <w:right w:val="none" w:sz="0" w:space="0" w:color="auto"/>
          </w:divBdr>
        </w:div>
        <w:div w:id="1725564903">
          <w:marLeft w:val="360"/>
          <w:marRight w:val="0"/>
          <w:marTop w:val="0"/>
          <w:marBottom w:val="0"/>
          <w:divBdr>
            <w:top w:val="none" w:sz="0" w:space="0" w:color="auto"/>
            <w:left w:val="none" w:sz="0" w:space="0" w:color="auto"/>
            <w:bottom w:val="none" w:sz="0" w:space="0" w:color="auto"/>
            <w:right w:val="none" w:sz="0" w:space="0" w:color="auto"/>
          </w:divBdr>
        </w:div>
        <w:div w:id="946930057">
          <w:marLeft w:val="0"/>
          <w:marRight w:val="0"/>
          <w:marTop w:val="0"/>
          <w:marBottom w:val="0"/>
          <w:divBdr>
            <w:top w:val="none" w:sz="0" w:space="0" w:color="auto"/>
            <w:left w:val="none" w:sz="0" w:space="0" w:color="auto"/>
            <w:bottom w:val="none" w:sz="0" w:space="0" w:color="auto"/>
            <w:right w:val="none" w:sz="0" w:space="0" w:color="auto"/>
          </w:divBdr>
        </w:div>
        <w:div w:id="1813521942">
          <w:marLeft w:val="360"/>
          <w:marRight w:val="0"/>
          <w:marTop w:val="0"/>
          <w:marBottom w:val="0"/>
          <w:divBdr>
            <w:top w:val="none" w:sz="0" w:space="0" w:color="auto"/>
            <w:left w:val="none" w:sz="0" w:space="0" w:color="auto"/>
            <w:bottom w:val="none" w:sz="0" w:space="0" w:color="auto"/>
            <w:right w:val="none" w:sz="0" w:space="0" w:color="auto"/>
          </w:divBdr>
        </w:div>
        <w:div w:id="935215560">
          <w:marLeft w:val="0"/>
          <w:marRight w:val="0"/>
          <w:marTop w:val="0"/>
          <w:marBottom w:val="0"/>
          <w:divBdr>
            <w:top w:val="none" w:sz="0" w:space="0" w:color="auto"/>
            <w:left w:val="none" w:sz="0" w:space="0" w:color="auto"/>
            <w:bottom w:val="none" w:sz="0" w:space="0" w:color="auto"/>
            <w:right w:val="none" w:sz="0" w:space="0" w:color="auto"/>
          </w:divBdr>
        </w:div>
        <w:div w:id="603998345">
          <w:marLeft w:val="0"/>
          <w:marRight w:val="0"/>
          <w:marTop w:val="0"/>
          <w:marBottom w:val="0"/>
          <w:divBdr>
            <w:top w:val="none" w:sz="0" w:space="0" w:color="auto"/>
            <w:left w:val="none" w:sz="0" w:space="0" w:color="auto"/>
            <w:bottom w:val="none" w:sz="0" w:space="0" w:color="auto"/>
            <w:right w:val="none" w:sz="0" w:space="0" w:color="auto"/>
          </w:divBdr>
        </w:div>
        <w:div w:id="1177422995">
          <w:marLeft w:val="0"/>
          <w:marRight w:val="0"/>
          <w:marTop w:val="0"/>
          <w:marBottom w:val="0"/>
          <w:divBdr>
            <w:top w:val="none" w:sz="0" w:space="0" w:color="auto"/>
            <w:left w:val="none" w:sz="0" w:space="0" w:color="auto"/>
            <w:bottom w:val="none" w:sz="0" w:space="0" w:color="auto"/>
            <w:right w:val="none" w:sz="0" w:space="0" w:color="auto"/>
          </w:divBdr>
        </w:div>
        <w:div w:id="1612473579">
          <w:marLeft w:val="0"/>
          <w:marRight w:val="0"/>
          <w:marTop w:val="0"/>
          <w:marBottom w:val="0"/>
          <w:divBdr>
            <w:top w:val="none" w:sz="0" w:space="0" w:color="auto"/>
            <w:left w:val="none" w:sz="0" w:space="0" w:color="auto"/>
            <w:bottom w:val="none" w:sz="0" w:space="0" w:color="auto"/>
            <w:right w:val="none" w:sz="0" w:space="0" w:color="auto"/>
          </w:divBdr>
        </w:div>
        <w:div w:id="573005324">
          <w:marLeft w:val="0"/>
          <w:marRight w:val="0"/>
          <w:marTop w:val="0"/>
          <w:marBottom w:val="0"/>
          <w:divBdr>
            <w:top w:val="none" w:sz="0" w:space="0" w:color="auto"/>
            <w:left w:val="none" w:sz="0" w:space="0" w:color="auto"/>
            <w:bottom w:val="none" w:sz="0" w:space="0" w:color="auto"/>
            <w:right w:val="none" w:sz="0" w:space="0" w:color="auto"/>
          </w:divBdr>
        </w:div>
        <w:div w:id="462162895">
          <w:marLeft w:val="0"/>
          <w:marRight w:val="0"/>
          <w:marTop w:val="0"/>
          <w:marBottom w:val="0"/>
          <w:divBdr>
            <w:top w:val="none" w:sz="0" w:space="0" w:color="auto"/>
            <w:left w:val="none" w:sz="0" w:space="0" w:color="auto"/>
            <w:bottom w:val="none" w:sz="0" w:space="0" w:color="auto"/>
            <w:right w:val="none" w:sz="0" w:space="0" w:color="auto"/>
          </w:divBdr>
        </w:div>
        <w:div w:id="32467278">
          <w:marLeft w:val="0"/>
          <w:marRight w:val="0"/>
          <w:marTop w:val="0"/>
          <w:marBottom w:val="0"/>
          <w:divBdr>
            <w:top w:val="none" w:sz="0" w:space="0" w:color="auto"/>
            <w:left w:val="none" w:sz="0" w:space="0" w:color="auto"/>
            <w:bottom w:val="none" w:sz="0" w:space="0" w:color="auto"/>
            <w:right w:val="none" w:sz="0" w:space="0" w:color="auto"/>
          </w:divBdr>
        </w:div>
        <w:div w:id="2045515729">
          <w:marLeft w:val="0"/>
          <w:marRight w:val="0"/>
          <w:marTop w:val="0"/>
          <w:marBottom w:val="0"/>
          <w:divBdr>
            <w:top w:val="none" w:sz="0" w:space="0" w:color="auto"/>
            <w:left w:val="none" w:sz="0" w:space="0" w:color="auto"/>
            <w:bottom w:val="none" w:sz="0" w:space="0" w:color="auto"/>
            <w:right w:val="none" w:sz="0" w:space="0" w:color="auto"/>
          </w:divBdr>
        </w:div>
        <w:div w:id="1147815728">
          <w:marLeft w:val="0"/>
          <w:marRight w:val="0"/>
          <w:marTop w:val="0"/>
          <w:marBottom w:val="0"/>
          <w:divBdr>
            <w:top w:val="none" w:sz="0" w:space="0" w:color="auto"/>
            <w:left w:val="none" w:sz="0" w:space="0" w:color="auto"/>
            <w:bottom w:val="none" w:sz="0" w:space="0" w:color="auto"/>
            <w:right w:val="none" w:sz="0" w:space="0" w:color="auto"/>
          </w:divBdr>
        </w:div>
        <w:div w:id="231550120">
          <w:marLeft w:val="0"/>
          <w:marRight w:val="0"/>
          <w:marTop w:val="0"/>
          <w:marBottom w:val="0"/>
          <w:divBdr>
            <w:top w:val="none" w:sz="0" w:space="0" w:color="auto"/>
            <w:left w:val="none" w:sz="0" w:space="0" w:color="auto"/>
            <w:bottom w:val="none" w:sz="0" w:space="0" w:color="auto"/>
            <w:right w:val="none" w:sz="0" w:space="0" w:color="auto"/>
          </w:divBdr>
        </w:div>
        <w:div w:id="746807146">
          <w:marLeft w:val="360"/>
          <w:marRight w:val="0"/>
          <w:marTop w:val="0"/>
          <w:marBottom w:val="0"/>
          <w:divBdr>
            <w:top w:val="none" w:sz="0" w:space="0" w:color="auto"/>
            <w:left w:val="none" w:sz="0" w:space="0" w:color="auto"/>
            <w:bottom w:val="none" w:sz="0" w:space="0" w:color="auto"/>
            <w:right w:val="none" w:sz="0" w:space="0" w:color="auto"/>
          </w:divBdr>
        </w:div>
        <w:div w:id="24911616">
          <w:marLeft w:val="360"/>
          <w:marRight w:val="0"/>
          <w:marTop w:val="0"/>
          <w:marBottom w:val="0"/>
          <w:divBdr>
            <w:top w:val="none" w:sz="0" w:space="0" w:color="auto"/>
            <w:left w:val="none" w:sz="0" w:space="0" w:color="auto"/>
            <w:bottom w:val="none" w:sz="0" w:space="0" w:color="auto"/>
            <w:right w:val="none" w:sz="0" w:space="0" w:color="auto"/>
          </w:divBdr>
        </w:div>
        <w:div w:id="1575626059">
          <w:marLeft w:val="360"/>
          <w:marRight w:val="0"/>
          <w:marTop w:val="0"/>
          <w:marBottom w:val="0"/>
          <w:divBdr>
            <w:top w:val="none" w:sz="0" w:space="0" w:color="auto"/>
            <w:left w:val="none" w:sz="0" w:space="0" w:color="auto"/>
            <w:bottom w:val="none" w:sz="0" w:space="0" w:color="auto"/>
            <w:right w:val="none" w:sz="0" w:space="0" w:color="auto"/>
          </w:divBdr>
        </w:div>
        <w:div w:id="1163741043">
          <w:marLeft w:val="0"/>
          <w:marRight w:val="0"/>
          <w:marTop w:val="0"/>
          <w:marBottom w:val="0"/>
          <w:divBdr>
            <w:top w:val="none" w:sz="0" w:space="0" w:color="auto"/>
            <w:left w:val="none" w:sz="0" w:space="0" w:color="auto"/>
            <w:bottom w:val="none" w:sz="0" w:space="0" w:color="auto"/>
            <w:right w:val="none" w:sz="0" w:space="0" w:color="auto"/>
          </w:divBdr>
        </w:div>
        <w:div w:id="633759211">
          <w:marLeft w:val="0"/>
          <w:marRight w:val="0"/>
          <w:marTop w:val="0"/>
          <w:marBottom w:val="0"/>
          <w:divBdr>
            <w:top w:val="none" w:sz="0" w:space="0" w:color="auto"/>
            <w:left w:val="none" w:sz="0" w:space="0" w:color="auto"/>
            <w:bottom w:val="none" w:sz="0" w:space="0" w:color="auto"/>
            <w:right w:val="none" w:sz="0" w:space="0" w:color="auto"/>
          </w:divBdr>
        </w:div>
        <w:div w:id="325013364">
          <w:marLeft w:val="0"/>
          <w:marRight w:val="0"/>
          <w:marTop w:val="0"/>
          <w:marBottom w:val="0"/>
          <w:divBdr>
            <w:top w:val="none" w:sz="0" w:space="0" w:color="auto"/>
            <w:left w:val="none" w:sz="0" w:space="0" w:color="auto"/>
            <w:bottom w:val="none" w:sz="0" w:space="0" w:color="auto"/>
            <w:right w:val="none" w:sz="0" w:space="0" w:color="auto"/>
          </w:divBdr>
        </w:div>
        <w:div w:id="1123226882">
          <w:marLeft w:val="0"/>
          <w:marRight w:val="0"/>
          <w:marTop w:val="0"/>
          <w:marBottom w:val="0"/>
          <w:divBdr>
            <w:top w:val="none" w:sz="0" w:space="0" w:color="auto"/>
            <w:left w:val="none" w:sz="0" w:space="0" w:color="auto"/>
            <w:bottom w:val="none" w:sz="0" w:space="0" w:color="auto"/>
            <w:right w:val="none" w:sz="0" w:space="0" w:color="auto"/>
          </w:divBdr>
        </w:div>
        <w:div w:id="168453189">
          <w:marLeft w:val="360"/>
          <w:marRight w:val="0"/>
          <w:marTop w:val="0"/>
          <w:marBottom w:val="0"/>
          <w:divBdr>
            <w:top w:val="none" w:sz="0" w:space="0" w:color="auto"/>
            <w:left w:val="none" w:sz="0" w:space="0" w:color="auto"/>
            <w:bottom w:val="none" w:sz="0" w:space="0" w:color="auto"/>
            <w:right w:val="none" w:sz="0" w:space="0" w:color="auto"/>
          </w:divBdr>
        </w:div>
        <w:div w:id="1633444042">
          <w:marLeft w:val="0"/>
          <w:marRight w:val="0"/>
          <w:marTop w:val="0"/>
          <w:marBottom w:val="0"/>
          <w:divBdr>
            <w:top w:val="none" w:sz="0" w:space="0" w:color="auto"/>
            <w:left w:val="none" w:sz="0" w:space="0" w:color="auto"/>
            <w:bottom w:val="none" w:sz="0" w:space="0" w:color="auto"/>
            <w:right w:val="none" w:sz="0" w:space="0" w:color="auto"/>
          </w:divBdr>
        </w:div>
        <w:div w:id="950934400">
          <w:marLeft w:val="360"/>
          <w:marRight w:val="0"/>
          <w:marTop w:val="0"/>
          <w:marBottom w:val="0"/>
          <w:divBdr>
            <w:top w:val="none" w:sz="0" w:space="0" w:color="auto"/>
            <w:left w:val="none" w:sz="0" w:space="0" w:color="auto"/>
            <w:bottom w:val="none" w:sz="0" w:space="0" w:color="auto"/>
            <w:right w:val="none" w:sz="0" w:space="0" w:color="auto"/>
          </w:divBdr>
        </w:div>
        <w:div w:id="175703485">
          <w:marLeft w:val="360"/>
          <w:marRight w:val="0"/>
          <w:marTop w:val="0"/>
          <w:marBottom w:val="0"/>
          <w:divBdr>
            <w:top w:val="none" w:sz="0" w:space="0" w:color="auto"/>
            <w:left w:val="none" w:sz="0" w:space="0" w:color="auto"/>
            <w:bottom w:val="none" w:sz="0" w:space="0" w:color="auto"/>
            <w:right w:val="none" w:sz="0" w:space="0" w:color="auto"/>
          </w:divBdr>
        </w:div>
        <w:div w:id="1040787052">
          <w:marLeft w:val="360"/>
          <w:marRight w:val="0"/>
          <w:marTop w:val="0"/>
          <w:marBottom w:val="0"/>
          <w:divBdr>
            <w:top w:val="none" w:sz="0" w:space="0" w:color="auto"/>
            <w:left w:val="none" w:sz="0" w:space="0" w:color="auto"/>
            <w:bottom w:val="none" w:sz="0" w:space="0" w:color="auto"/>
            <w:right w:val="none" w:sz="0" w:space="0" w:color="auto"/>
          </w:divBdr>
        </w:div>
        <w:div w:id="150603248">
          <w:marLeft w:val="360"/>
          <w:marRight w:val="0"/>
          <w:marTop w:val="0"/>
          <w:marBottom w:val="0"/>
          <w:divBdr>
            <w:top w:val="none" w:sz="0" w:space="0" w:color="auto"/>
            <w:left w:val="none" w:sz="0" w:space="0" w:color="auto"/>
            <w:bottom w:val="none" w:sz="0" w:space="0" w:color="auto"/>
            <w:right w:val="none" w:sz="0" w:space="0" w:color="auto"/>
          </w:divBdr>
        </w:div>
      </w:divsChild>
    </w:div>
    <w:div w:id="1348679799">
      <w:bodyDiv w:val="1"/>
      <w:marLeft w:val="0"/>
      <w:marRight w:val="0"/>
      <w:marTop w:val="0"/>
      <w:marBottom w:val="0"/>
      <w:divBdr>
        <w:top w:val="none" w:sz="0" w:space="0" w:color="auto"/>
        <w:left w:val="none" w:sz="0" w:space="0" w:color="auto"/>
        <w:bottom w:val="none" w:sz="0" w:space="0" w:color="auto"/>
        <w:right w:val="none" w:sz="0" w:space="0" w:color="auto"/>
      </w:divBdr>
      <w:divsChild>
        <w:div w:id="2088336216">
          <w:marLeft w:val="0"/>
          <w:marRight w:val="0"/>
          <w:marTop w:val="0"/>
          <w:marBottom w:val="0"/>
          <w:divBdr>
            <w:top w:val="none" w:sz="0" w:space="0" w:color="auto"/>
            <w:left w:val="none" w:sz="0" w:space="0" w:color="auto"/>
            <w:bottom w:val="none" w:sz="0" w:space="0" w:color="auto"/>
            <w:right w:val="none" w:sz="0" w:space="0" w:color="auto"/>
          </w:divBdr>
        </w:div>
        <w:div w:id="199317230">
          <w:marLeft w:val="0"/>
          <w:marRight w:val="0"/>
          <w:marTop w:val="0"/>
          <w:marBottom w:val="0"/>
          <w:divBdr>
            <w:top w:val="none" w:sz="0" w:space="0" w:color="auto"/>
            <w:left w:val="none" w:sz="0" w:space="0" w:color="auto"/>
            <w:bottom w:val="none" w:sz="0" w:space="0" w:color="auto"/>
            <w:right w:val="none" w:sz="0" w:space="0" w:color="auto"/>
          </w:divBdr>
        </w:div>
        <w:div w:id="143396912">
          <w:marLeft w:val="360"/>
          <w:marRight w:val="0"/>
          <w:marTop w:val="0"/>
          <w:marBottom w:val="0"/>
          <w:divBdr>
            <w:top w:val="none" w:sz="0" w:space="0" w:color="auto"/>
            <w:left w:val="none" w:sz="0" w:space="0" w:color="auto"/>
            <w:bottom w:val="none" w:sz="0" w:space="0" w:color="auto"/>
            <w:right w:val="none" w:sz="0" w:space="0" w:color="auto"/>
          </w:divBdr>
        </w:div>
        <w:div w:id="547184299">
          <w:marLeft w:val="360"/>
          <w:marRight w:val="0"/>
          <w:marTop w:val="0"/>
          <w:marBottom w:val="0"/>
          <w:divBdr>
            <w:top w:val="none" w:sz="0" w:space="0" w:color="auto"/>
            <w:left w:val="none" w:sz="0" w:space="0" w:color="auto"/>
            <w:bottom w:val="none" w:sz="0" w:space="0" w:color="auto"/>
            <w:right w:val="none" w:sz="0" w:space="0" w:color="auto"/>
          </w:divBdr>
        </w:div>
        <w:div w:id="1984698444">
          <w:marLeft w:val="0"/>
          <w:marRight w:val="0"/>
          <w:marTop w:val="0"/>
          <w:marBottom w:val="0"/>
          <w:divBdr>
            <w:top w:val="none" w:sz="0" w:space="0" w:color="auto"/>
            <w:left w:val="none" w:sz="0" w:space="0" w:color="auto"/>
            <w:bottom w:val="none" w:sz="0" w:space="0" w:color="auto"/>
            <w:right w:val="none" w:sz="0" w:space="0" w:color="auto"/>
          </w:divBdr>
        </w:div>
        <w:div w:id="512959077">
          <w:marLeft w:val="360"/>
          <w:marRight w:val="0"/>
          <w:marTop w:val="0"/>
          <w:marBottom w:val="0"/>
          <w:divBdr>
            <w:top w:val="none" w:sz="0" w:space="0" w:color="auto"/>
            <w:left w:val="none" w:sz="0" w:space="0" w:color="auto"/>
            <w:bottom w:val="none" w:sz="0" w:space="0" w:color="auto"/>
            <w:right w:val="none" w:sz="0" w:space="0" w:color="auto"/>
          </w:divBdr>
        </w:div>
        <w:div w:id="515968330">
          <w:marLeft w:val="360"/>
          <w:marRight w:val="0"/>
          <w:marTop w:val="0"/>
          <w:marBottom w:val="0"/>
          <w:divBdr>
            <w:top w:val="none" w:sz="0" w:space="0" w:color="auto"/>
            <w:left w:val="none" w:sz="0" w:space="0" w:color="auto"/>
            <w:bottom w:val="none" w:sz="0" w:space="0" w:color="auto"/>
            <w:right w:val="none" w:sz="0" w:space="0" w:color="auto"/>
          </w:divBdr>
        </w:div>
        <w:div w:id="1797797780">
          <w:marLeft w:val="0"/>
          <w:marRight w:val="0"/>
          <w:marTop w:val="0"/>
          <w:marBottom w:val="0"/>
          <w:divBdr>
            <w:top w:val="none" w:sz="0" w:space="0" w:color="auto"/>
            <w:left w:val="none" w:sz="0" w:space="0" w:color="auto"/>
            <w:bottom w:val="none" w:sz="0" w:space="0" w:color="auto"/>
            <w:right w:val="none" w:sz="0" w:space="0" w:color="auto"/>
          </w:divBdr>
        </w:div>
        <w:div w:id="1232302886">
          <w:marLeft w:val="360"/>
          <w:marRight w:val="0"/>
          <w:marTop w:val="0"/>
          <w:marBottom w:val="0"/>
          <w:divBdr>
            <w:top w:val="none" w:sz="0" w:space="0" w:color="auto"/>
            <w:left w:val="none" w:sz="0" w:space="0" w:color="auto"/>
            <w:bottom w:val="none" w:sz="0" w:space="0" w:color="auto"/>
            <w:right w:val="none" w:sz="0" w:space="0" w:color="auto"/>
          </w:divBdr>
        </w:div>
        <w:div w:id="447965492">
          <w:marLeft w:val="360"/>
          <w:marRight w:val="0"/>
          <w:marTop w:val="0"/>
          <w:marBottom w:val="0"/>
          <w:divBdr>
            <w:top w:val="none" w:sz="0" w:space="0" w:color="auto"/>
            <w:left w:val="none" w:sz="0" w:space="0" w:color="auto"/>
            <w:bottom w:val="none" w:sz="0" w:space="0" w:color="auto"/>
            <w:right w:val="none" w:sz="0" w:space="0" w:color="auto"/>
          </w:divBdr>
        </w:div>
        <w:div w:id="510992135">
          <w:marLeft w:val="0"/>
          <w:marRight w:val="0"/>
          <w:marTop w:val="0"/>
          <w:marBottom w:val="0"/>
          <w:divBdr>
            <w:top w:val="none" w:sz="0" w:space="0" w:color="auto"/>
            <w:left w:val="none" w:sz="0" w:space="0" w:color="auto"/>
            <w:bottom w:val="none" w:sz="0" w:space="0" w:color="auto"/>
            <w:right w:val="none" w:sz="0" w:space="0" w:color="auto"/>
          </w:divBdr>
        </w:div>
        <w:div w:id="1755589760">
          <w:marLeft w:val="0"/>
          <w:marRight w:val="0"/>
          <w:marTop w:val="0"/>
          <w:marBottom w:val="0"/>
          <w:divBdr>
            <w:top w:val="none" w:sz="0" w:space="0" w:color="auto"/>
            <w:left w:val="none" w:sz="0" w:space="0" w:color="auto"/>
            <w:bottom w:val="none" w:sz="0" w:space="0" w:color="auto"/>
            <w:right w:val="none" w:sz="0" w:space="0" w:color="auto"/>
          </w:divBdr>
        </w:div>
        <w:div w:id="1367486047">
          <w:marLeft w:val="0"/>
          <w:marRight w:val="0"/>
          <w:marTop w:val="0"/>
          <w:marBottom w:val="0"/>
          <w:divBdr>
            <w:top w:val="none" w:sz="0" w:space="0" w:color="auto"/>
            <w:left w:val="none" w:sz="0" w:space="0" w:color="auto"/>
            <w:bottom w:val="none" w:sz="0" w:space="0" w:color="auto"/>
            <w:right w:val="none" w:sz="0" w:space="0" w:color="auto"/>
          </w:divBdr>
        </w:div>
        <w:div w:id="406002732">
          <w:marLeft w:val="360"/>
          <w:marRight w:val="0"/>
          <w:marTop w:val="0"/>
          <w:marBottom w:val="0"/>
          <w:divBdr>
            <w:top w:val="none" w:sz="0" w:space="0" w:color="auto"/>
            <w:left w:val="none" w:sz="0" w:space="0" w:color="auto"/>
            <w:bottom w:val="none" w:sz="0" w:space="0" w:color="auto"/>
            <w:right w:val="none" w:sz="0" w:space="0" w:color="auto"/>
          </w:divBdr>
        </w:div>
        <w:div w:id="1405369820">
          <w:marLeft w:val="360"/>
          <w:marRight w:val="0"/>
          <w:marTop w:val="0"/>
          <w:marBottom w:val="0"/>
          <w:divBdr>
            <w:top w:val="none" w:sz="0" w:space="0" w:color="auto"/>
            <w:left w:val="none" w:sz="0" w:space="0" w:color="auto"/>
            <w:bottom w:val="none" w:sz="0" w:space="0" w:color="auto"/>
            <w:right w:val="none" w:sz="0" w:space="0" w:color="auto"/>
          </w:divBdr>
        </w:div>
        <w:div w:id="1133138530">
          <w:marLeft w:val="0"/>
          <w:marRight w:val="0"/>
          <w:marTop w:val="0"/>
          <w:marBottom w:val="0"/>
          <w:divBdr>
            <w:top w:val="none" w:sz="0" w:space="0" w:color="auto"/>
            <w:left w:val="none" w:sz="0" w:space="0" w:color="auto"/>
            <w:bottom w:val="none" w:sz="0" w:space="0" w:color="auto"/>
            <w:right w:val="none" w:sz="0" w:space="0" w:color="auto"/>
          </w:divBdr>
        </w:div>
        <w:div w:id="492184164">
          <w:marLeft w:val="360"/>
          <w:marRight w:val="0"/>
          <w:marTop w:val="0"/>
          <w:marBottom w:val="0"/>
          <w:divBdr>
            <w:top w:val="none" w:sz="0" w:space="0" w:color="auto"/>
            <w:left w:val="none" w:sz="0" w:space="0" w:color="auto"/>
            <w:bottom w:val="none" w:sz="0" w:space="0" w:color="auto"/>
            <w:right w:val="none" w:sz="0" w:space="0" w:color="auto"/>
          </w:divBdr>
        </w:div>
        <w:div w:id="1503859954">
          <w:marLeft w:val="0"/>
          <w:marRight w:val="0"/>
          <w:marTop w:val="0"/>
          <w:marBottom w:val="0"/>
          <w:divBdr>
            <w:top w:val="none" w:sz="0" w:space="0" w:color="auto"/>
            <w:left w:val="none" w:sz="0" w:space="0" w:color="auto"/>
            <w:bottom w:val="none" w:sz="0" w:space="0" w:color="auto"/>
            <w:right w:val="none" w:sz="0" w:space="0" w:color="auto"/>
          </w:divBdr>
        </w:div>
        <w:div w:id="156961263">
          <w:marLeft w:val="0"/>
          <w:marRight w:val="0"/>
          <w:marTop w:val="0"/>
          <w:marBottom w:val="0"/>
          <w:divBdr>
            <w:top w:val="none" w:sz="0" w:space="0" w:color="auto"/>
            <w:left w:val="none" w:sz="0" w:space="0" w:color="auto"/>
            <w:bottom w:val="none" w:sz="0" w:space="0" w:color="auto"/>
            <w:right w:val="none" w:sz="0" w:space="0" w:color="auto"/>
          </w:divBdr>
        </w:div>
        <w:div w:id="373433153">
          <w:marLeft w:val="0"/>
          <w:marRight w:val="0"/>
          <w:marTop w:val="0"/>
          <w:marBottom w:val="0"/>
          <w:divBdr>
            <w:top w:val="none" w:sz="0" w:space="0" w:color="auto"/>
            <w:left w:val="none" w:sz="0" w:space="0" w:color="auto"/>
            <w:bottom w:val="none" w:sz="0" w:space="0" w:color="auto"/>
            <w:right w:val="none" w:sz="0" w:space="0" w:color="auto"/>
          </w:divBdr>
        </w:div>
        <w:div w:id="230696849">
          <w:marLeft w:val="0"/>
          <w:marRight w:val="0"/>
          <w:marTop w:val="0"/>
          <w:marBottom w:val="0"/>
          <w:divBdr>
            <w:top w:val="none" w:sz="0" w:space="0" w:color="auto"/>
            <w:left w:val="none" w:sz="0" w:space="0" w:color="auto"/>
            <w:bottom w:val="none" w:sz="0" w:space="0" w:color="auto"/>
            <w:right w:val="none" w:sz="0" w:space="0" w:color="auto"/>
          </w:divBdr>
        </w:div>
        <w:div w:id="1906187714">
          <w:marLeft w:val="0"/>
          <w:marRight w:val="0"/>
          <w:marTop w:val="0"/>
          <w:marBottom w:val="0"/>
          <w:divBdr>
            <w:top w:val="none" w:sz="0" w:space="0" w:color="auto"/>
            <w:left w:val="none" w:sz="0" w:space="0" w:color="auto"/>
            <w:bottom w:val="none" w:sz="0" w:space="0" w:color="auto"/>
            <w:right w:val="none" w:sz="0" w:space="0" w:color="auto"/>
          </w:divBdr>
        </w:div>
        <w:div w:id="1001353952">
          <w:marLeft w:val="0"/>
          <w:marRight w:val="0"/>
          <w:marTop w:val="0"/>
          <w:marBottom w:val="0"/>
          <w:divBdr>
            <w:top w:val="none" w:sz="0" w:space="0" w:color="auto"/>
            <w:left w:val="none" w:sz="0" w:space="0" w:color="auto"/>
            <w:bottom w:val="none" w:sz="0" w:space="0" w:color="auto"/>
            <w:right w:val="none" w:sz="0" w:space="0" w:color="auto"/>
          </w:divBdr>
        </w:div>
        <w:div w:id="648560890">
          <w:marLeft w:val="0"/>
          <w:marRight w:val="0"/>
          <w:marTop w:val="0"/>
          <w:marBottom w:val="0"/>
          <w:divBdr>
            <w:top w:val="none" w:sz="0" w:space="0" w:color="auto"/>
            <w:left w:val="none" w:sz="0" w:space="0" w:color="auto"/>
            <w:bottom w:val="none" w:sz="0" w:space="0" w:color="auto"/>
            <w:right w:val="none" w:sz="0" w:space="0" w:color="auto"/>
          </w:divBdr>
        </w:div>
        <w:div w:id="1484665987">
          <w:marLeft w:val="0"/>
          <w:marRight w:val="0"/>
          <w:marTop w:val="0"/>
          <w:marBottom w:val="0"/>
          <w:divBdr>
            <w:top w:val="none" w:sz="0" w:space="0" w:color="auto"/>
            <w:left w:val="none" w:sz="0" w:space="0" w:color="auto"/>
            <w:bottom w:val="none" w:sz="0" w:space="0" w:color="auto"/>
            <w:right w:val="none" w:sz="0" w:space="0" w:color="auto"/>
          </w:divBdr>
        </w:div>
        <w:div w:id="747383999">
          <w:marLeft w:val="0"/>
          <w:marRight w:val="0"/>
          <w:marTop w:val="0"/>
          <w:marBottom w:val="0"/>
          <w:divBdr>
            <w:top w:val="none" w:sz="0" w:space="0" w:color="auto"/>
            <w:left w:val="none" w:sz="0" w:space="0" w:color="auto"/>
            <w:bottom w:val="none" w:sz="0" w:space="0" w:color="auto"/>
            <w:right w:val="none" w:sz="0" w:space="0" w:color="auto"/>
          </w:divBdr>
        </w:div>
        <w:div w:id="557284253">
          <w:marLeft w:val="0"/>
          <w:marRight w:val="0"/>
          <w:marTop w:val="0"/>
          <w:marBottom w:val="0"/>
          <w:divBdr>
            <w:top w:val="none" w:sz="0" w:space="0" w:color="auto"/>
            <w:left w:val="none" w:sz="0" w:space="0" w:color="auto"/>
            <w:bottom w:val="none" w:sz="0" w:space="0" w:color="auto"/>
            <w:right w:val="none" w:sz="0" w:space="0" w:color="auto"/>
          </w:divBdr>
        </w:div>
        <w:div w:id="1926374757">
          <w:marLeft w:val="360"/>
          <w:marRight w:val="0"/>
          <w:marTop w:val="0"/>
          <w:marBottom w:val="0"/>
          <w:divBdr>
            <w:top w:val="none" w:sz="0" w:space="0" w:color="auto"/>
            <w:left w:val="none" w:sz="0" w:space="0" w:color="auto"/>
            <w:bottom w:val="none" w:sz="0" w:space="0" w:color="auto"/>
            <w:right w:val="none" w:sz="0" w:space="0" w:color="auto"/>
          </w:divBdr>
        </w:div>
        <w:div w:id="456143852">
          <w:marLeft w:val="360"/>
          <w:marRight w:val="0"/>
          <w:marTop w:val="0"/>
          <w:marBottom w:val="0"/>
          <w:divBdr>
            <w:top w:val="none" w:sz="0" w:space="0" w:color="auto"/>
            <w:left w:val="none" w:sz="0" w:space="0" w:color="auto"/>
            <w:bottom w:val="none" w:sz="0" w:space="0" w:color="auto"/>
            <w:right w:val="none" w:sz="0" w:space="0" w:color="auto"/>
          </w:divBdr>
        </w:div>
        <w:div w:id="2044820889">
          <w:marLeft w:val="360"/>
          <w:marRight w:val="0"/>
          <w:marTop w:val="0"/>
          <w:marBottom w:val="0"/>
          <w:divBdr>
            <w:top w:val="none" w:sz="0" w:space="0" w:color="auto"/>
            <w:left w:val="none" w:sz="0" w:space="0" w:color="auto"/>
            <w:bottom w:val="none" w:sz="0" w:space="0" w:color="auto"/>
            <w:right w:val="none" w:sz="0" w:space="0" w:color="auto"/>
          </w:divBdr>
        </w:div>
        <w:div w:id="175267184">
          <w:marLeft w:val="0"/>
          <w:marRight w:val="0"/>
          <w:marTop w:val="0"/>
          <w:marBottom w:val="0"/>
          <w:divBdr>
            <w:top w:val="none" w:sz="0" w:space="0" w:color="auto"/>
            <w:left w:val="none" w:sz="0" w:space="0" w:color="auto"/>
            <w:bottom w:val="none" w:sz="0" w:space="0" w:color="auto"/>
            <w:right w:val="none" w:sz="0" w:space="0" w:color="auto"/>
          </w:divBdr>
        </w:div>
        <w:div w:id="813108073">
          <w:marLeft w:val="0"/>
          <w:marRight w:val="0"/>
          <w:marTop w:val="0"/>
          <w:marBottom w:val="0"/>
          <w:divBdr>
            <w:top w:val="none" w:sz="0" w:space="0" w:color="auto"/>
            <w:left w:val="none" w:sz="0" w:space="0" w:color="auto"/>
            <w:bottom w:val="none" w:sz="0" w:space="0" w:color="auto"/>
            <w:right w:val="none" w:sz="0" w:space="0" w:color="auto"/>
          </w:divBdr>
        </w:div>
        <w:div w:id="1251697725">
          <w:marLeft w:val="0"/>
          <w:marRight w:val="0"/>
          <w:marTop w:val="0"/>
          <w:marBottom w:val="0"/>
          <w:divBdr>
            <w:top w:val="none" w:sz="0" w:space="0" w:color="auto"/>
            <w:left w:val="none" w:sz="0" w:space="0" w:color="auto"/>
            <w:bottom w:val="none" w:sz="0" w:space="0" w:color="auto"/>
            <w:right w:val="none" w:sz="0" w:space="0" w:color="auto"/>
          </w:divBdr>
        </w:div>
        <w:div w:id="320305785">
          <w:marLeft w:val="0"/>
          <w:marRight w:val="0"/>
          <w:marTop w:val="0"/>
          <w:marBottom w:val="0"/>
          <w:divBdr>
            <w:top w:val="none" w:sz="0" w:space="0" w:color="auto"/>
            <w:left w:val="none" w:sz="0" w:space="0" w:color="auto"/>
            <w:bottom w:val="none" w:sz="0" w:space="0" w:color="auto"/>
            <w:right w:val="none" w:sz="0" w:space="0" w:color="auto"/>
          </w:divBdr>
        </w:div>
        <w:div w:id="233007486">
          <w:marLeft w:val="360"/>
          <w:marRight w:val="0"/>
          <w:marTop w:val="0"/>
          <w:marBottom w:val="0"/>
          <w:divBdr>
            <w:top w:val="none" w:sz="0" w:space="0" w:color="auto"/>
            <w:left w:val="none" w:sz="0" w:space="0" w:color="auto"/>
            <w:bottom w:val="none" w:sz="0" w:space="0" w:color="auto"/>
            <w:right w:val="none" w:sz="0" w:space="0" w:color="auto"/>
          </w:divBdr>
        </w:div>
        <w:div w:id="622030877">
          <w:marLeft w:val="0"/>
          <w:marRight w:val="0"/>
          <w:marTop w:val="0"/>
          <w:marBottom w:val="0"/>
          <w:divBdr>
            <w:top w:val="none" w:sz="0" w:space="0" w:color="auto"/>
            <w:left w:val="none" w:sz="0" w:space="0" w:color="auto"/>
            <w:bottom w:val="none" w:sz="0" w:space="0" w:color="auto"/>
            <w:right w:val="none" w:sz="0" w:space="0" w:color="auto"/>
          </w:divBdr>
        </w:div>
        <w:div w:id="1052386803">
          <w:marLeft w:val="360"/>
          <w:marRight w:val="0"/>
          <w:marTop w:val="0"/>
          <w:marBottom w:val="0"/>
          <w:divBdr>
            <w:top w:val="none" w:sz="0" w:space="0" w:color="auto"/>
            <w:left w:val="none" w:sz="0" w:space="0" w:color="auto"/>
            <w:bottom w:val="none" w:sz="0" w:space="0" w:color="auto"/>
            <w:right w:val="none" w:sz="0" w:space="0" w:color="auto"/>
          </w:divBdr>
        </w:div>
        <w:div w:id="2045013588">
          <w:marLeft w:val="360"/>
          <w:marRight w:val="0"/>
          <w:marTop w:val="0"/>
          <w:marBottom w:val="0"/>
          <w:divBdr>
            <w:top w:val="none" w:sz="0" w:space="0" w:color="auto"/>
            <w:left w:val="none" w:sz="0" w:space="0" w:color="auto"/>
            <w:bottom w:val="none" w:sz="0" w:space="0" w:color="auto"/>
            <w:right w:val="none" w:sz="0" w:space="0" w:color="auto"/>
          </w:divBdr>
        </w:div>
        <w:div w:id="866723023">
          <w:marLeft w:val="360"/>
          <w:marRight w:val="0"/>
          <w:marTop w:val="0"/>
          <w:marBottom w:val="0"/>
          <w:divBdr>
            <w:top w:val="none" w:sz="0" w:space="0" w:color="auto"/>
            <w:left w:val="none" w:sz="0" w:space="0" w:color="auto"/>
            <w:bottom w:val="none" w:sz="0" w:space="0" w:color="auto"/>
            <w:right w:val="none" w:sz="0" w:space="0" w:color="auto"/>
          </w:divBdr>
        </w:div>
        <w:div w:id="587468737">
          <w:marLeft w:val="360"/>
          <w:marRight w:val="0"/>
          <w:marTop w:val="0"/>
          <w:marBottom w:val="0"/>
          <w:divBdr>
            <w:top w:val="none" w:sz="0" w:space="0" w:color="auto"/>
            <w:left w:val="none" w:sz="0" w:space="0" w:color="auto"/>
            <w:bottom w:val="none" w:sz="0" w:space="0" w:color="auto"/>
            <w:right w:val="none" w:sz="0" w:space="0" w:color="auto"/>
          </w:divBdr>
        </w:div>
      </w:divsChild>
    </w:div>
    <w:div w:id="1474131341">
      <w:bodyDiv w:val="1"/>
      <w:marLeft w:val="0"/>
      <w:marRight w:val="0"/>
      <w:marTop w:val="0"/>
      <w:marBottom w:val="0"/>
      <w:divBdr>
        <w:top w:val="none" w:sz="0" w:space="0" w:color="auto"/>
        <w:left w:val="none" w:sz="0" w:space="0" w:color="auto"/>
        <w:bottom w:val="none" w:sz="0" w:space="0" w:color="auto"/>
        <w:right w:val="none" w:sz="0" w:space="0" w:color="auto"/>
      </w:divBdr>
      <w:divsChild>
        <w:div w:id="775292175">
          <w:marLeft w:val="0"/>
          <w:marRight w:val="0"/>
          <w:marTop w:val="0"/>
          <w:marBottom w:val="0"/>
          <w:divBdr>
            <w:top w:val="none" w:sz="0" w:space="0" w:color="auto"/>
            <w:left w:val="none" w:sz="0" w:space="0" w:color="auto"/>
            <w:bottom w:val="none" w:sz="0" w:space="0" w:color="auto"/>
            <w:right w:val="none" w:sz="0" w:space="0" w:color="auto"/>
          </w:divBdr>
        </w:div>
        <w:div w:id="738132287">
          <w:marLeft w:val="0"/>
          <w:marRight w:val="0"/>
          <w:marTop w:val="0"/>
          <w:marBottom w:val="0"/>
          <w:divBdr>
            <w:top w:val="none" w:sz="0" w:space="0" w:color="auto"/>
            <w:left w:val="none" w:sz="0" w:space="0" w:color="auto"/>
            <w:bottom w:val="none" w:sz="0" w:space="0" w:color="auto"/>
            <w:right w:val="none" w:sz="0" w:space="0" w:color="auto"/>
          </w:divBdr>
        </w:div>
        <w:div w:id="1224171763">
          <w:marLeft w:val="360"/>
          <w:marRight w:val="0"/>
          <w:marTop w:val="0"/>
          <w:marBottom w:val="0"/>
          <w:divBdr>
            <w:top w:val="none" w:sz="0" w:space="0" w:color="auto"/>
            <w:left w:val="none" w:sz="0" w:space="0" w:color="auto"/>
            <w:bottom w:val="none" w:sz="0" w:space="0" w:color="auto"/>
            <w:right w:val="none" w:sz="0" w:space="0" w:color="auto"/>
          </w:divBdr>
        </w:div>
        <w:div w:id="1672443974">
          <w:marLeft w:val="360"/>
          <w:marRight w:val="0"/>
          <w:marTop w:val="0"/>
          <w:marBottom w:val="0"/>
          <w:divBdr>
            <w:top w:val="none" w:sz="0" w:space="0" w:color="auto"/>
            <w:left w:val="none" w:sz="0" w:space="0" w:color="auto"/>
            <w:bottom w:val="none" w:sz="0" w:space="0" w:color="auto"/>
            <w:right w:val="none" w:sz="0" w:space="0" w:color="auto"/>
          </w:divBdr>
        </w:div>
        <w:div w:id="892547443">
          <w:marLeft w:val="0"/>
          <w:marRight w:val="0"/>
          <w:marTop w:val="0"/>
          <w:marBottom w:val="0"/>
          <w:divBdr>
            <w:top w:val="none" w:sz="0" w:space="0" w:color="auto"/>
            <w:left w:val="none" w:sz="0" w:space="0" w:color="auto"/>
            <w:bottom w:val="none" w:sz="0" w:space="0" w:color="auto"/>
            <w:right w:val="none" w:sz="0" w:space="0" w:color="auto"/>
          </w:divBdr>
        </w:div>
        <w:div w:id="625089288">
          <w:marLeft w:val="360"/>
          <w:marRight w:val="0"/>
          <w:marTop w:val="0"/>
          <w:marBottom w:val="0"/>
          <w:divBdr>
            <w:top w:val="none" w:sz="0" w:space="0" w:color="auto"/>
            <w:left w:val="none" w:sz="0" w:space="0" w:color="auto"/>
            <w:bottom w:val="none" w:sz="0" w:space="0" w:color="auto"/>
            <w:right w:val="none" w:sz="0" w:space="0" w:color="auto"/>
          </w:divBdr>
        </w:div>
        <w:div w:id="542913421">
          <w:marLeft w:val="360"/>
          <w:marRight w:val="0"/>
          <w:marTop w:val="0"/>
          <w:marBottom w:val="0"/>
          <w:divBdr>
            <w:top w:val="none" w:sz="0" w:space="0" w:color="auto"/>
            <w:left w:val="none" w:sz="0" w:space="0" w:color="auto"/>
            <w:bottom w:val="none" w:sz="0" w:space="0" w:color="auto"/>
            <w:right w:val="none" w:sz="0" w:space="0" w:color="auto"/>
          </w:divBdr>
        </w:div>
        <w:div w:id="1146583552">
          <w:marLeft w:val="0"/>
          <w:marRight w:val="0"/>
          <w:marTop w:val="0"/>
          <w:marBottom w:val="0"/>
          <w:divBdr>
            <w:top w:val="none" w:sz="0" w:space="0" w:color="auto"/>
            <w:left w:val="none" w:sz="0" w:space="0" w:color="auto"/>
            <w:bottom w:val="none" w:sz="0" w:space="0" w:color="auto"/>
            <w:right w:val="none" w:sz="0" w:space="0" w:color="auto"/>
          </w:divBdr>
        </w:div>
        <w:div w:id="30227791">
          <w:marLeft w:val="360"/>
          <w:marRight w:val="0"/>
          <w:marTop w:val="0"/>
          <w:marBottom w:val="0"/>
          <w:divBdr>
            <w:top w:val="none" w:sz="0" w:space="0" w:color="auto"/>
            <w:left w:val="none" w:sz="0" w:space="0" w:color="auto"/>
            <w:bottom w:val="none" w:sz="0" w:space="0" w:color="auto"/>
            <w:right w:val="none" w:sz="0" w:space="0" w:color="auto"/>
          </w:divBdr>
        </w:div>
        <w:div w:id="400836990">
          <w:marLeft w:val="360"/>
          <w:marRight w:val="0"/>
          <w:marTop w:val="0"/>
          <w:marBottom w:val="0"/>
          <w:divBdr>
            <w:top w:val="none" w:sz="0" w:space="0" w:color="auto"/>
            <w:left w:val="none" w:sz="0" w:space="0" w:color="auto"/>
            <w:bottom w:val="none" w:sz="0" w:space="0" w:color="auto"/>
            <w:right w:val="none" w:sz="0" w:space="0" w:color="auto"/>
          </w:divBdr>
        </w:div>
        <w:div w:id="306709819">
          <w:marLeft w:val="0"/>
          <w:marRight w:val="0"/>
          <w:marTop w:val="0"/>
          <w:marBottom w:val="0"/>
          <w:divBdr>
            <w:top w:val="none" w:sz="0" w:space="0" w:color="auto"/>
            <w:left w:val="none" w:sz="0" w:space="0" w:color="auto"/>
            <w:bottom w:val="none" w:sz="0" w:space="0" w:color="auto"/>
            <w:right w:val="none" w:sz="0" w:space="0" w:color="auto"/>
          </w:divBdr>
        </w:div>
        <w:div w:id="1134564664">
          <w:marLeft w:val="0"/>
          <w:marRight w:val="0"/>
          <w:marTop w:val="0"/>
          <w:marBottom w:val="0"/>
          <w:divBdr>
            <w:top w:val="none" w:sz="0" w:space="0" w:color="auto"/>
            <w:left w:val="none" w:sz="0" w:space="0" w:color="auto"/>
            <w:bottom w:val="none" w:sz="0" w:space="0" w:color="auto"/>
            <w:right w:val="none" w:sz="0" w:space="0" w:color="auto"/>
          </w:divBdr>
        </w:div>
        <w:div w:id="144788180">
          <w:marLeft w:val="0"/>
          <w:marRight w:val="0"/>
          <w:marTop w:val="0"/>
          <w:marBottom w:val="0"/>
          <w:divBdr>
            <w:top w:val="none" w:sz="0" w:space="0" w:color="auto"/>
            <w:left w:val="none" w:sz="0" w:space="0" w:color="auto"/>
            <w:bottom w:val="none" w:sz="0" w:space="0" w:color="auto"/>
            <w:right w:val="none" w:sz="0" w:space="0" w:color="auto"/>
          </w:divBdr>
        </w:div>
        <w:div w:id="1301884431">
          <w:marLeft w:val="360"/>
          <w:marRight w:val="0"/>
          <w:marTop w:val="0"/>
          <w:marBottom w:val="0"/>
          <w:divBdr>
            <w:top w:val="none" w:sz="0" w:space="0" w:color="auto"/>
            <w:left w:val="none" w:sz="0" w:space="0" w:color="auto"/>
            <w:bottom w:val="none" w:sz="0" w:space="0" w:color="auto"/>
            <w:right w:val="none" w:sz="0" w:space="0" w:color="auto"/>
          </w:divBdr>
        </w:div>
        <w:div w:id="100490816">
          <w:marLeft w:val="360"/>
          <w:marRight w:val="0"/>
          <w:marTop w:val="0"/>
          <w:marBottom w:val="0"/>
          <w:divBdr>
            <w:top w:val="none" w:sz="0" w:space="0" w:color="auto"/>
            <w:left w:val="none" w:sz="0" w:space="0" w:color="auto"/>
            <w:bottom w:val="none" w:sz="0" w:space="0" w:color="auto"/>
            <w:right w:val="none" w:sz="0" w:space="0" w:color="auto"/>
          </w:divBdr>
        </w:div>
        <w:div w:id="1412772171">
          <w:marLeft w:val="0"/>
          <w:marRight w:val="0"/>
          <w:marTop w:val="0"/>
          <w:marBottom w:val="0"/>
          <w:divBdr>
            <w:top w:val="none" w:sz="0" w:space="0" w:color="auto"/>
            <w:left w:val="none" w:sz="0" w:space="0" w:color="auto"/>
            <w:bottom w:val="none" w:sz="0" w:space="0" w:color="auto"/>
            <w:right w:val="none" w:sz="0" w:space="0" w:color="auto"/>
          </w:divBdr>
        </w:div>
        <w:div w:id="446699510">
          <w:marLeft w:val="360"/>
          <w:marRight w:val="0"/>
          <w:marTop w:val="0"/>
          <w:marBottom w:val="0"/>
          <w:divBdr>
            <w:top w:val="none" w:sz="0" w:space="0" w:color="auto"/>
            <w:left w:val="none" w:sz="0" w:space="0" w:color="auto"/>
            <w:bottom w:val="none" w:sz="0" w:space="0" w:color="auto"/>
            <w:right w:val="none" w:sz="0" w:space="0" w:color="auto"/>
          </w:divBdr>
        </w:div>
        <w:div w:id="1255868662">
          <w:marLeft w:val="0"/>
          <w:marRight w:val="0"/>
          <w:marTop w:val="0"/>
          <w:marBottom w:val="0"/>
          <w:divBdr>
            <w:top w:val="none" w:sz="0" w:space="0" w:color="auto"/>
            <w:left w:val="none" w:sz="0" w:space="0" w:color="auto"/>
            <w:bottom w:val="none" w:sz="0" w:space="0" w:color="auto"/>
            <w:right w:val="none" w:sz="0" w:space="0" w:color="auto"/>
          </w:divBdr>
        </w:div>
        <w:div w:id="1372611245">
          <w:marLeft w:val="0"/>
          <w:marRight w:val="0"/>
          <w:marTop w:val="0"/>
          <w:marBottom w:val="0"/>
          <w:divBdr>
            <w:top w:val="none" w:sz="0" w:space="0" w:color="auto"/>
            <w:left w:val="none" w:sz="0" w:space="0" w:color="auto"/>
            <w:bottom w:val="none" w:sz="0" w:space="0" w:color="auto"/>
            <w:right w:val="none" w:sz="0" w:space="0" w:color="auto"/>
          </w:divBdr>
        </w:div>
        <w:div w:id="563563151">
          <w:marLeft w:val="0"/>
          <w:marRight w:val="0"/>
          <w:marTop w:val="0"/>
          <w:marBottom w:val="0"/>
          <w:divBdr>
            <w:top w:val="none" w:sz="0" w:space="0" w:color="auto"/>
            <w:left w:val="none" w:sz="0" w:space="0" w:color="auto"/>
            <w:bottom w:val="none" w:sz="0" w:space="0" w:color="auto"/>
            <w:right w:val="none" w:sz="0" w:space="0" w:color="auto"/>
          </w:divBdr>
        </w:div>
        <w:div w:id="1745104963">
          <w:marLeft w:val="0"/>
          <w:marRight w:val="0"/>
          <w:marTop w:val="0"/>
          <w:marBottom w:val="0"/>
          <w:divBdr>
            <w:top w:val="none" w:sz="0" w:space="0" w:color="auto"/>
            <w:left w:val="none" w:sz="0" w:space="0" w:color="auto"/>
            <w:bottom w:val="none" w:sz="0" w:space="0" w:color="auto"/>
            <w:right w:val="none" w:sz="0" w:space="0" w:color="auto"/>
          </w:divBdr>
        </w:div>
        <w:div w:id="1513297">
          <w:marLeft w:val="0"/>
          <w:marRight w:val="0"/>
          <w:marTop w:val="0"/>
          <w:marBottom w:val="0"/>
          <w:divBdr>
            <w:top w:val="none" w:sz="0" w:space="0" w:color="auto"/>
            <w:left w:val="none" w:sz="0" w:space="0" w:color="auto"/>
            <w:bottom w:val="none" w:sz="0" w:space="0" w:color="auto"/>
            <w:right w:val="none" w:sz="0" w:space="0" w:color="auto"/>
          </w:divBdr>
        </w:div>
        <w:div w:id="2104690857">
          <w:marLeft w:val="0"/>
          <w:marRight w:val="0"/>
          <w:marTop w:val="0"/>
          <w:marBottom w:val="0"/>
          <w:divBdr>
            <w:top w:val="none" w:sz="0" w:space="0" w:color="auto"/>
            <w:left w:val="none" w:sz="0" w:space="0" w:color="auto"/>
            <w:bottom w:val="none" w:sz="0" w:space="0" w:color="auto"/>
            <w:right w:val="none" w:sz="0" w:space="0" w:color="auto"/>
          </w:divBdr>
        </w:div>
        <w:div w:id="1067920635">
          <w:marLeft w:val="0"/>
          <w:marRight w:val="0"/>
          <w:marTop w:val="0"/>
          <w:marBottom w:val="0"/>
          <w:divBdr>
            <w:top w:val="none" w:sz="0" w:space="0" w:color="auto"/>
            <w:left w:val="none" w:sz="0" w:space="0" w:color="auto"/>
            <w:bottom w:val="none" w:sz="0" w:space="0" w:color="auto"/>
            <w:right w:val="none" w:sz="0" w:space="0" w:color="auto"/>
          </w:divBdr>
        </w:div>
        <w:div w:id="866135227">
          <w:marLeft w:val="0"/>
          <w:marRight w:val="0"/>
          <w:marTop w:val="0"/>
          <w:marBottom w:val="0"/>
          <w:divBdr>
            <w:top w:val="none" w:sz="0" w:space="0" w:color="auto"/>
            <w:left w:val="none" w:sz="0" w:space="0" w:color="auto"/>
            <w:bottom w:val="none" w:sz="0" w:space="0" w:color="auto"/>
            <w:right w:val="none" w:sz="0" w:space="0" w:color="auto"/>
          </w:divBdr>
        </w:div>
        <w:div w:id="404762494">
          <w:marLeft w:val="0"/>
          <w:marRight w:val="0"/>
          <w:marTop w:val="0"/>
          <w:marBottom w:val="0"/>
          <w:divBdr>
            <w:top w:val="none" w:sz="0" w:space="0" w:color="auto"/>
            <w:left w:val="none" w:sz="0" w:space="0" w:color="auto"/>
            <w:bottom w:val="none" w:sz="0" w:space="0" w:color="auto"/>
            <w:right w:val="none" w:sz="0" w:space="0" w:color="auto"/>
          </w:divBdr>
        </w:div>
        <w:div w:id="2087604496">
          <w:marLeft w:val="0"/>
          <w:marRight w:val="0"/>
          <w:marTop w:val="0"/>
          <w:marBottom w:val="0"/>
          <w:divBdr>
            <w:top w:val="none" w:sz="0" w:space="0" w:color="auto"/>
            <w:left w:val="none" w:sz="0" w:space="0" w:color="auto"/>
            <w:bottom w:val="none" w:sz="0" w:space="0" w:color="auto"/>
            <w:right w:val="none" w:sz="0" w:space="0" w:color="auto"/>
          </w:divBdr>
        </w:div>
        <w:div w:id="2073381076">
          <w:marLeft w:val="360"/>
          <w:marRight w:val="0"/>
          <w:marTop w:val="0"/>
          <w:marBottom w:val="0"/>
          <w:divBdr>
            <w:top w:val="none" w:sz="0" w:space="0" w:color="auto"/>
            <w:left w:val="none" w:sz="0" w:space="0" w:color="auto"/>
            <w:bottom w:val="none" w:sz="0" w:space="0" w:color="auto"/>
            <w:right w:val="none" w:sz="0" w:space="0" w:color="auto"/>
          </w:divBdr>
        </w:div>
        <w:div w:id="134377316">
          <w:marLeft w:val="360"/>
          <w:marRight w:val="0"/>
          <w:marTop w:val="0"/>
          <w:marBottom w:val="0"/>
          <w:divBdr>
            <w:top w:val="none" w:sz="0" w:space="0" w:color="auto"/>
            <w:left w:val="none" w:sz="0" w:space="0" w:color="auto"/>
            <w:bottom w:val="none" w:sz="0" w:space="0" w:color="auto"/>
            <w:right w:val="none" w:sz="0" w:space="0" w:color="auto"/>
          </w:divBdr>
        </w:div>
        <w:div w:id="10837712">
          <w:marLeft w:val="360"/>
          <w:marRight w:val="0"/>
          <w:marTop w:val="0"/>
          <w:marBottom w:val="0"/>
          <w:divBdr>
            <w:top w:val="none" w:sz="0" w:space="0" w:color="auto"/>
            <w:left w:val="none" w:sz="0" w:space="0" w:color="auto"/>
            <w:bottom w:val="none" w:sz="0" w:space="0" w:color="auto"/>
            <w:right w:val="none" w:sz="0" w:space="0" w:color="auto"/>
          </w:divBdr>
        </w:div>
        <w:div w:id="1981768371">
          <w:marLeft w:val="0"/>
          <w:marRight w:val="0"/>
          <w:marTop w:val="0"/>
          <w:marBottom w:val="0"/>
          <w:divBdr>
            <w:top w:val="none" w:sz="0" w:space="0" w:color="auto"/>
            <w:left w:val="none" w:sz="0" w:space="0" w:color="auto"/>
            <w:bottom w:val="none" w:sz="0" w:space="0" w:color="auto"/>
            <w:right w:val="none" w:sz="0" w:space="0" w:color="auto"/>
          </w:divBdr>
        </w:div>
        <w:div w:id="60443970">
          <w:marLeft w:val="0"/>
          <w:marRight w:val="0"/>
          <w:marTop w:val="0"/>
          <w:marBottom w:val="0"/>
          <w:divBdr>
            <w:top w:val="none" w:sz="0" w:space="0" w:color="auto"/>
            <w:left w:val="none" w:sz="0" w:space="0" w:color="auto"/>
            <w:bottom w:val="none" w:sz="0" w:space="0" w:color="auto"/>
            <w:right w:val="none" w:sz="0" w:space="0" w:color="auto"/>
          </w:divBdr>
        </w:div>
        <w:div w:id="1870026336">
          <w:marLeft w:val="0"/>
          <w:marRight w:val="0"/>
          <w:marTop w:val="0"/>
          <w:marBottom w:val="0"/>
          <w:divBdr>
            <w:top w:val="none" w:sz="0" w:space="0" w:color="auto"/>
            <w:left w:val="none" w:sz="0" w:space="0" w:color="auto"/>
            <w:bottom w:val="none" w:sz="0" w:space="0" w:color="auto"/>
            <w:right w:val="none" w:sz="0" w:space="0" w:color="auto"/>
          </w:divBdr>
        </w:div>
        <w:div w:id="1253470097">
          <w:marLeft w:val="0"/>
          <w:marRight w:val="0"/>
          <w:marTop w:val="0"/>
          <w:marBottom w:val="0"/>
          <w:divBdr>
            <w:top w:val="none" w:sz="0" w:space="0" w:color="auto"/>
            <w:left w:val="none" w:sz="0" w:space="0" w:color="auto"/>
            <w:bottom w:val="none" w:sz="0" w:space="0" w:color="auto"/>
            <w:right w:val="none" w:sz="0" w:space="0" w:color="auto"/>
          </w:divBdr>
        </w:div>
        <w:div w:id="1148521082">
          <w:marLeft w:val="360"/>
          <w:marRight w:val="0"/>
          <w:marTop w:val="0"/>
          <w:marBottom w:val="0"/>
          <w:divBdr>
            <w:top w:val="none" w:sz="0" w:space="0" w:color="auto"/>
            <w:left w:val="none" w:sz="0" w:space="0" w:color="auto"/>
            <w:bottom w:val="none" w:sz="0" w:space="0" w:color="auto"/>
            <w:right w:val="none" w:sz="0" w:space="0" w:color="auto"/>
          </w:divBdr>
        </w:div>
        <w:div w:id="1742943555">
          <w:marLeft w:val="0"/>
          <w:marRight w:val="0"/>
          <w:marTop w:val="0"/>
          <w:marBottom w:val="0"/>
          <w:divBdr>
            <w:top w:val="none" w:sz="0" w:space="0" w:color="auto"/>
            <w:left w:val="none" w:sz="0" w:space="0" w:color="auto"/>
            <w:bottom w:val="none" w:sz="0" w:space="0" w:color="auto"/>
            <w:right w:val="none" w:sz="0" w:space="0" w:color="auto"/>
          </w:divBdr>
        </w:div>
        <w:div w:id="1960602748">
          <w:marLeft w:val="360"/>
          <w:marRight w:val="0"/>
          <w:marTop w:val="0"/>
          <w:marBottom w:val="0"/>
          <w:divBdr>
            <w:top w:val="none" w:sz="0" w:space="0" w:color="auto"/>
            <w:left w:val="none" w:sz="0" w:space="0" w:color="auto"/>
            <w:bottom w:val="none" w:sz="0" w:space="0" w:color="auto"/>
            <w:right w:val="none" w:sz="0" w:space="0" w:color="auto"/>
          </w:divBdr>
        </w:div>
        <w:div w:id="144666755">
          <w:marLeft w:val="360"/>
          <w:marRight w:val="0"/>
          <w:marTop w:val="0"/>
          <w:marBottom w:val="0"/>
          <w:divBdr>
            <w:top w:val="none" w:sz="0" w:space="0" w:color="auto"/>
            <w:left w:val="none" w:sz="0" w:space="0" w:color="auto"/>
            <w:bottom w:val="none" w:sz="0" w:space="0" w:color="auto"/>
            <w:right w:val="none" w:sz="0" w:space="0" w:color="auto"/>
          </w:divBdr>
        </w:div>
        <w:div w:id="2137404665">
          <w:marLeft w:val="360"/>
          <w:marRight w:val="0"/>
          <w:marTop w:val="0"/>
          <w:marBottom w:val="0"/>
          <w:divBdr>
            <w:top w:val="none" w:sz="0" w:space="0" w:color="auto"/>
            <w:left w:val="none" w:sz="0" w:space="0" w:color="auto"/>
            <w:bottom w:val="none" w:sz="0" w:space="0" w:color="auto"/>
            <w:right w:val="none" w:sz="0" w:space="0" w:color="auto"/>
          </w:divBdr>
        </w:div>
        <w:div w:id="113745373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52670-4FF6-437D-865B-B0D4E73C2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1236</Words>
  <Characters>7048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eric nuñez chaves</cp:lastModifiedBy>
  <cp:revision>3</cp:revision>
  <cp:lastPrinted>2015-10-12T11:15:00Z</cp:lastPrinted>
  <dcterms:created xsi:type="dcterms:W3CDTF">2016-10-14T23:18:00Z</dcterms:created>
  <dcterms:modified xsi:type="dcterms:W3CDTF">2016-10-20T00:36:00Z</dcterms:modified>
</cp:coreProperties>
</file>