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left="708" w:firstLine="0"/>
        <w:rPr>
          <w:rFonts w:ascii="Cambria" w:cs="Cambria" w:eastAsia="Cambria" w:hAnsi="Cambria"/>
        </w:rPr>
      </w:pPr>
      <w:r w:rsidDel="00000000" w:rsidR="00000000" w:rsidRPr="00000000">
        <w:rPr>
          <w:rFonts w:ascii="Cambria" w:cs="Cambria" w:eastAsia="Cambria" w:hAnsi="Cambria"/>
          <w:rtl w:val="0"/>
        </w:rPr>
        <w:t xml:space="preserve">Pontificia Universidad Católica Madre Y Maestra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left="2124" w:firstLine="707.9999999999998"/>
        <w:rPr>
          <w:rFonts w:ascii="Cambria" w:cs="Cambria" w:eastAsia="Cambria" w:hAnsi="Cambria"/>
        </w:rPr>
      </w:pPr>
      <w:r w:rsidDel="00000000" w:rsidR="00000000" w:rsidRPr="00000000">
        <w:rPr>
          <w:rFonts w:ascii="Cambria" w:cs="Cambria" w:eastAsia="Cambria" w:hAnsi="Cambria"/>
          <w:rtl w:val="0"/>
        </w:rPr>
        <w:t xml:space="preserve">Campus Santiago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left="1416" w:firstLine="707.9999999999998"/>
        <w:rPr>
          <w:rFonts w:ascii="Cambria" w:cs="Cambria" w:eastAsia="Cambria" w:hAnsi="Cambria"/>
          <w:b w:val="0"/>
        </w:rPr>
      </w:pPr>
      <w:r w:rsidDel="00000000" w:rsidR="00000000" w:rsidRPr="00000000">
        <w:rPr>
          <w:rFonts w:ascii="Cambria" w:cs="Cambria" w:eastAsia="Cambria" w:hAnsi="Cambria"/>
          <w:b w:val="0"/>
          <w:rtl w:val="0"/>
        </w:rPr>
        <w:t xml:space="preserve">Facultad de Ciencias de la Ingeniería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708"/>
        <w:rPr>
          <w:rFonts w:ascii="Cambria" w:cs="Cambria" w:eastAsia="Cambria" w:hAnsi="Cambria"/>
          <w:b w:val="0"/>
        </w:rPr>
      </w:pPr>
      <w:r w:rsidDel="00000000" w:rsidR="00000000" w:rsidRPr="00000000">
        <w:rPr>
          <w:rFonts w:ascii="Cambria" w:cs="Cambria" w:eastAsia="Cambria" w:hAnsi="Cambria"/>
          <w:b w:val="0"/>
          <w:rtl w:val="0"/>
        </w:rPr>
        <w:t xml:space="preserve">Departamento de Ingeniería de Sistemas y Computación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left="2124" w:firstLine="707.9999999999998"/>
        <w:rPr>
          <w:rFonts w:ascii="Cambria" w:cs="Cambria" w:eastAsia="Cambria" w:hAnsi="Cambria"/>
          <w:b w:val="0"/>
          <w:sz w:val="36"/>
          <w:szCs w:val="36"/>
          <w:u w:val="single"/>
        </w:rPr>
      </w:pPr>
      <w:r w:rsidDel="00000000" w:rsidR="00000000" w:rsidRPr="00000000">
        <w:rPr>
          <w:rFonts w:ascii="Cambria" w:cs="Cambria" w:eastAsia="Cambria" w:hAnsi="Cambria"/>
          <w:b w:val="0"/>
          <w:sz w:val="36"/>
          <w:szCs w:val="36"/>
        </w:rPr>
        <w:drawing>
          <wp:inline distB="0" distT="0" distL="0" distR="0">
            <wp:extent cx="1906270" cy="190627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906270" cy="1906270"/>
                    </a:xfrm>
                    <a:prstGeom prst="rect"/>
                    <a:ln/>
                  </pic:spPr>
                </pic:pic>
              </a:graphicData>
            </a:graphic>
          </wp:inline>
        </w:drawing>
      </w:r>
      <w:r w:rsidDel="00000000" w:rsidR="00000000" w:rsidRPr="00000000">
        <w:rPr>
          <w:rFonts w:ascii="Cambria" w:cs="Cambria" w:eastAsia="Cambria" w:hAnsi="Cambria"/>
          <w:b w:val="0"/>
          <w:sz w:val="36"/>
          <w:szCs w:val="36"/>
          <w:rtl w:val="0"/>
        </w:rPr>
        <w:tab/>
        <w:tab/>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1416" w:firstLine="707.9999999999998"/>
        <w:rPr>
          <w:rFonts w:ascii="Cambria" w:cs="Cambria" w:eastAsia="Cambria" w:hAnsi="Cambria"/>
          <w:b w:val="0"/>
        </w:rPr>
      </w:pPr>
      <w:r w:rsidDel="00000000" w:rsidR="00000000" w:rsidRPr="00000000">
        <w:rPr>
          <w:rFonts w:ascii="Cambria" w:cs="Cambria" w:eastAsia="Cambria" w:hAnsi="Cambria"/>
          <w:b w:val="0"/>
          <w:rtl w:val="0"/>
        </w:rPr>
        <w:t xml:space="preserve">       Arquitectura Computacional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2124" w:firstLine="707.9999999999998"/>
        <w:rPr>
          <w:rFonts w:ascii="Cambria" w:cs="Cambria" w:eastAsia="Cambria" w:hAnsi="Cambria"/>
          <w:b w:val="0"/>
        </w:rPr>
      </w:pPr>
      <w:r w:rsidDel="00000000" w:rsidR="00000000" w:rsidRPr="00000000">
        <w:rPr>
          <w:rFonts w:ascii="Cambria" w:cs="Cambria" w:eastAsia="Cambria" w:hAnsi="Cambria"/>
          <w:b w:val="0"/>
          <w:rtl w:val="0"/>
        </w:rPr>
        <w:t xml:space="preserve">     ST-ISC-359-T-001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2124" w:firstLine="707.9999999999998"/>
        <w:rPr>
          <w:rFonts w:ascii="Cambria" w:cs="Cambria" w:eastAsia="Cambria" w:hAnsi="Cambria"/>
          <w:b w:val="0"/>
        </w:rPr>
      </w:pPr>
      <w:r w:rsidDel="00000000" w:rsidR="00000000" w:rsidRPr="00000000">
        <w:rPr>
          <w:rFonts w:ascii="Cambria" w:cs="Cambria" w:eastAsia="Cambria" w:hAnsi="Cambria"/>
          <w:b w:val="0"/>
          <w:rtl w:val="0"/>
        </w:rPr>
        <w:t xml:space="preserve">Reporte Práctica #2, T2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ind w:left="2124" w:firstLine="707.9999999999998"/>
        <w:rPr>
          <w:rFonts w:ascii="Cambria" w:cs="Cambria" w:eastAsia="Cambria" w:hAnsi="Cambria"/>
          <w:b w:val="0"/>
          <w:i w:val="1"/>
        </w:rPr>
      </w:pPr>
      <w:r w:rsidDel="00000000" w:rsidR="00000000" w:rsidRPr="00000000">
        <w:rPr>
          <w:rFonts w:ascii="Cambria" w:cs="Cambria" w:eastAsia="Cambria" w:hAnsi="Cambria"/>
          <w:b w:val="0"/>
          <w:i w:val="1"/>
          <w:rtl w:val="0"/>
        </w:rPr>
        <w:t xml:space="preserve">“Números flotantes IEEE 754”</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ind w:left="1416" w:firstLine="707.9999999999998"/>
        <w:rPr>
          <w:rFonts w:ascii="Cambria" w:cs="Cambria" w:eastAsia="Cambria" w:hAnsi="Cambria"/>
          <w:b w:val="0"/>
          <w:i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ind w:left="2124" w:firstLine="707.9999999999998"/>
        <w:rPr>
          <w:rFonts w:ascii="Cambria" w:cs="Cambria" w:eastAsia="Cambria" w:hAnsi="Cambria"/>
          <w:i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ind w:left="2832" w:firstLine="0"/>
        <w:jc w:val="both"/>
        <w:rPr>
          <w:rFonts w:ascii="Cambria" w:cs="Cambria" w:eastAsia="Cambria" w:hAnsi="Cambria"/>
          <w:i w:val="1"/>
        </w:rPr>
      </w:pPr>
      <w:r w:rsidDel="00000000" w:rsidR="00000000" w:rsidRPr="00000000">
        <w:rPr>
          <w:rFonts w:ascii="Cambria" w:cs="Cambria" w:eastAsia="Cambria" w:hAnsi="Cambria"/>
          <w:i w:val="1"/>
          <w:rtl w:val="0"/>
        </w:rPr>
        <w:t xml:space="preserve">Presentado por: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ind w:left="2124" w:firstLine="707.9999999999998"/>
        <w:jc w:val="both"/>
        <w:rPr>
          <w:rFonts w:ascii="Cambria" w:cs="Cambria" w:eastAsia="Cambria" w:hAnsi="Cambria"/>
          <w:b w:val="0"/>
        </w:rPr>
      </w:pPr>
      <w:r w:rsidDel="00000000" w:rsidR="00000000" w:rsidRPr="00000000">
        <w:rPr>
          <w:rFonts w:ascii="Cambria" w:cs="Cambria" w:eastAsia="Cambria" w:hAnsi="Cambria"/>
          <w:b w:val="0"/>
          <w:rtl w:val="0"/>
        </w:rPr>
        <w:t xml:space="preserve">Ing. Eric T. Núñez Chaves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ind w:left="2124" w:firstLine="707.9999999999998"/>
        <w:jc w:val="both"/>
        <w:rPr>
          <w:rFonts w:ascii="Cambria" w:cs="Cambria" w:eastAsia="Cambria" w:hAnsi="Cambria"/>
          <w:b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ind w:left="2124" w:firstLine="707.9999999999998"/>
        <w:jc w:val="both"/>
        <w:rPr>
          <w:rFonts w:ascii="Cambria" w:cs="Cambria" w:eastAsia="Cambria" w:hAnsi="Cambria"/>
          <w:i w:val="1"/>
        </w:rPr>
      </w:pPr>
      <w:r w:rsidDel="00000000" w:rsidR="00000000" w:rsidRPr="00000000">
        <w:rPr>
          <w:rFonts w:ascii="Cambria" w:cs="Cambria" w:eastAsia="Cambria" w:hAnsi="Cambria"/>
          <w:i w:val="1"/>
          <w:rtl w:val="0"/>
        </w:rPr>
        <w:t xml:space="preserve">Matricula: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ind w:left="2124" w:firstLine="707.9999999999998"/>
        <w:jc w:val="both"/>
        <w:rPr>
          <w:rFonts w:ascii="Cambria" w:cs="Cambria" w:eastAsia="Cambria" w:hAnsi="Cambria"/>
          <w:b w:val="0"/>
        </w:rPr>
      </w:pPr>
      <w:r w:rsidDel="00000000" w:rsidR="00000000" w:rsidRPr="00000000">
        <w:rPr>
          <w:rFonts w:ascii="Cambria" w:cs="Cambria" w:eastAsia="Cambria" w:hAnsi="Cambria"/>
          <w:b w:val="0"/>
          <w:rtl w:val="0"/>
        </w:rPr>
        <w:t xml:space="preserve">2014-1329</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ind w:left="2124" w:firstLine="707.9999999999998"/>
        <w:jc w:val="both"/>
        <w:rPr>
          <w:rFonts w:ascii="Cambria" w:cs="Cambria" w:eastAsia="Cambria" w:hAnsi="Cambria"/>
          <w:b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ind w:left="2832" w:firstLine="0"/>
        <w:jc w:val="both"/>
        <w:rPr>
          <w:rFonts w:ascii="Cambria" w:cs="Cambria" w:eastAsia="Cambria" w:hAnsi="Cambria"/>
        </w:rPr>
      </w:pPr>
      <w:r w:rsidDel="00000000" w:rsidR="00000000" w:rsidRPr="00000000">
        <w:rPr>
          <w:rFonts w:ascii="Cambria" w:cs="Cambria" w:eastAsia="Cambria" w:hAnsi="Cambria"/>
          <w:rtl w:val="0"/>
        </w:rPr>
        <w:t xml:space="preserve">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left="2124" w:firstLine="707.9999999999998"/>
        <w:jc w:val="both"/>
        <w:rPr>
          <w:rFonts w:ascii="Cambria" w:cs="Cambria" w:eastAsia="Cambria" w:hAnsi="Cambria"/>
          <w:b w:val="0"/>
          <w:i w:val="1"/>
        </w:rPr>
      </w:pPr>
      <w:r w:rsidDel="00000000" w:rsidR="00000000" w:rsidRPr="00000000">
        <w:rPr>
          <w:rFonts w:ascii="Cambria" w:cs="Cambria" w:eastAsia="Cambria" w:hAnsi="Cambria"/>
          <w:b w:val="0"/>
          <w:rtl w:val="0"/>
        </w:rPr>
        <w:t xml:space="preserve">Ing. Álvaro A. Reyes P</w:t>
      </w:r>
      <w:r w:rsidDel="00000000" w:rsidR="00000000" w:rsidRPr="00000000">
        <w:rPr>
          <w:rFonts w:ascii="Cambria" w:cs="Cambria" w:eastAsia="Cambria" w:hAnsi="Cambria"/>
          <w:b w:val="0"/>
          <w:i w:val="1"/>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left="2124" w:firstLine="707.9999999999998"/>
        <w:jc w:val="both"/>
        <w:rPr>
          <w:rFonts w:ascii="Cambria" w:cs="Cambria" w:eastAsia="Cambria" w:hAnsi="Cambria"/>
          <w:b w:val="0"/>
          <w:i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ind w:left="2124" w:firstLine="707.9999999999998"/>
        <w:jc w:val="both"/>
        <w:rPr>
          <w:rFonts w:ascii="Cambria" w:cs="Cambria" w:eastAsia="Cambria" w:hAnsi="Cambria"/>
        </w:rPr>
      </w:pPr>
      <w:r w:rsidDel="00000000" w:rsidR="00000000" w:rsidRPr="00000000">
        <w:rPr>
          <w:rFonts w:ascii="Cambria" w:cs="Cambria" w:eastAsia="Cambria" w:hAnsi="Cambria"/>
          <w:rtl w:val="0"/>
        </w:rPr>
        <w:t xml:space="preserve">En fecha: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2124" w:firstLine="707.9999999999998"/>
        <w:jc w:val="both"/>
        <w:rPr>
          <w:rFonts w:ascii="Cambria" w:cs="Cambria" w:eastAsia="Cambria" w:hAnsi="Cambria"/>
          <w:b w:val="0"/>
        </w:rPr>
      </w:pPr>
      <w:r w:rsidDel="00000000" w:rsidR="00000000" w:rsidRPr="00000000">
        <w:rPr>
          <w:rFonts w:ascii="Cambria" w:cs="Cambria" w:eastAsia="Cambria" w:hAnsi="Cambria"/>
          <w:b w:val="0"/>
          <w:rtl w:val="0"/>
        </w:rPr>
        <w:t xml:space="preserve">19 de Octubre del 2016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ind w:firstLine="708"/>
        <w:jc w:val="center"/>
        <w:rPr>
          <w:rFonts w:ascii="Tahoma" w:cs="Tahoma" w:eastAsia="Tahoma" w:hAnsi="Tahoma"/>
          <w:b w:val="0"/>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rPr>
          <w:rFonts w:ascii="Tahoma" w:cs="Tahoma" w:eastAsia="Tahoma" w:hAnsi="Tahoma"/>
          <w:b w:val="0"/>
        </w:rPr>
      </w:pPr>
      <w:r w:rsidDel="00000000" w:rsidR="00000000" w:rsidRPr="00000000">
        <w:rPr>
          <w:rFonts w:ascii="Tahoma" w:cs="Tahoma" w:eastAsia="Tahoma" w:hAnsi="Tahoma"/>
          <w:rtl w:val="0"/>
        </w:rPr>
        <w:tab/>
        <w:tab/>
        <w:tab/>
      </w: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hd w:fill="auto" w:val="clear"/>
        <w:spacing w:after="0" w:before="240" w:line="259" w:lineRule="auto"/>
        <w:rPr/>
      </w:pPr>
      <w:r w:rsidDel="00000000" w:rsidR="00000000" w:rsidRPr="00000000">
        <w:rPr>
          <w:rFonts w:ascii="Cambria" w:cs="Cambria" w:eastAsia="Cambria" w:hAnsi="Cambria"/>
          <w:b w:val="0"/>
          <w:color w:val="366091"/>
          <w:sz w:val="32"/>
          <w:szCs w:val="32"/>
          <w:rtl w:val="0"/>
        </w:rPr>
        <w:t xml:space="preserve">Índice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begin"/>
            <w:instrText xml:space="preserve"> TOC \h \u \z \n </w:instrText>
            <w:fldChar w:fldCharType="separate"/>
          </w:r>
          <w:hyperlink w:anchor="_30j0zll">
            <w:r w:rsidDel="00000000" w:rsidR="00000000" w:rsidRPr="00000000">
              <w:rPr>
                <w:rFonts w:ascii="Calibri" w:cs="Calibri" w:eastAsia="Calibri" w:hAnsi="Calibri"/>
                <w:b w:val="1"/>
                <w:color w:val="0000ff"/>
                <w:sz w:val="28"/>
                <w:szCs w:val="28"/>
                <w:u w:val="single"/>
                <w:rtl w:val="0"/>
              </w:rPr>
              <w:t xml:space="preserve">Introducción</w:t>
            </w:r>
          </w:hyperlink>
          <w:hyperlink w:anchor="_30j0zll">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"_Toc464672684"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end"/>
          </w:r>
          <w:hyperlink w:anchor="_1fob9te">
            <w:r w:rsidDel="00000000" w:rsidR="00000000" w:rsidRPr="00000000">
              <w:rPr>
                <w:rFonts w:ascii="Calibri" w:cs="Calibri" w:eastAsia="Calibri" w:hAnsi="Calibri"/>
                <w:b w:val="1"/>
                <w:color w:val="0000ff"/>
                <w:sz w:val="28"/>
                <w:szCs w:val="28"/>
                <w:u w:val="single"/>
                <w:rtl w:val="0"/>
              </w:rPr>
              <w:t xml:space="preserve">Estándar IEEE 754</w:t>
            </w:r>
          </w:hyperlink>
          <w:hyperlink w:anchor="_1fob9te">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"_Toc464672685" </w:instrText>
            <w:fldChar w:fldCharType="separat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end"/>
          </w:r>
          <w:hyperlink w:anchor="_3znysh7">
            <w:r w:rsidDel="00000000" w:rsidR="00000000" w:rsidRPr="00000000">
              <w:rPr>
                <w:rFonts w:ascii="Calibri" w:cs="Calibri" w:eastAsia="Calibri" w:hAnsi="Calibri"/>
                <w:b w:val="1"/>
                <w:color w:val="0000ff"/>
                <w:sz w:val="28"/>
                <w:szCs w:val="28"/>
                <w:u w:val="single"/>
                <w:rtl w:val="0"/>
              </w:rPr>
              <w:t xml:space="preserve">Definición de las precisiones</w:t>
            </w:r>
          </w:hyperlink>
          <w:hyperlink w:anchor="_3znysh7">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"_Toc464672686" </w:instrText>
            <w:fldChar w:fldCharType="separat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end"/>
          </w:r>
          <w:hyperlink w:anchor="_2et92p0">
            <w:r w:rsidDel="00000000" w:rsidR="00000000" w:rsidRPr="00000000">
              <w:rPr>
                <w:rFonts w:ascii="Calibri" w:cs="Calibri" w:eastAsia="Calibri" w:hAnsi="Calibri"/>
                <w:b w:val="1"/>
                <w:color w:val="0000ff"/>
                <w:sz w:val="28"/>
                <w:szCs w:val="28"/>
                <w:u w:val="single"/>
                <w:rtl w:val="0"/>
              </w:rPr>
              <w:t xml:space="preserve">Valores</w:t>
            </w:r>
          </w:hyperlink>
          <w:hyperlink w:anchor="_2et92p0">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"_Toc464672687" </w:instrText>
            <w:fldChar w:fldCharType="separate"/>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end"/>
          </w:r>
          <w:hyperlink w:anchor="_tyjcwt">
            <w:r w:rsidDel="00000000" w:rsidR="00000000" w:rsidRPr="00000000">
              <w:rPr>
                <w:rFonts w:ascii="Calibri" w:cs="Calibri" w:eastAsia="Calibri" w:hAnsi="Calibri"/>
                <w:b w:val="1"/>
                <w:color w:val="0000ff"/>
                <w:sz w:val="28"/>
                <w:szCs w:val="28"/>
                <w:u w:val="single"/>
                <w:rtl w:val="0"/>
              </w:rPr>
              <w:t xml:space="preserve">Números desnormalizados</w:t>
            </w:r>
          </w:hyperlink>
          <w:hyperlink w:anchor="_tyjcwt">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"_Toc464672688" </w:instrText>
            <w:fldChar w:fldCharType="separat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bookmarkStart w:colFirst="0" w:colLast="0" w:name="_gjdgxs" w:id="0"/>
          <w:bookmarkEnd w:id="0"/>
          <w:r w:rsidDel="00000000" w:rsidR="00000000" w:rsidRPr="00000000">
            <w:fldChar w:fldCharType="end"/>
          </w:r>
          <w:hyperlink w:anchor="_3dy6vkm">
            <w:r w:rsidDel="00000000" w:rsidR="00000000" w:rsidRPr="00000000">
              <w:rPr>
                <w:rFonts w:ascii="Calibri" w:cs="Calibri" w:eastAsia="Calibri" w:hAnsi="Calibri"/>
                <w:b w:val="1"/>
                <w:color w:val="0000ff"/>
                <w:sz w:val="28"/>
                <w:szCs w:val="28"/>
                <w:u w:val="single"/>
                <w:rtl w:val="0"/>
              </w:rPr>
              <w:t xml:space="preserve">Otros casos</w:t>
            </w:r>
          </w:hyperlink>
          <w:hyperlink w:anchor="_3dy6vkm">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"_Toc464672689" </w:instrText>
            <w:fldChar w:fldCharType="separat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end"/>
          </w:r>
          <w:hyperlink w:anchor="_1t3h5sf">
            <w:r w:rsidDel="00000000" w:rsidR="00000000" w:rsidRPr="00000000">
              <w:rPr>
                <w:rFonts w:ascii="Calibri" w:cs="Calibri" w:eastAsia="Calibri" w:hAnsi="Calibri"/>
                <w:b w:val="1"/>
                <w:color w:val="0000ff"/>
                <w:sz w:val="28"/>
                <w:szCs w:val="28"/>
                <w:u w:val="single"/>
                <w:rtl w:val="0"/>
              </w:rPr>
              <w:t xml:space="preserve">Ceros</w:t>
            </w:r>
          </w:hyperlink>
          <w:hyperlink w:anchor="_1t3h5sf">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"_Toc464672690" </w:instrText>
            <w:fldChar w:fldCharType="separat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end"/>
          </w:r>
          <w:hyperlink w:anchor="_4d34og8">
            <w:r w:rsidDel="00000000" w:rsidR="00000000" w:rsidRPr="00000000">
              <w:rPr>
                <w:rFonts w:ascii="Calibri" w:cs="Calibri" w:eastAsia="Calibri" w:hAnsi="Calibri"/>
                <w:b w:val="1"/>
                <w:color w:val="0000ff"/>
                <w:sz w:val="28"/>
                <w:szCs w:val="28"/>
                <w:u w:val="single"/>
                <w:rtl w:val="0"/>
              </w:rPr>
              <w:t xml:space="preserve">Infinitos</w:t>
            </w:r>
          </w:hyperlink>
          <w:hyperlink w:anchor="_4d34og8">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"_Toc464672691" </w:instrText>
            <w:fldChar w:fldCharType="separat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end"/>
          </w:r>
          <w:hyperlink w:anchor="_2s8eyo1">
            <w:r w:rsidDel="00000000" w:rsidR="00000000" w:rsidRPr="00000000">
              <w:rPr>
                <w:rFonts w:ascii="Calibri" w:cs="Calibri" w:eastAsia="Calibri" w:hAnsi="Calibri"/>
                <w:b w:val="1"/>
                <w:color w:val="0000ff"/>
                <w:sz w:val="28"/>
                <w:szCs w:val="28"/>
                <w:u w:val="single"/>
                <w:rtl w:val="0"/>
              </w:rPr>
              <w:t xml:space="preserve">NaN(Not a Number)</w:t>
            </w:r>
          </w:hyperlink>
          <w:hyperlink w:anchor="_2s8eyo1">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"_Toc464672692" </w:instrText>
            <w:fldChar w:fldCharType="separat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8828"/>
            </w:tabs>
            <w:spacing w:after="100" w:before="0" w:line="276" w:lineRule="auto"/>
            <w:rPr>
              <w:rFonts w:ascii="Calibri" w:cs="Calibri" w:eastAsia="Calibri" w:hAnsi="Calibri"/>
              <w:b w:val="0"/>
              <w:sz w:val="22"/>
              <w:szCs w:val="22"/>
            </w:rPr>
          </w:pPr>
          <w:r w:rsidDel="00000000" w:rsidR="00000000" w:rsidRPr="00000000">
            <w:fldChar w:fldCharType="end"/>
          </w:r>
          <w:hyperlink w:anchor="_17dp8vu">
            <w:r w:rsidDel="00000000" w:rsidR="00000000" w:rsidRPr="00000000">
              <w:rPr>
                <w:rFonts w:ascii="Calibri" w:cs="Calibri" w:eastAsia="Calibri" w:hAnsi="Calibri"/>
                <w:b w:val="1"/>
                <w:color w:val="0000ff"/>
                <w:sz w:val="28"/>
                <w:szCs w:val="28"/>
                <w:u w:val="single"/>
                <w:rtl w:val="0"/>
              </w:rPr>
              <w:t xml:space="preserve">Pasar de decimal a binario</w:t>
            </w:r>
          </w:hyperlink>
          <w:hyperlink w:anchor="_17dp8vu">
            <w:r w:rsidDel="00000000" w:rsidR="00000000" w:rsidRPr="00000000">
              <w:rPr>
                <w:rFonts w:ascii="Calibri" w:cs="Calibri" w:eastAsia="Calibri" w:hAnsi="Calibri"/>
                <w:b w:val="1"/>
                <w:sz w:val="28"/>
                <w:szCs w:val="28"/>
                <w:rtl w:val="0"/>
              </w:rPr>
              <w:tab/>
            </w:r>
          </w:hyperlink>
          <w:r w:rsidDel="00000000" w:rsidR="00000000" w:rsidRPr="00000000">
            <w:fldChar w:fldCharType="begin"/>
            <w:instrText xml:space="preserve"> HYPERLINK \l "_Toc464672693"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\l "_Toc464672693" </w:instrText>
        <w:fldChar w:fldCharType="separate"/>
      </w:r>
      <w:r w:rsidDel="00000000" w:rsidR="00000000" w:rsidRPr="00000000">
        <w:fldChar w:fldCharType="end"/>
      </w:r>
      <w:r w:rsidDel="00000000" w:rsidR="00000000" w:rsidRPr="00000000">
        <w:fldChar w:fldCharType="begin"/>
        <w:instrText xml:space="preserve"> HYPERLINK \l "_Toc464672693" </w:instrText>
        <w:fldChar w:fldCharType="separate"/>
      </w: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36"/>
          <w:szCs w:val="36"/>
        </w:rPr>
      </w:pPr>
      <w:r w:rsidDel="00000000" w:rsidR="00000000" w:rsidRPr="00000000">
        <w:fldChar w:fldCharType="end"/>
      </w:r>
      <w:r w:rsidDel="00000000" w:rsidR="00000000" w:rsidRPr="00000000">
        <w:rPr>
          <w:rFonts w:ascii="Calibri" w:cs="Calibri" w:eastAsia="Calibri" w:hAnsi="Calibri"/>
          <w:sz w:val="36"/>
          <w:szCs w:val="36"/>
          <w:rtl w:val="0"/>
        </w:rPr>
        <w:t xml:space="preserve">Números flotantes IEEE 754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32"/>
          <w:szCs w:val="32"/>
        </w:rPr>
      </w:pPr>
      <w:bookmarkStart w:colFirst="0" w:colLast="0" w:name="_30j0zll" w:id="1"/>
      <w:bookmarkEnd w:id="1"/>
      <w:r w:rsidDel="00000000" w:rsidR="00000000" w:rsidRPr="00000000">
        <w:rPr>
          <w:sz w:val="32"/>
          <w:szCs w:val="32"/>
          <w:rtl w:val="0"/>
        </w:rPr>
        <w:t xml:space="preserve">Introducción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memoria de una computadora no es ilimitada, es decir, no es posible almacenar números con una precisión infinita. Por esta razón, tanto los números decimales como las fracciones binarias se cortan en algún punto. Para satisfacer las necesidades de aquellos que necesitan un formato preciso para la realización de sus cálculos, se creó el formato de punto flotante.</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32"/>
          <w:szCs w:val="32"/>
        </w:rPr>
      </w:pPr>
      <w:bookmarkStart w:colFirst="0" w:colLast="0" w:name="_1fob9te" w:id="2"/>
      <w:bookmarkEnd w:id="2"/>
      <w:r w:rsidDel="00000000" w:rsidR="00000000" w:rsidRPr="00000000">
        <w:rPr>
          <w:sz w:val="32"/>
          <w:szCs w:val="32"/>
          <w:rtl w:val="0"/>
        </w:rPr>
        <w:t xml:space="preserve">Estándar IEEE 754</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El estándar IEEE 754 (IEEE Standard for Binary Floating-Point Arithmetic) fue definido por el Instituto de Ingenieros Eléctricos y Electrónicos. En este, se establecen dos formatos básicos con el que poder representar números en coma flotante (incluido el cero): la precisión simple y la precisión doble.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Cómo funcionan los números de punto flotante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Los números deben dividirse en tres partes: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Signo(s):</w:t>
      </w:r>
      <w:r w:rsidDel="00000000" w:rsidR="00000000" w:rsidRPr="00000000">
        <w:rPr>
          <w:rFonts w:ascii="Calibri" w:cs="Calibri" w:eastAsia="Calibri" w:hAnsi="Calibri"/>
          <w:b w:val="0"/>
          <w:sz w:val="22"/>
          <w:szCs w:val="22"/>
          <w:rtl w:val="0"/>
        </w:rPr>
        <w:t xml:space="preserve"> 1 bit de signo (0 positivo,1 negativo). Determina si el valor será negativo o positivo.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Exponente(exp):</w:t>
      </w:r>
      <w:r w:rsidDel="00000000" w:rsidR="00000000" w:rsidRPr="00000000">
        <w:rPr>
          <w:rFonts w:ascii="Calibri" w:cs="Calibri" w:eastAsia="Calibri" w:hAnsi="Calibri"/>
          <w:b w:val="0"/>
          <w:sz w:val="22"/>
          <w:szCs w:val="22"/>
          <w:rtl w:val="0"/>
        </w:rPr>
        <w:t xml:space="preserve"> Indica dónde se coloca el punto decimal (o binario) en relación con donde empieza la mantisa.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Mantisa(M):</w:t>
      </w:r>
      <w:r w:rsidDel="00000000" w:rsidR="00000000" w:rsidRPr="00000000">
        <w:rPr>
          <w:rFonts w:ascii="Calibri" w:cs="Calibri" w:eastAsia="Calibri" w:hAnsi="Calibri"/>
          <w:b w:val="0"/>
          <w:sz w:val="22"/>
          <w:szCs w:val="22"/>
          <w:rtl w:val="0"/>
        </w:rPr>
        <w:t xml:space="preserve"> Contiene los dígitos del número. Existen también las mantisas negativas, que representan números negativos. La mantisa se calculará utilizando el BIAS(B), que determinará el desplazamiento del exponente. Si la parte fraccionaria es diferente de 000…00, el primer bit será 1. En cambio, si la parte fraccionaria es igual a 000…00 el primer bit será 0.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sz w:val="22"/>
          <w:szCs w:val="22"/>
          <w:rtl w:val="0"/>
        </w:rPr>
        <w:t xml:space="preserve">Exponente del valor (E):</w:t>
      </w:r>
      <w:r w:rsidDel="00000000" w:rsidR="00000000" w:rsidRPr="00000000">
        <w:rPr>
          <w:rFonts w:ascii="Calibri" w:cs="Calibri" w:eastAsia="Calibri" w:hAnsi="Calibri"/>
          <w:b w:val="0"/>
          <w:sz w:val="22"/>
          <w:szCs w:val="22"/>
          <w:rtl w:val="0"/>
        </w:rPr>
        <w:t xml:space="preserve"> La fórmula varía según si el número es normalizado o desnormalizado. Si el valor del exponente es mayor que el BIAS, significa que el valor de E es positivo, si es más bajo que el BIAS, será negativo y si es igual, será cero.</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32"/>
          <w:szCs w:val="32"/>
        </w:rPr>
      </w:pPr>
      <w:bookmarkStart w:colFirst="0" w:colLast="0" w:name="_3znysh7" w:id="3"/>
      <w:bookmarkEnd w:id="3"/>
      <w:r w:rsidDel="00000000" w:rsidR="00000000" w:rsidRPr="00000000">
        <w:rPr>
          <w:sz w:val="32"/>
          <w:szCs w:val="32"/>
          <w:rtl w:val="0"/>
        </w:rPr>
        <w:t xml:space="preserve">Definición de las precisiones </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line="259" w:lineRule="auto"/>
        <w:ind w:left="720" w:hanging="360"/>
        <w:rPr>
          <w:b w:val="0"/>
          <w:sz w:val="22"/>
          <w:szCs w:val="22"/>
        </w:rPr>
      </w:pPr>
      <w:r w:rsidDel="00000000" w:rsidR="00000000" w:rsidRPr="00000000">
        <w:rPr>
          <w:rFonts w:ascii="Calibri" w:cs="Calibri" w:eastAsia="Calibri" w:hAnsi="Calibri"/>
          <w:b w:val="0"/>
          <w:sz w:val="22"/>
          <w:szCs w:val="22"/>
          <w:rtl w:val="0"/>
        </w:rPr>
        <w:t xml:space="preserve">Precisión Simple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este caso, para escribir un número real se utilizan 32 bits: 1 bit para el signo del número (s),23 bits para la parte fraccionaria (frac) y 8 bits para el exponente (exp).</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b w:val="0"/>
          <w:sz w:val="22"/>
          <w:szCs w:val="22"/>
        </w:rPr>
      </w:pPr>
      <w:r w:rsidDel="00000000" w:rsidR="00000000" w:rsidRPr="00000000">
        <w:rPr>
          <w:rFonts w:ascii="Calibri" w:cs="Calibri" w:eastAsia="Calibri" w:hAnsi="Calibri"/>
          <w:b w:val="0"/>
          <w:sz w:val="22"/>
          <w:szCs w:val="22"/>
          <w:rtl w:val="0"/>
        </w:rPr>
        <w:t xml:space="preserve">Precisión doble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Por otro lado, tenemos la precisión doble, en el que se emplean 64 bits: 1 bit para el signo (s) del número, 52 bits para la fraccionaria (frac) y 11 bits para el exponente (exp).</w:t>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32"/>
          <w:szCs w:val="32"/>
        </w:rPr>
      </w:pPr>
      <w:bookmarkStart w:colFirst="0" w:colLast="0" w:name="_2et92p0" w:id="4"/>
      <w:bookmarkEnd w:id="4"/>
      <w:r w:rsidDel="00000000" w:rsidR="00000000" w:rsidRPr="00000000">
        <w:rPr>
          <w:sz w:val="32"/>
          <w:szCs w:val="32"/>
          <w:rtl w:val="0"/>
        </w:rPr>
        <w:t xml:space="preserve">Valores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Arial" w:cs="Arial" w:eastAsia="Arial" w:hAnsi="Arial"/>
          <w:b w:val="0"/>
          <w:color w:val="252525"/>
          <w:sz w:val="21"/>
          <w:szCs w:val="21"/>
          <w:highlight w:val="white"/>
          <w:rtl w:val="0"/>
        </w:rPr>
        <w:t xml:space="preserve">Los valores posibles pueden ser divididos en los siguientes:</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Números normalizados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sz w:val="24"/>
          <w:szCs w:val="24"/>
          <w:rtl w:val="0"/>
        </w:rPr>
        <w:t xml:space="preserve">Si el exponente es diferente de 000...00 y diferente de 111...11 el número es normalizado</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El BIAS se calcula con 2^(n-1)–1, siendo n el número del exponente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 = 2 ^ (8 – 1) – 1 = 127 para simple precisión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 = 2 ^ (11 – 1) – 1 = 1023 para doble precisión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Número</w:t>
      </w:r>
      <w:r w:rsidDel="00000000" w:rsidR="00000000" w:rsidRPr="00000000">
        <w:rPr>
          <w:rFonts w:ascii="Calibri" w:cs="Calibri" w:eastAsia="Calibri" w:hAnsi="Calibri"/>
          <w:b w:val="0"/>
          <w:sz w:val="22"/>
          <w:szCs w:val="22"/>
          <w:rtl w:val="0"/>
        </w:rPr>
        <w:t xml:space="preserve">= (-1) ^S*M*2^E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Ejemplo 1: Escribir el número en base binaria en el estándar IEEE 754 con precisión simple.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Dividir el numero en signo, exponente y parte fraccionaria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1 10000011 11100000000000000000000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b w:val="0"/>
          <w:sz w:val="22"/>
          <w:szCs w:val="22"/>
          <w:rtl w:val="0"/>
        </w:rPr>
        <w:t xml:space="preserve">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Exp=</w:t>
      </w:r>
      <w:r w:rsidDel="00000000" w:rsidR="00000000" w:rsidRPr="00000000">
        <w:rPr>
          <w:rFonts w:ascii="Calibri" w:cs="Calibri" w:eastAsia="Calibri" w:hAnsi="Calibri"/>
          <w:b w:val="0"/>
          <w:sz w:val="22"/>
          <w:szCs w:val="22"/>
          <w:rtl w:val="0"/>
        </w:rPr>
        <w:t xml:space="preserve">10000011=131</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Frac=</w:t>
      </w:r>
      <w:r w:rsidDel="00000000" w:rsidR="00000000" w:rsidRPr="00000000">
        <w:rPr>
          <w:rFonts w:ascii="Calibri" w:cs="Calibri" w:eastAsia="Calibri" w:hAnsi="Calibri"/>
          <w:b w:val="0"/>
          <w:sz w:val="22"/>
          <w:szCs w:val="22"/>
          <w:rtl w:val="0"/>
        </w:rPr>
        <w:t xml:space="preserve"> 11100000000000000000000</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Calcular BIAS y 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BIAS</w:t>
      </w:r>
      <w:r w:rsidDel="00000000" w:rsidR="00000000" w:rsidRPr="00000000">
        <w:rPr>
          <w:rFonts w:ascii="Calibri" w:cs="Calibri" w:eastAsia="Calibri" w:hAnsi="Calibri"/>
          <w:b w:val="0"/>
          <w:sz w:val="22"/>
          <w:szCs w:val="22"/>
          <w:rtl w:val="0"/>
        </w:rPr>
        <w:t xml:space="preserve">=2 ^ (8 – 1) – 1 = 127</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sz w:val="22"/>
          <w:szCs w:val="22"/>
          <w:rtl w:val="0"/>
        </w:rPr>
        <w:t xml:space="preserve">=exp – BIAS =131-127=4</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Calcular la mantisa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Como el exponente es diferente de 0, la mantisa 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M=</w:t>
      </w:r>
      <w:r w:rsidDel="00000000" w:rsidR="00000000" w:rsidRPr="00000000">
        <w:rPr>
          <w:rFonts w:ascii="Calibri" w:cs="Calibri" w:eastAsia="Calibri" w:hAnsi="Calibri"/>
          <w:b w:val="0"/>
          <w:sz w:val="22"/>
          <w:szCs w:val="22"/>
          <w:rtl w:val="0"/>
        </w:rPr>
        <w:t xml:space="preserve">1.frac=1.111=1+2^-1+2^-2+ 2^-3=15/8</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 obtiene el numero con la fórmula del valor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V=</w:t>
      </w:r>
      <w:r w:rsidDel="00000000" w:rsidR="00000000" w:rsidRPr="00000000">
        <w:rPr>
          <w:rFonts w:ascii="Calibri" w:cs="Calibri" w:eastAsia="Calibri" w:hAnsi="Calibri"/>
          <w:b w:val="0"/>
          <w:sz w:val="22"/>
          <w:szCs w:val="22"/>
          <w:rtl w:val="0"/>
        </w:rPr>
        <w:t xml:space="preserve">-1^ (1) *(15/8) *2^4=-30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Ejemplo 2: Escribir el número en base binaria en el estándar IEEE 754 con precisión doble.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1 10000000011 1110000000000000000000000000000000000000000000000000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Dividir el numero en signo, exponente y parte fraccionaria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1 10000011 11100000000000000000000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b w:val="0"/>
          <w:sz w:val="22"/>
          <w:szCs w:val="22"/>
          <w:rtl w:val="0"/>
        </w:rPr>
        <w:t xml:space="preserve">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Exp=</w:t>
      </w:r>
      <w:r w:rsidDel="00000000" w:rsidR="00000000" w:rsidRPr="00000000">
        <w:rPr>
          <w:rFonts w:ascii="Calibri" w:cs="Calibri" w:eastAsia="Calibri" w:hAnsi="Calibri"/>
          <w:b w:val="0"/>
          <w:sz w:val="22"/>
          <w:szCs w:val="22"/>
          <w:rtl w:val="0"/>
        </w:rPr>
        <w:t xml:space="preserve">10000011=1,027</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Frac=</w:t>
      </w:r>
      <w:r w:rsidDel="00000000" w:rsidR="00000000" w:rsidRPr="00000000">
        <w:rPr>
          <w:rFonts w:ascii="Calibri" w:cs="Calibri" w:eastAsia="Calibri" w:hAnsi="Calibri"/>
          <w:b w:val="0"/>
          <w:sz w:val="22"/>
          <w:szCs w:val="22"/>
          <w:rtl w:val="0"/>
        </w:rPr>
        <w:t xml:space="preserve"> 11100000000000000000000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Calcular BIAS y 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BIAS</w:t>
      </w:r>
      <w:r w:rsidDel="00000000" w:rsidR="00000000" w:rsidRPr="00000000">
        <w:rPr>
          <w:rFonts w:ascii="Calibri" w:cs="Calibri" w:eastAsia="Calibri" w:hAnsi="Calibri"/>
          <w:b w:val="0"/>
          <w:sz w:val="22"/>
          <w:szCs w:val="22"/>
          <w:rtl w:val="0"/>
        </w:rPr>
        <w:t xml:space="preserve">=2 ^ (11 – 1) – 1 = 1,023</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sz w:val="22"/>
          <w:szCs w:val="22"/>
          <w:rtl w:val="0"/>
        </w:rPr>
        <w:t xml:space="preserve">=exp – BIAS =1027-1023=4</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Calcular la mantisa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Como el exponente es diferente de 0, la mantisa 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M=</w:t>
      </w:r>
      <w:r w:rsidDel="00000000" w:rsidR="00000000" w:rsidRPr="00000000">
        <w:rPr>
          <w:rFonts w:ascii="Calibri" w:cs="Calibri" w:eastAsia="Calibri" w:hAnsi="Calibri"/>
          <w:b w:val="0"/>
          <w:sz w:val="22"/>
          <w:szCs w:val="22"/>
          <w:rtl w:val="0"/>
        </w:rPr>
        <w:t xml:space="preserve">1.frac=1.111=1+2^-1+2^-2+ 2^-3=15/8</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Se obtiene el número con la fórmula del valor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V=</w:t>
      </w:r>
      <w:r w:rsidDel="00000000" w:rsidR="00000000" w:rsidRPr="00000000">
        <w:rPr>
          <w:rFonts w:ascii="Calibri" w:cs="Calibri" w:eastAsia="Calibri" w:hAnsi="Calibri"/>
          <w:b w:val="0"/>
          <w:sz w:val="22"/>
          <w:szCs w:val="22"/>
          <w:rtl w:val="0"/>
        </w:rPr>
        <w:t xml:space="preserve">-1^ (1) *(15/8) *2^4=-30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B">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rPr>
      </w:pPr>
      <w:bookmarkStart w:colFirst="0" w:colLast="0" w:name="_tyjcwt" w:id="5"/>
      <w:bookmarkEnd w:id="5"/>
      <w:r w:rsidDel="00000000" w:rsidR="00000000" w:rsidRPr="00000000">
        <w:rPr>
          <w:rtl w:val="0"/>
        </w:rPr>
        <w:t xml:space="preserve">Números desnormalizados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Un número es desnormalizado si su exponente es igual a 00…000.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Ejemplo 1: Escribir el número en base binaria en el estándar IEEE 754 con precisión simple.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1 00000000 11010000000000000000000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1.Dividir el número en signo, exponente y parte fraccionaria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line="259"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1 00000000 11010000000000000000000</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60" w:line="259"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Como la parte del exponente es 00…0000 el número es desnormalizado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60" w:line="259"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b w:val="0"/>
          <w:sz w:val="22"/>
          <w:szCs w:val="22"/>
          <w:rtl w:val="0"/>
        </w:rPr>
        <w:t xml:space="preserve">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line="259"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Exp=</w:t>
      </w:r>
      <w:r w:rsidDel="00000000" w:rsidR="00000000" w:rsidRPr="00000000">
        <w:rPr>
          <w:rFonts w:ascii="Calibri" w:cs="Calibri" w:eastAsia="Calibri" w:hAnsi="Calibri"/>
          <w:b w:val="0"/>
          <w:sz w:val="22"/>
          <w:szCs w:val="22"/>
          <w:rtl w:val="0"/>
        </w:rPr>
        <w:t xml:space="preserve">00000000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60" w:line="259" w:lineRule="auto"/>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Frac=</w:t>
      </w:r>
      <w:r w:rsidDel="00000000" w:rsidR="00000000" w:rsidRPr="00000000">
        <w:rPr>
          <w:rFonts w:ascii="Calibri" w:cs="Calibri" w:eastAsia="Calibri" w:hAnsi="Calibri"/>
          <w:b w:val="0"/>
          <w:sz w:val="22"/>
          <w:szCs w:val="22"/>
          <w:rtl w:val="0"/>
        </w:rPr>
        <w:t xml:space="preserve"> 11010000000000000000000</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2.Calcular BIAS y 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60" w:line="259" w:lineRule="auto"/>
        <w:ind w:firstLine="72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BIAS=</w:t>
      </w:r>
      <w:r w:rsidDel="00000000" w:rsidR="00000000" w:rsidRPr="00000000">
        <w:rPr>
          <w:rFonts w:ascii="Calibri" w:cs="Calibri" w:eastAsia="Calibri" w:hAnsi="Calibri"/>
          <w:b w:val="0"/>
          <w:sz w:val="22"/>
          <w:szCs w:val="22"/>
          <w:rtl w:val="0"/>
        </w:rPr>
        <w:t xml:space="preserve">2 ^ (8 – 1) – 1 = 127</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Como el número es desnormalizado del valor del exponente cambia: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line="259" w:lineRule="auto"/>
        <w:ind w:firstLine="72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sz w:val="22"/>
          <w:szCs w:val="22"/>
          <w:rtl w:val="0"/>
        </w:rPr>
        <w:t xml:space="preserve">1-BIAS=1-127=-126</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3.Calcular la mantisa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Como el exponente es 0, la mantisa 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M=</w:t>
      </w:r>
      <w:r w:rsidDel="00000000" w:rsidR="00000000" w:rsidRPr="00000000">
        <w:rPr>
          <w:rFonts w:ascii="Calibri" w:cs="Calibri" w:eastAsia="Calibri" w:hAnsi="Calibri"/>
          <w:b w:val="0"/>
          <w:sz w:val="22"/>
          <w:szCs w:val="22"/>
          <w:rtl w:val="0"/>
        </w:rPr>
        <w:t xml:space="preserve">0.frac=0.1101=0+2^-1+2^-2+ 2^-4=13/16</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4.Se obtiene el numero con la fórmula del valor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line="259" w:lineRule="auto"/>
        <w:ind w:firstLine="72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V=</w:t>
      </w:r>
      <w:r w:rsidDel="00000000" w:rsidR="00000000" w:rsidRPr="00000000">
        <w:rPr>
          <w:rFonts w:ascii="Calibri" w:cs="Calibri" w:eastAsia="Calibri" w:hAnsi="Calibri"/>
          <w:b w:val="0"/>
          <w:sz w:val="22"/>
          <w:szCs w:val="22"/>
          <w:rtl w:val="0"/>
        </w:rPr>
        <w:t xml:space="preserve">-1^ (1) *(13/16) *2^-126=-9.5508916*10^-39</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Ejemplo 2: Escribir el número en base binaria en el estándar IEEE 754 con precisión doble.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1 00000000000 1101000000000000000000000000000000000000000000000000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1.Dividir el numero en signo, exponente y parte fraccionaria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1 00000000000 1101000000000000000000000000000000000000000000000000</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Como la parte del exponente es 00…0000 el número es desnormalizado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b w:val="0"/>
          <w:sz w:val="22"/>
          <w:szCs w:val="22"/>
          <w:rtl w:val="0"/>
        </w:rPr>
        <w:t xml:space="preserve">1</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Exp=</w:t>
      </w:r>
      <w:r w:rsidDel="00000000" w:rsidR="00000000" w:rsidRPr="00000000">
        <w:rPr>
          <w:rFonts w:ascii="Calibri" w:cs="Calibri" w:eastAsia="Calibri" w:hAnsi="Calibri"/>
          <w:b w:val="0"/>
          <w:sz w:val="22"/>
          <w:szCs w:val="22"/>
          <w:rtl w:val="0"/>
        </w:rPr>
        <w:t xml:space="preserve">00000000000</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Frac=</w:t>
      </w:r>
      <w:r w:rsidDel="00000000" w:rsidR="00000000" w:rsidRPr="00000000">
        <w:rPr>
          <w:rFonts w:ascii="Calibri" w:cs="Calibri" w:eastAsia="Calibri" w:hAnsi="Calibri"/>
          <w:b w:val="0"/>
          <w:sz w:val="22"/>
          <w:szCs w:val="22"/>
          <w:rtl w:val="0"/>
        </w:rPr>
        <w:t xml:space="preserve"> 1101000000000000000000000000000000000000000000000000</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2.Calcular BIAS y 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BIAS=</w:t>
      </w:r>
      <w:r w:rsidDel="00000000" w:rsidR="00000000" w:rsidRPr="00000000">
        <w:rPr>
          <w:rFonts w:ascii="Calibri" w:cs="Calibri" w:eastAsia="Calibri" w:hAnsi="Calibri"/>
          <w:b w:val="0"/>
          <w:sz w:val="22"/>
          <w:szCs w:val="22"/>
          <w:rtl w:val="0"/>
        </w:rPr>
        <w:t xml:space="preserve">2 ^ (11– 1) – 1 = 1,023</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Como el número es desnormalizado del valor del exponente cambia:</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sz w:val="22"/>
          <w:szCs w:val="22"/>
          <w:rtl w:val="0"/>
        </w:rPr>
        <w:t xml:space="preserve">1-BIAS=1-1,023=-1,022</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3.Calcular la mantisa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Como el exponente es 0, la mantisa 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M=</w:t>
      </w:r>
      <w:r w:rsidDel="00000000" w:rsidR="00000000" w:rsidRPr="00000000">
        <w:rPr>
          <w:rFonts w:ascii="Calibri" w:cs="Calibri" w:eastAsia="Calibri" w:hAnsi="Calibri"/>
          <w:b w:val="0"/>
          <w:sz w:val="22"/>
          <w:szCs w:val="22"/>
          <w:rtl w:val="0"/>
        </w:rPr>
        <w:t xml:space="preserve">0.frac=0.1101=0+2^-1+2^-2+ 2^-4=13/16</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4.Se obtiene el numero con la fórmula del valor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V=</w:t>
      </w:r>
      <w:r w:rsidDel="00000000" w:rsidR="00000000" w:rsidRPr="00000000">
        <w:rPr>
          <w:rFonts w:ascii="Calibri" w:cs="Calibri" w:eastAsia="Calibri" w:hAnsi="Calibri"/>
          <w:b w:val="0"/>
          <w:sz w:val="22"/>
          <w:szCs w:val="22"/>
          <w:rtl w:val="0"/>
        </w:rPr>
        <w:t xml:space="preserve">-1^ (1) *(13/16) *2^-1,022=-0(La calculadora no llega a tal precisión)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D">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32"/>
          <w:szCs w:val="32"/>
        </w:rPr>
      </w:pPr>
      <w:bookmarkStart w:colFirst="0" w:colLast="0" w:name="_3dy6vkm" w:id="6"/>
      <w:bookmarkEnd w:id="6"/>
      <w:r w:rsidDel="00000000" w:rsidR="00000000" w:rsidRPr="00000000">
        <w:rPr>
          <w:sz w:val="32"/>
          <w:szCs w:val="32"/>
          <w:rtl w:val="0"/>
        </w:rPr>
        <w:t xml:space="preserve">Otros casos</w:t>
      </w:r>
      <w:r w:rsidDel="00000000" w:rsidR="00000000" w:rsidRPr="00000000">
        <w:rPr>
          <w:rtl w:val="0"/>
        </w:rPr>
      </w:r>
    </w:p>
    <w:p w:rsidR="00000000" w:rsidDel="00000000" w:rsidP="00000000" w:rsidRDefault="00000000" w:rsidRPr="00000000" w14:paraId="000000AE">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rPr>
      </w:pPr>
      <w:bookmarkStart w:colFirst="0" w:colLast="0" w:name="_1t3h5sf" w:id="7"/>
      <w:bookmarkEnd w:id="7"/>
      <w:r w:rsidDel="00000000" w:rsidR="00000000" w:rsidRPr="00000000">
        <w:rPr>
          <w:rtl w:val="0"/>
        </w:rPr>
        <w:t xml:space="preserve">Ceros</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Existen dos tipos de 0:</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Cero negativo (-0): </w:t>
      </w:r>
      <w:r w:rsidDel="00000000" w:rsidR="00000000" w:rsidRPr="00000000">
        <w:rPr>
          <w:rFonts w:ascii="Calibri" w:cs="Calibri" w:eastAsia="Calibri" w:hAnsi="Calibri"/>
          <w:b w:val="0"/>
          <w:sz w:val="24"/>
          <w:szCs w:val="24"/>
          <w:rtl w:val="0"/>
        </w:rPr>
        <w:t xml:space="preserve">Ocurre cuando el signo es 1(negativo). Su representación según el estándar seria la siguiente: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Ejemplo:</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1 00000000 00000000000000000000000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Cero positivo (+0): </w:t>
      </w:r>
      <w:r w:rsidDel="00000000" w:rsidR="00000000" w:rsidRPr="00000000">
        <w:rPr>
          <w:rFonts w:ascii="Calibri" w:cs="Calibri" w:eastAsia="Calibri" w:hAnsi="Calibri"/>
          <w:b w:val="0"/>
          <w:sz w:val="24"/>
          <w:szCs w:val="24"/>
          <w:rtl w:val="0"/>
        </w:rPr>
        <w:t xml:space="preserve">Ocurre cuando el signo es 0(Positivo). Su representación según el estándar seria la siguiente: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Ejemplo:</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0 00000000 00000000000000000000000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formato de 64 bits seria el mismo caso, sólo que con 11 ceros en la parte del exponente y 52 ceros en la parte fraccionaria.</w:t>
      </w:r>
    </w:p>
    <w:p w:rsidR="00000000" w:rsidDel="00000000" w:rsidP="00000000" w:rsidRDefault="00000000" w:rsidRPr="00000000" w14:paraId="000000B7">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rPr>
      </w:pPr>
      <w:bookmarkStart w:colFirst="0" w:colLast="0" w:name="_4d34og8" w:id="8"/>
      <w:bookmarkEnd w:id="8"/>
      <w:r w:rsidDel="00000000" w:rsidR="00000000" w:rsidRPr="00000000">
        <w:rPr>
          <w:rtl w:val="0"/>
        </w:rPr>
        <w:t xml:space="preserve">Infinitos</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Hay dos infinitos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Infinito negativo (-∞): </w:t>
      </w:r>
      <w:r w:rsidDel="00000000" w:rsidR="00000000" w:rsidRPr="00000000">
        <w:rPr>
          <w:rFonts w:ascii="Calibri" w:cs="Calibri" w:eastAsia="Calibri" w:hAnsi="Calibri"/>
          <w:b w:val="0"/>
          <w:sz w:val="24"/>
          <w:szCs w:val="24"/>
          <w:rtl w:val="0"/>
        </w:rPr>
        <w:t xml:space="preserve">Ocurre cuando el signo es 1(Negativo). Su representación según el estándar seria la siguiente: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Ejemplo: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1 11111111 00000000000000000000000</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Infinito positivo (+∞): </w:t>
      </w:r>
      <w:r w:rsidDel="00000000" w:rsidR="00000000" w:rsidRPr="00000000">
        <w:rPr>
          <w:rFonts w:ascii="Calibri" w:cs="Calibri" w:eastAsia="Calibri" w:hAnsi="Calibri"/>
          <w:b w:val="0"/>
          <w:sz w:val="24"/>
          <w:szCs w:val="24"/>
          <w:rtl w:val="0"/>
        </w:rPr>
        <w:t xml:space="preserve">Ocurre cuando el signo es 0(Positivo). Su representación según el estándar seria la siguiente: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Ejemplo: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0 11111111 00000000000000000000000</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formato de 64 bits seria el mismo caso, sólo que con 11 unos en la parte del exponente y 52 ceros en la parte fraccionaria.</w:t>
      </w:r>
    </w:p>
    <w:p w:rsidR="00000000" w:rsidDel="00000000" w:rsidP="00000000" w:rsidRDefault="00000000" w:rsidRPr="00000000" w14:paraId="000000C0">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rPr>
      </w:pPr>
      <w:bookmarkStart w:colFirst="0" w:colLast="0" w:name="_2s8eyo1" w:id="9"/>
      <w:bookmarkEnd w:id="9"/>
      <w:r w:rsidDel="00000000" w:rsidR="00000000" w:rsidRPr="00000000">
        <w:rPr>
          <w:rtl w:val="0"/>
        </w:rPr>
        <w:t xml:space="preserve">NaN(Not a Number)</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Ocurre cuando el exponente es 111...11 y la parte fraccionaria es diferente de 000…00.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Ejemplo:</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1 11111111 11010000000000000000000</w:t>
      </w:r>
    </w:p>
    <w:p w:rsidR="00000000" w:rsidDel="00000000" w:rsidP="00000000" w:rsidRDefault="00000000" w:rsidRPr="00000000" w14:paraId="000000C4">
      <w:pPr>
        <w:pStyle w:val="Heading1"/>
        <w:pBdr>
          <w:top w:space="0" w:sz="0" w:val="nil"/>
          <w:left w:space="0" w:sz="0" w:val="nil"/>
          <w:bottom w:space="0" w:sz="0" w:val="nil"/>
          <w:right w:space="0" w:sz="0" w:val="nil"/>
          <w:between w:space="0" w:sz="0" w:val="nil"/>
        </w:pBdr>
        <w:shd w:fill="auto" w:val="clear"/>
        <w:rPr>
          <w:rFonts w:ascii="Cambria" w:cs="Cambria" w:eastAsia="Cambria" w:hAnsi="Cambria"/>
          <w:b w:val="1"/>
          <w:sz w:val="32"/>
          <w:szCs w:val="32"/>
        </w:rPr>
      </w:pPr>
      <w:bookmarkStart w:colFirst="0" w:colLast="0" w:name="_17dp8vu" w:id="10"/>
      <w:bookmarkEnd w:id="10"/>
      <w:r w:rsidDel="00000000" w:rsidR="00000000" w:rsidRPr="00000000">
        <w:rPr>
          <w:sz w:val="32"/>
          <w:szCs w:val="32"/>
          <w:rtl w:val="0"/>
        </w:rPr>
        <w:t xml:space="preserve">Pasar de decimal a binario</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 pasar de decimal a binario se necesita obtener en binario la parte entera y la parte decimal del número en cuestión.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Convierta el siguiente número decimal en binario según el estándar IEEE 754</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Primero se debe de convertir la parte entera del número a binario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5=00000101</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Posteriormente, se debe convertir la parte decimal del numero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0.5=2^-1=1/2=1</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F">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Se unen las dos partes y se rueda la coma hasta tener solo una cifra a la izquierda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00000101.100000000000000=1.01100000000000000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exponente del valor(E) será pues las veces que se ha tenido que correr la coma: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b w:val="0"/>
          <w:sz w:val="24"/>
          <w:szCs w:val="24"/>
          <w:rtl w:val="0"/>
        </w:rPr>
        <w:t xml:space="preserve">2</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Se calcula el valor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Exp=</w:t>
      </w:r>
      <w:r w:rsidDel="00000000" w:rsidR="00000000" w:rsidRPr="00000000">
        <w:rPr>
          <w:rFonts w:ascii="Calibri" w:cs="Calibri" w:eastAsia="Calibri" w:hAnsi="Calibri"/>
          <w:b w:val="0"/>
          <w:sz w:val="24"/>
          <w:szCs w:val="24"/>
          <w:rtl w:val="0"/>
        </w:rPr>
        <w:t xml:space="preserve"> BIAS + 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b w:val="0"/>
          <w:sz w:val="24"/>
          <w:szCs w:val="24"/>
          <w:rtl w:val="0"/>
        </w:rPr>
        <w:t xml:space="preserve">El BIAS se calcula con </w:t>
      </w:r>
      <w:r w:rsidDel="00000000" w:rsidR="00000000" w:rsidRPr="00000000">
        <w:rPr>
          <w:rFonts w:ascii="Calibri" w:cs="Calibri" w:eastAsia="Calibri" w:hAnsi="Calibri"/>
          <w:b w:val="0"/>
          <w:sz w:val="22"/>
          <w:szCs w:val="22"/>
          <w:rtl w:val="0"/>
        </w:rPr>
        <w:t xml:space="preserve">2^(n-1)–1, siendo n el número de bits de la parte exponencial: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BIAS=</w:t>
      </w:r>
      <w:r w:rsidDel="00000000" w:rsidR="00000000" w:rsidRPr="00000000">
        <w:rPr>
          <w:rFonts w:ascii="Calibri" w:cs="Calibri" w:eastAsia="Calibri" w:hAnsi="Calibri"/>
          <w:b w:val="0"/>
          <w:sz w:val="22"/>
          <w:szCs w:val="22"/>
          <w:rtl w:val="0"/>
        </w:rPr>
        <w:t xml:space="preserve">127</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Exp=</w:t>
      </w:r>
      <w:r w:rsidDel="00000000" w:rsidR="00000000" w:rsidRPr="00000000">
        <w:rPr>
          <w:rFonts w:ascii="Calibri" w:cs="Calibri" w:eastAsia="Calibri" w:hAnsi="Calibri"/>
          <w:b w:val="0"/>
          <w:sz w:val="22"/>
          <w:szCs w:val="22"/>
          <w:rtl w:val="0"/>
        </w:rPr>
        <w:t xml:space="preserve">2+127=129= 100000001</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signo es positivo: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0 100000001 01100000000000000</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footerReference r:id="rId7" w:type="default"/>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jc w:val="center"/>
      <w:rPr/>
    </w:pPr>
    <w:r w:rsidDel="00000000" w:rsidR="00000000" w:rsidRPr="00000000">
      <w:rPr>
        <w:rFonts w:ascii="Calibri" w:cs="Calibri" w:eastAsia="Calibri" w:hAnsi="Calibr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8"/>
        <w:szCs w:val="28"/>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