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MAXARR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[], int);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[], int);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numeros[MAXARR];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%d n%cmeros...",MAXARR,153);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caparr(numeros,MAXARR);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printf("N%cmeros digitados: \n",153);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imparr(numeros,MAXARR);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arr[], int 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n; ind++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printf("Arr[%d]: ",ind);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scanf("%d",&amp;arr[ind]);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arr[], int 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n; ind++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printf("Arr[%d]: %d\n",ind,arr[ind]);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