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Supporting Information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Hill-Robertson Interference Reduced Genetic Diversity on a Young Plant Y-chromosome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Josh Hough, Wei Wang, Spencer C. H. Barrett, and Stephen I. Wright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Editor: Bret Payseur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Article Type: Genetics of Sex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TOC Subsection Heading: Population and Evolutionary Genetics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Corresponding Author: Josh Hough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Keywords: Deleterious mutations; Interference Selection; Nucleotide diversity; Suppressed recombination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Tables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Table S1</w:t>
      </w:r>
      <w:r w:rsidDel="00000000" w:rsidR="00000000" w:rsidRPr="00000000">
        <w:rPr>
          <w:rtl w:val="0"/>
        </w:rPr>
        <w:t xml:space="preserve">. Population identities (ID) and location information for </w:t>
      </w:r>
      <w:r w:rsidDel="00000000" w:rsidR="00000000" w:rsidRPr="00000000">
        <w:rPr>
          <w:i w:val="1"/>
          <w:rtl w:val="0"/>
        </w:rPr>
        <w:t xml:space="preserve">R. hastatulus </w:t>
      </w:r>
      <w:r w:rsidDel="00000000" w:rsidR="00000000" w:rsidRPr="00000000">
        <w:rPr>
          <w:rtl w:val="0"/>
        </w:rPr>
        <w:t xml:space="preserve">samples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2400"/>
        <w:gridCol w:w="1320"/>
        <w:gridCol w:w="1880"/>
        <w:gridCol w:w="1880"/>
        <w:tblGridChange w:id="0">
          <w:tblGrid>
            <w:gridCol w:w="1880"/>
            <w:gridCol w:w="2400"/>
            <w:gridCol w:w="1320"/>
            <w:gridCol w:w="1880"/>
            <w:gridCol w:w="1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Population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Altitude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Latitude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TX-MTP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Mount Pleasant, Texas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33.17453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94.98799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OK-RAT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Rattan, Oklahoma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34.15755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95.41325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TX-LIV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Livingston, Texas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30.69947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94.79981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LA-DER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Ridder, Lousiana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30.8941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93.3143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TX-ATH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Athens, Texas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32.18471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95.8032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OK-WIL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Willis, Oklahoma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33.89663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96.83533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Figures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67213" cy="3108577"/>
            <wp:effectExtent b="0" l="0" r="0" t="0"/>
            <wp:docPr descr="FigureS1.png" id="1" name="image2.png"/>
            <a:graphic>
              <a:graphicData uri="http://schemas.openxmlformats.org/drawingml/2006/picture">
                <pic:pic>
                  <pic:nvPicPr>
                    <pic:cNvPr descr="FigureS1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108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Figure S1</w:t>
      </w:r>
      <w:r w:rsidDel="00000000" w:rsidR="00000000" w:rsidRPr="00000000">
        <w:rPr>
          <w:rtl w:val="0"/>
        </w:rPr>
        <w:t xml:space="preserve">. Likelihood estimation of the Y/A ratio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Simulation code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To study the effects of purifying selection on expected levels of Y-chromosome diversity, we conducted forward-time simulations of haploid Y chromosomes using the software SFS_CODE </w:t>
      </w:r>
      <w:hyperlink r:id="rId6">
        <w:r w:rsidDel="00000000" w:rsidR="00000000" w:rsidRPr="00000000">
          <w:rPr>
            <w:rtl w:val="0"/>
          </w:rPr>
          <w:t xml:space="preserve">(Hernandez 2008)</w:t>
        </w:r>
      </w:hyperlink>
      <w:r w:rsidDel="00000000" w:rsidR="00000000" w:rsidRPr="00000000">
        <w:rPr>
          <w:rtl w:val="0"/>
        </w:rPr>
        <w:t xml:space="preserve">. The SFS_CODE source code was obtained from: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http://sfscode.sourceforge.net/SFS_CODE/index/index.html</w:t>
        </w:r>
      </w:hyperlink>
      <w:r w:rsidDel="00000000" w:rsidR="00000000" w:rsidRPr="00000000">
        <w:rPr>
          <w:rtl w:val="0"/>
        </w:rPr>
        <w:t xml:space="preserve">. Simulation commands for purifying selection and purifying + positive selection are given below. 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purifying selection alone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./sfs_code 1 50000 -r 0 -t 0.0011 -P 1 -TE 1 -L 2 45331 $L -a N -W L 1 2 0 1 1 0.258 0.002 -n 6 -N 500 -A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Where we varied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$L</w:t>
      </w:r>
      <w:r w:rsidDel="00000000" w:rsidR="00000000" w:rsidRPr="00000000">
        <w:rPr>
          <w:rtl w:val="0"/>
        </w:rPr>
        <w:t xml:space="preserve">, the number of sites under selection, over a grid of values from 50000 to 5000000. We ran 50,000 replicate simulations per parameter set.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purifying and positive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./sfs_code 1 20000 -r 0 -t 0.0011 -P 1 -TE 1 -L 2 45331 $L -a N -W L 1 2 $p 0.258 0.002 0.258 0.002 -n 6 -N 500 -A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Where we varied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$L</w:t>
      </w:r>
      <w:r w:rsidDel="00000000" w:rsidR="00000000" w:rsidRPr="00000000">
        <w:rPr>
          <w:rtl w:val="0"/>
        </w:rPr>
        <w:t xml:space="preserve">, the number of sites under selection, over a grid of values from 50000 to 1300000,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$p</w:t>
      </w:r>
      <w:r w:rsidDel="00000000" w:rsidR="00000000" w:rsidRPr="00000000">
        <w:rPr>
          <w:rtl w:val="0"/>
        </w:rPr>
        <w:t xml:space="preserve">, the proportion of sites subject to positive selection, from 0</w:t>
      </w:r>
      <w:r w:rsidDel="00000000" w:rsidR="00000000" w:rsidRPr="00000000">
        <w:rPr>
          <w:rtl w:val="0"/>
        </w:rPr>
        <w:t xml:space="preserve"> to 0.005</w:t>
      </w:r>
      <w:r w:rsidDel="00000000" w:rsidR="00000000" w:rsidRPr="00000000">
        <w:rPr>
          <w:rtl w:val="0"/>
        </w:rPr>
        <w:t xml:space="preserve"> (see Figure 5) and we ran 20,000 replicate simulations per parameter set.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paperpile.com/c/N4uYXf/3J60J" TargetMode="External"/><Relationship Id="rId7" Type="http://schemas.openxmlformats.org/officeDocument/2006/relationships/hyperlink" Target="http://sfscode.sourceforge.net/SFS_CODE/index/index.html" TargetMode="External"/></Relationships>
</file>