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CB610" w14:textId="757C0A45" w:rsidR="00BF6D34" w:rsidRPr="00BF6D34" w:rsidRDefault="00BF6D34" w:rsidP="00BF6D34">
      <w:pPr>
        <w:jc w:val="center"/>
        <w:rPr>
          <w:b/>
          <w:bCs/>
          <w:sz w:val="32"/>
          <w:szCs w:val="32"/>
        </w:rPr>
      </w:pPr>
      <w:r w:rsidRPr="00BF6D34">
        <w:rPr>
          <w:b/>
          <w:bCs/>
          <w:sz w:val="32"/>
          <w:szCs w:val="32"/>
        </w:rPr>
        <w:t>DỰ ÁN</w:t>
      </w:r>
    </w:p>
    <w:p w14:paraId="06C95985" w14:textId="32A2F9CB" w:rsidR="00BF6D34" w:rsidRPr="00BF6D34" w:rsidRDefault="00BF6D34" w:rsidP="00BF6D34">
      <w:pPr>
        <w:jc w:val="center"/>
        <w:rPr>
          <w:b/>
          <w:bCs/>
          <w:sz w:val="32"/>
          <w:szCs w:val="32"/>
        </w:rPr>
      </w:pPr>
      <w:r w:rsidRPr="00BF6D34">
        <w:rPr>
          <w:b/>
          <w:bCs/>
          <w:sz w:val="32"/>
          <w:szCs w:val="32"/>
        </w:rPr>
        <w:t>PHÂN TÍCH HÀNH VI KHÁCH HÀNG &amp; PHÂN KHÚC</w:t>
      </w:r>
    </w:p>
    <w:p w14:paraId="2314692C" w14:textId="531FD208" w:rsidR="00BF6D34" w:rsidRPr="00BF6D34" w:rsidRDefault="00BF6D34" w:rsidP="00BF6D34">
      <w:pPr>
        <w:jc w:val="center"/>
        <w:rPr>
          <w:b/>
          <w:bCs/>
          <w:sz w:val="32"/>
          <w:szCs w:val="32"/>
        </w:rPr>
      </w:pPr>
      <w:r w:rsidRPr="00BF6D34">
        <w:rPr>
          <w:b/>
          <w:bCs/>
          <w:sz w:val="32"/>
          <w:szCs w:val="32"/>
        </w:rPr>
        <w:t>(CUSTOMER SEGMENTATION)</w:t>
      </w:r>
    </w:p>
    <w:p w14:paraId="61139087" w14:textId="01CB1706" w:rsidR="00BF6D34" w:rsidRPr="00BF6D34" w:rsidRDefault="00BF6D34" w:rsidP="00BF6D34">
      <w:pPr>
        <w:pStyle w:val="ListParagraph"/>
        <w:numPr>
          <w:ilvl w:val="0"/>
          <w:numId w:val="10"/>
        </w:numPr>
        <w:rPr>
          <w:b/>
          <w:bCs/>
          <w:sz w:val="26"/>
          <w:szCs w:val="26"/>
        </w:rPr>
      </w:pPr>
      <w:r w:rsidRPr="00BF6D34">
        <w:rPr>
          <w:b/>
          <w:bCs/>
          <w:sz w:val="26"/>
          <w:szCs w:val="26"/>
        </w:rPr>
        <w:t>Tổng quan dự án</w:t>
      </w:r>
    </w:p>
    <w:p w14:paraId="469C7930" w14:textId="77777777" w:rsidR="00BF6D34" w:rsidRPr="00BF6D34" w:rsidRDefault="00BF6D34" w:rsidP="00BF6D34">
      <w:pPr>
        <w:ind w:firstLine="360"/>
        <w:rPr>
          <w:sz w:val="26"/>
          <w:szCs w:val="26"/>
        </w:rPr>
      </w:pPr>
      <w:r w:rsidRPr="00BF6D34">
        <w:rPr>
          <w:sz w:val="26"/>
          <w:szCs w:val="26"/>
        </w:rPr>
        <w:t>Dự án này tập trung vào việc phân tích và phân khúc khách hàng dựa trên hành vi mua sắm của họ trong lĩnh vực thương mại điện tử. Bằng cách sử dụng phương pháp RFM (Recency, Frequency, Monetary) và thuật toán K-Means Clustering, mục tiêu là xác định các nhóm khách hàng khác nhau để hỗ trợ các chiến dịch marketing mục tiêu, tối ưu hóa mức độ tương tác của khách hàng và thúc đẩy tăng trưởng doanh thu.</w:t>
      </w:r>
    </w:p>
    <w:p w14:paraId="7BE200B9" w14:textId="5D4FFDE2" w:rsidR="00BF6D34" w:rsidRPr="00BF6D34" w:rsidRDefault="00BF6D34" w:rsidP="00BF6D34">
      <w:pPr>
        <w:pStyle w:val="ListParagraph"/>
        <w:numPr>
          <w:ilvl w:val="0"/>
          <w:numId w:val="10"/>
        </w:numPr>
        <w:rPr>
          <w:b/>
          <w:bCs/>
          <w:sz w:val="26"/>
          <w:szCs w:val="26"/>
        </w:rPr>
      </w:pPr>
      <w:r w:rsidRPr="00BF6D34">
        <w:rPr>
          <w:b/>
          <w:bCs/>
          <w:sz w:val="26"/>
          <w:szCs w:val="26"/>
        </w:rPr>
        <w:t>Quy trình phân tích dữ liệu từng bước</w:t>
      </w:r>
    </w:p>
    <w:p w14:paraId="2842B4B1" w14:textId="77777777" w:rsidR="00BF6D34" w:rsidRPr="00BF6D34" w:rsidRDefault="00BF6D34" w:rsidP="00BF6D34">
      <w:pPr>
        <w:ind w:firstLine="360"/>
        <w:rPr>
          <w:sz w:val="26"/>
          <w:szCs w:val="26"/>
        </w:rPr>
      </w:pPr>
      <w:r w:rsidRPr="00BF6D34">
        <w:rPr>
          <w:sz w:val="26"/>
          <w:szCs w:val="26"/>
        </w:rPr>
        <w:t>Dự án được thực hiện theo một quy trình phân tích dữ liệu chuẩn mực, bao gồm các giai đoạn chính sau:</w:t>
      </w:r>
    </w:p>
    <w:p w14:paraId="221AAAF7" w14:textId="335AD674" w:rsidR="00BF6D34" w:rsidRPr="00BF6D34" w:rsidRDefault="00BF6D34" w:rsidP="00BF6D34">
      <w:pPr>
        <w:pStyle w:val="ListParagraph"/>
        <w:numPr>
          <w:ilvl w:val="1"/>
          <w:numId w:val="10"/>
        </w:numPr>
        <w:rPr>
          <w:b/>
          <w:bCs/>
          <w:i/>
          <w:iCs/>
          <w:sz w:val="26"/>
          <w:szCs w:val="26"/>
        </w:rPr>
      </w:pPr>
      <w:r w:rsidRPr="00BF6D34">
        <w:rPr>
          <w:b/>
          <w:bCs/>
          <w:i/>
          <w:iCs/>
          <w:sz w:val="26"/>
          <w:szCs w:val="26"/>
        </w:rPr>
        <w:t>Nhận định vấn đề (Problem Definition &amp; Objectives)</w:t>
      </w:r>
    </w:p>
    <w:p w14:paraId="741D9633" w14:textId="77777777" w:rsidR="00BF6D34" w:rsidRPr="00BF6D34" w:rsidRDefault="00BF6D34" w:rsidP="00BF6D34">
      <w:pPr>
        <w:numPr>
          <w:ilvl w:val="0"/>
          <w:numId w:val="1"/>
        </w:numPr>
        <w:rPr>
          <w:sz w:val="26"/>
          <w:szCs w:val="26"/>
        </w:rPr>
      </w:pPr>
      <w:r w:rsidRPr="00BF6D34">
        <w:rPr>
          <w:b/>
          <w:bCs/>
          <w:sz w:val="26"/>
          <w:szCs w:val="26"/>
        </w:rPr>
        <w:t>Vấn đề:</w:t>
      </w:r>
      <w:r w:rsidRPr="00BF6D34">
        <w:rPr>
          <w:sz w:val="26"/>
          <w:szCs w:val="26"/>
        </w:rPr>
        <w:t xml:space="preserve"> Trong một thị trường cạnh tranh cao như thương mại điện tử, việc hiểu rõ khách hàng là tối quan trọng. Tuy nhiên, việc áp dụng các chiến lược marketing "một kích cỡ cho tất cả" (one-size-fits-all) thường không hiệu quả. Cần một cách tiếp cận cá nhân hóa hơn.</w:t>
      </w:r>
    </w:p>
    <w:p w14:paraId="2E1825E1" w14:textId="77777777" w:rsidR="00BF6D34" w:rsidRPr="00BF6D34" w:rsidRDefault="00BF6D34" w:rsidP="00BF6D34">
      <w:pPr>
        <w:numPr>
          <w:ilvl w:val="0"/>
          <w:numId w:val="1"/>
        </w:numPr>
        <w:rPr>
          <w:sz w:val="26"/>
          <w:szCs w:val="26"/>
        </w:rPr>
      </w:pPr>
      <w:r w:rsidRPr="00BF6D34">
        <w:rPr>
          <w:b/>
          <w:bCs/>
          <w:sz w:val="26"/>
          <w:szCs w:val="26"/>
        </w:rPr>
        <w:t>Mục tiêu:</w:t>
      </w:r>
    </w:p>
    <w:p w14:paraId="6F71EC3F" w14:textId="77777777" w:rsidR="00BF6D34" w:rsidRPr="00BF6D34" w:rsidRDefault="00BF6D34" w:rsidP="00BF6D34">
      <w:pPr>
        <w:numPr>
          <w:ilvl w:val="1"/>
          <w:numId w:val="1"/>
        </w:numPr>
        <w:rPr>
          <w:sz w:val="26"/>
          <w:szCs w:val="26"/>
        </w:rPr>
      </w:pPr>
      <w:r w:rsidRPr="00BF6D34">
        <w:rPr>
          <w:sz w:val="26"/>
          <w:szCs w:val="26"/>
        </w:rPr>
        <w:t>Phân loại khách hàng thành các nhóm riêng biệt dựa trên hành vi mua hàng của họ.</w:t>
      </w:r>
    </w:p>
    <w:p w14:paraId="00811FFB" w14:textId="77777777" w:rsidR="00BF6D34" w:rsidRPr="00BF6D34" w:rsidRDefault="00BF6D34" w:rsidP="00BF6D34">
      <w:pPr>
        <w:numPr>
          <w:ilvl w:val="1"/>
          <w:numId w:val="1"/>
        </w:numPr>
        <w:rPr>
          <w:sz w:val="26"/>
          <w:szCs w:val="26"/>
        </w:rPr>
      </w:pPr>
      <w:r w:rsidRPr="00BF6D34">
        <w:rPr>
          <w:sz w:val="26"/>
          <w:szCs w:val="26"/>
        </w:rPr>
        <w:t>Xác định các phân khúc khách hàng có giá trị cao, khách hàng tiềm năng, và khách hàng có nguy cơ rời bỏ.</w:t>
      </w:r>
    </w:p>
    <w:p w14:paraId="74B493A8" w14:textId="77777777" w:rsidR="00BF6D34" w:rsidRPr="00BF6D34" w:rsidRDefault="00BF6D34" w:rsidP="00BF6D34">
      <w:pPr>
        <w:numPr>
          <w:ilvl w:val="1"/>
          <w:numId w:val="1"/>
        </w:numPr>
        <w:rPr>
          <w:sz w:val="26"/>
          <w:szCs w:val="26"/>
        </w:rPr>
      </w:pPr>
      <w:r w:rsidRPr="00BF6D34">
        <w:rPr>
          <w:sz w:val="26"/>
          <w:szCs w:val="26"/>
        </w:rPr>
        <w:t>Cung cấp thông tin chi tiết để định hướng các chiến lược marketing mục tiêu và giữ chân khách hàng hiệu quả.</w:t>
      </w:r>
    </w:p>
    <w:p w14:paraId="4E918C11" w14:textId="4E528541" w:rsidR="00BF6D34" w:rsidRPr="00BF6D34" w:rsidRDefault="00BF6D34" w:rsidP="00BF6D34">
      <w:pPr>
        <w:pStyle w:val="ListParagraph"/>
        <w:numPr>
          <w:ilvl w:val="1"/>
          <w:numId w:val="10"/>
        </w:numPr>
        <w:rPr>
          <w:b/>
          <w:bCs/>
          <w:i/>
          <w:iCs/>
          <w:sz w:val="26"/>
          <w:szCs w:val="26"/>
        </w:rPr>
      </w:pPr>
      <w:r w:rsidRPr="00BF6D34">
        <w:rPr>
          <w:b/>
          <w:bCs/>
          <w:i/>
          <w:iCs/>
          <w:sz w:val="26"/>
          <w:szCs w:val="26"/>
        </w:rPr>
        <w:t>Thu thập dữ liệu (Data Collection)</w:t>
      </w:r>
    </w:p>
    <w:p w14:paraId="40B74D1B" w14:textId="77777777" w:rsidR="00BF6D34" w:rsidRPr="00BF6D34" w:rsidRDefault="00BF6D34" w:rsidP="00BF6D34">
      <w:pPr>
        <w:numPr>
          <w:ilvl w:val="0"/>
          <w:numId w:val="2"/>
        </w:numPr>
        <w:rPr>
          <w:sz w:val="26"/>
          <w:szCs w:val="26"/>
        </w:rPr>
      </w:pPr>
      <w:r w:rsidRPr="00BF6D34">
        <w:rPr>
          <w:b/>
          <w:bCs/>
          <w:sz w:val="26"/>
          <w:szCs w:val="26"/>
        </w:rPr>
        <w:t>Nguồn dữ liệu:</w:t>
      </w:r>
      <w:r w:rsidRPr="00BF6D34">
        <w:rPr>
          <w:sz w:val="26"/>
          <w:szCs w:val="26"/>
        </w:rPr>
        <w:t xml:space="preserve"> Bộ dữ liệu "Online Retail Dataset" được tải từ Kaggle (nguồn gốc từ UCI Machine Learning Repository).</w:t>
      </w:r>
    </w:p>
    <w:p w14:paraId="5315D1FC" w14:textId="18D87EE0" w:rsidR="00BF6D34" w:rsidRPr="00BF6D34" w:rsidRDefault="00BF6D34" w:rsidP="00BF6D34">
      <w:pPr>
        <w:numPr>
          <w:ilvl w:val="0"/>
          <w:numId w:val="2"/>
        </w:numPr>
        <w:rPr>
          <w:sz w:val="26"/>
          <w:szCs w:val="26"/>
        </w:rPr>
      </w:pPr>
      <w:r>
        <w:rPr>
          <w:b/>
          <w:bCs/>
          <w:sz w:val="26"/>
          <w:szCs w:val="26"/>
        </w:rPr>
        <w:t>Mô tả</w:t>
      </w:r>
      <w:r w:rsidRPr="00BF6D34">
        <w:rPr>
          <w:b/>
          <w:bCs/>
          <w:sz w:val="26"/>
          <w:szCs w:val="26"/>
        </w:rPr>
        <w:t>:</w:t>
      </w:r>
      <w:r w:rsidRPr="00BF6D34">
        <w:rPr>
          <w:sz w:val="26"/>
          <w:szCs w:val="26"/>
        </w:rPr>
        <w:t xml:space="preserve"> Dữ liệu chứa thông tin về các giao dịch bán lẻ trực tuyến của một công ty có trụ sở tại Vương quốc Anh trong giai đoạn từ 01/12/2010 đến 09/12/2011.</w:t>
      </w:r>
    </w:p>
    <w:p w14:paraId="348A55F2" w14:textId="77777777" w:rsidR="00BF6D34" w:rsidRPr="00BF6D34" w:rsidRDefault="00BF6D34" w:rsidP="00BF6D34">
      <w:pPr>
        <w:numPr>
          <w:ilvl w:val="0"/>
          <w:numId w:val="2"/>
        </w:numPr>
        <w:rPr>
          <w:sz w:val="26"/>
          <w:szCs w:val="26"/>
        </w:rPr>
      </w:pPr>
      <w:r w:rsidRPr="00BF6D34">
        <w:rPr>
          <w:b/>
          <w:bCs/>
          <w:sz w:val="26"/>
          <w:szCs w:val="26"/>
        </w:rPr>
        <w:lastRenderedPageBreak/>
        <w:t>Các trường dữ liệu quan trọng:</w:t>
      </w:r>
      <w:r w:rsidRPr="00BF6D34">
        <w:rPr>
          <w:sz w:val="26"/>
          <w:szCs w:val="26"/>
        </w:rPr>
        <w:t xml:space="preserve"> InvoiceNo, InvoiceDate, Quantity, UnitPrice, và CustomerID.</w:t>
      </w:r>
    </w:p>
    <w:p w14:paraId="46BF03B0" w14:textId="65773E68" w:rsidR="00BF6D34" w:rsidRPr="00BF6D34" w:rsidRDefault="00BF6D34" w:rsidP="00BF6D34">
      <w:pPr>
        <w:pStyle w:val="ListParagraph"/>
        <w:numPr>
          <w:ilvl w:val="1"/>
          <w:numId w:val="10"/>
        </w:numPr>
        <w:rPr>
          <w:b/>
          <w:bCs/>
          <w:i/>
          <w:iCs/>
          <w:sz w:val="26"/>
          <w:szCs w:val="26"/>
        </w:rPr>
      </w:pPr>
      <w:r w:rsidRPr="00BF6D34">
        <w:rPr>
          <w:b/>
          <w:bCs/>
          <w:i/>
          <w:iCs/>
          <w:sz w:val="26"/>
          <w:szCs w:val="26"/>
        </w:rPr>
        <w:t xml:space="preserve"> Làm sạch &amp; Tiền xử lý dữ liệu (Data Cleaning &amp; Preprocessing)</w:t>
      </w:r>
    </w:p>
    <w:p w14:paraId="28FD5294" w14:textId="0642EBA0" w:rsidR="00BF6D34" w:rsidRPr="00BF6D34" w:rsidRDefault="00BF6D34" w:rsidP="00BF6D34">
      <w:pPr>
        <w:ind w:firstLine="360"/>
        <w:rPr>
          <w:sz w:val="26"/>
          <w:szCs w:val="26"/>
        </w:rPr>
      </w:pPr>
      <w:r>
        <w:rPr>
          <w:sz w:val="26"/>
          <w:szCs w:val="26"/>
        </w:rPr>
        <w:t xml:space="preserve">Mục tiêu: </w:t>
      </w:r>
      <w:r w:rsidRPr="00BF6D34">
        <w:rPr>
          <w:sz w:val="26"/>
          <w:szCs w:val="26"/>
        </w:rPr>
        <w:t>đảm bảo chất lượng dữ liệu trước khi phân tích:</w:t>
      </w:r>
    </w:p>
    <w:p w14:paraId="1955B0DD" w14:textId="77777777" w:rsidR="00BF6D34" w:rsidRPr="00BF6D34" w:rsidRDefault="00BF6D34" w:rsidP="00BF6D34">
      <w:pPr>
        <w:numPr>
          <w:ilvl w:val="0"/>
          <w:numId w:val="3"/>
        </w:numPr>
        <w:rPr>
          <w:sz w:val="26"/>
          <w:szCs w:val="26"/>
        </w:rPr>
      </w:pPr>
      <w:r w:rsidRPr="00BF6D34">
        <w:rPr>
          <w:b/>
          <w:bCs/>
          <w:sz w:val="26"/>
          <w:szCs w:val="26"/>
        </w:rPr>
        <w:t>Xử lý giá trị thiếu:</w:t>
      </w:r>
      <w:r w:rsidRPr="00BF6D34">
        <w:rPr>
          <w:sz w:val="26"/>
          <w:szCs w:val="26"/>
        </w:rPr>
        <w:t xml:space="preserve"> Loại bỏ các bản ghi không có CustomerID (khoảng 25% dữ liệu gốc) vì không thể phân khúc khách hàng mà không có định danh duy nhất.</w:t>
      </w:r>
    </w:p>
    <w:p w14:paraId="076ED180" w14:textId="77777777" w:rsidR="00BF6D34" w:rsidRPr="00BF6D34" w:rsidRDefault="00BF6D34" w:rsidP="00BF6D34">
      <w:pPr>
        <w:numPr>
          <w:ilvl w:val="0"/>
          <w:numId w:val="3"/>
        </w:numPr>
        <w:rPr>
          <w:sz w:val="26"/>
          <w:szCs w:val="26"/>
        </w:rPr>
      </w:pPr>
      <w:r w:rsidRPr="00BF6D34">
        <w:rPr>
          <w:b/>
          <w:bCs/>
          <w:sz w:val="26"/>
          <w:szCs w:val="26"/>
        </w:rPr>
        <w:t>Xử lý giá trị không hợp lệ:</w:t>
      </w:r>
      <w:r w:rsidRPr="00BF6D34">
        <w:rPr>
          <w:sz w:val="26"/>
          <w:szCs w:val="26"/>
        </w:rPr>
        <w:t xml:space="preserve"> Lọc bỏ các giao dịch có Quantity hoặc UnitPrice nhỏ hơn hoặc bằng 0, vì chúng không đại diện cho hành vi mua hàng thực tế (ví dụ: trả hàng, ghi nhận lỗi).</w:t>
      </w:r>
    </w:p>
    <w:p w14:paraId="4167CC5A" w14:textId="77777777" w:rsidR="00BF6D34" w:rsidRPr="00BF6D34" w:rsidRDefault="00BF6D34" w:rsidP="00BF6D34">
      <w:pPr>
        <w:numPr>
          <w:ilvl w:val="0"/>
          <w:numId w:val="3"/>
        </w:numPr>
        <w:rPr>
          <w:sz w:val="26"/>
          <w:szCs w:val="26"/>
        </w:rPr>
      </w:pPr>
      <w:r w:rsidRPr="00BF6D34">
        <w:rPr>
          <w:b/>
          <w:bCs/>
          <w:sz w:val="26"/>
          <w:szCs w:val="26"/>
        </w:rPr>
        <w:t>Chuyển đổi kiểu dữ liệu:</w:t>
      </w:r>
      <w:r w:rsidRPr="00BF6D34">
        <w:rPr>
          <w:sz w:val="26"/>
          <w:szCs w:val="26"/>
        </w:rPr>
        <w:t xml:space="preserve"> Đảm bảo cột InvoiceDate được chuyển đổi sang định dạng datetime để phục vụ cho các phép tính liên quan đến thời gian.</w:t>
      </w:r>
    </w:p>
    <w:p w14:paraId="46178305" w14:textId="77777777" w:rsidR="00BF6D34" w:rsidRPr="00BF6D34" w:rsidRDefault="00BF6D34" w:rsidP="00BF6D34">
      <w:pPr>
        <w:numPr>
          <w:ilvl w:val="0"/>
          <w:numId w:val="3"/>
        </w:numPr>
        <w:rPr>
          <w:sz w:val="26"/>
          <w:szCs w:val="26"/>
        </w:rPr>
      </w:pPr>
      <w:r w:rsidRPr="00BF6D34">
        <w:rPr>
          <w:b/>
          <w:bCs/>
          <w:sz w:val="26"/>
          <w:szCs w:val="26"/>
        </w:rPr>
        <w:t>Tạo cột TotalPrice:</w:t>
      </w:r>
      <w:r w:rsidRPr="00BF6D34">
        <w:rPr>
          <w:sz w:val="26"/>
          <w:szCs w:val="26"/>
        </w:rPr>
        <w:t xml:space="preserve"> Tính toán tổng giá trị mỗi mặt hàng trong một giao dịch (Quantity * UnitPrice) để phục vụ cho chỉ số Monetary.</w:t>
      </w:r>
    </w:p>
    <w:p w14:paraId="0F0A26FE" w14:textId="682940A6" w:rsidR="00BF6D34" w:rsidRPr="00BF6D34" w:rsidRDefault="00BF6D34" w:rsidP="00BF6D34">
      <w:pPr>
        <w:pStyle w:val="ListParagraph"/>
        <w:numPr>
          <w:ilvl w:val="1"/>
          <w:numId w:val="10"/>
        </w:numPr>
        <w:rPr>
          <w:b/>
          <w:bCs/>
          <w:i/>
          <w:iCs/>
          <w:sz w:val="26"/>
          <w:szCs w:val="26"/>
        </w:rPr>
      </w:pPr>
      <w:r w:rsidRPr="00BF6D34">
        <w:rPr>
          <w:b/>
          <w:bCs/>
          <w:i/>
          <w:iCs/>
          <w:sz w:val="26"/>
          <w:szCs w:val="26"/>
        </w:rPr>
        <w:t xml:space="preserve"> Xây dựng đặc trưng (Feature Engineering)</w:t>
      </w:r>
    </w:p>
    <w:p w14:paraId="13869F64" w14:textId="77777777" w:rsidR="00BF6D34" w:rsidRPr="00BF6D34" w:rsidRDefault="00BF6D34" w:rsidP="00BF6D34">
      <w:pPr>
        <w:ind w:firstLine="360"/>
        <w:rPr>
          <w:sz w:val="26"/>
          <w:szCs w:val="26"/>
        </w:rPr>
      </w:pPr>
      <w:r w:rsidRPr="00BF6D34">
        <w:rPr>
          <w:sz w:val="26"/>
          <w:szCs w:val="26"/>
        </w:rPr>
        <w:t>Để nắm bắt hành vi khách hàng, mô hình RFM đã được xây dựng:</w:t>
      </w:r>
    </w:p>
    <w:p w14:paraId="2E9D6CE3" w14:textId="77777777" w:rsidR="00BF6D34" w:rsidRPr="00BF6D34" w:rsidRDefault="00BF6D34" w:rsidP="00BF6D34">
      <w:pPr>
        <w:numPr>
          <w:ilvl w:val="0"/>
          <w:numId w:val="4"/>
        </w:numPr>
        <w:rPr>
          <w:sz w:val="26"/>
          <w:szCs w:val="26"/>
        </w:rPr>
      </w:pPr>
      <w:r w:rsidRPr="00BF6D34">
        <w:rPr>
          <w:b/>
          <w:bCs/>
          <w:sz w:val="26"/>
          <w:szCs w:val="26"/>
        </w:rPr>
        <w:t>Recency (R):</w:t>
      </w:r>
      <w:r w:rsidRPr="00BF6D34">
        <w:rPr>
          <w:sz w:val="26"/>
          <w:szCs w:val="26"/>
        </w:rPr>
        <w:t xml:space="preserve"> Số ngày kể từ lần mua hàng cuối cùng của khách hàng. Khách hàng càng mua gần đây, Recency càng thấp và giá trị càng cao.</w:t>
      </w:r>
    </w:p>
    <w:p w14:paraId="686704B9" w14:textId="77777777" w:rsidR="00BF6D34" w:rsidRPr="00BF6D34" w:rsidRDefault="00BF6D34" w:rsidP="00BF6D34">
      <w:pPr>
        <w:numPr>
          <w:ilvl w:val="0"/>
          <w:numId w:val="4"/>
        </w:numPr>
        <w:rPr>
          <w:sz w:val="26"/>
          <w:szCs w:val="26"/>
        </w:rPr>
      </w:pPr>
      <w:r w:rsidRPr="00BF6D34">
        <w:rPr>
          <w:b/>
          <w:bCs/>
          <w:sz w:val="26"/>
          <w:szCs w:val="26"/>
        </w:rPr>
        <w:t>Frequency (F):</w:t>
      </w:r>
      <w:r w:rsidRPr="00BF6D34">
        <w:rPr>
          <w:sz w:val="26"/>
          <w:szCs w:val="26"/>
        </w:rPr>
        <w:t xml:space="preserve"> Tổng số giao dịch duy nhất của khách hàng. Khách hàng mua sắm càng thường xuyên, Frequency càng cao.</w:t>
      </w:r>
    </w:p>
    <w:p w14:paraId="532D1941" w14:textId="77777777" w:rsidR="00BF6D34" w:rsidRPr="00BF6D34" w:rsidRDefault="00BF6D34" w:rsidP="00BF6D34">
      <w:pPr>
        <w:numPr>
          <w:ilvl w:val="0"/>
          <w:numId w:val="4"/>
        </w:numPr>
        <w:rPr>
          <w:sz w:val="26"/>
          <w:szCs w:val="26"/>
        </w:rPr>
      </w:pPr>
      <w:r w:rsidRPr="00BF6D34">
        <w:rPr>
          <w:b/>
          <w:bCs/>
          <w:sz w:val="26"/>
          <w:szCs w:val="26"/>
        </w:rPr>
        <w:t>Monetary (M):</w:t>
      </w:r>
      <w:r w:rsidRPr="00BF6D34">
        <w:rPr>
          <w:sz w:val="26"/>
          <w:szCs w:val="26"/>
        </w:rPr>
        <w:t xml:space="preserve"> Tổng số tiền mà khách hàng đã chi tiêu. Khách hàng chi tiêu càng nhiều, Monetary càng cao.</w:t>
      </w:r>
    </w:p>
    <w:p w14:paraId="042EA99C" w14:textId="77777777" w:rsidR="00BF6D34" w:rsidRPr="00BF6D34" w:rsidRDefault="00BF6D34" w:rsidP="00BF6D34">
      <w:pPr>
        <w:numPr>
          <w:ilvl w:val="0"/>
          <w:numId w:val="4"/>
        </w:numPr>
        <w:rPr>
          <w:sz w:val="26"/>
          <w:szCs w:val="26"/>
        </w:rPr>
      </w:pPr>
      <w:r w:rsidRPr="00BF6D34">
        <w:rPr>
          <w:b/>
          <w:bCs/>
          <w:sz w:val="26"/>
          <w:szCs w:val="26"/>
        </w:rPr>
        <w:t>Phương pháp:</w:t>
      </w:r>
      <w:r w:rsidRPr="00BF6D34">
        <w:rPr>
          <w:sz w:val="26"/>
          <w:szCs w:val="26"/>
        </w:rPr>
        <w:t xml:space="preserve"> Dữ liệu giao dịch được nhóm theo CustomerID và các hàm tổng hợp (max cho Recency, nunique cho Frequency, sum cho Monetary) được áp dụng để tạo ra tập dữ liệu RFM cho mỗi khách hàng.</w:t>
      </w:r>
    </w:p>
    <w:p w14:paraId="0D2D74BB" w14:textId="535B4B59" w:rsidR="00BF6D34" w:rsidRPr="00BF6D34" w:rsidRDefault="00BF6D34" w:rsidP="00BF6D34">
      <w:pPr>
        <w:pStyle w:val="ListParagraph"/>
        <w:numPr>
          <w:ilvl w:val="1"/>
          <w:numId w:val="10"/>
        </w:numPr>
        <w:rPr>
          <w:b/>
          <w:bCs/>
          <w:i/>
          <w:iCs/>
          <w:sz w:val="26"/>
          <w:szCs w:val="26"/>
        </w:rPr>
      </w:pPr>
      <w:r w:rsidRPr="00BF6D34">
        <w:rPr>
          <w:b/>
          <w:bCs/>
          <w:i/>
          <w:iCs/>
          <w:sz w:val="26"/>
          <w:szCs w:val="26"/>
        </w:rPr>
        <w:t xml:space="preserve"> </w:t>
      </w:r>
      <w:r w:rsidRPr="00BF6D34">
        <w:rPr>
          <w:b/>
          <w:bCs/>
          <w:i/>
          <w:iCs/>
          <w:sz w:val="26"/>
          <w:szCs w:val="26"/>
        </w:rPr>
        <w:t>Khám phá dữ liệu &amp; Tiền xử lý cho mô hình (Exploratory Data Analysis &amp; Preprocessing for Modeling)</w:t>
      </w:r>
    </w:p>
    <w:p w14:paraId="23E3E01C" w14:textId="77777777" w:rsidR="00BF6D34" w:rsidRPr="00BF6D34" w:rsidRDefault="00BF6D34" w:rsidP="00BF6D34">
      <w:pPr>
        <w:ind w:firstLine="360"/>
        <w:rPr>
          <w:sz w:val="26"/>
          <w:szCs w:val="26"/>
        </w:rPr>
      </w:pPr>
      <w:r w:rsidRPr="00BF6D34">
        <w:rPr>
          <w:sz w:val="26"/>
          <w:szCs w:val="26"/>
        </w:rPr>
        <w:t>Trước khi áp dụng thuật toán K-Means, dữ liệu RFM được chuẩn bị kỹ lưỡng để tối ưu hóa hiệu suất mô hình:</w:t>
      </w:r>
    </w:p>
    <w:p w14:paraId="78195228" w14:textId="77777777" w:rsidR="00BF6D34" w:rsidRPr="00BF6D34" w:rsidRDefault="00BF6D34" w:rsidP="00BF6D34">
      <w:pPr>
        <w:numPr>
          <w:ilvl w:val="0"/>
          <w:numId w:val="5"/>
        </w:numPr>
        <w:rPr>
          <w:sz w:val="26"/>
          <w:szCs w:val="26"/>
        </w:rPr>
      </w:pPr>
      <w:r w:rsidRPr="00BF6D34">
        <w:rPr>
          <w:b/>
          <w:bCs/>
          <w:sz w:val="26"/>
          <w:szCs w:val="26"/>
        </w:rPr>
        <w:lastRenderedPageBreak/>
        <w:t>Phân tích phân phối:</w:t>
      </w:r>
      <w:r w:rsidRPr="00BF6D34">
        <w:rPr>
          <w:sz w:val="26"/>
          <w:szCs w:val="26"/>
        </w:rPr>
        <w:t xml:space="preserve"> Trực quan hóa (sử dụng biểu đồ Histograms) cho thấy các chỉ số RFM có phân phối lệch (skewed), đặc biệt là Frequency và Monetary, và chứa các giá trị ngoại lai.</w:t>
      </w:r>
    </w:p>
    <w:p w14:paraId="7E71CD60" w14:textId="77777777" w:rsidR="00BF6D34" w:rsidRPr="00BF6D34" w:rsidRDefault="00BF6D34" w:rsidP="00BF6D34">
      <w:pPr>
        <w:numPr>
          <w:ilvl w:val="0"/>
          <w:numId w:val="5"/>
        </w:numPr>
        <w:rPr>
          <w:sz w:val="26"/>
          <w:szCs w:val="26"/>
        </w:rPr>
      </w:pPr>
      <w:r w:rsidRPr="00BF6D34">
        <w:rPr>
          <w:b/>
          <w:bCs/>
          <w:sz w:val="26"/>
          <w:szCs w:val="26"/>
        </w:rPr>
        <w:t>Biến đổi Logarit:</w:t>
      </w:r>
      <w:r w:rsidRPr="00BF6D34">
        <w:rPr>
          <w:sz w:val="26"/>
          <w:szCs w:val="26"/>
        </w:rPr>
        <w:t xml:space="preserve"> Áp dụng phép biến đổi logarit (sử dụng np.log1p) cho các cột RFM để giảm thiểu ảnh hưởng của các giá trị ngoại lai và làm cho phân phối của dữ liệu gần với phân phối chuẩn hơn, giúp K-Means hoạt động hiệu quả.</w:t>
      </w:r>
    </w:p>
    <w:p w14:paraId="6EE0DE06" w14:textId="77777777" w:rsidR="00BF6D34" w:rsidRPr="00BF6D34" w:rsidRDefault="00BF6D34" w:rsidP="00BF6D34">
      <w:pPr>
        <w:numPr>
          <w:ilvl w:val="0"/>
          <w:numId w:val="5"/>
        </w:numPr>
        <w:rPr>
          <w:sz w:val="26"/>
          <w:szCs w:val="26"/>
        </w:rPr>
      </w:pPr>
      <w:r w:rsidRPr="00BF6D34">
        <w:rPr>
          <w:b/>
          <w:bCs/>
          <w:sz w:val="26"/>
          <w:szCs w:val="26"/>
        </w:rPr>
        <w:t>Chuẩn hóa dữ liệu (Scaling):</w:t>
      </w:r>
      <w:r w:rsidRPr="00BF6D34">
        <w:rPr>
          <w:sz w:val="26"/>
          <w:szCs w:val="26"/>
        </w:rPr>
        <w:t xml:space="preserve"> Sử dụng StandardScaler từ scikit-learn để chuẩn hóa dữ liệu RFM đã biến đổi logarit. Điều này đảm bảo rằng tất cả các đặc trưng có cùng thang đo (mean=0, standard deviation=1), ngăn chặn các thuộc tính có giá trị lớn hơn chi phối quá trình phân cụm.</w:t>
      </w:r>
    </w:p>
    <w:p w14:paraId="43B279A6" w14:textId="71FFF9EE" w:rsidR="00BF6D34" w:rsidRPr="00BF6D34" w:rsidRDefault="00BF6D34" w:rsidP="00BF6D34">
      <w:pPr>
        <w:pStyle w:val="ListParagraph"/>
        <w:numPr>
          <w:ilvl w:val="1"/>
          <w:numId w:val="10"/>
        </w:numPr>
        <w:rPr>
          <w:b/>
          <w:bCs/>
          <w:i/>
          <w:iCs/>
          <w:sz w:val="26"/>
          <w:szCs w:val="26"/>
        </w:rPr>
      </w:pPr>
      <w:r w:rsidRPr="00BF6D34">
        <w:rPr>
          <w:b/>
          <w:bCs/>
          <w:i/>
          <w:iCs/>
          <w:sz w:val="26"/>
          <w:szCs w:val="26"/>
        </w:rPr>
        <w:t xml:space="preserve"> Xây dựng mô hình (Model Building)</w:t>
      </w:r>
    </w:p>
    <w:p w14:paraId="30F1BDAE" w14:textId="77777777" w:rsidR="00BF6D34" w:rsidRPr="00BF6D34" w:rsidRDefault="00BF6D34" w:rsidP="00BF6D34">
      <w:pPr>
        <w:ind w:firstLine="360"/>
        <w:rPr>
          <w:sz w:val="26"/>
          <w:szCs w:val="26"/>
        </w:rPr>
      </w:pPr>
      <w:r w:rsidRPr="00BF6D34">
        <w:rPr>
          <w:sz w:val="26"/>
          <w:szCs w:val="26"/>
        </w:rPr>
        <w:t>Thuật toán K-Means Clustering được sử dụng để phân nhóm khách hàng:</w:t>
      </w:r>
    </w:p>
    <w:p w14:paraId="45069706" w14:textId="77777777" w:rsidR="00BF6D34" w:rsidRPr="00BF6D34" w:rsidRDefault="00BF6D34" w:rsidP="00BF6D34">
      <w:pPr>
        <w:numPr>
          <w:ilvl w:val="0"/>
          <w:numId w:val="6"/>
        </w:numPr>
        <w:rPr>
          <w:sz w:val="26"/>
          <w:szCs w:val="26"/>
        </w:rPr>
      </w:pPr>
      <w:r w:rsidRPr="00BF6D34">
        <w:rPr>
          <w:b/>
          <w:bCs/>
          <w:sz w:val="26"/>
          <w:szCs w:val="26"/>
        </w:rPr>
        <w:t>Xác định số lượng cụm tối ưu (K):</w:t>
      </w:r>
      <w:r w:rsidRPr="00BF6D34">
        <w:rPr>
          <w:sz w:val="26"/>
          <w:szCs w:val="26"/>
        </w:rPr>
        <w:t xml:space="preserve"> Phương pháp Elbow Method được sử dụng để tính toán WCSS (Within-Cluster Sum of Squares) cho một dải các giá trị K (từ 1 đến 10). Dựa trên biểu đồ WCSS, điểm "khuỷu tay" được xác định là K=4, cho thấy đây là số lượng cụm tối ưu để phân tách dữ liệu.</w:t>
      </w:r>
    </w:p>
    <w:p w14:paraId="28DCA0B7" w14:textId="77777777" w:rsidR="00BF6D34" w:rsidRPr="00BF6D34" w:rsidRDefault="00BF6D34" w:rsidP="00BF6D34">
      <w:pPr>
        <w:numPr>
          <w:ilvl w:val="0"/>
          <w:numId w:val="6"/>
        </w:numPr>
        <w:rPr>
          <w:sz w:val="26"/>
          <w:szCs w:val="26"/>
        </w:rPr>
      </w:pPr>
      <w:r w:rsidRPr="00BF6D34">
        <w:rPr>
          <w:b/>
          <w:bCs/>
          <w:sz w:val="26"/>
          <w:szCs w:val="26"/>
        </w:rPr>
        <w:t>Huấn luyện mô hình K-Means:</w:t>
      </w:r>
      <w:r w:rsidRPr="00BF6D34">
        <w:rPr>
          <w:sz w:val="26"/>
          <w:szCs w:val="26"/>
        </w:rPr>
        <w:t xml:space="preserve"> Mô hình K-Means được huấn luyện với n_clusters=4 trên dữ liệu RFM đã chuẩn hóa.</w:t>
      </w:r>
    </w:p>
    <w:p w14:paraId="330E56A9" w14:textId="77777777" w:rsidR="00BF6D34" w:rsidRPr="00BF6D34" w:rsidRDefault="00BF6D34" w:rsidP="00BF6D34">
      <w:pPr>
        <w:numPr>
          <w:ilvl w:val="0"/>
          <w:numId w:val="6"/>
        </w:numPr>
        <w:rPr>
          <w:sz w:val="26"/>
          <w:szCs w:val="26"/>
        </w:rPr>
      </w:pPr>
      <w:r w:rsidRPr="00BF6D34">
        <w:rPr>
          <w:b/>
          <w:bCs/>
          <w:sz w:val="26"/>
          <w:szCs w:val="26"/>
        </w:rPr>
        <w:t>Gán nhãn cụm:</w:t>
      </w:r>
      <w:r w:rsidRPr="00BF6D34">
        <w:rPr>
          <w:sz w:val="26"/>
          <w:szCs w:val="26"/>
        </w:rPr>
        <w:t xml:space="preserve"> Nhãn cụm (Cluster ID) được gán cho từng khách hàng, thêm vào DataFrame RFM gốc.</w:t>
      </w:r>
    </w:p>
    <w:p w14:paraId="481F647D" w14:textId="2271DA49" w:rsidR="00BF6D34" w:rsidRPr="00BF6D34" w:rsidRDefault="00BF6D34" w:rsidP="00BF6D34">
      <w:pPr>
        <w:pStyle w:val="ListParagraph"/>
        <w:numPr>
          <w:ilvl w:val="1"/>
          <w:numId w:val="10"/>
        </w:numPr>
        <w:rPr>
          <w:b/>
          <w:bCs/>
          <w:i/>
          <w:iCs/>
          <w:sz w:val="26"/>
          <w:szCs w:val="26"/>
        </w:rPr>
      </w:pPr>
      <w:r w:rsidRPr="00BF6D34">
        <w:rPr>
          <w:b/>
          <w:bCs/>
          <w:i/>
          <w:iCs/>
          <w:sz w:val="26"/>
          <w:szCs w:val="26"/>
        </w:rPr>
        <w:t xml:space="preserve"> </w:t>
      </w:r>
      <w:r w:rsidRPr="00BF6D34">
        <w:rPr>
          <w:b/>
          <w:bCs/>
          <w:i/>
          <w:iCs/>
          <w:sz w:val="26"/>
          <w:szCs w:val="26"/>
        </w:rPr>
        <w:t>Đánh giá &amp; Diễn giải kết quả (Model Evaluation &amp; Interpretation)</w:t>
      </w:r>
    </w:p>
    <w:p w14:paraId="775EFA1B" w14:textId="0CC562D0" w:rsidR="00BF6D34" w:rsidRPr="00BF6D34" w:rsidRDefault="00BF6D34" w:rsidP="00BF6D34">
      <w:pPr>
        <w:ind w:firstLine="360"/>
        <w:rPr>
          <w:sz w:val="26"/>
          <w:szCs w:val="26"/>
        </w:rPr>
      </w:pPr>
      <w:r>
        <w:rPr>
          <w:sz w:val="26"/>
          <w:szCs w:val="26"/>
        </w:rPr>
        <w:t xml:space="preserve">Chuyển </w:t>
      </w:r>
      <w:r w:rsidRPr="00BF6D34">
        <w:rPr>
          <w:sz w:val="26"/>
          <w:szCs w:val="26"/>
        </w:rPr>
        <w:t>đổi kết quả thống kê thành thông tin kinh doanh có giá trị:</w:t>
      </w:r>
    </w:p>
    <w:p w14:paraId="11ADD0D4" w14:textId="77777777" w:rsidR="00BF6D34" w:rsidRPr="00BF6D34" w:rsidRDefault="00BF6D34" w:rsidP="00BF6D34">
      <w:pPr>
        <w:numPr>
          <w:ilvl w:val="0"/>
          <w:numId w:val="7"/>
        </w:numPr>
        <w:rPr>
          <w:sz w:val="26"/>
          <w:szCs w:val="26"/>
        </w:rPr>
      </w:pPr>
      <w:r w:rsidRPr="00BF6D34">
        <w:rPr>
          <w:b/>
          <w:bCs/>
          <w:sz w:val="26"/>
          <w:szCs w:val="26"/>
        </w:rPr>
        <w:t>Phân tích đặc điểm cụm:</w:t>
      </w:r>
      <w:r w:rsidRPr="00BF6D34">
        <w:rPr>
          <w:sz w:val="26"/>
          <w:szCs w:val="26"/>
        </w:rPr>
        <w:t xml:space="preserve"> Tính toán giá trị trung bình của Recency, Frequency, và Monetary cho mỗi cụm. Đồng thời, xác định số lượng và tỷ lệ phần trăm khách hàng trong mỗi cụm.</w:t>
      </w:r>
    </w:p>
    <w:p w14:paraId="54310199" w14:textId="77777777" w:rsidR="00BF6D34" w:rsidRPr="00BF6D34" w:rsidRDefault="00BF6D34" w:rsidP="00BF6D34">
      <w:pPr>
        <w:numPr>
          <w:ilvl w:val="0"/>
          <w:numId w:val="7"/>
        </w:numPr>
        <w:rPr>
          <w:sz w:val="26"/>
          <w:szCs w:val="26"/>
        </w:rPr>
      </w:pPr>
      <w:r w:rsidRPr="00BF6D34">
        <w:rPr>
          <w:b/>
          <w:bCs/>
          <w:sz w:val="26"/>
          <w:szCs w:val="26"/>
        </w:rPr>
        <w:t>Trực quan hóa:</w:t>
      </w:r>
      <w:r w:rsidRPr="00BF6D34">
        <w:rPr>
          <w:sz w:val="26"/>
          <w:szCs w:val="26"/>
        </w:rPr>
        <w:t xml:space="preserve"> Sử dụng biểu đồ thanh (Bar charts) để so sánh các giá trị RFM trung bình giữa các cụm, giúp nhận diện rõ ràng sự khác biệt về hành vi.</w:t>
      </w:r>
    </w:p>
    <w:p w14:paraId="77172757" w14:textId="77777777" w:rsidR="00BF6D34" w:rsidRPr="00BF6D34" w:rsidRDefault="00BF6D34" w:rsidP="00BF6D34">
      <w:pPr>
        <w:numPr>
          <w:ilvl w:val="0"/>
          <w:numId w:val="7"/>
        </w:numPr>
        <w:rPr>
          <w:sz w:val="26"/>
          <w:szCs w:val="26"/>
        </w:rPr>
      </w:pPr>
      <w:r w:rsidRPr="00BF6D34">
        <w:rPr>
          <w:b/>
          <w:bCs/>
          <w:sz w:val="26"/>
          <w:szCs w:val="26"/>
        </w:rPr>
        <w:t>Diễn giải &amp; Đặt tên cụm (Customer Personas):</w:t>
      </w:r>
      <w:r w:rsidRPr="00BF6D34">
        <w:rPr>
          <w:sz w:val="26"/>
          <w:szCs w:val="26"/>
        </w:rPr>
        <w:t xml:space="preserve"> Dựa trên đặc điểm RFM của từng nhóm, các cụm được đặt tên có ý nghĩa kinh doanh, ví dụ:</w:t>
      </w:r>
    </w:p>
    <w:p w14:paraId="4E4D2FDD" w14:textId="77777777" w:rsidR="00BF6D34" w:rsidRPr="00BF6D34" w:rsidRDefault="00BF6D34" w:rsidP="00BF6D34">
      <w:pPr>
        <w:numPr>
          <w:ilvl w:val="1"/>
          <w:numId w:val="7"/>
        </w:numPr>
        <w:rPr>
          <w:sz w:val="26"/>
          <w:szCs w:val="26"/>
        </w:rPr>
      </w:pPr>
      <w:r w:rsidRPr="00BF6D34">
        <w:rPr>
          <w:b/>
          <w:bCs/>
          <w:sz w:val="26"/>
          <w:szCs w:val="26"/>
        </w:rPr>
        <w:t>Cụm 1: "Khách hàng ưu tú / Trung thành &amp; Giá trị cao nhất"</w:t>
      </w:r>
      <w:r w:rsidRPr="00BF6D34">
        <w:rPr>
          <w:sz w:val="26"/>
          <w:szCs w:val="26"/>
        </w:rPr>
        <w:t xml:space="preserve"> (Recency rất thấp, Frequency rất cao, Monetary rất cao).</w:t>
      </w:r>
    </w:p>
    <w:p w14:paraId="0232037C" w14:textId="77777777" w:rsidR="00BF6D34" w:rsidRPr="00BF6D34" w:rsidRDefault="00BF6D34" w:rsidP="00BF6D34">
      <w:pPr>
        <w:numPr>
          <w:ilvl w:val="1"/>
          <w:numId w:val="7"/>
        </w:numPr>
        <w:rPr>
          <w:sz w:val="26"/>
          <w:szCs w:val="26"/>
        </w:rPr>
      </w:pPr>
      <w:r w:rsidRPr="00BF6D34">
        <w:rPr>
          <w:b/>
          <w:bCs/>
          <w:sz w:val="26"/>
          <w:szCs w:val="26"/>
        </w:rPr>
        <w:lastRenderedPageBreak/>
        <w:t>Cụm 0: "Khách hàng tiềm năng / Mới nổi"</w:t>
      </w:r>
      <w:r w:rsidRPr="00BF6D34">
        <w:rPr>
          <w:sz w:val="26"/>
          <w:szCs w:val="26"/>
        </w:rPr>
        <w:t xml:space="preserve"> (Recency thấp, Frequency thấp, Monetary thấp).</w:t>
      </w:r>
    </w:p>
    <w:p w14:paraId="53BC697D" w14:textId="77777777" w:rsidR="00BF6D34" w:rsidRPr="00BF6D34" w:rsidRDefault="00BF6D34" w:rsidP="00BF6D34">
      <w:pPr>
        <w:numPr>
          <w:ilvl w:val="1"/>
          <w:numId w:val="7"/>
        </w:numPr>
        <w:rPr>
          <w:sz w:val="26"/>
          <w:szCs w:val="26"/>
        </w:rPr>
      </w:pPr>
      <w:r w:rsidRPr="00BF6D34">
        <w:rPr>
          <w:b/>
          <w:bCs/>
          <w:sz w:val="26"/>
          <w:szCs w:val="26"/>
        </w:rPr>
        <w:t>Cụm 2: "Khách hàng cần sự chú ý / Ngủ đông"</w:t>
      </w:r>
      <w:r w:rsidRPr="00BF6D34">
        <w:rPr>
          <w:sz w:val="26"/>
          <w:szCs w:val="26"/>
        </w:rPr>
        <w:t xml:space="preserve"> (Recency trung bình, Frequency trung bình, Monetary trung bình).</w:t>
      </w:r>
    </w:p>
    <w:p w14:paraId="7E27B826" w14:textId="77777777" w:rsidR="00BF6D34" w:rsidRPr="00BF6D34" w:rsidRDefault="00BF6D34" w:rsidP="00BF6D34">
      <w:pPr>
        <w:numPr>
          <w:ilvl w:val="1"/>
          <w:numId w:val="7"/>
        </w:numPr>
        <w:rPr>
          <w:sz w:val="26"/>
          <w:szCs w:val="26"/>
        </w:rPr>
      </w:pPr>
      <w:r w:rsidRPr="00BF6D34">
        <w:rPr>
          <w:b/>
          <w:bCs/>
          <w:sz w:val="26"/>
          <w:szCs w:val="26"/>
        </w:rPr>
        <w:t>Cụm 3: "Khách hàng có nguy cơ rời bỏ / Đã rời bỏ"</w:t>
      </w:r>
      <w:r w:rsidRPr="00BF6D34">
        <w:rPr>
          <w:sz w:val="26"/>
          <w:szCs w:val="26"/>
        </w:rPr>
        <w:t xml:space="preserve"> (Recency rất cao, Frequency rất thấp, Monetary rất thấp).</w:t>
      </w:r>
    </w:p>
    <w:p w14:paraId="54D0958C" w14:textId="717E186C" w:rsidR="00BF6D34" w:rsidRPr="00BF6D34" w:rsidRDefault="00BF6D34" w:rsidP="00BF6D34">
      <w:pPr>
        <w:pStyle w:val="ListParagraph"/>
        <w:numPr>
          <w:ilvl w:val="1"/>
          <w:numId w:val="10"/>
        </w:numPr>
        <w:rPr>
          <w:b/>
          <w:bCs/>
          <w:i/>
          <w:iCs/>
          <w:sz w:val="26"/>
          <w:szCs w:val="26"/>
        </w:rPr>
      </w:pPr>
      <w:r w:rsidRPr="00BF6D34">
        <w:rPr>
          <w:b/>
          <w:bCs/>
          <w:i/>
          <w:iCs/>
          <w:sz w:val="26"/>
          <w:szCs w:val="26"/>
        </w:rPr>
        <w:t xml:space="preserve"> Triển khai &amp; Đề xuất (Deployment &amp; Recommendations)</w:t>
      </w:r>
    </w:p>
    <w:p w14:paraId="3B50F57A" w14:textId="77777777" w:rsidR="00BF6D34" w:rsidRPr="00BF6D34" w:rsidRDefault="00BF6D34" w:rsidP="00BF6D34">
      <w:pPr>
        <w:numPr>
          <w:ilvl w:val="0"/>
          <w:numId w:val="8"/>
        </w:numPr>
        <w:rPr>
          <w:sz w:val="26"/>
          <w:szCs w:val="26"/>
        </w:rPr>
      </w:pPr>
      <w:r w:rsidRPr="00BF6D34">
        <w:rPr>
          <w:b/>
          <w:bCs/>
          <w:sz w:val="26"/>
          <w:szCs w:val="26"/>
        </w:rPr>
        <w:t>Xuất kết quả:</w:t>
      </w:r>
      <w:r w:rsidRPr="00BF6D34">
        <w:rPr>
          <w:sz w:val="26"/>
          <w:szCs w:val="26"/>
        </w:rPr>
        <w:t xml:space="preserve"> DataFrame RFM với nhãn cụm (customer_segmentation_rfm_results.csv) và bảng tóm tắt đặc điểm cụm (cluster_summary.csv) được xuất ra file CSV.</w:t>
      </w:r>
    </w:p>
    <w:p w14:paraId="2BE626C2" w14:textId="77777777" w:rsidR="00BF6D34" w:rsidRPr="00BF6D34" w:rsidRDefault="00BF6D34" w:rsidP="00BF6D34">
      <w:pPr>
        <w:numPr>
          <w:ilvl w:val="0"/>
          <w:numId w:val="8"/>
        </w:numPr>
        <w:rPr>
          <w:sz w:val="26"/>
          <w:szCs w:val="26"/>
        </w:rPr>
      </w:pPr>
      <w:r w:rsidRPr="00BF6D34">
        <w:rPr>
          <w:b/>
          <w:bCs/>
          <w:sz w:val="26"/>
          <w:szCs w:val="26"/>
        </w:rPr>
        <w:t>Trực quan hóa bằng Power BI:</w:t>
      </w:r>
      <w:r w:rsidRPr="00BF6D34">
        <w:rPr>
          <w:sz w:val="26"/>
          <w:szCs w:val="26"/>
        </w:rPr>
        <w:t xml:space="preserve"> Dữ liệu CSV được nhập vào Power BI để xây dựng một dashboard tương tác. Dashboard bao gồm:</w:t>
      </w:r>
    </w:p>
    <w:p w14:paraId="3769A75C" w14:textId="77777777" w:rsidR="00BF6D34" w:rsidRPr="00BF6D34" w:rsidRDefault="00BF6D34" w:rsidP="00BF6D34">
      <w:pPr>
        <w:numPr>
          <w:ilvl w:val="1"/>
          <w:numId w:val="8"/>
        </w:numPr>
        <w:rPr>
          <w:sz w:val="26"/>
          <w:szCs w:val="26"/>
        </w:rPr>
      </w:pPr>
      <w:r w:rsidRPr="00BF6D34">
        <w:rPr>
          <w:sz w:val="26"/>
          <w:szCs w:val="26"/>
        </w:rPr>
        <w:t>Biểu đồ Donut chart về phân phối khách hàng theo cụm.</w:t>
      </w:r>
    </w:p>
    <w:p w14:paraId="6B4647D1" w14:textId="77777777" w:rsidR="00BF6D34" w:rsidRPr="00BF6D34" w:rsidRDefault="00BF6D34" w:rsidP="00BF6D34">
      <w:pPr>
        <w:numPr>
          <w:ilvl w:val="1"/>
          <w:numId w:val="8"/>
        </w:numPr>
        <w:rPr>
          <w:sz w:val="26"/>
          <w:szCs w:val="26"/>
        </w:rPr>
      </w:pPr>
      <w:r w:rsidRPr="00BF6D34">
        <w:rPr>
          <w:sz w:val="26"/>
          <w:szCs w:val="26"/>
        </w:rPr>
        <w:t>Bảng chi tiết đặc điểm RFM trung bình của từng cụm.</w:t>
      </w:r>
    </w:p>
    <w:p w14:paraId="023DFD23" w14:textId="77777777" w:rsidR="00BF6D34" w:rsidRPr="00BF6D34" w:rsidRDefault="00BF6D34" w:rsidP="00BF6D34">
      <w:pPr>
        <w:numPr>
          <w:ilvl w:val="1"/>
          <w:numId w:val="8"/>
        </w:numPr>
        <w:rPr>
          <w:sz w:val="26"/>
          <w:szCs w:val="26"/>
        </w:rPr>
      </w:pPr>
      <w:r w:rsidRPr="00BF6D34">
        <w:rPr>
          <w:sz w:val="26"/>
          <w:szCs w:val="26"/>
        </w:rPr>
        <w:t>Biểu đồ phân tán (Scatter plot) trực quan hóa sự phân tách cụm trên không gian Recency vs. Monetary.</w:t>
      </w:r>
    </w:p>
    <w:p w14:paraId="1F24E3E2" w14:textId="77777777" w:rsidR="00BF6D34" w:rsidRPr="00BF6D34" w:rsidRDefault="00BF6D34" w:rsidP="00BF6D34">
      <w:pPr>
        <w:numPr>
          <w:ilvl w:val="1"/>
          <w:numId w:val="8"/>
        </w:numPr>
        <w:rPr>
          <w:sz w:val="26"/>
          <w:szCs w:val="26"/>
        </w:rPr>
      </w:pPr>
      <w:r w:rsidRPr="00BF6D34">
        <w:rPr>
          <w:sz w:val="26"/>
          <w:szCs w:val="26"/>
        </w:rPr>
        <w:t>Thẻ (Card) tổng số khách hàng.</w:t>
      </w:r>
    </w:p>
    <w:p w14:paraId="65472979" w14:textId="77777777" w:rsidR="00BF6D34" w:rsidRPr="00BF6D34" w:rsidRDefault="00BF6D34" w:rsidP="00BF6D34">
      <w:pPr>
        <w:numPr>
          <w:ilvl w:val="0"/>
          <w:numId w:val="8"/>
        </w:numPr>
        <w:rPr>
          <w:sz w:val="26"/>
          <w:szCs w:val="26"/>
        </w:rPr>
      </w:pPr>
      <w:r w:rsidRPr="00BF6D34">
        <w:rPr>
          <w:b/>
          <w:bCs/>
          <w:sz w:val="26"/>
          <w:szCs w:val="26"/>
        </w:rPr>
        <w:t>Đề xuất chiến lược:</w:t>
      </w:r>
      <w:r w:rsidRPr="00BF6D34">
        <w:rPr>
          <w:sz w:val="26"/>
          <w:szCs w:val="26"/>
        </w:rPr>
        <w:t xml:space="preserve"> Dựa trên các đặc điểm của từng cụm, đưa ra các đề xuất cụ thể về chiến lược marketing mục tiêu và cá nhân hóa trải nghiệm khách hàng cho từng nhóm.</w:t>
      </w:r>
    </w:p>
    <w:p w14:paraId="760EE5AA" w14:textId="77777777" w:rsidR="00BF6D34" w:rsidRPr="00BF6D34" w:rsidRDefault="00BF6D34" w:rsidP="00BF6D34">
      <w:pPr>
        <w:rPr>
          <w:sz w:val="26"/>
          <w:szCs w:val="26"/>
        </w:rPr>
      </w:pPr>
      <w:r w:rsidRPr="00BF6D34">
        <w:rPr>
          <w:sz w:val="26"/>
          <w:szCs w:val="26"/>
        </w:rPr>
        <w:pict w14:anchorId="2DC614B0">
          <v:rect id="_x0000_i1031" style="width:0;height:1.5pt" o:hralign="center" o:hrstd="t" o:hr="t" fillcolor="#a0a0a0" stroked="f"/>
        </w:pict>
      </w:r>
    </w:p>
    <w:p w14:paraId="348D9B60" w14:textId="55888134" w:rsidR="00BF6D34" w:rsidRPr="00BF6D34" w:rsidRDefault="00BF6D34" w:rsidP="00BF6D34">
      <w:pPr>
        <w:pStyle w:val="ListParagraph"/>
        <w:numPr>
          <w:ilvl w:val="0"/>
          <w:numId w:val="10"/>
        </w:numPr>
        <w:rPr>
          <w:b/>
          <w:bCs/>
          <w:sz w:val="26"/>
          <w:szCs w:val="26"/>
        </w:rPr>
      </w:pPr>
      <w:r w:rsidRPr="00BF6D34">
        <w:rPr>
          <w:b/>
          <w:bCs/>
          <w:sz w:val="26"/>
          <w:szCs w:val="26"/>
        </w:rPr>
        <w:t>Công cụ và Công nghệ</w:t>
      </w:r>
    </w:p>
    <w:p w14:paraId="378E8C04" w14:textId="77777777" w:rsidR="00BF6D34" w:rsidRPr="00BF6D34" w:rsidRDefault="00BF6D34" w:rsidP="00BF6D34">
      <w:pPr>
        <w:numPr>
          <w:ilvl w:val="0"/>
          <w:numId w:val="9"/>
        </w:numPr>
        <w:tabs>
          <w:tab w:val="num" w:pos="720"/>
        </w:tabs>
        <w:rPr>
          <w:sz w:val="26"/>
          <w:szCs w:val="26"/>
        </w:rPr>
      </w:pPr>
      <w:r w:rsidRPr="00BF6D34">
        <w:rPr>
          <w:sz w:val="26"/>
          <w:szCs w:val="26"/>
        </w:rPr>
        <w:t>Ngôn ngữ lập trình: Python</w:t>
      </w:r>
    </w:p>
    <w:p w14:paraId="729E3CA2" w14:textId="77777777" w:rsidR="00BF6D34" w:rsidRPr="00BF6D34" w:rsidRDefault="00BF6D34" w:rsidP="00BF6D34">
      <w:pPr>
        <w:numPr>
          <w:ilvl w:val="0"/>
          <w:numId w:val="9"/>
        </w:numPr>
        <w:tabs>
          <w:tab w:val="num" w:pos="720"/>
        </w:tabs>
        <w:rPr>
          <w:sz w:val="26"/>
          <w:szCs w:val="26"/>
        </w:rPr>
      </w:pPr>
      <w:r w:rsidRPr="00BF6D34">
        <w:rPr>
          <w:sz w:val="26"/>
          <w:szCs w:val="26"/>
        </w:rPr>
        <w:t>Thư viện Python:</w:t>
      </w:r>
    </w:p>
    <w:p w14:paraId="3B89021F" w14:textId="77777777" w:rsidR="00BF6D34" w:rsidRPr="00BF6D34" w:rsidRDefault="00BF6D34" w:rsidP="00BF6D34">
      <w:pPr>
        <w:numPr>
          <w:ilvl w:val="1"/>
          <w:numId w:val="9"/>
        </w:numPr>
        <w:tabs>
          <w:tab w:val="num" w:pos="1440"/>
        </w:tabs>
        <w:rPr>
          <w:sz w:val="26"/>
          <w:szCs w:val="26"/>
        </w:rPr>
      </w:pPr>
      <w:r w:rsidRPr="00BF6D34">
        <w:rPr>
          <w:sz w:val="26"/>
          <w:szCs w:val="26"/>
        </w:rPr>
        <w:t>pandas: Xử lý và thao tác dữ liệu.</w:t>
      </w:r>
    </w:p>
    <w:p w14:paraId="12232F10" w14:textId="77777777" w:rsidR="00BF6D34" w:rsidRPr="00BF6D34" w:rsidRDefault="00BF6D34" w:rsidP="00BF6D34">
      <w:pPr>
        <w:numPr>
          <w:ilvl w:val="1"/>
          <w:numId w:val="9"/>
        </w:numPr>
        <w:tabs>
          <w:tab w:val="num" w:pos="1440"/>
        </w:tabs>
        <w:rPr>
          <w:sz w:val="26"/>
          <w:szCs w:val="26"/>
        </w:rPr>
      </w:pPr>
      <w:r w:rsidRPr="00BF6D34">
        <w:rPr>
          <w:sz w:val="26"/>
          <w:szCs w:val="26"/>
        </w:rPr>
        <w:t>numpy: Hỗ trợ các phép toán số học.</w:t>
      </w:r>
    </w:p>
    <w:p w14:paraId="6AD13D72" w14:textId="77777777" w:rsidR="00BF6D34" w:rsidRPr="00BF6D34" w:rsidRDefault="00BF6D34" w:rsidP="00BF6D34">
      <w:pPr>
        <w:numPr>
          <w:ilvl w:val="1"/>
          <w:numId w:val="9"/>
        </w:numPr>
        <w:tabs>
          <w:tab w:val="num" w:pos="1440"/>
        </w:tabs>
        <w:rPr>
          <w:sz w:val="26"/>
          <w:szCs w:val="26"/>
        </w:rPr>
      </w:pPr>
      <w:r w:rsidRPr="00BF6D34">
        <w:rPr>
          <w:sz w:val="26"/>
          <w:szCs w:val="26"/>
        </w:rPr>
        <w:t>scikit-learn: Thực hiện K-Means Clustering và chuẩn hóa dữ liệu (StandardScaler).</w:t>
      </w:r>
    </w:p>
    <w:p w14:paraId="782F26F0" w14:textId="77777777" w:rsidR="00BF6D34" w:rsidRPr="00BF6D34" w:rsidRDefault="00BF6D34" w:rsidP="00BF6D34">
      <w:pPr>
        <w:numPr>
          <w:ilvl w:val="1"/>
          <w:numId w:val="9"/>
        </w:numPr>
        <w:tabs>
          <w:tab w:val="num" w:pos="1440"/>
        </w:tabs>
        <w:rPr>
          <w:sz w:val="26"/>
          <w:szCs w:val="26"/>
        </w:rPr>
      </w:pPr>
      <w:r w:rsidRPr="00BF6D34">
        <w:rPr>
          <w:sz w:val="26"/>
          <w:szCs w:val="26"/>
        </w:rPr>
        <w:t>matplotlib &amp; seaborn: Trực quan hóa dữ liệu và kết quả phân cụm.</w:t>
      </w:r>
    </w:p>
    <w:p w14:paraId="43F5AE03" w14:textId="77777777" w:rsidR="00BF6D34" w:rsidRPr="00BF6D34" w:rsidRDefault="00BF6D34" w:rsidP="00BF6D34">
      <w:pPr>
        <w:numPr>
          <w:ilvl w:val="1"/>
          <w:numId w:val="9"/>
        </w:numPr>
        <w:tabs>
          <w:tab w:val="num" w:pos="1440"/>
        </w:tabs>
        <w:rPr>
          <w:sz w:val="26"/>
          <w:szCs w:val="26"/>
        </w:rPr>
      </w:pPr>
      <w:r w:rsidRPr="00BF6D34">
        <w:rPr>
          <w:sz w:val="26"/>
          <w:szCs w:val="26"/>
        </w:rPr>
        <w:lastRenderedPageBreak/>
        <w:t>openpyxl: Đọc file Excel.</w:t>
      </w:r>
    </w:p>
    <w:p w14:paraId="4321876D" w14:textId="106C946F" w:rsidR="00BF6D34" w:rsidRPr="00BF6D34" w:rsidRDefault="00BF6D34" w:rsidP="00BF6D34">
      <w:pPr>
        <w:numPr>
          <w:ilvl w:val="0"/>
          <w:numId w:val="9"/>
        </w:numPr>
        <w:tabs>
          <w:tab w:val="num" w:pos="720"/>
        </w:tabs>
        <w:rPr>
          <w:sz w:val="26"/>
          <w:szCs w:val="26"/>
        </w:rPr>
      </w:pPr>
      <w:r w:rsidRPr="00BF6D34">
        <w:rPr>
          <w:sz w:val="26"/>
          <w:szCs w:val="26"/>
        </w:rPr>
        <w:t>Công cụ Business Intelligence (BI): Power BI Desktop</w:t>
      </w:r>
    </w:p>
    <w:p w14:paraId="78552E5F" w14:textId="34BFD813" w:rsidR="00BF6D34" w:rsidRPr="00BF6D34" w:rsidRDefault="00BF6D34" w:rsidP="00BF6D34">
      <w:pPr>
        <w:numPr>
          <w:ilvl w:val="0"/>
          <w:numId w:val="9"/>
        </w:numPr>
        <w:tabs>
          <w:tab w:val="num" w:pos="720"/>
        </w:tabs>
        <w:rPr>
          <w:sz w:val="26"/>
          <w:szCs w:val="26"/>
        </w:rPr>
      </w:pPr>
      <w:r w:rsidRPr="00BF6D34">
        <w:rPr>
          <w:sz w:val="26"/>
          <w:szCs w:val="26"/>
        </w:rPr>
        <w:t>Hệ thống kiểm soát phiên bản:</w:t>
      </w:r>
      <w:r w:rsidRPr="00BF6D34">
        <w:rPr>
          <w:sz w:val="26"/>
          <w:szCs w:val="26"/>
        </w:rPr>
        <w:t xml:space="preserve"> Github</w:t>
      </w:r>
      <w:r w:rsidRPr="00BF6D34">
        <w:rPr>
          <w:sz w:val="26"/>
          <w:szCs w:val="26"/>
        </w:rPr>
        <w:t>.</w:t>
      </w:r>
    </w:p>
    <w:p w14:paraId="372D23F7" w14:textId="77777777" w:rsidR="005C13E1" w:rsidRPr="00BF6D34" w:rsidRDefault="005C13E1">
      <w:pPr>
        <w:rPr>
          <w:sz w:val="26"/>
          <w:szCs w:val="26"/>
        </w:rPr>
      </w:pPr>
    </w:p>
    <w:sectPr w:rsidR="005C13E1" w:rsidRPr="00BF6D3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8754C" w14:textId="77777777" w:rsidR="002009B9" w:rsidRDefault="002009B9" w:rsidP="00BF6D34">
      <w:pPr>
        <w:spacing w:after="0" w:line="240" w:lineRule="auto"/>
      </w:pPr>
      <w:r>
        <w:separator/>
      </w:r>
    </w:p>
  </w:endnote>
  <w:endnote w:type="continuationSeparator" w:id="0">
    <w:p w14:paraId="169DBD86" w14:textId="77777777" w:rsidR="002009B9" w:rsidRDefault="002009B9" w:rsidP="00BF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2094031"/>
      <w:docPartObj>
        <w:docPartGallery w:val="Page Numbers (Bottom of Page)"/>
        <w:docPartUnique/>
      </w:docPartObj>
    </w:sdtPr>
    <w:sdtEndPr>
      <w:rPr>
        <w:noProof/>
      </w:rPr>
    </w:sdtEndPr>
    <w:sdtContent>
      <w:p w14:paraId="4507B408" w14:textId="52BAE115" w:rsidR="00BF6D34" w:rsidRDefault="00BF6D34" w:rsidP="00BF6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DB2C0" w14:textId="77777777" w:rsidR="002009B9" w:rsidRDefault="002009B9" w:rsidP="00BF6D34">
      <w:pPr>
        <w:spacing w:after="0" w:line="240" w:lineRule="auto"/>
      </w:pPr>
      <w:r>
        <w:separator/>
      </w:r>
    </w:p>
  </w:footnote>
  <w:footnote w:type="continuationSeparator" w:id="0">
    <w:p w14:paraId="5D247F3B" w14:textId="77777777" w:rsidR="002009B9" w:rsidRDefault="002009B9" w:rsidP="00BF6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194"/>
    <w:multiLevelType w:val="multilevel"/>
    <w:tmpl w:val="628E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475B"/>
    <w:multiLevelType w:val="multilevel"/>
    <w:tmpl w:val="80A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15133"/>
    <w:multiLevelType w:val="multilevel"/>
    <w:tmpl w:val="BB4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F1EA1"/>
    <w:multiLevelType w:val="multilevel"/>
    <w:tmpl w:val="73E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A3292"/>
    <w:multiLevelType w:val="multilevel"/>
    <w:tmpl w:val="9FE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7880"/>
    <w:multiLevelType w:val="multilevel"/>
    <w:tmpl w:val="2828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D7809"/>
    <w:multiLevelType w:val="multilevel"/>
    <w:tmpl w:val="ED3A5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A96640F"/>
    <w:multiLevelType w:val="multilevel"/>
    <w:tmpl w:val="C3A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30ED7"/>
    <w:multiLevelType w:val="multilevel"/>
    <w:tmpl w:val="F2FA26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9A86AC7"/>
    <w:multiLevelType w:val="multilevel"/>
    <w:tmpl w:val="6B423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025334">
    <w:abstractNumId w:val="0"/>
  </w:num>
  <w:num w:numId="2" w16cid:durableId="693307775">
    <w:abstractNumId w:val="2"/>
  </w:num>
  <w:num w:numId="3" w16cid:durableId="779102121">
    <w:abstractNumId w:val="1"/>
  </w:num>
  <w:num w:numId="4" w16cid:durableId="1039622061">
    <w:abstractNumId w:val="3"/>
  </w:num>
  <w:num w:numId="5" w16cid:durableId="1451978104">
    <w:abstractNumId w:val="4"/>
  </w:num>
  <w:num w:numId="6" w16cid:durableId="26376157">
    <w:abstractNumId w:val="7"/>
  </w:num>
  <w:num w:numId="7" w16cid:durableId="91899654">
    <w:abstractNumId w:val="5"/>
  </w:num>
  <w:num w:numId="8" w16cid:durableId="1766150612">
    <w:abstractNumId w:val="9"/>
  </w:num>
  <w:num w:numId="9" w16cid:durableId="1455903051">
    <w:abstractNumId w:val="8"/>
  </w:num>
  <w:num w:numId="10" w16cid:durableId="1282958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34"/>
    <w:rsid w:val="002009B9"/>
    <w:rsid w:val="0055271B"/>
    <w:rsid w:val="005C13E1"/>
    <w:rsid w:val="00BF6D34"/>
    <w:rsid w:val="00C6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F0AE"/>
  <w15:chartTrackingRefBased/>
  <w15:docId w15:val="{E6E54DBB-D960-4193-8EDC-B0CA1646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D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D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6D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6D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6D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6D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6D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D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D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F6D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F6D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F6D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F6D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F6D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F6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D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D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F6D34"/>
    <w:pPr>
      <w:spacing w:before="160"/>
      <w:jc w:val="center"/>
    </w:pPr>
    <w:rPr>
      <w:i/>
      <w:iCs/>
      <w:color w:val="404040" w:themeColor="text1" w:themeTint="BF"/>
    </w:rPr>
  </w:style>
  <w:style w:type="character" w:customStyle="1" w:styleId="QuoteChar">
    <w:name w:val="Quote Char"/>
    <w:basedOn w:val="DefaultParagraphFont"/>
    <w:link w:val="Quote"/>
    <w:uiPriority w:val="29"/>
    <w:rsid w:val="00BF6D34"/>
    <w:rPr>
      <w:i/>
      <w:iCs/>
      <w:color w:val="404040" w:themeColor="text1" w:themeTint="BF"/>
    </w:rPr>
  </w:style>
  <w:style w:type="paragraph" w:styleId="ListParagraph">
    <w:name w:val="List Paragraph"/>
    <w:basedOn w:val="Normal"/>
    <w:uiPriority w:val="34"/>
    <w:qFormat/>
    <w:rsid w:val="00BF6D34"/>
    <w:pPr>
      <w:ind w:left="720"/>
      <w:contextualSpacing/>
    </w:pPr>
  </w:style>
  <w:style w:type="character" w:styleId="IntenseEmphasis">
    <w:name w:val="Intense Emphasis"/>
    <w:basedOn w:val="DefaultParagraphFont"/>
    <w:uiPriority w:val="21"/>
    <w:qFormat/>
    <w:rsid w:val="00BF6D34"/>
    <w:rPr>
      <w:i/>
      <w:iCs/>
      <w:color w:val="0F4761" w:themeColor="accent1" w:themeShade="BF"/>
    </w:rPr>
  </w:style>
  <w:style w:type="paragraph" w:styleId="IntenseQuote">
    <w:name w:val="Intense Quote"/>
    <w:basedOn w:val="Normal"/>
    <w:next w:val="Normal"/>
    <w:link w:val="IntenseQuoteChar"/>
    <w:uiPriority w:val="30"/>
    <w:qFormat/>
    <w:rsid w:val="00BF6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D34"/>
    <w:rPr>
      <w:i/>
      <w:iCs/>
      <w:color w:val="0F4761" w:themeColor="accent1" w:themeShade="BF"/>
    </w:rPr>
  </w:style>
  <w:style w:type="character" w:styleId="IntenseReference">
    <w:name w:val="Intense Reference"/>
    <w:basedOn w:val="DefaultParagraphFont"/>
    <w:uiPriority w:val="32"/>
    <w:qFormat/>
    <w:rsid w:val="00BF6D34"/>
    <w:rPr>
      <w:b/>
      <w:bCs/>
      <w:smallCaps/>
      <w:color w:val="0F4761" w:themeColor="accent1" w:themeShade="BF"/>
      <w:spacing w:val="5"/>
    </w:rPr>
  </w:style>
  <w:style w:type="paragraph" w:styleId="Header">
    <w:name w:val="header"/>
    <w:basedOn w:val="Normal"/>
    <w:link w:val="HeaderChar"/>
    <w:uiPriority w:val="99"/>
    <w:unhideWhenUsed/>
    <w:rsid w:val="00BF6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34"/>
  </w:style>
  <w:style w:type="paragraph" w:styleId="Footer">
    <w:name w:val="footer"/>
    <w:basedOn w:val="Normal"/>
    <w:link w:val="FooterChar"/>
    <w:uiPriority w:val="99"/>
    <w:unhideWhenUsed/>
    <w:rsid w:val="00BF6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147301">
      <w:bodyDiv w:val="1"/>
      <w:marLeft w:val="0"/>
      <w:marRight w:val="0"/>
      <w:marTop w:val="0"/>
      <w:marBottom w:val="0"/>
      <w:divBdr>
        <w:top w:val="none" w:sz="0" w:space="0" w:color="auto"/>
        <w:left w:val="none" w:sz="0" w:space="0" w:color="auto"/>
        <w:bottom w:val="none" w:sz="0" w:space="0" w:color="auto"/>
        <w:right w:val="none" w:sz="0" w:space="0" w:color="auto"/>
      </w:divBdr>
    </w:div>
    <w:div w:id="18440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Chau</dc:creator>
  <cp:keywords/>
  <dc:description/>
  <cp:lastModifiedBy>Felix Chau</cp:lastModifiedBy>
  <cp:revision>1</cp:revision>
  <dcterms:created xsi:type="dcterms:W3CDTF">2025-07-26T07:17:00Z</dcterms:created>
  <dcterms:modified xsi:type="dcterms:W3CDTF">2025-07-26T07:22:00Z</dcterms:modified>
</cp:coreProperties>
</file>