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MuscleGuard</w:t>
      </w:r>
    </w:p>
    <w:p>
      <w:pPr>
        <w:jc w:val="center"/>
      </w:pPr>
      <w:r>
        <w:rPr>
          <w:color w:val="666666"/>
          <w:sz w:val="28"/>
        </w:rPr>
        <w:t>The GLP-1 Muscle Protection Companion</w:t>
      </w:r>
    </w:p>
    <w:p/>
    <w:p>
      <w:pPr>
        <w:pStyle w:val="Heading1"/>
      </w:pPr>
      <w:r>
        <w:rPr>
          <w:color w:val="1A1A2E"/>
        </w:rPr>
        <w:t>1. What MuscleGuard Does</w:t>
      </w:r>
    </w:p>
    <w:p>
      <w:pPr>
        <w:spacing w:after="160"/>
      </w:pPr>
      <w:r>
        <w:t>MuscleGuard is a mobile-first web application designed specifically for people taking GLP-1 receptor agonist medications (Ozempic, Wegovy, Mounjaro, Zepbound). It solves the #1 clinical side effect that most patients and even many doctors overlook: muscle loss during GLP-1-induced weight loss.</w:t>
      </w:r>
    </w:p>
    <w:p>
      <w:pPr>
        <w:spacing w:after="160"/>
      </w:pPr>
      <w:r>
        <w:t>Clinical studies show that up to 40% of the weight lost on GLP-1 medications can come from lean muscle mass rather than fat. MuscleGuard prevents this by providing a fully personalized, dose-aware system that adapts protein targets, training plans, and meal suggestions based on the user's specific medication, dosage, appetite level, and fitness goals.</w:t>
      </w:r>
    </w:p>
    <w:p>
      <w:pPr>
        <w:spacing w:after="160"/>
      </w:pPr>
      <w:r>
        <w:t>The app acts as an always-on companion that connects nutrition, training, and medication into a single intelligent system — something no other app in the market does today.</w:t>
      </w:r>
    </w:p>
    <w:p>
      <w:pPr>
        <w:pStyle w:val="Heading1"/>
      </w:pPr>
      <w:r>
        <w:rPr>
          <w:color w:val="1A1A2E"/>
        </w:rPr>
        <w:t>2. The Problem MuscleGuard Solves</w:t>
      </w:r>
    </w:p>
    <w:p>
      <w:pPr>
        <w:spacing w:after="160"/>
      </w:pPr>
      <w:r>
        <w:t>GLP-1 medications are the fastest-growing drug category in history, with over 25 million prescriptions in the US alone. Patients are losing weight successfully, but they face three critical problems that existing tools completely ignore:</w:t>
      </w:r>
    </w:p>
    <w:p>
      <w:pPr>
        <w:pStyle w:val="ListBullet"/>
        <w:spacing w:after="80"/>
      </w:pPr>
      <w:r>
        <w:t>Muscle wasting is invisible. Patients see the scale going down and celebrate, not realizing that a significant portion of the weight loss is lean muscle mass. By the time they notice weakness, fatigue, or metabolic slowdown, the damage is done.</w:t>
      </w:r>
    </w:p>
    <w:p>
      <w:pPr>
        <w:pStyle w:val="ListBullet"/>
        <w:spacing w:after="80"/>
      </w:pPr>
      <w:r>
        <w:t>Appetite suppression makes eating enough protein extremely difficult. GLP-1 medications dramatically reduce appetite — at higher doses, many patients struggle to eat 800 calories per day, let alone hit the elevated protein targets needed to preserve muscle (1.2-1.5g per kg of body weight, adjusted upward for GLP-1 users).</w:t>
      </w:r>
    </w:p>
    <w:p>
      <w:pPr>
        <w:pStyle w:val="ListBullet"/>
        <w:spacing w:after="80"/>
      </w:pPr>
      <w:r>
        <w:t>No existing app connects medication dose to nutrition and training. MyFitnessPal tracks calories. Strong tracks workouts. Neither knows that a patient on 2.4mg semaglutide needs 35% more protein than baseline and should train at reduced intensity on days with severe appetite suppression.</w:t>
      </w:r>
    </w:p>
    <w:p>
      <w:pPr>
        <w:pStyle w:val="ListBullet"/>
        <w:spacing w:after="80"/>
      </w:pPr>
      <w:r>
        <w:t>Doctors prescribe the medication but provide minimal lifestyle guidance. The 15-minute endocrinology appointment does not cover personalized protein targets, meal timing around appetite windows, or resistance training protocols — all of which are clinically critical for preserving muscle during GLP-1 weight loss.</w:t>
      </w:r>
    </w:p>
    <w:p>
      <w:pPr>
        <w:pStyle w:val="Heading1"/>
      </w:pPr>
      <w:r>
        <w:rPr>
          <w:color w:val="1A1A2E"/>
        </w:rPr>
        <w:t>3. Target Audience</w:t>
      </w:r>
    </w:p>
    <w:p>
      <w:pPr>
        <w:spacing w:after="160"/>
      </w:pPr>
      <w:r>
        <w:t>MuscleGuard targets three distinct user segments within the GLP-1 medication market:</w:t>
      </w:r>
    </w:p>
    <w:p>
      <w:pPr>
        <w:pStyle w:val="Heading2"/>
      </w:pPr>
      <w:r>
        <w:rPr>
          <w:color w:val="1A1A2E"/>
        </w:rPr>
        <w:t>Segment A: The Aesthetic User (Largest Market)</w:t>
      </w:r>
    </w:p>
    <w:p>
      <w:pPr>
        <w:spacing w:after="160"/>
      </w:pPr>
      <w:r>
        <w:t>Adults (25-55) taking GLP-1 for weight loss and body composition goals. They want to look lean, not just "skinny." They are willing to pay for tools that help them preserve muscle definition during weight loss. Many are already gym-goers or willing to start. They care about how they look, not just the number on the scale.</w:t>
      </w:r>
    </w:p>
    <w:p>
      <w:pPr>
        <w:pStyle w:val="Heading2"/>
      </w:pPr>
      <w:r>
        <w:rPr>
          <w:color w:val="1A1A2E"/>
        </w:rPr>
        <w:t>Segment B: The Active Athlete</w:t>
      </w:r>
    </w:p>
    <w:p>
      <w:pPr>
        <w:spacing w:after="160"/>
      </w:pPr>
      <w:r>
        <w:t>Runners, cyclists, swimmers, triathletes, and recreational athletes who are taking GLP-1 for weight management while maintaining their sport. They need to protect lean mass without sacrificing performance. This segment values data, tracking, and evidence-based recommendations. Future Strava integration is highly valuable for this group.</w:t>
      </w:r>
    </w:p>
    <w:p>
      <w:pPr>
        <w:pStyle w:val="Heading2"/>
      </w:pPr>
      <w:r>
        <w:rPr>
          <w:color w:val="1A1A2E"/>
        </w:rPr>
        <w:t>Segment C: The Health-First Patient</w:t>
      </w:r>
    </w:p>
    <w:p>
      <w:pPr>
        <w:spacing w:after="160"/>
      </w:pPr>
      <w:r>
        <w:t>Patients prescribed GLP-1 for metabolic health (Type 2 diabetes, obesity-related conditions). They may be less active and need more guidance and motivation. The supportive communication style and simplified training protocols serve this segment well. Medication reminders and dose tracking are especially critical here.</w:t>
      </w:r>
    </w:p>
    <w:p>
      <w:pPr>
        <w:pStyle w:val="Heading1"/>
      </w:pPr>
      <w:r>
        <w:rPr>
          <w:color w:val="1A1A2E"/>
        </w:rPr>
        <w:t>4. Competitive Landscape</w:t>
      </w:r>
    </w:p>
    <w:p>
      <w:pPr>
        <w:pStyle w:val="Heading2"/>
      </w:pPr>
      <w:r>
        <w:rPr>
          <w:color w:val="1A1A2E"/>
        </w:rPr>
        <w:t>Direct Competitors (GLP-1 focused apps)</w:t>
      </w:r>
    </w:p>
    <w:p>
      <w:pPr>
        <w:pStyle w:val="ListBullet"/>
        <w:spacing w:after="80"/>
      </w:pPr>
      <w:r>
        <w:t>Calibrate / Found / Ro Body — These are telehealth platforms that prescribe GLP-1 medications. They offer basic coaching but their apps are appointment-focused, not daily companions. They do not provide personalized training plans, dose-adjusted protein targets, or real-time meal suggestions.</w:t>
      </w:r>
    </w:p>
    <w:p>
      <w:pPr>
        <w:pStyle w:val="ListBullet"/>
        <w:spacing w:after="80"/>
      </w:pPr>
      <w:r>
        <w:t>Noom / WeightWatchers GLP-1 programs — Legacy weight-loss platforms adding GLP-1 support as an afterthought. Their calorie-focused approach is fundamentally wrong for GLP-1 users who need to maximize protein, not minimize calories.</w:t>
      </w:r>
    </w:p>
    <w:p>
      <w:pPr>
        <w:pStyle w:val="Heading2"/>
      </w:pPr>
      <w:r>
        <w:rPr>
          <w:color w:val="1A1A2E"/>
        </w:rPr>
        <w:t>Indirect Competitors (General fitness/nutrition apps)</w:t>
      </w:r>
    </w:p>
    <w:p>
      <w:pPr>
        <w:pStyle w:val="ListBullet"/>
        <w:spacing w:after="80"/>
      </w:pPr>
      <w:r>
        <w:t>MyFitnessPal — Calorie and macro tracker. No GLP-1 awareness, no dose adjustments, no training integration. Users must manually calculate their elevated protein needs.</w:t>
      </w:r>
    </w:p>
    <w:p>
      <w:pPr>
        <w:pStyle w:val="ListBullet"/>
        <w:spacing w:after="80"/>
      </w:pPr>
      <w:r>
        <w:t>Strong / Hevy — Workout trackers. No nutrition connection, no understanding that a user on high-dose GLP-1 should train at reduced intensity on low-appetite days.</w:t>
      </w:r>
    </w:p>
    <w:p>
      <w:pPr>
        <w:pStyle w:val="ListBullet"/>
        <w:spacing w:after="80"/>
      </w:pPr>
      <w:r>
        <w:t>MacroFactor / Carbon Diet Coach — Advanced macro trackers. Closer to MuscleGuard's nutrition approach but completely missing the GLP-1 medication context, dose adjustments, and training integration.</w:t>
      </w:r>
    </w:p>
    <w:p>
      <w:pPr>
        <w:pStyle w:val="Heading2"/>
      </w:pPr>
      <w:r>
        <w:rPr>
          <w:color w:val="1A1A2E"/>
        </w:rPr>
        <w:t>MuscleGuard's Competitive Moat</w:t>
      </w:r>
    </w:p>
    <w:p>
      <w:pPr>
        <w:pStyle w:val="ListBullet"/>
        <w:spacing w:after="80"/>
      </w:pPr>
      <w:r>
        <w:t>Only app that adjusts protein targets based on specific GLP-1 dose (not just "are you on medication?")</w:t>
      </w:r>
    </w:p>
    <w:p>
      <w:pPr>
        <w:pStyle w:val="ListBullet"/>
        <w:spacing w:after="80"/>
      </w:pPr>
      <w:r>
        <w:t>Only app that modifies training intensity based on appetite suppression level</w:t>
      </w:r>
    </w:p>
    <w:p>
      <w:pPr>
        <w:pStyle w:val="ListBullet"/>
        <w:spacing w:after="80"/>
      </w:pPr>
      <w:r>
        <w:t>Only app that times meal suggestions to the user's best appetite window</w:t>
      </w:r>
    </w:p>
    <w:p>
      <w:pPr>
        <w:pStyle w:val="ListBullet"/>
        <w:spacing w:after="80"/>
      </w:pPr>
      <w:r>
        <w:t>Only app that connects medication schedule → protein needs → training intensity in a single system</w:t>
      </w:r>
    </w:p>
    <w:p>
      <w:pPr>
        <w:pStyle w:val="ListBullet"/>
        <w:spacing w:after="80"/>
      </w:pPr>
      <w:r>
        <w:t>AI meal generation specifically designed for GLP-1 appetite suppression (small portions, protein-dense)</w:t>
      </w:r>
    </w:p>
    <w:p>
      <w:pPr>
        <w:pStyle w:val="Heading1"/>
      </w:pPr>
      <w:r>
        <w:rPr>
          <w:color w:val="1A1A2E"/>
        </w:rPr>
        <w:t>5. Pain Points MuscleGuard Addresses</w:t>
      </w:r>
    </w:p>
    <w:p>
      <w:pPr>
        <w:pStyle w:val="Heading2"/>
      </w:pPr>
      <w:r>
        <w:rPr>
          <w:color w:val="1A1A2E"/>
        </w:rPr>
        <w:t>"I don't know how much protein I actually need on my dose"</w:t>
      </w:r>
    </w:p>
    <w:p>
      <w:pPr>
        <w:spacing w:after="160"/>
      </w:pPr>
      <w:r>
        <w:t>MuscleGuard calculates protein goals using a clinically-informed formula: weight × base_per_kg × dose_multiplier. A 90kg user on 2.4mg semaglutide with a "preserve muscle" goal gets a target of 157g/day — 35% above baseline. The app explains why and breaks it down by meal.</w:t>
      </w:r>
    </w:p>
    <w:p>
      <w:pPr>
        <w:pStyle w:val="Heading2"/>
      </w:pPr>
      <w:r>
        <w:rPr>
          <w:color w:val="1A1A2E"/>
        </w:rPr>
        <w:t>"I can barely eat — how do I hit my protein target?"</w:t>
      </w:r>
    </w:p>
    <w:p>
      <w:pPr>
        <w:spacing w:after="160"/>
      </w:pPr>
      <w:r>
        <w:t>The AI Meal Wizard asks three questions (meal time, hunger level, available ingredients) and generates 3 meals specifically designed for suppressed appetite: small portions (120-250g), high protein density, quick to prepare. Meal targets are distributed to the user's best appetite time of day.</w:t>
      </w:r>
    </w:p>
    <w:p>
      <w:pPr>
        <w:pStyle w:val="Heading2"/>
      </w:pPr>
      <w:r>
        <w:rPr>
          <w:color w:val="1A1A2E"/>
        </w:rPr>
        <w:t>"Should I work out today? I feel terrible from the medication."</w:t>
      </w:r>
    </w:p>
    <w:p>
      <w:pPr>
        <w:spacing w:after="160"/>
      </w:pPr>
      <w:r>
        <w:t>The training intensity system calculates a daily percentage based on dose and appetite level. At 70% intensity, the app recommends mobility work only. At 95%, it says push hard. The user never has to guess.</w:t>
      </w:r>
    </w:p>
    <w:p>
      <w:pPr>
        <w:pStyle w:val="Heading2"/>
      </w:pPr>
      <w:r>
        <w:rPr>
          <w:color w:val="1A1A2E"/>
        </w:rPr>
        <w:t>"I forget my injection schedule"</w:t>
      </w:r>
    </w:p>
    <w:p>
      <w:pPr>
        <w:spacing w:after="160"/>
      </w:pPr>
      <w:r>
        <w:t>Medication tab tracks the last dose, next due date, and sends automated email reminders at three escalation levels: soft (due today), active (1-2 days overdue), and critical (3+ days overdue). Dose changes automatically recalculate protein targets and training intensity.</w:t>
      </w:r>
    </w:p>
    <w:p>
      <w:pPr>
        <w:pStyle w:val="Heading2"/>
      </w:pPr>
      <w:r>
        <w:rPr>
          <w:color w:val="1A1A2E"/>
        </w:rPr>
        <w:t>"I don't know if I'm actually losing muscle or just weight"</w:t>
      </w:r>
    </w:p>
    <w:p>
      <w:pPr>
        <w:spacing w:after="160"/>
      </w:pPr>
      <w:r>
        <w:t>Progress charts show weight, muscle mass, and body fat trends over time with dose-change markers overlaid. Users can see exactly how their body composition changes relative to medication adjustments.</w:t>
      </w:r>
    </w:p>
    <w:p>
      <w:pPr>
        <w:pStyle w:val="Heading1"/>
      </w:pPr>
      <w:r>
        <w:rPr>
          <w:color w:val="1A1A2E"/>
        </w:rPr>
        <w:t>6. Business Opportunity</w:t>
      </w:r>
    </w:p>
    <w:p>
      <w:pPr>
        <w:pStyle w:val="Heading2"/>
      </w:pPr>
      <w:r>
        <w:rPr>
          <w:color w:val="1A1A2E"/>
        </w:rPr>
        <w:t>Market Size</w:t>
      </w:r>
    </w:p>
    <w:p>
      <w:pPr>
        <w:spacing w:after="160"/>
      </w:pPr>
      <w:r>
        <w:t>The GLP-1 medication market is projected to reach $100B+ by 2030. Over 25 million prescriptions were written in the US in 2024, growing 40%+ year-over-year. Every one of these patients is a potential MuscleGuard user.</w:t>
      </w:r>
    </w:p>
    <w:p>
      <w:pPr>
        <w:spacing w:after="160"/>
      </w:pPr>
      <w:r>
        <w:t>At $14.99/month, capturing just 0.1% of the US GLP-1 patient population (25,000 subscribers) represents $4.5M ARR. At 1% penetration (250,000 subscribers), that's $45M ARR.</w:t>
      </w:r>
    </w:p>
    <w:p>
      <w:pPr>
        <w:pStyle w:val="Heading2"/>
      </w:pPr>
      <w:r>
        <w:rPr>
          <w:color w:val="1A1A2E"/>
        </w:rPr>
        <w:t>Revenue Model</w:t>
      </w:r>
    </w:p>
    <w:p>
      <w:pPr>
        <w:pStyle w:val="ListBullet"/>
        <w:spacing w:after="80"/>
      </w:pPr>
      <w:r>
        <w:t>MuscleGuard Pro: $14.99/month subscription with 7-day free trial</w:t>
      </w:r>
    </w:p>
    <w:p>
      <w:pPr>
        <w:pStyle w:val="ListBullet"/>
        <w:spacing w:after="80"/>
      </w:pPr>
      <w:r>
        <w:t>Features: unlimited protein tracking, AI meal generation, personalized training plans, muscle loss alerts, weekly reports</w:t>
      </w:r>
    </w:p>
    <w:p>
      <w:pPr>
        <w:pStyle w:val="ListBullet"/>
        <w:spacing w:after="80"/>
      </w:pPr>
      <w:r>
        <w:t>Future: premium tiers with Strava integration, telehealth partnerships, supplement recommendations</w:t>
      </w:r>
    </w:p>
    <w:p>
      <w:pPr>
        <w:pStyle w:val="Heading2"/>
      </w:pPr>
      <w:r>
        <w:rPr>
          <w:color w:val="1A1A2E"/>
        </w:rPr>
        <w:t>Growth Strategy</w:t>
      </w:r>
    </w:p>
    <w:p>
      <w:pPr>
        <w:pStyle w:val="ListBullet"/>
        <w:spacing w:after="80"/>
      </w:pPr>
      <w:r>
        <w:t>Content marketing in GLP-1 communities (Reddit r/Ozempic, r/Mounjaro — 500K+ combined members). Organic posts about muscle loss prevention drive high-intent traffic.</w:t>
      </w:r>
    </w:p>
    <w:p>
      <w:pPr>
        <w:pStyle w:val="ListBullet"/>
        <w:spacing w:after="80"/>
      </w:pPr>
      <w:r>
        <w:t>Partnerships with GLP-1 prescribers (telehealth platforms, endocrinologists). MuscleGuard fills the lifestyle gap that doctors don't have time to address.</w:t>
      </w:r>
    </w:p>
    <w:p>
      <w:pPr>
        <w:pStyle w:val="ListBullet"/>
        <w:spacing w:after="80"/>
      </w:pPr>
      <w:r>
        <w:t>Referral loop: weekly report emails keep users engaged and shareable. Letter grade system (A/B/C) creates social accountability.</w:t>
      </w:r>
    </w:p>
    <w:p>
      <w:pPr>
        <w:pStyle w:val="Heading2"/>
      </w:pPr>
      <w:r>
        <w:rPr>
          <w:color w:val="1A1A2E"/>
        </w:rPr>
        <w:t>Why Now</w:t>
      </w:r>
    </w:p>
    <w:p>
      <w:pPr>
        <w:spacing w:after="160"/>
      </w:pPr>
      <w:r>
        <w:t>GLP-1 medications are in their "iPhone moment." Adoption is accelerating, awareness of muscle loss is growing, and no dedicated tool exists. The window to establish a category-defining brand is open now — before the large fitness platforms (Peloton, Apple Fitness+, MyFitnessPal) build their own GLP-1 features. First-mover advantage in a rapidly expanding market is the core opportunity.</w:t>
      </w:r>
    </w:p>
    <w:p>
      <w:pPr>
        <w:pStyle w:val="Heading1"/>
      </w:pPr>
      <w:r>
        <w:rPr>
          <w:color w:val="1A1A2E"/>
        </w:rPr>
        <w:t>7. What Each Section of the App Offers</w:t>
      </w:r>
    </w:p>
    <w:p>
      <w:pPr>
        <w:pStyle w:val="Heading2"/>
      </w:pPr>
      <w:r>
        <w:rPr>
          <w:color w:val="1A1A2E"/>
        </w:rPr>
        <w:t>Today (Dashboard)</w:t>
      </w:r>
    </w:p>
    <w:p>
      <w:pPr>
        <w:spacing w:after="160"/>
      </w:pPr>
      <w:r>
        <w:t>The daily command center. Shows a protein ring with real-time progress toward the daily goal, a dose-adjusted protein explanation, meal-by-meal target breakdown, and training intensity for the day. Quick-add meal buttons (breakfast, lunch, dinner, snack) with preset protein-rich foods allow one-tap logging. A USDA-powered food search handles custom entries. Streak badges (protein days + workout count) and a points system drive daily engagement. A collapsible "This Week" section shows the full week's food log with per-day protein totals. When appetite is severely suppressed, a contextual alert banner recommends high-density protein sources.</w:t>
      </w:r>
    </w:p>
    <w:p>
      <w:pPr>
        <w:pStyle w:val="Heading2"/>
      </w:pPr>
      <w:r>
        <w:rPr>
          <w:color w:val="1A1A2E"/>
        </w:rPr>
        <w:t>Meals</w:t>
      </w:r>
    </w:p>
    <w:p>
      <w:pPr>
        <w:spacing w:after="160"/>
      </w:pPr>
      <w:r>
        <w:t>AI-powered meal generation via a conversational wizard. Three questions — meal time, hunger level, available ingredients — produce 3 personalized meal suggestions optimized for GLP-1 appetite suppression. Each suggestion includes protein grams, calories, portion size, ingredients, and step-by-step instructions. All meals are designed to be prepared in under 15 minutes with small, manageable portions. Meal targets are shown per meal slot based on the user's best appetite time of day.</w:t>
      </w:r>
    </w:p>
    <w:p>
      <w:pPr>
        <w:pStyle w:val="Heading2"/>
      </w:pPr>
      <w:r>
        <w:rPr>
          <w:color w:val="1A1A2E"/>
        </w:rPr>
        <w:t>Training</w:t>
      </w:r>
    </w:p>
    <w:p>
      <w:pPr>
        <w:spacing w:after="160"/>
      </w:pPr>
      <w:r>
        <w:t>Activity-based training protocols for 8 sport types: strength, running, cycling, swimming, yoga/pilates, padel/tennis, HIIT/Hyrox, and walking. Each protocol includes GLP-1-specific clinical notes. Non-strength primary activities automatically include complementary strength sessions (2x/week) with a red warning banner explaining why resistance training is required on GLP-1. An intensity banner at the top shows the user's training capacity for the day (color-coded green/blue/amber/orange) based on dose and appetite. All sessions are trackable with completion buttons, points, streaks, and weekly progress bars.</w:t>
      </w:r>
    </w:p>
    <w:p>
      <w:pPr>
        <w:pStyle w:val="Heading2"/>
      </w:pPr>
      <w:r>
        <w:rPr>
          <w:color w:val="1A1A2E"/>
        </w:rPr>
        <w:t>Medication</w:t>
      </w:r>
    </w:p>
    <w:p>
      <w:pPr>
        <w:spacing w:after="160"/>
      </w:pPr>
      <w:r>
        <w:t>Medication management hub. Shows current medication, dose, frequency, next due date, and alert status (on schedule / due today / overdue / critical). Users can log a dose taken with one tap or record dose changes (increase, decrease, switch medication). Dose changes automatically recalculate protein goals and training intensity across the entire app. A dose history timeline shows all changes. Automated email reminders escalate from soft to critical as doses become overdue.</w:t>
      </w:r>
    </w:p>
    <w:p>
      <w:pPr>
        <w:pStyle w:val="Heading2"/>
      </w:pPr>
      <w:r>
        <w:rPr>
          <w:color w:val="1A1A2E"/>
        </w:rPr>
        <w:t>Progress</w:t>
      </w:r>
    </w:p>
    <w:p>
      <w:pPr>
        <w:spacing w:after="160"/>
      </w:pPr>
      <w:r>
        <w:t>Body composition tracking with interactive charts (Recharts). Users log weight, muscle mass, and body fat percentage over time. Dose-change events from the medication log appear as vertical reference lines on the charts, allowing users to visually correlate medication adjustments with body composition changes. This is the feature that answers the critical question: "Am I losing muscle or just weight?"</w:t>
      </w:r>
    </w:p>
    <w:p>
      <w:pPr>
        <w:pStyle w:val="Heading2"/>
      </w:pPr>
      <w:r>
        <w:rPr>
          <w:color w:val="1A1A2E"/>
        </w:rPr>
        <w:t>Reports</w:t>
      </w:r>
    </w:p>
    <w:p>
      <w:pPr>
        <w:spacing w:after="160"/>
      </w:pPr>
      <w:r>
        <w:t>Automated weekly reports generated every Sunday by a scheduled cron job. Each report includes a letter grade (A/B/C) based on protein consistency (65% weight) and workout completion (35% weight). An AI-generated personalized summary provides specific, actionable feedback. Users can also generate reports on demand for the current week. Past reports are displayed as cards with grade circles, stats, and score bars.</w:t>
      </w:r>
    </w:p>
    <w:p>
      <w:pPr>
        <w:pStyle w:val="Heading2"/>
      </w:pPr>
      <w:r>
        <w:rPr>
          <w:color w:val="1A1A2E"/>
        </w:rPr>
        <w:t>Settings</w:t>
      </w:r>
    </w:p>
    <w:p>
      <w:pPr>
        <w:spacing w:after="160"/>
      </w:pPr>
      <w:r>
        <w:t>Two-tab layout: General and Billing. General includes profile (name, email, weight, protein goal) and communication style preference — five options (Balanced, Direct, Clinical, Supportive, Motivational) that change the tone of all AI-generated content and UI messages across the entire app. Billing shows plan status, upgrade CTA with feature list, and manage/cancel buttons that route to Stripe's customer portal.</w:t>
      </w:r>
    </w:p>
    <w:p/>
    <w:p>
      <w:pPr>
        <w:jc w:val="center"/>
      </w:pPr>
      <w:r>
        <w:rPr>
          <w:i/>
          <w:color w:val="999999"/>
        </w:rPr>
        <w:t>MuscleGuard — Protect your muscle. Not just your weight.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