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F66D57" w14:textId="77777777" w:rsidR="0095055F" w:rsidRPr="0095055F" w:rsidRDefault="00B6358F" w:rsidP="00144740">
      <w:pPr>
        <w:pStyle w:val="BlockText"/>
        <w:spacing w:before="200" w:after="200" w:line="276" w:lineRule="auto"/>
        <w:ind w:left="0" w:right="-64"/>
        <w:rPr>
          <w:rFonts w:ascii="Arial" w:hAnsi="Arial" w:cs="Arial"/>
          <w:sz w:val="40"/>
          <w:szCs w:val="40"/>
          <w:lang w:val="en-US"/>
        </w:rPr>
      </w:pPr>
      <w:bookmarkStart w:id="0" w:name="_Toc88660405"/>
      <w:bookmarkStart w:id="1" w:name="_Toc88765936"/>
      <w:r w:rsidRPr="0095055F">
        <w:rPr>
          <w:rFonts w:ascii="Arial" w:hAnsi="Arial" w:cs="Arial"/>
          <w:sz w:val="40"/>
          <w:szCs w:val="40"/>
          <w:lang w:val="en-US"/>
        </w:rPr>
        <w:t>6COSC0</w:t>
      </w:r>
      <w:r w:rsidR="00533A53" w:rsidRPr="0095055F">
        <w:rPr>
          <w:rFonts w:ascii="Arial" w:hAnsi="Arial" w:cs="Arial"/>
          <w:sz w:val="40"/>
          <w:szCs w:val="40"/>
          <w:lang w:val="en-US"/>
        </w:rPr>
        <w:t>23</w:t>
      </w:r>
      <w:r w:rsidRPr="0095055F">
        <w:rPr>
          <w:rFonts w:ascii="Arial" w:hAnsi="Arial" w:cs="Arial"/>
          <w:sz w:val="40"/>
          <w:szCs w:val="40"/>
          <w:lang w:val="en-US"/>
        </w:rPr>
        <w:t>W</w:t>
      </w:r>
    </w:p>
    <w:p w14:paraId="4F5B4A00" w14:textId="3DB50E67" w:rsidR="005A559A" w:rsidRPr="0095055F" w:rsidRDefault="00144740" w:rsidP="00144740">
      <w:pPr>
        <w:pStyle w:val="BlockText"/>
        <w:spacing w:before="200" w:after="200" w:line="276" w:lineRule="auto"/>
        <w:ind w:left="0" w:right="-64"/>
        <w:rPr>
          <w:rFonts w:ascii="Arial" w:hAnsi="Arial" w:cs="Arial"/>
          <w:sz w:val="40"/>
          <w:szCs w:val="40"/>
          <w:lang w:val="en-US"/>
        </w:rPr>
      </w:pPr>
      <w:r w:rsidRPr="0095055F">
        <w:rPr>
          <w:rFonts w:ascii="Arial" w:hAnsi="Arial" w:cs="Arial"/>
          <w:sz w:val="40"/>
          <w:szCs w:val="40"/>
          <w:lang w:val="en-US"/>
        </w:rPr>
        <w:t xml:space="preserve">Computer Science Final </w:t>
      </w:r>
      <w:r w:rsidR="00A226F5" w:rsidRPr="0095055F">
        <w:rPr>
          <w:rFonts w:ascii="Arial" w:hAnsi="Arial" w:cs="Arial"/>
          <w:sz w:val="40"/>
          <w:szCs w:val="40"/>
          <w:lang w:val="en-US"/>
        </w:rPr>
        <w:t>Project</w:t>
      </w:r>
      <w:bookmarkEnd w:id="0"/>
      <w:bookmarkEnd w:id="1"/>
    </w:p>
    <w:p w14:paraId="5C40D271" w14:textId="77777777" w:rsidR="00144740" w:rsidRDefault="00144740" w:rsidP="00144740">
      <w:pPr>
        <w:pStyle w:val="BlockText"/>
        <w:spacing w:before="200" w:after="200" w:line="276" w:lineRule="auto"/>
        <w:ind w:left="0" w:right="-64"/>
        <w:rPr>
          <w:rFonts w:ascii="Arial" w:hAnsi="Arial" w:cs="Arial"/>
          <w:sz w:val="36"/>
          <w:szCs w:val="36"/>
          <w:lang w:val="en-US"/>
        </w:rPr>
      </w:pPr>
    </w:p>
    <w:p w14:paraId="597CDC8A" w14:textId="5DDA3F0D" w:rsidR="00144740" w:rsidRDefault="0095055F" w:rsidP="00144740">
      <w:pPr>
        <w:pStyle w:val="BlockText"/>
        <w:spacing w:before="200" w:after="200" w:line="276" w:lineRule="auto"/>
        <w:ind w:left="0" w:right="-64"/>
        <w:rPr>
          <w:rFonts w:ascii="Arial" w:hAnsi="Arial" w:cs="Arial"/>
          <w:sz w:val="32"/>
          <w:szCs w:val="32"/>
          <w:lang w:val="en-US"/>
        </w:rPr>
      </w:pPr>
      <w:r w:rsidRPr="0095055F">
        <w:rPr>
          <w:rFonts w:ascii="Arial" w:hAnsi="Arial" w:cs="Arial"/>
          <w:sz w:val="32"/>
          <w:szCs w:val="32"/>
          <w:lang w:val="en-US"/>
        </w:rPr>
        <w:t>Project Proposal and Requirements Specification (PPRS)</w:t>
      </w:r>
    </w:p>
    <w:p w14:paraId="5C5BBF84" w14:textId="5506E094" w:rsidR="0095055F" w:rsidRPr="0095055F" w:rsidRDefault="0095055F" w:rsidP="00144740">
      <w:pPr>
        <w:pStyle w:val="BlockText"/>
        <w:spacing w:before="200" w:after="200" w:line="276" w:lineRule="auto"/>
        <w:ind w:left="0" w:right="-64"/>
        <w:rPr>
          <w:rFonts w:ascii="Arial" w:hAnsi="Arial" w:cs="Arial"/>
          <w:sz w:val="32"/>
          <w:szCs w:val="32"/>
          <w:lang w:val="en-US"/>
        </w:rPr>
      </w:pPr>
      <w:r>
        <w:rPr>
          <w:rFonts w:ascii="Arial" w:hAnsi="Arial" w:cs="Arial"/>
          <w:sz w:val="32"/>
          <w:szCs w:val="32"/>
          <w:lang w:val="en-US"/>
        </w:rPr>
        <w:t>Handout</w:t>
      </w:r>
    </w:p>
    <w:p w14:paraId="209A979B" w14:textId="77777777" w:rsidR="00144740" w:rsidRPr="00192316" w:rsidRDefault="00144740" w:rsidP="00144740">
      <w:pPr>
        <w:pStyle w:val="BlockText"/>
        <w:spacing w:before="200" w:after="200" w:line="276" w:lineRule="auto"/>
        <w:ind w:left="0" w:right="-64"/>
        <w:rPr>
          <w:rFonts w:ascii="Arial" w:hAnsi="Arial" w:cs="Arial"/>
        </w:rPr>
      </w:pPr>
    </w:p>
    <w:p w14:paraId="7C32CD5E" w14:textId="77777777" w:rsidR="005A559A" w:rsidRPr="00192316" w:rsidRDefault="005A559A" w:rsidP="00183565">
      <w:pPr>
        <w:spacing w:line="276" w:lineRule="auto"/>
        <w:rPr>
          <w:rFonts w:ascii="Arial" w:hAnsi="Arial" w:cs="Arial"/>
        </w:rPr>
      </w:pPr>
    </w:p>
    <w:p w14:paraId="00322CAE" w14:textId="6F7B6179" w:rsidR="00B70DF1" w:rsidRPr="0033631A" w:rsidRDefault="005A051E" w:rsidP="009A59C2">
      <w:pPr>
        <w:pStyle w:val="BlockText"/>
        <w:spacing w:before="200" w:after="200" w:line="276" w:lineRule="auto"/>
        <w:rPr>
          <w:rFonts w:ascii="Arial" w:hAnsi="Arial" w:cs="Arial"/>
          <w:b/>
          <w:bCs/>
          <w:color w:val="FF0000"/>
          <w:sz w:val="40"/>
          <w:szCs w:val="40"/>
          <w:lang w:val="en-US"/>
        </w:rPr>
      </w:pPr>
      <w:r>
        <w:rPr>
          <w:rFonts w:ascii="Arial" w:hAnsi="Arial" w:cs="Arial"/>
          <w:b/>
          <w:bCs/>
          <w:color w:val="FF0000"/>
          <w:sz w:val="40"/>
          <w:szCs w:val="40"/>
          <w:lang w:val="en-US"/>
        </w:rPr>
        <w:t>Photo Map Application</w:t>
      </w:r>
    </w:p>
    <w:p w14:paraId="34B7BF4A" w14:textId="77777777" w:rsidR="009A59C2" w:rsidRDefault="009A59C2" w:rsidP="00183565">
      <w:pPr>
        <w:pStyle w:val="BlockText"/>
        <w:spacing w:before="200" w:after="200" w:line="276" w:lineRule="auto"/>
        <w:rPr>
          <w:rFonts w:ascii="Arial" w:hAnsi="Arial" w:cs="Arial"/>
          <w:sz w:val="30"/>
          <w:szCs w:val="30"/>
          <w:lang w:val="en-US"/>
        </w:rPr>
      </w:pPr>
    </w:p>
    <w:p w14:paraId="0D906394" w14:textId="77777777" w:rsidR="007B3703" w:rsidRDefault="007B3703" w:rsidP="00183565">
      <w:pPr>
        <w:pStyle w:val="BlockText"/>
        <w:spacing w:before="200" w:after="200" w:line="276" w:lineRule="auto"/>
        <w:rPr>
          <w:rFonts w:ascii="Arial" w:hAnsi="Arial" w:cs="Arial"/>
          <w:sz w:val="30"/>
          <w:szCs w:val="30"/>
          <w:lang w:val="en-US"/>
        </w:rPr>
      </w:pPr>
    </w:p>
    <w:p w14:paraId="1FE8BFB1" w14:textId="3C966968" w:rsidR="00B70DF1" w:rsidRPr="007B3703" w:rsidRDefault="00B70DF1" w:rsidP="00183565">
      <w:pPr>
        <w:pStyle w:val="BlockText"/>
        <w:spacing w:before="200" w:after="200" w:line="276" w:lineRule="auto"/>
        <w:rPr>
          <w:rFonts w:ascii="Arial" w:hAnsi="Arial" w:cs="Arial"/>
          <w:sz w:val="28"/>
          <w:szCs w:val="28"/>
          <w:lang w:val="en-US"/>
        </w:rPr>
      </w:pPr>
      <w:r w:rsidRPr="007B3703">
        <w:rPr>
          <w:rFonts w:ascii="Arial" w:hAnsi="Arial" w:cs="Arial"/>
          <w:b/>
          <w:bCs/>
          <w:sz w:val="28"/>
          <w:szCs w:val="28"/>
          <w:lang w:val="en-US"/>
        </w:rPr>
        <w:t>Student</w:t>
      </w:r>
      <w:r w:rsidR="002F46FC" w:rsidRPr="007B3703">
        <w:rPr>
          <w:rFonts w:ascii="Arial" w:hAnsi="Arial" w:cs="Arial"/>
          <w:sz w:val="28"/>
          <w:szCs w:val="28"/>
          <w:lang w:val="en-US"/>
        </w:rPr>
        <w:t>:</w:t>
      </w:r>
      <w:r w:rsidRPr="007B3703">
        <w:rPr>
          <w:rFonts w:ascii="Arial" w:hAnsi="Arial" w:cs="Arial"/>
          <w:sz w:val="28"/>
          <w:szCs w:val="28"/>
          <w:lang w:val="en-US"/>
        </w:rPr>
        <w:t xml:space="preserve"> </w:t>
      </w:r>
      <w:r w:rsidR="005A051E">
        <w:rPr>
          <w:rFonts w:ascii="Arial" w:hAnsi="Arial" w:cs="Arial"/>
          <w:color w:val="FF0000"/>
          <w:sz w:val="28"/>
          <w:szCs w:val="28"/>
          <w:lang w:val="en-US"/>
        </w:rPr>
        <w:t>Leandro Felix</w:t>
      </w:r>
      <w:r w:rsidRPr="007B3703">
        <w:rPr>
          <w:rFonts w:ascii="Arial" w:hAnsi="Arial" w:cs="Arial"/>
          <w:sz w:val="28"/>
          <w:szCs w:val="28"/>
          <w:lang w:val="en-US"/>
        </w:rPr>
        <w:t xml:space="preserve"> (</w:t>
      </w:r>
      <w:r w:rsidR="005A051E">
        <w:rPr>
          <w:rFonts w:ascii="Arial" w:hAnsi="Arial" w:cs="Arial"/>
          <w:color w:val="FF0000"/>
          <w:sz w:val="28"/>
          <w:szCs w:val="28"/>
          <w:lang w:val="en-US"/>
        </w:rPr>
        <w:t>w1846312</w:t>
      </w:r>
      <w:r w:rsidRPr="007B3703">
        <w:rPr>
          <w:rFonts w:ascii="Arial" w:hAnsi="Arial" w:cs="Arial"/>
          <w:sz w:val="28"/>
          <w:szCs w:val="28"/>
          <w:lang w:val="en-US"/>
        </w:rPr>
        <w:t>)</w:t>
      </w:r>
    </w:p>
    <w:p w14:paraId="3F0EB0C9" w14:textId="77777777" w:rsidR="00B70DF1" w:rsidRPr="007B3703" w:rsidRDefault="00B70DF1" w:rsidP="00183565">
      <w:pPr>
        <w:pStyle w:val="BlockText"/>
        <w:spacing w:before="200" w:after="200" w:line="276" w:lineRule="auto"/>
        <w:rPr>
          <w:rFonts w:ascii="Arial" w:hAnsi="Arial" w:cs="Arial"/>
          <w:sz w:val="28"/>
          <w:szCs w:val="28"/>
        </w:rPr>
      </w:pPr>
    </w:p>
    <w:p w14:paraId="0BE1AF2E" w14:textId="3C2E1C64" w:rsidR="00165988" w:rsidRPr="007B3703" w:rsidRDefault="002F46FC" w:rsidP="00183565">
      <w:pPr>
        <w:pStyle w:val="BlockText"/>
        <w:spacing w:before="200" w:after="200" w:line="276" w:lineRule="auto"/>
        <w:rPr>
          <w:rFonts w:ascii="Arial" w:hAnsi="Arial" w:cs="Arial"/>
          <w:sz w:val="28"/>
          <w:szCs w:val="28"/>
        </w:rPr>
      </w:pPr>
      <w:r w:rsidRPr="007B3703">
        <w:rPr>
          <w:rFonts w:ascii="Arial" w:hAnsi="Arial" w:cs="Arial"/>
          <w:b/>
          <w:bCs/>
          <w:sz w:val="28"/>
          <w:szCs w:val="28"/>
        </w:rPr>
        <w:t>Supervisor</w:t>
      </w:r>
      <w:r w:rsidRPr="007B3703">
        <w:rPr>
          <w:rFonts w:ascii="Arial" w:hAnsi="Arial" w:cs="Arial"/>
          <w:sz w:val="28"/>
          <w:szCs w:val="28"/>
        </w:rPr>
        <w:t xml:space="preserve">: </w:t>
      </w:r>
      <w:r w:rsidR="00182B36">
        <w:rPr>
          <w:rFonts w:ascii="Arial" w:hAnsi="Arial" w:cs="Arial"/>
          <w:color w:val="FF0000"/>
          <w:sz w:val="28"/>
          <w:szCs w:val="28"/>
        </w:rPr>
        <w:t>George</w:t>
      </w:r>
      <w:r w:rsidRPr="007B3703">
        <w:rPr>
          <w:rFonts w:ascii="Arial" w:hAnsi="Arial" w:cs="Arial"/>
          <w:color w:val="FF0000"/>
          <w:sz w:val="28"/>
          <w:szCs w:val="28"/>
        </w:rPr>
        <w:t xml:space="preserve"> and </w:t>
      </w:r>
      <w:r w:rsidR="008B5BFF" w:rsidRPr="008B5BFF">
        <w:rPr>
          <w:rFonts w:ascii="Arial" w:hAnsi="Arial" w:cs="Arial"/>
          <w:color w:val="FF0000"/>
          <w:sz w:val="28"/>
          <w:szCs w:val="28"/>
        </w:rPr>
        <w:t>Charalambous</w:t>
      </w:r>
    </w:p>
    <w:p w14:paraId="69CA0109" w14:textId="72999FC3" w:rsidR="007B3703" w:rsidRPr="007B3703" w:rsidRDefault="007B3703" w:rsidP="007B3703">
      <w:pPr>
        <w:pStyle w:val="BlockText"/>
        <w:spacing w:before="0" w:after="0"/>
        <w:rPr>
          <w:rFonts w:ascii="Arial" w:hAnsi="Arial"/>
          <w:sz w:val="28"/>
          <w:szCs w:val="28"/>
        </w:rPr>
      </w:pPr>
      <w:r w:rsidRPr="007B3703">
        <w:rPr>
          <w:rFonts w:ascii="Arial" w:hAnsi="Arial"/>
          <w:b/>
          <w:sz w:val="28"/>
          <w:szCs w:val="28"/>
        </w:rPr>
        <w:t>Degree:</w:t>
      </w:r>
      <w:r w:rsidRPr="007B3703">
        <w:rPr>
          <w:rFonts w:ascii="Arial" w:hAnsi="Arial"/>
          <w:sz w:val="28"/>
          <w:szCs w:val="28"/>
        </w:rPr>
        <w:t xml:space="preserve"> </w:t>
      </w:r>
      <w:r w:rsidRPr="00374739">
        <w:rPr>
          <w:rFonts w:ascii="Arial" w:hAnsi="Arial"/>
          <w:color w:val="FF0000"/>
          <w:sz w:val="28"/>
          <w:szCs w:val="28"/>
        </w:rPr>
        <w:t xml:space="preserve">BSc (Hons) </w:t>
      </w:r>
      <w:r w:rsidR="009A5565">
        <w:rPr>
          <w:rFonts w:ascii="Arial" w:hAnsi="Arial"/>
          <w:color w:val="FF0000"/>
          <w:sz w:val="28"/>
          <w:szCs w:val="28"/>
        </w:rPr>
        <w:t>Computer Science</w:t>
      </w:r>
    </w:p>
    <w:p w14:paraId="5E489FF8" w14:textId="77777777" w:rsidR="009B0BBF" w:rsidRDefault="009B0BBF" w:rsidP="0033631A">
      <w:pPr>
        <w:pStyle w:val="BlockText"/>
        <w:spacing w:before="200" w:after="200" w:line="276" w:lineRule="auto"/>
        <w:ind w:left="0"/>
        <w:jc w:val="both"/>
        <w:rPr>
          <w:rFonts w:ascii="Arial" w:hAnsi="Arial" w:cs="Arial"/>
          <w:b/>
          <w:sz w:val="32"/>
          <w:szCs w:val="32"/>
        </w:rPr>
      </w:pPr>
    </w:p>
    <w:p w14:paraId="116E193C" w14:textId="77777777" w:rsidR="0033631A" w:rsidRPr="00192316" w:rsidRDefault="0033631A" w:rsidP="0033631A">
      <w:pPr>
        <w:pStyle w:val="BlockText"/>
        <w:spacing w:before="200" w:after="200" w:line="276" w:lineRule="auto"/>
        <w:ind w:left="0"/>
        <w:jc w:val="both"/>
        <w:rPr>
          <w:rFonts w:ascii="Arial" w:hAnsi="Arial" w:cs="Arial"/>
          <w:b/>
          <w:sz w:val="32"/>
          <w:szCs w:val="32"/>
        </w:rPr>
      </w:pPr>
    </w:p>
    <w:p w14:paraId="2D5DD4A2" w14:textId="0B3F09C5" w:rsidR="00B70DF1" w:rsidRDefault="00B70DF1" w:rsidP="00183565">
      <w:pPr>
        <w:pStyle w:val="Dept"/>
        <w:spacing w:after="120" w:line="276" w:lineRule="auto"/>
        <w:rPr>
          <w:rFonts w:ascii="Arial" w:hAnsi="Arial" w:cs="Arial"/>
          <w:sz w:val="30"/>
          <w:szCs w:val="30"/>
        </w:rPr>
      </w:pPr>
      <w:r w:rsidRPr="002F46FC">
        <w:rPr>
          <w:rFonts w:ascii="Arial" w:hAnsi="Arial" w:cs="Arial"/>
          <w:sz w:val="30"/>
          <w:szCs w:val="30"/>
        </w:rPr>
        <w:t>School of Comput</w:t>
      </w:r>
      <w:r w:rsidR="00533A53">
        <w:rPr>
          <w:rFonts w:ascii="Arial" w:hAnsi="Arial" w:cs="Arial"/>
          <w:sz w:val="30"/>
          <w:szCs w:val="30"/>
        </w:rPr>
        <w:t>er Science</w:t>
      </w:r>
      <w:r w:rsidRPr="002F46FC">
        <w:rPr>
          <w:rFonts w:ascii="Arial" w:hAnsi="Arial" w:cs="Arial"/>
          <w:sz w:val="30"/>
          <w:szCs w:val="30"/>
        </w:rPr>
        <w:t xml:space="preserve"> &amp; Engineering</w:t>
      </w:r>
    </w:p>
    <w:p w14:paraId="17F84AFA" w14:textId="28336908" w:rsidR="00374739" w:rsidRPr="002F46FC" w:rsidRDefault="00374739" w:rsidP="00183565">
      <w:pPr>
        <w:pStyle w:val="Dept"/>
        <w:spacing w:after="120" w:line="276" w:lineRule="auto"/>
        <w:rPr>
          <w:rFonts w:ascii="Arial" w:hAnsi="Arial" w:cs="Arial"/>
          <w:sz w:val="30"/>
          <w:szCs w:val="30"/>
        </w:rPr>
      </w:pPr>
      <w:r w:rsidRPr="00374739">
        <w:rPr>
          <w:rFonts w:ascii="Arial" w:hAnsi="Arial" w:cs="Arial"/>
          <w:sz w:val="30"/>
          <w:szCs w:val="30"/>
        </w:rPr>
        <w:t>College of Design, Creative and Digital Industries</w:t>
      </w:r>
    </w:p>
    <w:p w14:paraId="03B3249F" w14:textId="77777777" w:rsidR="00B70DF1" w:rsidRPr="002F46FC" w:rsidRDefault="00B70DF1" w:rsidP="00183565">
      <w:pPr>
        <w:pStyle w:val="Dept"/>
        <w:spacing w:after="120" w:line="276" w:lineRule="auto"/>
        <w:rPr>
          <w:rFonts w:ascii="Arial" w:hAnsi="Arial" w:cs="Arial"/>
          <w:sz w:val="30"/>
          <w:szCs w:val="30"/>
        </w:rPr>
      </w:pPr>
      <w:r w:rsidRPr="002F46FC">
        <w:rPr>
          <w:rFonts w:ascii="Arial" w:hAnsi="Arial" w:cs="Arial"/>
          <w:sz w:val="30"/>
          <w:szCs w:val="30"/>
        </w:rPr>
        <w:t>University of Westminster</w:t>
      </w:r>
    </w:p>
    <w:p w14:paraId="2FF4A492" w14:textId="77777777" w:rsidR="009B0BBF" w:rsidRPr="00192316" w:rsidRDefault="009B0BBF" w:rsidP="0033631A">
      <w:pPr>
        <w:pStyle w:val="Dept"/>
        <w:spacing w:line="276" w:lineRule="auto"/>
        <w:jc w:val="both"/>
        <w:rPr>
          <w:rFonts w:ascii="Arial" w:hAnsi="Arial" w:cs="Arial"/>
          <w:sz w:val="16"/>
          <w:szCs w:val="16"/>
        </w:rPr>
      </w:pPr>
    </w:p>
    <w:p w14:paraId="225EE74A" w14:textId="183A91CA" w:rsidR="00B70DF1" w:rsidRPr="0033631A" w:rsidRDefault="005A051E" w:rsidP="00183565">
      <w:pPr>
        <w:pStyle w:val="Dept"/>
        <w:spacing w:line="276" w:lineRule="auto"/>
        <w:rPr>
          <w:rFonts w:ascii="Arial" w:hAnsi="Arial" w:cs="Arial"/>
          <w:color w:val="FF0000"/>
          <w:sz w:val="26"/>
          <w:szCs w:val="26"/>
        </w:rPr>
      </w:pPr>
      <w:r>
        <w:rPr>
          <w:rFonts w:ascii="Arial" w:hAnsi="Arial" w:cs="Arial"/>
          <w:color w:val="FF0000"/>
          <w:sz w:val="26"/>
          <w:szCs w:val="26"/>
        </w:rPr>
        <w:t>0</w:t>
      </w:r>
      <w:r w:rsidR="00FF5F5C">
        <w:rPr>
          <w:rFonts w:ascii="Arial" w:hAnsi="Arial" w:cs="Arial"/>
          <w:color w:val="FF0000"/>
          <w:sz w:val="26"/>
          <w:szCs w:val="26"/>
        </w:rPr>
        <w:t>7</w:t>
      </w:r>
      <w:r>
        <w:rPr>
          <w:rFonts w:ascii="Arial" w:hAnsi="Arial" w:cs="Arial"/>
          <w:color w:val="FF0000"/>
          <w:sz w:val="26"/>
          <w:szCs w:val="26"/>
        </w:rPr>
        <w:t>/11/2024</w:t>
      </w:r>
      <w:r w:rsidR="00B70DF1" w:rsidRPr="0033631A">
        <w:rPr>
          <w:rFonts w:ascii="Arial" w:hAnsi="Arial" w:cs="Arial"/>
          <w:color w:val="FF0000"/>
          <w:sz w:val="26"/>
          <w:szCs w:val="26"/>
        </w:rPr>
        <w:t xml:space="preserve"> </w:t>
      </w:r>
    </w:p>
    <w:p w14:paraId="4262BFC3" w14:textId="77777777" w:rsidR="007B3703" w:rsidRDefault="007B3703">
      <w:pPr>
        <w:spacing w:before="0" w:after="0"/>
        <w:jc w:val="left"/>
        <w:rPr>
          <w:rFonts w:ascii="Arial" w:eastAsiaTheme="majorEastAsia" w:hAnsi="Arial" w:cs="Arial"/>
          <w:b/>
          <w:bCs/>
          <w:sz w:val="32"/>
          <w:szCs w:val="32"/>
        </w:rPr>
      </w:pPr>
      <w:bookmarkStart w:id="2" w:name="_Toc159327296"/>
      <w:r>
        <w:rPr>
          <w:rFonts w:ascii="Arial" w:hAnsi="Arial" w:cs="Arial"/>
          <w:sz w:val="32"/>
          <w:szCs w:val="32"/>
        </w:rPr>
        <w:br w:type="page"/>
      </w:r>
    </w:p>
    <w:bookmarkEnd w:id="2"/>
    <w:p w14:paraId="6783ABA5" w14:textId="3880A45E" w:rsidR="00023E15" w:rsidRDefault="00023E15">
      <w:pPr>
        <w:spacing w:before="0" w:after="0"/>
        <w:jc w:val="left"/>
        <w:rPr>
          <w:rFonts w:ascii="Arial" w:eastAsiaTheme="majorEastAsia" w:hAnsi="Arial" w:cs="Arial"/>
          <w:b/>
          <w:bCs/>
          <w:color w:val="365F91" w:themeColor="accent1" w:themeShade="BF"/>
          <w:sz w:val="32"/>
          <w:szCs w:val="32"/>
        </w:rPr>
      </w:pPr>
    </w:p>
    <w:p w14:paraId="6DC3336A" w14:textId="4EFD53C6" w:rsidR="00F262C7" w:rsidRPr="00AB6EE0" w:rsidRDefault="00F262C7" w:rsidP="00183565">
      <w:pPr>
        <w:pStyle w:val="Heading1"/>
        <w:spacing w:line="276" w:lineRule="auto"/>
        <w:rPr>
          <w:rFonts w:ascii="Arial" w:hAnsi="Arial" w:cs="Arial"/>
          <w:b w:val="0"/>
          <w:sz w:val="32"/>
          <w:szCs w:val="32"/>
        </w:rPr>
      </w:pPr>
      <w:bookmarkStart w:id="3" w:name="_Toc159327297"/>
      <w:r w:rsidRPr="00AB6EE0">
        <w:rPr>
          <w:rFonts w:ascii="Arial" w:hAnsi="Arial" w:cs="Arial"/>
          <w:color w:val="auto"/>
          <w:sz w:val="32"/>
          <w:szCs w:val="32"/>
        </w:rPr>
        <w:t>Declaration</w:t>
      </w:r>
      <w:bookmarkEnd w:id="3"/>
    </w:p>
    <w:p w14:paraId="31EEC6BC" w14:textId="77777777" w:rsidR="00E66492" w:rsidRPr="00192316" w:rsidRDefault="00E66492" w:rsidP="00183565">
      <w:pPr>
        <w:spacing w:before="0" w:after="0" w:line="276" w:lineRule="auto"/>
        <w:jc w:val="left"/>
        <w:rPr>
          <w:rFonts w:ascii="Arial" w:hAnsi="Arial" w:cs="Arial"/>
          <w:b/>
          <w:sz w:val="40"/>
          <w:szCs w:val="40"/>
        </w:rPr>
      </w:pPr>
    </w:p>
    <w:p w14:paraId="3A6862A4" w14:textId="69639827" w:rsidR="00F262C7" w:rsidRPr="00E325DA" w:rsidRDefault="00F262C7" w:rsidP="00183565">
      <w:pPr>
        <w:spacing w:before="0" w:after="0" w:line="276" w:lineRule="auto"/>
        <w:rPr>
          <w:rFonts w:ascii="Arial" w:hAnsi="Arial" w:cs="Arial"/>
          <w:sz w:val="24"/>
          <w:lang w:val="en-US"/>
        </w:rPr>
      </w:pPr>
      <w:r w:rsidRPr="00E325DA">
        <w:rPr>
          <w:rFonts w:ascii="Arial" w:hAnsi="Arial" w:cs="Arial"/>
          <w:sz w:val="24"/>
          <w:lang w:val="en-US"/>
        </w:rPr>
        <w:t xml:space="preserve">This </w:t>
      </w:r>
      <w:r w:rsidR="003148A0">
        <w:rPr>
          <w:rFonts w:ascii="Arial" w:hAnsi="Arial" w:cs="Arial"/>
          <w:sz w:val="24"/>
          <w:lang w:val="en-US"/>
        </w:rPr>
        <w:t>document</w:t>
      </w:r>
      <w:r w:rsidRPr="00E325DA">
        <w:rPr>
          <w:rFonts w:ascii="Arial" w:hAnsi="Arial" w:cs="Arial"/>
          <w:sz w:val="24"/>
          <w:lang w:val="en-US"/>
        </w:rPr>
        <w:t xml:space="preserve"> has been prepared based on my own work. Where other published and unpublished source materials have been used, these have been acknowledged in references.</w:t>
      </w:r>
    </w:p>
    <w:p w14:paraId="16EC83F2" w14:textId="77777777" w:rsidR="00F262C7" w:rsidRPr="00E325DA" w:rsidRDefault="00F262C7" w:rsidP="00183565">
      <w:pPr>
        <w:spacing w:before="0" w:after="0" w:line="276" w:lineRule="auto"/>
        <w:jc w:val="left"/>
        <w:rPr>
          <w:rFonts w:ascii="Arial" w:hAnsi="Arial" w:cs="Arial"/>
          <w:sz w:val="24"/>
          <w:lang w:val="en-US"/>
        </w:rPr>
      </w:pPr>
    </w:p>
    <w:p w14:paraId="55708686" w14:textId="20A2BB22" w:rsidR="00F262C7" w:rsidRPr="00E325DA" w:rsidRDefault="00F262C7" w:rsidP="003148A0">
      <w:pPr>
        <w:spacing w:before="0" w:after="0" w:line="360" w:lineRule="auto"/>
        <w:jc w:val="left"/>
        <w:rPr>
          <w:rFonts w:ascii="Arial" w:hAnsi="Arial" w:cs="Arial"/>
          <w:sz w:val="24"/>
          <w:lang w:val="en-US"/>
        </w:rPr>
      </w:pPr>
      <w:r w:rsidRPr="00E325DA">
        <w:rPr>
          <w:rFonts w:ascii="Arial" w:hAnsi="Arial" w:cs="Arial"/>
          <w:sz w:val="24"/>
          <w:lang w:val="en-US"/>
        </w:rPr>
        <w:t xml:space="preserve">Student Name: </w:t>
      </w:r>
      <w:r w:rsidR="00FF5F5C">
        <w:rPr>
          <w:rFonts w:ascii="Arial" w:hAnsi="Arial" w:cs="Arial"/>
          <w:color w:val="FF0000"/>
          <w:sz w:val="24"/>
          <w:lang w:val="en-US"/>
        </w:rPr>
        <w:t>Leandro Felix</w:t>
      </w:r>
    </w:p>
    <w:p w14:paraId="139859D6" w14:textId="013FCF06" w:rsidR="00F262C7" w:rsidRDefault="00F262C7" w:rsidP="003148A0">
      <w:pPr>
        <w:spacing w:before="0" w:after="0" w:line="360" w:lineRule="auto"/>
        <w:jc w:val="left"/>
        <w:rPr>
          <w:rFonts w:ascii="Arial" w:hAnsi="Arial" w:cs="Arial"/>
          <w:sz w:val="24"/>
          <w:lang w:val="en-US"/>
        </w:rPr>
      </w:pPr>
      <w:r w:rsidRPr="00E325DA">
        <w:rPr>
          <w:rFonts w:ascii="Arial" w:hAnsi="Arial" w:cs="Arial"/>
          <w:sz w:val="24"/>
          <w:lang w:val="en-US"/>
        </w:rPr>
        <w:t xml:space="preserve">Date of Submission: </w:t>
      </w:r>
      <w:r w:rsidR="00FF5F5C">
        <w:rPr>
          <w:rFonts w:ascii="Arial" w:hAnsi="Arial" w:cs="Arial"/>
          <w:color w:val="FF0000"/>
          <w:sz w:val="24"/>
          <w:lang w:val="en-US"/>
        </w:rPr>
        <w:t>13/11/2024</w:t>
      </w:r>
    </w:p>
    <w:p w14:paraId="24FFBD4C" w14:textId="77777777" w:rsidR="00374739" w:rsidRDefault="00374739" w:rsidP="00183565">
      <w:pPr>
        <w:spacing w:before="0" w:after="0" w:line="276" w:lineRule="auto"/>
        <w:jc w:val="left"/>
        <w:rPr>
          <w:rFonts w:ascii="Arial" w:hAnsi="Arial" w:cs="Arial"/>
          <w:sz w:val="24"/>
          <w:lang w:val="en-US"/>
        </w:rPr>
      </w:pPr>
    </w:p>
    <w:p w14:paraId="033A9504" w14:textId="7684DF63" w:rsidR="00FB1FDD" w:rsidRDefault="00FB1FDD" w:rsidP="00086A24">
      <w:pPr>
        <w:pStyle w:val="Heading1"/>
        <w:spacing w:line="276" w:lineRule="auto"/>
        <w:rPr>
          <w:rFonts w:ascii="Arial" w:hAnsi="Arial" w:cs="Arial"/>
          <w:sz w:val="24"/>
        </w:rPr>
      </w:pPr>
      <w:r w:rsidRPr="00340DAA">
        <w:rPr>
          <w:rFonts w:ascii="Arial" w:hAnsi="Arial" w:cs="Arial"/>
          <w:sz w:val="32"/>
          <w:szCs w:val="32"/>
        </w:rPr>
        <w:br w:type="page"/>
      </w:r>
    </w:p>
    <w:p w14:paraId="4BD04161" w14:textId="55733BBD" w:rsidR="00D15438" w:rsidRDefault="00D15438">
      <w:pPr>
        <w:pStyle w:val="Heading1"/>
        <w:numPr>
          <w:ilvl w:val="0"/>
          <w:numId w:val="1"/>
        </w:numPr>
        <w:spacing w:after="240" w:line="276" w:lineRule="auto"/>
        <w:ind w:left="0"/>
        <w:rPr>
          <w:rFonts w:ascii="Arial" w:hAnsi="Arial" w:cs="Arial"/>
          <w:color w:val="auto"/>
          <w:sz w:val="32"/>
          <w:szCs w:val="32"/>
        </w:rPr>
      </w:pPr>
      <w:r w:rsidRPr="00D15438">
        <w:rPr>
          <w:rFonts w:ascii="Arial" w:hAnsi="Arial" w:cs="Arial"/>
          <w:color w:val="auto"/>
          <w:sz w:val="32"/>
          <w:szCs w:val="32"/>
        </w:rPr>
        <w:lastRenderedPageBreak/>
        <w:t>Aims, Objectives, and Scope</w:t>
      </w:r>
    </w:p>
    <w:p w14:paraId="72E20B33" w14:textId="77777777" w:rsidR="005A051E" w:rsidRDefault="00D15438" w:rsidP="00AE5BCF">
      <w:pPr>
        <w:ind w:left="-142"/>
        <w:rPr>
          <w:rFonts w:ascii="Arial" w:hAnsi="Arial" w:cs="Arial"/>
          <w:sz w:val="24"/>
        </w:rPr>
      </w:pPr>
      <w:r w:rsidRPr="007E0CE1">
        <w:rPr>
          <w:rFonts w:ascii="Arial" w:hAnsi="Arial" w:cs="Arial"/>
          <w:b/>
          <w:bCs/>
          <w:sz w:val="28"/>
          <w:szCs w:val="28"/>
        </w:rPr>
        <w:t>Aim</w:t>
      </w:r>
      <w:r w:rsidRPr="005A051E">
        <w:rPr>
          <w:rFonts w:ascii="Arial" w:hAnsi="Arial" w:cs="Arial"/>
          <w:sz w:val="24"/>
        </w:rPr>
        <w:t xml:space="preserve">: </w:t>
      </w:r>
    </w:p>
    <w:p w14:paraId="0C912567" w14:textId="6092D407" w:rsidR="002E361D" w:rsidRDefault="00FF5F5C" w:rsidP="00AE5BCF">
      <w:pPr>
        <w:spacing w:line="276" w:lineRule="auto"/>
        <w:ind w:left="-142"/>
        <w:rPr>
          <w:rFonts w:ascii="Arial" w:hAnsi="Arial" w:cs="Arial"/>
          <w:iCs/>
          <w:color w:val="000000" w:themeColor="text1"/>
          <w:sz w:val="24"/>
        </w:rPr>
      </w:pPr>
      <w:r w:rsidRPr="007E0CE1">
        <w:rPr>
          <w:rFonts w:ascii="Arial" w:hAnsi="Arial" w:cs="Arial"/>
          <w:iCs/>
          <w:color w:val="000000" w:themeColor="text1"/>
          <w:sz w:val="24"/>
        </w:rPr>
        <w:t>The</w:t>
      </w:r>
      <w:r w:rsidR="002E361D">
        <w:rPr>
          <w:rFonts w:ascii="Arial" w:hAnsi="Arial" w:cs="Arial"/>
          <w:iCs/>
          <w:color w:val="000000" w:themeColor="text1"/>
          <w:sz w:val="24"/>
        </w:rPr>
        <w:t xml:space="preserve"> </w:t>
      </w:r>
      <w:r w:rsidR="002E361D" w:rsidRPr="002E361D">
        <w:rPr>
          <w:rFonts w:ascii="Arial" w:hAnsi="Arial" w:cs="Arial"/>
          <w:iCs/>
          <w:color w:val="000000" w:themeColor="text1"/>
          <w:sz w:val="24"/>
        </w:rPr>
        <w:t xml:space="preserve">primary aim of this project is to develop a full-stack web application, </w:t>
      </w:r>
      <w:r w:rsidR="002E361D" w:rsidRPr="002E361D">
        <w:rPr>
          <w:rFonts w:ascii="Arial" w:hAnsi="Arial" w:cs="Arial"/>
          <w:b/>
          <w:bCs/>
          <w:iCs/>
          <w:color w:val="000000" w:themeColor="text1"/>
          <w:sz w:val="24"/>
        </w:rPr>
        <w:t>Photomap</w:t>
      </w:r>
      <w:r w:rsidR="002E361D" w:rsidRPr="002E361D">
        <w:rPr>
          <w:rFonts w:ascii="Arial" w:hAnsi="Arial" w:cs="Arial"/>
          <w:iCs/>
          <w:color w:val="000000" w:themeColor="text1"/>
          <w:sz w:val="24"/>
        </w:rPr>
        <w:t>, that enables users to upload and associate their travel photographs with an interactive world map, enhancing both personal photo organization and geographical education. The system seeks to provide an intuitive platform where users can visualize their travel experiences geographically, enrich their knowledge about different countries, and inspire further cultural exploration.</w:t>
      </w:r>
    </w:p>
    <w:p w14:paraId="2B8FACAA" w14:textId="441FA1DB" w:rsidR="00D15438" w:rsidRPr="002E361D" w:rsidRDefault="00D15438" w:rsidP="00AE5BCF">
      <w:pPr>
        <w:spacing w:line="276" w:lineRule="auto"/>
        <w:ind w:left="-142"/>
        <w:rPr>
          <w:rFonts w:ascii="Arial" w:hAnsi="Arial" w:cs="Arial"/>
          <w:sz w:val="32"/>
          <w:szCs w:val="32"/>
        </w:rPr>
      </w:pPr>
      <w:r w:rsidRPr="002E361D">
        <w:rPr>
          <w:rFonts w:ascii="Arial" w:hAnsi="Arial" w:cs="Arial"/>
          <w:b/>
          <w:bCs/>
          <w:sz w:val="28"/>
          <w:szCs w:val="28"/>
        </w:rPr>
        <w:t>Objectives</w:t>
      </w:r>
      <w:r w:rsidRPr="002E361D">
        <w:rPr>
          <w:rFonts w:ascii="Arial" w:hAnsi="Arial" w:cs="Arial"/>
          <w:sz w:val="32"/>
          <w:szCs w:val="32"/>
        </w:rPr>
        <w:t>:</w:t>
      </w:r>
    </w:p>
    <w:p w14:paraId="4760D42E" w14:textId="77777777" w:rsidR="00AE5BCF" w:rsidRDefault="00AE5BCF">
      <w:pPr>
        <w:pStyle w:val="ListParagraph"/>
        <w:numPr>
          <w:ilvl w:val="0"/>
          <w:numId w:val="11"/>
        </w:numPr>
        <w:spacing w:line="276" w:lineRule="auto"/>
        <w:ind w:left="142"/>
        <w:rPr>
          <w:rFonts w:ascii="Arial" w:hAnsi="Arial" w:cs="Arial"/>
          <w:color w:val="000000" w:themeColor="text1"/>
          <w:sz w:val="24"/>
        </w:rPr>
      </w:pPr>
      <w:r w:rsidRPr="00AE5BCF">
        <w:rPr>
          <w:rFonts w:ascii="Arial" w:hAnsi="Arial" w:cs="Arial"/>
          <w:color w:val="000000" w:themeColor="text1"/>
          <w:sz w:val="24"/>
        </w:rPr>
        <w:t>Develop an Interactive Map Interface with Timeline Integration:</w:t>
      </w:r>
    </w:p>
    <w:p w14:paraId="7B6A173A" w14:textId="77777777" w:rsidR="008045DB" w:rsidRDefault="008045DB" w:rsidP="008045DB">
      <w:pPr>
        <w:pStyle w:val="ListParagraph"/>
        <w:spacing w:line="276" w:lineRule="auto"/>
        <w:ind w:left="142"/>
        <w:rPr>
          <w:rFonts w:ascii="Arial" w:hAnsi="Arial" w:cs="Arial"/>
          <w:color w:val="000000" w:themeColor="text1"/>
          <w:sz w:val="24"/>
        </w:rPr>
      </w:pPr>
    </w:p>
    <w:p w14:paraId="378A9BEF" w14:textId="77777777" w:rsidR="008045DB" w:rsidRPr="00AE5BCF" w:rsidRDefault="008045DB">
      <w:pPr>
        <w:pStyle w:val="ListParagraph"/>
        <w:numPr>
          <w:ilvl w:val="0"/>
          <w:numId w:val="12"/>
        </w:numPr>
        <w:spacing w:line="276" w:lineRule="auto"/>
        <w:rPr>
          <w:rFonts w:ascii="Arial" w:hAnsi="Arial" w:cs="Arial"/>
          <w:color w:val="000000" w:themeColor="text1"/>
          <w:sz w:val="24"/>
        </w:rPr>
      </w:pPr>
      <w:r w:rsidRPr="00AE5BCF">
        <w:rPr>
          <w:rFonts w:ascii="Arial" w:hAnsi="Arial" w:cs="Arial"/>
          <w:color w:val="000000" w:themeColor="text1"/>
          <w:sz w:val="24"/>
        </w:rPr>
        <w:t>Specific: Create a user-friendly, interactive world map that allows users to select countries and view associated photos organized by the year of visit.</w:t>
      </w:r>
    </w:p>
    <w:p w14:paraId="5B8CF46B" w14:textId="77777777" w:rsidR="008045DB" w:rsidRPr="00AE5BCF" w:rsidRDefault="008045DB">
      <w:pPr>
        <w:pStyle w:val="ListParagraph"/>
        <w:numPr>
          <w:ilvl w:val="0"/>
          <w:numId w:val="12"/>
        </w:numPr>
        <w:spacing w:line="276" w:lineRule="auto"/>
        <w:rPr>
          <w:rFonts w:ascii="Arial" w:hAnsi="Arial" w:cs="Arial"/>
          <w:color w:val="000000" w:themeColor="text1"/>
          <w:sz w:val="24"/>
        </w:rPr>
      </w:pPr>
      <w:r w:rsidRPr="00AE5BCF">
        <w:rPr>
          <w:rFonts w:ascii="Arial" w:hAnsi="Arial" w:cs="Arial"/>
          <w:color w:val="000000" w:themeColor="text1"/>
          <w:sz w:val="24"/>
        </w:rPr>
        <w:t>Measurable: Enable users to filter and display photos for specific years or ranges of years, with 100% accuracy in filtering during testing.</w:t>
      </w:r>
    </w:p>
    <w:p w14:paraId="4989897B" w14:textId="77777777" w:rsidR="008045DB" w:rsidRPr="00AE5BCF" w:rsidRDefault="008045DB">
      <w:pPr>
        <w:pStyle w:val="ListParagraph"/>
        <w:numPr>
          <w:ilvl w:val="0"/>
          <w:numId w:val="12"/>
        </w:numPr>
        <w:spacing w:line="276" w:lineRule="auto"/>
        <w:rPr>
          <w:rFonts w:ascii="Arial" w:hAnsi="Arial" w:cs="Arial"/>
          <w:color w:val="000000" w:themeColor="text1"/>
          <w:sz w:val="24"/>
        </w:rPr>
      </w:pPr>
      <w:r w:rsidRPr="00AE5BCF">
        <w:rPr>
          <w:rFonts w:ascii="Arial" w:hAnsi="Arial" w:cs="Arial"/>
          <w:color w:val="000000" w:themeColor="text1"/>
          <w:sz w:val="24"/>
        </w:rPr>
        <w:t>Achievable: Utilize technologies like React, Map APIs, and date filtering functionalities.</w:t>
      </w:r>
    </w:p>
    <w:p w14:paraId="3C6C2101" w14:textId="77777777" w:rsidR="008045DB" w:rsidRPr="00AE5BCF" w:rsidRDefault="008045DB">
      <w:pPr>
        <w:pStyle w:val="ListParagraph"/>
        <w:numPr>
          <w:ilvl w:val="0"/>
          <w:numId w:val="12"/>
        </w:numPr>
        <w:spacing w:line="276" w:lineRule="auto"/>
        <w:rPr>
          <w:rFonts w:ascii="Arial" w:hAnsi="Arial" w:cs="Arial"/>
          <w:color w:val="000000" w:themeColor="text1"/>
          <w:sz w:val="24"/>
        </w:rPr>
      </w:pPr>
      <w:r w:rsidRPr="00AE5BCF">
        <w:rPr>
          <w:rFonts w:ascii="Arial" w:hAnsi="Arial" w:cs="Arial"/>
          <w:color w:val="000000" w:themeColor="text1"/>
          <w:sz w:val="24"/>
        </w:rPr>
        <w:t>Relevant: Enhances user experience by providing both geographical and temporal context.</w:t>
      </w:r>
    </w:p>
    <w:p w14:paraId="6C3B3C71" w14:textId="77777777" w:rsidR="008045DB" w:rsidRPr="00AE5BCF" w:rsidRDefault="008045DB" w:rsidP="008045DB">
      <w:pPr>
        <w:pStyle w:val="ListParagraph"/>
        <w:spacing w:line="276" w:lineRule="auto"/>
        <w:ind w:left="578"/>
        <w:rPr>
          <w:rFonts w:ascii="Arial" w:hAnsi="Arial" w:cs="Arial"/>
          <w:color w:val="000000" w:themeColor="text1"/>
          <w:sz w:val="24"/>
        </w:rPr>
      </w:pPr>
    </w:p>
    <w:p w14:paraId="57D04F79" w14:textId="77777777" w:rsidR="00AE5BCF" w:rsidRDefault="00AE5BCF">
      <w:pPr>
        <w:pStyle w:val="ListParagraph"/>
        <w:numPr>
          <w:ilvl w:val="0"/>
          <w:numId w:val="11"/>
        </w:numPr>
        <w:spacing w:line="276" w:lineRule="auto"/>
        <w:ind w:left="142"/>
        <w:rPr>
          <w:rFonts w:ascii="Arial" w:hAnsi="Arial" w:cs="Arial"/>
          <w:color w:val="000000" w:themeColor="text1"/>
          <w:sz w:val="24"/>
        </w:rPr>
      </w:pPr>
      <w:r w:rsidRPr="00AE5BCF">
        <w:rPr>
          <w:rFonts w:ascii="Arial" w:hAnsi="Arial" w:cs="Arial"/>
          <w:color w:val="000000" w:themeColor="text1"/>
          <w:sz w:val="24"/>
        </w:rPr>
        <w:t>Implement Secure User Authentication and Authorization:</w:t>
      </w:r>
    </w:p>
    <w:p w14:paraId="094CB039" w14:textId="77777777" w:rsidR="008045DB" w:rsidRPr="00AE5BCF" w:rsidRDefault="008045DB" w:rsidP="008045DB">
      <w:pPr>
        <w:pStyle w:val="ListParagraph"/>
        <w:spacing w:line="276" w:lineRule="auto"/>
        <w:ind w:left="142"/>
        <w:rPr>
          <w:rFonts w:ascii="Arial" w:hAnsi="Arial" w:cs="Arial"/>
          <w:color w:val="000000" w:themeColor="text1"/>
          <w:sz w:val="24"/>
        </w:rPr>
      </w:pPr>
    </w:p>
    <w:p w14:paraId="6D85BC0E" w14:textId="77777777" w:rsidR="00AE5BCF" w:rsidRPr="00AE5BCF" w:rsidRDefault="00AE5BCF">
      <w:pPr>
        <w:pStyle w:val="ListParagraph"/>
        <w:numPr>
          <w:ilvl w:val="0"/>
          <w:numId w:val="13"/>
        </w:numPr>
        <w:spacing w:line="276" w:lineRule="auto"/>
        <w:rPr>
          <w:rFonts w:ascii="Arial" w:hAnsi="Arial" w:cs="Arial"/>
          <w:color w:val="000000" w:themeColor="text1"/>
          <w:sz w:val="24"/>
        </w:rPr>
      </w:pPr>
      <w:r w:rsidRPr="00AE5BCF">
        <w:rPr>
          <w:rFonts w:ascii="Arial" w:hAnsi="Arial" w:cs="Arial"/>
          <w:color w:val="000000" w:themeColor="text1"/>
          <w:sz w:val="24"/>
        </w:rPr>
        <w:t>Specific: Develop a robust login and registration system using JWT authentication.</w:t>
      </w:r>
    </w:p>
    <w:p w14:paraId="3E8C62E4" w14:textId="77777777" w:rsidR="00AE5BCF" w:rsidRPr="00AE5BCF" w:rsidRDefault="00AE5BCF">
      <w:pPr>
        <w:pStyle w:val="ListParagraph"/>
        <w:numPr>
          <w:ilvl w:val="0"/>
          <w:numId w:val="13"/>
        </w:numPr>
        <w:spacing w:line="276" w:lineRule="auto"/>
        <w:rPr>
          <w:rFonts w:ascii="Arial" w:hAnsi="Arial" w:cs="Arial"/>
          <w:color w:val="000000" w:themeColor="text1"/>
          <w:sz w:val="24"/>
        </w:rPr>
      </w:pPr>
      <w:r w:rsidRPr="00AE5BCF">
        <w:rPr>
          <w:rFonts w:ascii="Arial" w:hAnsi="Arial" w:cs="Arial"/>
          <w:color w:val="000000" w:themeColor="text1"/>
          <w:sz w:val="24"/>
        </w:rPr>
        <w:t>Measurable: Achieve a 100% authentication success rate in testing with at least 50 test accounts.</w:t>
      </w:r>
    </w:p>
    <w:p w14:paraId="2ABA9DC5" w14:textId="77777777" w:rsidR="00AE5BCF" w:rsidRPr="00AE5BCF" w:rsidRDefault="00AE5BCF">
      <w:pPr>
        <w:pStyle w:val="ListParagraph"/>
        <w:numPr>
          <w:ilvl w:val="0"/>
          <w:numId w:val="13"/>
        </w:numPr>
        <w:spacing w:line="276" w:lineRule="auto"/>
        <w:rPr>
          <w:rFonts w:ascii="Arial" w:hAnsi="Arial" w:cs="Arial"/>
          <w:color w:val="000000" w:themeColor="text1"/>
          <w:sz w:val="24"/>
        </w:rPr>
      </w:pPr>
      <w:r w:rsidRPr="00AE5BCF">
        <w:rPr>
          <w:rFonts w:ascii="Arial" w:hAnsi="Arial" w:cs="Arial"/>
          <w:color w:val="000000" w:themeColor="text1"/>
          <w:sz w:val="24"/>
        </w:rPr>
        <w:t>Achievable: Leverage frameworks like Spring Security.</w:t>
      </w:r>
    </w:p>
    <w:p w14:paraId="54435958" w14:textId="77777777" w:rsidR="00AE5BCF" w:rsidRDefault="00AE5BCF">
      <w:pPr>
        <w:pStyle w:val="ListParagraph"/>
        <w:numPr>
          <w:ilvl w:val="0"/>
          <w:numId w:val="13"/>
        </w:numPr>
        <w:spacing w:line="276" w:lineRule="auto"/>
        <w:rPr>
          <w:rFonts w:ascii="Arial" w:hAnsi="Arial" w:cs="Arial"/>
          <w:color w:val="000000" w:themeColor="text1"/>
          <w:sz w:val="24"/>
        </w:rPr>
      </w:pPr>
      <w:r w:rsidRPr="00AE5BCF">
        <w:rPr>
          <w:rFonts w:ascii="Arial" w:hAnsi="Arial" w:cs="Arial"/>
          <w:color w:val="000000" w:themeColor="text1"/>
          <w:sz w:val="24"/>
        </w:rPr>
        <w:t>Relevant: Ensures user data privacy and security.</w:t>
      </w:r>
    </w:p>
    <w:p w14:paraId="531A3EC6" w14:textId="77777777" w:rsidR="008045DB" w:rsidRPr="00AE5BCF" w:rsidRDefault="008045DB" w:rsidP="008045DB">
      <w:pPr>
        <w:pStyle w:val="ListParagraph"/>
        <w:spacing w:line="276" w:lineRule="auto"/>
        <w:ind w:left="360"/>
        <w:rPr>
          <w:rFonts w:ascii="Arial" w:hAnsi="Arial" w:cs="Arial"/>
          <w:color w:val="000000" w:themeColor="text1"/>
          <w:sz w:val="24"/>
        </w:rPr>
      </w:pPr>
    </w:p>
    <w:p w14:paraId="1B252A82" w14:textId="77777777" w:rsidR="00AE5BCF" w:rsidRDefault="00AE5BCF">
      <w:pPr>
        <w:pStyle w:val="ListParagraph"/>
        <w:numPr>
          <w:ilvl w:val="0"/>
          <w:numId w:val="11"/>
        </w:numPr>
        <w:spacing w:line="276" w:lineRule="auto"/>
        <w:ind w:left="284" w:hanging="349"/>
        <w:rPr>
          <w:rFonts w:ascii="Arial" w:hAnsi="Arial" w:cs="Arial"/>
          <w:color w:val="000000" w:themeColor="text1"/>
          <w:sz w:val="24"/>
        </w:rPr>
      </w:pPr>
      <w:r w:rsidRPr="00AE5BCF">
        <w:rPr>
          <w:rFonts w:ascii="Arial" w:hAnsi="Arial" w:cs="Arial"/>
          <w:color w:val="000000" w:themeColor="text1"/>
          <w:sz w:val="24"/>
        </w:rPr>
        <w:t>Create a Comprehensive Photo Management System with Year-Based Organization:</w:t>
      </w:r>
    </w:p>
    <w:p w14:paraId="2A9BB7AA" w14:textId="77777777" w:rsidR="008045DB" w:rsidRPr="00AE5BCF" w:rsidRDefault="008045DB" w:rsidP="008045DB">
      <w:pPr>
        <w:pStyle w:val="ListParagraph"/>
        <w:spacing w:line="276" w:lineRule="auto"/>
        <w:ind w:left="284"/>
        <w:rPr>
          <w:rFonts w:ascii="Arial" w:hAnsi="Arial" w:cs="Arial"/>
          <w:color w:val="000000" w:themeColor="text1"/>
          <w:sz w:val="24"/>
        </w:rPr>
      </w:pPr>
    </w:p>
    <w:p w14:paraId="7BDC8CDF" w14:textId="77777777" w:rsidR="00AE5BCF" w:rsidRPr="00AE5BCF" w:rsidRDefault="00AE5BCF">
      <w:pPr>
        <w:pStyle w:val="ListParagraph"/>
        <w:numPr>
          <w:ilvl w:val="0"/>
          <w:numId w:val="14"/>
        </w:numPr>
        <w:spacing w:line="276" w:lineRule="auto"/>
        <w:rPr>
          <w:rFonts w:ascii="Arial" w:hAnsi="Arial" w:cs="Arial"/>
          <w:color w:val="000000" w:themeColor="text1"/>
          <w:sz w:val="24"/>
        </w:rPr>
      </w:pPr>
      <w:r w:rsidRPr="00AE5BCF">
        <w:rPr>
          <w:rFonts w:ascii="Arial" w:hAnsi="Arial" w:cs="Arial"/>
          <w:color w:val="000000" w:themeColor="text1"/>
          <w:sz w:val="24"/>
        </w:rPr>
        <w:t>Specific: Allow users to upload, view, search, sort, and delete photos, with the ability to organize and filter photos by year.</w:t>
      </w:r>
    </w:p>
    <w:p w14:paraId="57154A6F" w14:textId="77777777" w:rsidR="00AE5BCF" w:rsidRPr="00AE5BCF" w:rsidRDefault="00AE5BCF">
      <w:pPr>
        <w:pStyle w:val="ListParagraph"/>
        <w:numPr>
          <w:ilvl w:val="0"/>
          <w:numId w:val="14"/>
        </w:numPr>
        <w:spacing w:line="276" w:lineRule="auto"/>
        <w:rPr>
          <w:rFonts w:ascii="Arial" w:hAnsi="Arial" w:cs="Arial"/>
          <w:color w:val="000000" w:themeColor="text1"/>
          <w:sz w:val="24"/>
        </w:rPr>
      </w:pPr>
      <w:r w:rsidRPr="00AE5BCF">
        <w:rPr>
          <w:rFonts w:ascii="Arial" w:hAnsi="Arial" w:cs="Arial"/>
          <w:color w:val="000000" w:themeColor="text1"/>
          <w:sz w:val="24"/>
        </w:rPr>
        <w:t>Measurable: System can handle at least 10,000 photos with efficient load times (&lt;2 seconds per image load) and accurate year-based filtering.</w:t>
      </w:r>
    </w:p>
    <w:p w14:paraId="66D5753D" w14:textId="77777777" w:rsidR="00AE5BCF" w:rsidRPr="00AE5BCF" w:rsidRDefault="00AE5BCF">
      <w:pPr>
        <w:pStyle w:val="ListParagraph"/>
        <w:numPr>
          <w:ilvl w:val="0"/>
          <w:numId w:val="14"/>
        </w:numPr>
        <w:spacing w:line="276" w:lineRule="auto"/>
        <w:rPr>
          <w:rFonts w:ascii="Arial" w:hAnsi="Arial" w:cs="Arial"/>
          <w:color w:val="000000" w:themeColor="text1"/>
          <w:sz w:val="24"/>
        </w:rPr>
      </w:pPr>
      <w:r w:rsidRPr="00AE5BCF">
        <w:rPr>
          <w:rFonts w:ascii="Arial" w:hAnsi="Arial" w:cs="Arial"/>
          <w:color w:val="000000" w:themeColor="text1"/>
          <w:sz w:val="24"/>
        </w:rPr>
        <w:t>Achievable: Implement efficient database queries, indexing, and date handling.</w:t>
      </w:r>
    </w:p>
    <w:p w14:paraId="25FF9B19" w14:textId="77777777" w:rsidR="00AE5BCF" w:rsidRDefault="00AE5BCF">
      <w:pPr>
        <w:pStyle w:val="ListParagraph"/>
        <w:numPr>
          <w:ilvl w:val="0"/>
          <w:numId w:val="14"/>
        </w:numPr>
        <w:spacing w:line="276" w:lineRule="auto"/>
        <w:rPr>
          <w:rFonts w:ascii="Arial" w:hAnsi="Arial" w:cs="Arial"/>
          <w:color w:val="000000" w:themeColor="text1"/>
          <w:sz w:val="24"/>
        </w:rPr>
      </w:pPr>
      <w:r w:rsidRPr="00AE5BCF">
        <w:rPr>
          <w:rFonts w:ascii="Arial" w:hAnsi="Arial" w:cs="Arial"/>
          <w:color w:val="000000" w:themeColor="text1"/>
          <w:sz w:val="24"/>
        </w:rPr>
        <w:t>Relevant: Provides control over user content and enhances the temporal visualization of travels.</w:t>
      </w:r>
    </w:p>
    <w:p w14:paraId="4FB03F7F" w14:textId="77777777" w:rsidR="008045DB" w:rsidRPr="00AE5BCF" w:rsidRDefault="008045DB" w:rsidP="008045DB">
      <w:pPr>
        <w:pStyle w:val="ListParagraph"/>
        <w:spacing w:line="276" w:lineRule="auto"/>
        <w:ind w:left="360"/>
        <w:rPr>
          <w:rFonts w:ascii="Arial" w:hAnsi="Arial" w:cs="Arial"/>
          <w:color w:val="000000" w:themeColor="text1"/>
          <w:sz w:val="24"/>
        </w:rPr>
      </w:pPr>
    </w:p>
    <w:p w14:paraId="165760E0" w14:textId="77777777" w:rsidR="00AE5BCF" w:rsidRDefault="00AE5BCF">
      <w:pPr>
        <w:pStyle w:val="ListParagraph"/>
        <w:numPr>
          <w:ilvl w:val="0"/>
          <w:numId w:val="11"/>
        </w:numPr>
        <w:spacing w:line="276" w:lineRule="auto"/>
        <w:ind w:left="284" w:hanging="284"/>
        <w:rPr>
          <w:rFonts w:ascii="Arial" w:hAnsi="Arial" w:cs="Arial"/>
          <w:color w:val="000000" w:themeColor="text1"/>
          <w:sz w:val="24"/>
        </w:rPr>
      </w:pPr>
      <w:r w:rsidRPr="00AE5BCF">
        <w:rPr>
          <w:rFonts w:ascii="Arial" w:hAnsi="Arial" w:cs="Arial"/>
          <w:color w:val="000000" w:themeColor="text1"/>
          <w:sz w:val="24"/>
        </w:rPr>
        <w:t>Integrate Educational Content for Each Country:</w:t>
      </w:r>
    </w:p>
    <w:p w14:paraId="3F5DE610" w14:textId="77777777" w:rsidR="008045DB" w:rsidRPr="00AE5BCF" w:rsidRDefault="008045DB" w:rsidP="008045DB">
      <w:pPr>
        <w:pStyle w:val="ListParagraph"/>
        <w:spacing w:line="276" w:lineRule="auto"/>
        <w:ind w:left="284"/>
        <w:rPr>
          <w:rFonts w:ascii="Arial" w:hAnsi="Arial" w:cs="Arial"/>
          <w:color w:val="000000" w:themeColor="text1"/>
          <w:sz w:val="24"/>
        </w:rPr>
      </w:pPr>
    </w:p>
    <w:p w14:paraId="312C32A4" w14:textId="77777777" w:rsidR="00AE5BCF" w:rsidRPr="00AE5BCF" w:rsidRDefault="00AE5BCF">
      <w:pPr>
        <w:pStyle w:val="ListParagraph"/>
        <w:numPr>
          <w:ilvl w:val="0"/>
          <w:numId w:val="15"/>
        </w:numPr>
        <w:spacing w:line="276" w:lineRule="auto"/>
        <w:rPr>
          <w:rFonts w:ascii="Arial" w:hAnsi="Arial" w:cs="Arial"/>
          <w:color w:val="000000" w:themeColor="text1"/>
          <w:sz w:val="24"/>
        </w:rPr>
      </w:pPr>
      <w:r w:rsidRPr="00AE5BCF">
        <w:rPr>
          <w:rFonts w:ascii="Arial" w:hAnsi="Arial" w:cs="Arial"/>
          <w:color w:val="000000" w:themeColor="text1"/>
          <w:sz w:val="24"/>
        </w:rPr>
        <w:t>Specific: Display country-specific information such as flags, languages, currencies, capitals, and significant historical events.</w:t>
      </w:r>
    </w:p>
    <w:p w14:paraId="079F7913" w14:textId="77777777" w:rsidR="00AE5BCF" w:rsidRPr="00AE5BCF" w:rsidRDefault="00AE5BCF">
      <w:pPr>
        <w:pStyle w:val="ListParagraph"/>
        <w:numPr>
          <w:ilvl w:val="0"/>
          <w:numId w:val="15"/>
        </w:numPr>
        <w:spacing w:line="276" w:lineRule="auto"/>
        <w:rPr>
          <w:rFonts w:ascii="Arial" w:hAnsi="Arial" w:cs="Arial"/>
          <w:color w:val="000000" w:themeColor="text1"/>
          <w:sz w:val="24"/>
        </w:rPr>
      </w:pPr>
      <w:r w:rsidRPr="00AE5BCF">
        <w:rPr>
          <w:rFonts w:ascii="Arial" w:hAnsi="Arial" w:cs="Arial"/>
          <w:color w:val="000000" w:themeColor="text1"/>
          <w:sz w:val="24"/>
        </w:rPr>
        <w:t>Measurable: Provide accurate information for at least 195 countries.</w:t>
      </w:r>
    </w:p>
    <w:p w14:paraId="0BF489EC" w14:textId="77777777" w:rsidR="00AE5BCF" w:rsidRPr="00AE5BCF" w:rsidRDefault="00AE5BCF">
      <w:pPr>
        <w:pStyle w:val="ListParagraph"/>
        <w:numPr>
          <w:ilvl w:val="0"/>
          <w:numId w:val="15"/>
        </w:numPr>
        <w:spacing w:line="276" w:lineRule="auto"/>
        <w:rPr>
          <w:rFonts w:ascii="Arial" w:hAnsi="Arial" w:cs="Arial"/>
          <w:color w:val="000000" w:themeColor="text1"/>
          <w:sz w:val="24"/>
        </w:rPr>
      </w:pPr>
      <w:r w:rsidRPr="00AE5BCF">
        <w:rPr>
          <w:rFonts w:ascii="Arial" w:hAnsi="Arial" w:cs="Arial"/>
          <w:color w:val="000000" w:themeColor="text1"/>
          <w:sz w:val="24"/>
        </w:rPr>
        <w:t>Achievable: Source data from reliable APIs or datasets.</w:t>
      </w:r>
    </w:p>
    <w:p w14:paraId="3F5BE92B" w14:textId="77777777" w:rsidR="00AE5BCF" w:rsidRDefault="00AE5BCF">
      <w:pPr>
        <w:pStyle w:val="ListParagraph"/>
        <w:numPr>
          <w:ilvl w:val="0"/>
          <w:numId w:val="15"/>
        </w:numPr>
        <w:spacing w:line="276" w:lineRule="auto"/>
        <w:rPr>
          <w:rFonts w:ascii="Arial" w:hAnsi="Arial" w:cs="Arial"/>
          <w:color w:val="000000" w:themeColor="text1"/>
          <w:sz w:val="24"/>
        </w:rPr>
      </w:pPr>
      <w:r w:rsidRPr="00AE5BCF">
        <w:rPr>
          <w:rFonts w:ascii="Arial" w:hAnsi="Arial" w:cs="Arial"/>
          <w:color w:val="000000" w:themeColor="text1"/>
          <w:sz w:val="24"/>
        </w:rPr>
        <w:t>Relevant: Enhances the educational value of the application.</w:t>
      </w:r>
    </w:p>
    <w:p w14:paraId="793569B3" w14:textId="77777777" w:rsidR="008045DB" w:rsidRPr="00AE5BCF" w:rsidRDefault="008045DB" w:rsidP="008045DB">
      <w:pPr>
        <w:pStyle w:val="ListParagraph"/>
        <w:spacing w:line="276" w:lineRule="auto"/>
        <w:ind w:left="360"/>
        <w:rPr>
          <w:rFonts w:ascii="Arial" w:hAnsi="Arial" w:cs="Arial"/>
          <w:color w:val="000000" w:themeColor="text1"/>
          <w:sz w:val="24"/>
        </w:rPr>
      </w:pPr>
    </w:p>
    <w:p w14:paraId="3DF6419C" w14:textId="77777777" w:rsidR="00AE5BCF" w:rsidRDefault="00AE5BCF">
      <w:pPr>
        <w:pStyle w:val="ListParagraph"/>
        <w:numPr>
          <w:ilvl w:val="0"/>
          <w:numId w:val="11"/>
        </w:numPr>
        <w:spacing w:line="276" w:lineRule="auto"/>
        <w:ind w:left="284"/>
        <w:rPr>
          <w:rFonts w:ascii="Arial" w:hAnsi="Arial" w:cs="Arial"/>
          <w:color w:val="000000" w:themeColor="text1"/>
          <w:sz w:val="24"/>
        </w:rPr>
      </w:pPr>
      <w:r w:rsidRPr="00AE5BCF">
        <w:rPr>
          <w:rFonts w:ascii="Arial" w:hAnsi="Arial" w:cs="Arial"/>
          <w:color w:val="000000" w:themeColor="text1"/>
          <w:sz w:val="24"/>
        </w:rPr>
        <w:t>Ensure Backend Scalability and Efficient Photo Rendering:</w:t>
      </w:r>
    </w:p>
    <w:p w14:paraId="63678D1A" w14:textId="77777777" w:rsidR="008045DB" w:rsidRPr="00AE5BCF" w:rsidRDefault="008045DB" w:rsidP="008045DB">
      <w:pPr>
        <w:pStyle w:val="ListParagraph"/>
        <w:spacing w:line="276" w:lineRule="auto"/>
        <w:ind w:left="284"/>
        <w:rPr>
          <w:rFonts w:ascii="Arial" w:hAnsi="Arial" w:cs="Arial"/>
          <w:color w:val="000000" w:themeColor="text1"/>
          <w:sz w:val="24"/>
        </w:rPr>
      </w:pPr>
    </w:p>
    <w:p w14:paraId="2B3FDDF5" w14:textId="77777777" w:rsidR="00AE5BCF" w:rsidRPr="00AE5BCF" w:rsidRDefault="00AE5BCF">
      <w:pPr>
        <w:pStyle w:val="ListParagraph"/>
        <w:numPr>
          <w:ilvl w:val="0"/>
          <w:numId w:val="16"/>
        </w:numPr>
        <w:spacing w:line="276" w:lineRule="auto"/>
        <w:ind w:left="284"/>
        <w:rPr>
          <w:rFonts w:ascii="Arial" w:hAnsi="Arial" w:cs="Arial"/>
          <w:color w:val="000000" w:themeColor="text1"/>
          <w:sz w:val="24"/>
        </w:rPr>
      </w:pPr>
      <w:r w:rsidRPr="00AE5BCF">
        <w:rPr>
          <w:rFonts w:ascii="Arial" w:hAnsi="Arial" w:cs="Arial"/>
          <w:color w:val="000000" w:themeColor="text1"/>
          <w:sz w:val="24"/>
        </w:rPr>
        <w:t>Specific: Configure the backend to handle increased load and optimize photo rendering for fluid user experience.</w:t>
      </w:r>
    </w:p>
    <w:p w14:paraId="4C32C324" w14:textId="77777777" w:rsidR="00AE5BCF" w:rsidRPr="00AE5BCF" w:rsidRDefault="00AE5BCF">
      <w:pPr>
        <w:pStyle w:val="ListParagraph"/>
        <w:numPr>
          <w:ilvl w:val="0"/>
          <w:numId w:val="16"/>
        </w:numPr>
        <w:spacing w:line="276" w:lineRule="auto"/>
        <w:ind w:left="284"/>
        <w:rPr>
          <w:rFonts w:ascii="Arial" w:hAnsi="Arial" w:cs="Arial"/>
          <w:color w:val="000000" w:themeColor="text1"/>
          <w:sz w:val="24"/>
        </w:rPr>
      </w:pPr>
      <w:r w:rsidRPr="00AE5BCF">
        <w:rPr>
          <w:rFonts w:ascii="Arial" w:hAnsi="Arial" w:cs="Arial"/>
          <w:color w:val="000000" w:themeColor="text1"/>
          <w:sz w:val="24"/>
        </w:rPr>
        <w:t>Measurable: Support concurrent access by at least 1,000 users with minimal performance degradation; photos load within 1 second.</w:t>
      </w:r>
    </w:p>
    <w:p w14:paraId="52750C53" w14:textId="77777777" w:rsidR="00AE5BCF" w:rsidRPr="00AE5BCF" w:rsidRDefault="00AE5BCF">
      <w:pPr>
        <w:pStyle w:val="ListParagraph"/>
        <w:numPr>
          <w:ilvl w:val="0"/>
          <w:numId w:val="16"/>
        </w:numPr>
        <w:spacing w:line="276" w:lineRule="auto"/>
        <w:ind w:left="284"/>
        <w:rPr>
          <w:rFonts w:ascii="Arial" w:hAnsi="Arial" w:cs="Arial"/>
          <w:color w:val="000000" w:themeColor="text1"/>
          <w:sz w:val="24"/>
        </w:rPr>
      </w:pPr>
      <w:r w:rsidRPr="00AE5BCF">
        <w:rPr>
          <w:rFonts w:ascii="Arial" w:hAnsi="Arial" w:cs="Arial"/>
          <w:color w:val="000000" w:themeColor="text1"/>
          <w:sz w:val="24"/>
        </w:rPr>
        <w:t>Achievable: Use technologies like Docker, load balancers, and optimize code.</w:t>
      </w:r>
    </w:p>
    <w:p w14:paraId="6F66BA98" w14:textId="77777777" w:rsidR="00AE5BCF" w:rsidRDefault="00AE5BCF">
      <w:pPr>
        <w:pStyle w:val="ListParagraph"/>
        <w:numPr>
          <w:ilvl w:val="0"/>
          <w:numId w:val="16"/>
        </w:numPr>
        <w:spacing w:line="276" w:lineRule="auto"/>
        <w:ind w:left="284"/>
        <w:rPr>
          <w:rFonts w:ascii="Arial" w:hAnsi="Arial" w:cs="Arial"/>
          <w:color w:val="000000" w:themeColor="text1"/>
          <w:sz w:val="24"/>
        </w:rPr>
      </w:pPr>
      <w:r w:rsidRPr="00AE5BCF">
        <w:rPr>
          <w:rFonts w:ascii="Arial" w:hAnsi="Arial" w:cs="Arial"/>
          <w:color w:val="000000" w:themeColor="text1"/>
          <w:sz w:val="24"/>
        </w:rPr>
        <w:t>Relevant: Enhances user satisfaction and system reliability.</w:t>
      </w:r>
    </w:p>
    <w:p w14:paraId="4EB6D244" w14:textId="77777777" w:rsidR="008045DB" w:rsidRPr="00AE5BCF" w:rsidRDefault="008045DB" w:rsidP="008045DB">
      <w:pPr>
        <w:pStyle w:val="ListParagraph"/>
        <w:spacing w:line="276" w:lineRule="auto"/>
        <w:ind w:left="284"/>
        <w:rPr>
          <w:rFonts w:ascii="Arial" w:hAnsi="Arial" w:cs="Arial"/>
          <w:color w:val="000000" w:themeColor="text1"/>
          <w:sz w:val="24"/>
        </w:rPr>
      </w:pPr>
    </w:p>
    <w:p w14:paraId="5A1F274F" w14:textId="77777777" w:rsidR="00AE5BCF" w:rsidRDefault="00AE5BCF">
      <w:pPr>
        <w:pStyle w:val="ListParagraph"/>
        <w:numPr>
          <w:ilvl w:val="0"/>
          <w:numId w:val="11"/>
        </w:numPr>
        <w:spacing w:line="276" w:lineRule="auto"/>
        <w:ind w:left="284"/>
        <w:rPr>
          <w:rFonts w:ascii="Arial" w:hAnsi="Arial" w:cs="Arial"/>
          <w:color w:val="000000" w:themeColor="text1"/>
          <w:sz w:val="24"/>
        </w:rPr>
      </w:pPr>
      <w:r w:rsidRPr="00AE5BCF">
        <w:rPr>
          <w:rFonts w:ascii="Arial" w:hAnsi="Arial" w:cs="Arial"/>
          <w:color w:val="000000" w:themeColor="text1"/>
          <w:sz w:val="24"/>
        </w:rPr>
        <w:t>Implement Security Best Practices:</w:t>
      </w:r>
    </w:p>
    <w:p w14:paraId="5623580B" w14:textId="77777777" w:rsidR="008045DB" w:rsidRPr="00AE5BCF" w:rsidRDefault="008045DB" w:rsidP="008045DB">
      <w:pPr>
        <w:pStyle w:val="ListParagraph"/>
        <w:spacing w:line="276" w:lineRule="auto"/>
        <w:ind w:left="284"/>
        <w:rPr>
          <w:rFonts w:ascii="Arial" w:hAnsi="Arial" w:cs="Arial"/>
          <w:color w:val="000000" w:themeColor="text1"/>
          <w:sz w:val="24"/>
        </w:rPr>
      </w:pPr>
    </w:p>
    <w:p w14:paraId="7833F130" w14:textId="77777777" w:rsidR="00AE5BCF" w:rsidRPr="00AE5BCF" w:rsidRDefault="00AE5BCF">
      <w:pPr>
        <w:pStyle w:val="ListParagraph"/>
        <w:numPr>
          <w:ilvl w:val="0"/>
          <w:numId w:val="17"/>
        </w:numPr>
        <w:spacing w:line="276" w:lineRule="auto"/>
        <w:ind w:left="284"/>
        <w:rPr>
          <w:rFonts w:ascii="Arial" w:hAnsi="Arial" w:cs="Arial"/>
          <w:color w:val="000000" w:themeColor="text1"/>
          <w:sz w:val="24"/>
        </w:rPr>
      </w:pPr>
      <w:r w:rsidRPr="00AE5BCF">
        <w:rPr>
          <w:rFonts w:ascii="Arial" w:hAnsi="Arial" w:cs="Arial"/>
          <w:color w:val="000000" w:themeColor="text1"/>
          <w:sz w:val="24"/>
        </w:rPr>
        <w:t>Specific: Protect user data through encryption, secure authentication, and regular security testing.</w:t>
      </w:r>
    </w:p>
    <w:p w14:paraId="7BB8C96D" w14:textId="77777777" w:rsidR="00AE5BCF" w:rsidRPr="00AE5BCF" w:rsidRDefault="00AE5BCF">
      <w:pPr>
        <w:pStyle w:val="ListParagraph"/>
        <w:numPr>
          <w:ilvl w:val="0"/>
          <w:numId w:val="17"/>
        </w:numPr>
        <w:spacing w:line="276" w:lineRule="auto"/>
        <w:ind w:left="284"/>
        <w:rPr>
          <w:rFonts w:ascii="Arial" w:hAnsi="Arial" w:cs="Arial"/>
          <w:color w:val="000000" w:themeColor="text1"/>
          <w:sz w:val="24"/>
        </w:rPr>
      </w:pPr>
      <w:r w:rsidRPr="00AE5BCF">
        <w:rPr>
          <w:rFonts w:ascii="Arial" w:hAnsi="Arial" w:cs="Arial"/>
          <w:color w:val="000000" w:themeColor="text1"/>
          <w:sz w:val="24"/>
        </w:rPr>
        <w:t>Measurable: Pass 100% of security test cases, including vulnerability assessments and penetration testing.</w:t>
      </w:r>
    </w:p>
    <w:p w14:paraId="7B1458B3" w14:textId="77777777" w:rsidR="00AE5BCF" w:rsidRPr="00AE5BCF" w:rsidRDefault="00AE5BCF">
      <w:pPr>
        <w:pStyle w:val="ListParagraph"/>
        <w:numPr>
          <w:ilvl w:val="0"/>
          <w:numId w:val="17"/>
        </w:numPr>
        <w:spacing w:line="276" w:lineRule="auto"/>
        <w:ind w:left="284"/>
        <w:rPr>
          <w:rFonts w:ascii="Arial" w:hAnsi="Arial" w:cs="Arial"/>
          <w:color w:val="000000" w:themeColor="text1"/>
          <w:sz w:val="24"/>
        </w:rPr>
      </w:pPr>
      <w:r w:rsidRPr="00AE5BCF">
        <w:rPr>
          <w:rFonts w:ascii="Arial" w:hAnsi="Arial" w:cs="Arial"/>
          <w:color w:val="000000" w:themeColor="text1"/>
          <w:sz w:val="24"/>
        </w:rPr>
        <w:t>Achievable: Follow OWASP guidelines and employ security tools.</w:t>
      </w:r>
    </w:p>
    <w:p w14:paraId="569BBFD7" w14:textId="77777777" w:rsidR="00AE5BCF" w:rsidRPr="00AE5BCF" w:rsidRDefault="00AE5BCF">
      <w:pPr>
        <w:pStyle w:val="ListParagraph"/>
        <w:numPr>
          <w:ilvl w:val="0"/>
          <w:numId w:val="17"/>
        </w:numPr>
        <w:spacing w:line="276" w:lineRule="auto"/>
        <w:ind w:left="284"/>
        <w:rPr>
          <w:rFonts w:ascii="Arial" w:hAnsi="Arial" w:cs="Arial"/>
          <w:color w:val="000000" w:themeColor="text1"/>
          <w:sz w:val="24"/>
        </w:rPr>
      </w:pPr>
      <w:r w:rsidRPr="00AE5BCF">
        <w:rPr>
          <w:rFonts w:ascii="Arial" w:hAnsi="Arial" w:cs="Arial"/>
          <w:color w:val="000000" w:themeColor="text1"/>
          <w:sz w:val="24"/>
        </w:rPr>
        <w:t>Relevant: Critical for user trust and data protection.</w:t>
      </w:r>
    </w:p>
    <w:p w14:paraId="296AADB1" w14:textId="77777777" w:rsidR="00AE5BCF" w:rsidRPr="00AE5BCF" w:rsidRDefault="00AE5BCF" w:rsidP="00AE5BCF">
      <w:pPr>
        <w:spacing w:line="276" w:lineRule="auto"/>
        <w:ind w:left="-142"/>
        <w:rPr>
          <w:rFonts w:ascii="Arial" w:hAnsi="Arial" w:cs="Arial"/>
          <w:b/>
          <w:bCs/>
          <w:color w:val="000000" w:themeColor="text1"/>
          <w:sz w:val="28"/>
          <w:szCs w:val="28"/>
        </w:rPr>
      </w:pPr>
      <w:r w:rsidRPr="00AE5BCF">
        <w:rPr>
          <w:rFonts w:ascii="Arial" w:hAnsi="Arial" w:cs="Arial"/>
          <w:b/>
          <w:bCs/>
          <w:color w:val="000000" w:themeColor="text1"/>
          <w:sz w:val="28"/>
          <w:szCs w:val="28"/>
        </w:rPr>
        <w:t>Scope:</w:t>
      </w:r>
    </w:p>
    <w:p w14:paraId="18F7907F" w14:textId="744E845C" w:rsidR="008045DB" w:rsidRDefault="00AE5BCF" w:rsidP="008045DB">
      <w:pPr>
        <w:pStyle w:val="ListParagraph"/>
        <w:spacing w:line="276" w:lineRule="auto"/>
        <w:ind w:left="-142"/>
        <w:rPr>
          <w:rFonts w:ascii="Arial" w:hAnsi="Arial" w:cs="Arial"/>
          <w:color w:val="000000" w:themeColor="text1"/>
          <w:sz w:val="24"/>
        </w:rPr>
      </w:pPr>
      <w:r w:rsidRPr="00AE5BCF">
        <w:rPr>
          <w:rFonts w:ascii="Arial" w:hAnsi="Arial" w:cs="Arial"/>
          <w:color w:val="000000" w:themeColor="text1"/>
          <w:sz w:val="24"/>
        </w:rPr>
        <w:t>Inclusions:</w:t>
      </w:r>
    </w:p>
    <w:p w14:paraId="333F8FE7" w14:textId="77777777" w:rsidR="008045DB" w:rsidRPr="008045DB" w:rsidRDefault="008045DB" w:rsidP="008045DB">
      <w:pPr>
        <w:pStyle w:val="ListParagraph"/>
        <w:spacing w:line="276" w:lineRule="auto"/>
        <w:ind w:left="-142"/>
        <w:rPr>
          <w:rFonts w:ascii="Arial" w:hAnsi="Arial" w:cs="Arial"/>
          <w:color w:val="000000" w:themeColor="text1"/>
          <w:sz w:val="24"/>
        </w:rPr>
      </w:pPr>
    </w:p>
    <w:p w14:paraId="24F666FC" w14:textId="77777777" w:rsidR="00AE5BCF" w:rsidRPr="00AE5BCF" w:rsidRDefault="00AE5BCF">
      <w:pPr>
        <w:pStyle w:val="ListParagraph"/>
        <w:numPr>
          <w:ilvl w:val="0"/>
          <w:numId w:val="9"/>
        </w:numPr>
        <w:spacing w:line="276" w:lineRule="auto"/>
        <w:ind w:left="-142" w:firstLine="0"/>
        <w:rPr>
          <w:rFonts w:ascii="Arial" w:hAnsi="Arial" w:cs="Arial"/>
          <w:color w:val="000000" w:themeColor="text1"/>
          <w:sz w:val="24"/>
        </w:rPr>
      </w:pPr>
      <w:r w:rsidRPr="00AE5BCF">
        <w:rPr>
          <w:rFonts w:ascii="Arial" w:hAnsi="Arial" w:cs="Arial"/>
          <w:color w:val="000000" w:themeColor="text1"/>
          <w:sz w:val="24"/>
        </w:rPr>
        <w:t>Photo Uploading and Association with Year-Based Organization: Users can upload photographs, associate them with specific countries on the interactive map, and organize them by the year of travel, providing a combined geographical and chronological visualization.</w:t>
      </w:r>
    </w:p>
    <w:p w14:paraId="1BD98C38" w14:textId="77777777" w:rsidR="00AE5BCF" w:rsidRPr="00AE5BCF" w:rsidRDefault="00AE5BCF">
      <w:pPr>
        <w:pStyle w:val="ListParagraph"/>
        <w:numPr>
          <w:ilvl w:val="0"/>
          <w:numId w:val="9"/>
        </w:numPr>
        <w:spacing w:line="276" w:lineRule="auto"/>
        <w:ind w:left="-142" w:firstLine="0"/>
        <w:rPr>
          <w:rFonts w:ascii="Arial" w:hAnsi="Arial" w:cs="Arial"/>
          <w:color w:val="000000" w:themeColor="text1"/>
          <w:sz w:val="24"/>
        </w:rPr>
      </w:pPr>
      <w:r w:rsidRPr="00AE5BCF">
        <w:rPr>
          <w:rFonts w:ascii="Arial" w:hAnsi="Arial" w:cs="Arial"/>
          <w:color w:val="000000" w:themeColor="text1"/>
          <w:sz w:val="24"/>
        </w:rPr>
        <w:t>Educational Geographic and Historical Information: The application provides users with educational content for each country, including flags, official languages, currencies, capital cities, and significant historical facts.</w:t>
      </w:r>
    </w:p>
    <w:p w14:paraId="03E4FC71" w14:textId="77777777" w:rsidR="00AE5BCF" w:rsidRPr="00AE5BCF" w:rsidRDefault="00AE5BCF">
      <w:pPr>
        <w:pStyle w:val="ListParagraph"/>
        <w:numPr>
          <w:ilvl w:val="0"/>
          <w:numId w:val="9"/>
        </w:numPr>
        <w:spacing w:line="276" w:lineRule="auto"/>
        <w:ind w:left="-142" w:firstLine="0"/>
        <w:rPr>
          <w:rFonts w:ascii="Arial" w:hAnsi="Arial" w:cs="Arial"/>
          <w:color w:val="000000" w:themeColor="text1"/>
          <w:sz w:val="24"/>
        </w:rPr>
      </w:pPr>
      <w:r w:rsidRPr="00AE5BCF">
        <w:rPr>
          <w:rFonts w:ascii="Arial" w:hAnsi="Arial" w:cs="Arial"/>
          <w:color w:val="000000" w:themeColor="text1"/>
          <w:sz w:val="24"/>
        </w:rPr>
        <w:t>Interactive Map-Based Interface with Timeline Features: An intuitive interface where users can navigate a world map, visualize visited countries, filter photos by year, and interact with associated content.</w:t>
      </w:r>
    </w:p>
    <w:p w14:paraId="02B52218" w14:textId="77777777" w:rsidR="00AE5BCF" w:rsidRPr="00AE5BCF" w:rsidRDefault="00AE5BCF">
      <w:pPr>
        <w:pStyle w:val="ListParagraph"/>
        <w:numPr>
          <w:ilvl w:val="0"/>
          <w:numId w:val="9"/>
        </w:numPr>
        <w:spacing w:line="276" w:lineRule="auto"/>
        <w:ind w:left="-142" w:firstLine="0"/>
        <w:rPr>
          <w:rFonts w:ascii="Arial" w:hAnsi="Arial" w:cs="Arial"/>
          <w:color w:val="000000" w:themeColor="text1"/>
          <w:sz w:val="24"/>
        </w:rPr>
      </w:pPr>
      <w:r w:rsidRPr="00AE5BCF">
        <w:rPr>
          <w:rFonts w:ascii="Arial" w:hAnsi="Arial" w:cs="Arial"/>
          <w:color w:val="000000" w:themeColor="text1"/>
          <w:sz w:val="24"/>
        </w:rPr>
        <w:t>User Account Management: Secure user registration, login, profile management, and personalized photo galleries.</w:t>
      </w:r>
    </w:p>
    <w:p w14:paraId="79E9982E" w14:textId="774C76B1" w:rsidR="00AE5BCF" w:rsidRPr="00AE5BCF" w:rsidRDefault="00AE5BCF">
      <w:pPr>
        <w:pStyle w:val="ListParagraph"/>
        <w:numPr>
          <w:ilvl w:val="0"/>
          <w:numId w:val="9"/>
        </w:numPr>
        <w:spacing w:line="276" w:lineRule="auto"/>
        <w:ind w:left="-142" w:firstLine="0"/>
        <w:rPr>
          <w:rFonts w:ascii="Arial" w:hAnsi="Arial" w:cs="Arial"/>
          <w:color w:val="000000" w:themeColor="text1"/>
          <w:sz w:val="24"/>
        </w:rPr>
      </w:pPr>
      <w:r w:rsidRPr="00AE5BCF">
        <w:rPr>
          <w:rFonts w:ascii="Arial" w:hAnsi="Arial" w:cs="Arial"/>
          <w:color w:val="000000" w:themeColor="text1"/>
          <w:sz w:val="24"/>
        </w:rPr>
        <w:lastRenderedPageBreak/>
        <w:t xml:space="preserve">Photo Management Features: Users can view, search, sort, </w:t>
      </w:r>
      <w:r w:rsidR="008045DB" w:rsidRPr="00AE5BCF">
        <w:rPr>
          <w:rFonts w:ascii="Arial" w:hAnsi="Arial" w:cs="Arial"/>
          <w:color w:val="000000" w:themeColor="text1"/>
          <w:sz w:val="24"/>
        </w:rPr>
        <w:t>favourite</w:t>
      </w:r>
      <w:r w:rsidRPr="00AE5BCF">
        <w:rPr>
          <w:rFonts w:ascii="Arial" w:hAnsi="Arial" w:cs="Arial"/>
          <w:color w:val="000000" w:themeColor="text1"/>
          <w:sz w:val="24"/>
        </w:rPr>
        <w:t>, and delete their photos within the application, with advanced filtering options by country and year.</w:t>
      </w:r>
    </w:p>
    <w:p w14:paraId="11801606" w14:textId="77777777" w:rsidR="00AE5BCF" w:rsidRDefault="00AE5BCF">
      <w:pPr>
        <w:pStyle w:val="ListParagraph"/>
        <w:numPr>
          <w:ilvl w:val="0"/>
          <w:numId w:val="9"/>
        </w:numPr>
        <w:spacing w:line="276" w:lineRule="auto"/>
        <w:ind w:left="-142" w:firstLine="0"/>
        <w:rPr>
          <w:rFonts w:ascii="Arial" w:hAnsi="Arial" w:cs="Arial"/>
          <w:color w:val="000000" w:themeColor="text1"/>
          <w:sz w:val="24"/>
        </w:rPr>
      </w:pPr>
      <w:r w:rsidRPr="00AE5BCF">
        <w:rPr>
          <w:rFonts w:ascii="Arial" w:hAnsi="Arial" w:cs="Arial"/>
          <w:color w:val="000000" w:themeColor="text1"/>
          <w:sz w:val="24"/>
        </w:rPr>
        <w:t>Scalability and Performance Optimization: Backend configured for scalability to handle multiple users and optimized for efficient photo rendering.</w:t>
      </w:r>
    </w:p>
    <w:p w14:paraId="1EFACFEB" w14:textId="77777777" w:rsidR="008045DB" w:rsidRPr="00AE5BCF" w:rsidRDefault="008045DB" w:rsidP="008045DB">
      <w:pPr>
        <w:pStyle w:val="ListParagraph"/>
        <w:spacing w:line="276" w:lineRule="auto"/>
        <w:ind w:left="-142"/>
        <w:rPr>
          <w:rFonts w:ascii="Arial" w:hAnsi="Arial" w:cs="Arial"/>
          <w:color w:val="000000" w:themeColor="text1"/>
          <w:sz w:val="24"/>
        </w:rPr>
      </w:pPr>
    </w:p>
    <w:p w14:paraId="627B126A" w14:textId="267E666B" w:rsidR="008045DB" w:rsidRDefault="00AE5BCF" w:rsidP="008045DB">
      <w:pPr>
        <w:pStyle w:val="ListParagraph"/>
        <w:spacing w:line="276" w:lineRule="auto"/>
        <w:ind w:left="-142"/>
        <w:rPr>
          <w:rFonts w:ascii="Arial" w:hAnsi="Arial" w:cs="Arial"/>
          <w:color w:val="000000" w:themeColor="text1"/>
          <w:sz w:val="24"/>
        </w:rPr>
      </w:pPr>
      <w:r w:rsidRPr="00AE5BCF">
        <w:rPr>
          <w:rFonts w:ascii="Arial" w:hAnsi="Arial" w:cs="Arial"/>
          <w:color w:val="000000" w:themeColor="text1"/>
          <w:sz w:val="24"/>
        </w:rPr>
        <w:t>Exclusions:</w:t>
      </w:r>
    </w:p>
    <w:p w14:paraId="600986F4" w14:textId="77777777" w:rsidR="008045DB" w:rsidRPr="008045DB" w:rsidRDefault="008045DB" w:rsidP="008045DB">
      <w:pPr>
        <w:pStyle w:val="ListParagraph"/>
        <w:spacing w:line="276" w:lineRule="auto"/>
        <w:ind w:left="-142"/>
        <w:rPr>
          <w:rFonts w:ascii="Arial" w:hAnsi="Arial" w:cs="Arial"/>
          <w:color w:val="000000" w:themeColor="text1"/>
          <w:sz w:val="24"/>
        </w:rPr>
      </w:pPr>
    </w:p>
    <w:p w14:paraId="2F7E6CF5" w14:textId="77777777" w:rsidR="00AE5BCF" w:rsidRPr="00AE5BCF" w:rsidRDefault="00AE5BCF">
      <w:pPr>
        <w:pStyle w:val="ListParagraph"/>
        <w:numPr>
          <w:ilvl w:val="0"/>
          <w:numId w:val="10"/>
        </w:numPr>
        <w:spacing w:line="276" w:lineRule="auto"/>
        <w:ind w:left="-142" w:firstLine="0"/>
        <w:rPr>
          <w:rFonts w:ascii="Arial" w:hAnsi="Arial" w:cs="Arial"/>
          <w:color w:val="000000" w:themeColor="text1"/>
          <w:sz w:val="24"/>
        </w:rPr>
      </w:pPr>
      <w:r w:rsidRPr="00AE5BCF">
        <w:rPr>
          <w:rFonts w:ascii="Arial" w:hAnsi="Arial" w:cs="Arial"/>
          <w:color w:val="000000" w:themeColor="text1"/>
          <w:sz w:val="24"/>
        </w:rPr>
        <w:t>Integration with External Social Media Platforms: The application will not integrate with or share data directly to external social media networks like Facebook or Instagram.</w:t>
      </w:r>
    </w:p>
    <w:p w14:paraId="2026C5F4" w14:textId="77777777" w:rsidR="00AE5BCF" w:rsidRPr="00AE5BCF" w:rsidRDefault="00AE5BCF">
      <w:pPr>
        <w:pStyle w:val="ListParagraph"/>
        <w:numPr>
          <w:ilvl w:val="0"/>
          <w:numId w:val="10"/>
        </w:numPr>
        <w:spacing w:line="276" w:lineRule="auto"/>
        <w:ind w:left="-142" w:firstLine="0"/>
        <w:rPr>
          <w:rFonts w:ascii="Arial" w:hAnsi="Arial" w:cs="Arial"/>
          <w:color w:val="000000" w:themeColor="text1"/>
          <w:sz w:val="24"/>
        </w:rPr>
      </w:pPr>
      <w:r w:rsidRPr="00AE5BCF">
        <w:rPr>
          <w:rFonts w:ascii="Arial" w:hAnsi="Arial" w:cs="Arial"/>
          <w:color w:val="000000" w:themeColor="text1"/>
          <w:sz w:val="24"/>
        </w:rPr>
        <w:t>Advanced Photo-Editing Functionalities: No built-in photo-editing tools (e.g., filters, cropping, or image adjustments) will be provided.</w:t>
      </w:r>
    </w:p>
    <w:p w14:paraId="0A84D80B" w14:textId="77777777" w:rsidR="00AE5BCF" w:rsidRPr="00AE5BCF" w:rsidRDefault="00AE5BCF">
      <w:pPr>
        <w:pStyle w:val="ListParagraph"/>
        <w:numPr>
          <w:ilvl w:val="0"/>
          <w:numId w:val="10"/>
        </w:numPr>
        <w:spacing w:line="276" w:lineRule="auto"/>
        <w:ind w:left="-142" w:firstLine="0"/>
        <w:rPr>
          <w:rFonts w:ascii="Arial" w:hAnsi="Arial" w:cs="Arial"/>
          <w:color w:val="000000" w:themeColor="text1"/>
          <w:sz w:val="24"/>
        </w:rPr>
      </w:pPr>
      <w:r w:rsidRPr="00AE5BCF">
        <w:rPr>
          <w:rFonts w:ascii="Arial" w:hAnsi="Arial" w:cs="Arial"/>
          <w:color w:val="000000" w:themeColor="text1"/>
          <w:sz w:val="24"/>
        </w:rPr>
        <w:t>Mobile Application Development: The project focuses on a web-based application and does not include the development of native mobile apps.</w:t>
      </w:r>
    </w:p>
    <w:p w14:paraId="2560CC87" w14:textId="77777777" w:rsidR="00AE5BCF" w:rsidRPr="00AE5BCF" w:rsidRDefault="00AE5BCF">
      <w:pPr>
        <w:pStyle w:val="ListParagraph"/>
        <w:numPr>
          <w:ilvl w:val="0"/>
          <w:numId w:val="10"/>
        </w:numPr>
        <w:spacing w:line="276" w:lineRule="auto"/>
        <w:ind w:left="-142" w:firstLine="0"/>
        <w:rPr>
          <w:rFonts w:ascii="Arial" w:hAnsi="Arial" w:cs="Arial"/>
          <w:color w:val="000000" w:themeColor="text1"/>
          <w:sz w:val="24"/>
        </w:rPr>
      </w:pPr>
      <w:r w:rsidRPr="00AE5BCF">
        <w:rPr>
          <w:rFonts w:ascii="Arial" w:hAnsi="Arial" w:cs="Arial"/>
          <w:color w:val="000000" w:themeColor="text1"/>
          <w:sz w:val="24"/>
        </w:rPr>
        <w:t>Monetization Features: No features related to in-app purchases, advertisements, or subscription models are included.</w:t>
      </w:r>
    </w:p>
    <w:p w14:paraId="081D7E75" w14:textId="77777777" w:rsidR="005E56DA" w:rsidRPr="005E56DA" w:rsidRDefault="005E56DA" w:rsidP="005E56DA">
      <w:pPr>
        <w:pStyle w:val="ListParagraph"/>
        <w:rPr>
          <w:rFonts w:ascii="Arial" w:hAnsi="Arial" w:cs="Arial"/>
          <w:color w:val="000000" w:themeColor="text1"/>
          <w:sz w:val="24"/>
        </w:rPr>
      </w:pPr>
    </w:p>
    <w:p w14:paraId="14908A7C" w14:textId="55BD46D6" w:rsidR="005E56DA" w:rsidRPr="005E56DA" w:rsidRDefault="00000000" w:rsidP="005E56DA">
      <w:pPr>
        <w:spacing w:line="276" w:lineRule="auto"/>
        <w:rPr>
          <w:rFonts w:ascii="Arial" w:hAnsi="Arial" w:cs="Arial"/>
          <w:color w:val="000000" w:themeColor="text1"/>
          <w:sz w:val="24"/>
        </w:rPr>
      </w:pPr>
      <w:r>
        <w:rPr>
          <w:rFonts w:ascii="Arial" w:hAnsi="Arial" w:cs="Arial"/>
          <w:iCs/>
          <w:sz w:val="24"/>
        </w:rPr>
        <w:pict w14:anchorId="504081B8">
          <v:rect id="_x0000_i1025" style="width:0;height:1.5pt" o:hralign="center" o:hrstd="t" o:hr="t" fillcolor="#a0a0a0" stroked="f"/>
        </w:pict>
      </w:r>
    </w:p>
    <w:p w14:paraId="2B8526BA" w14:textId="15E13060" w:rsidR="00E0619F" w:rsidRPr="009A5565" w:rsidRDefault="00E0619F">
      <w:pPr>
        <w:pStyle w:val="Heading1"/>
        <w:numPr>
          <w:ilvl w:val="0"/>
          <w:numId w:val="1"/>
        </w:numPr>
        <w:spacing w:after="240" w:line="276" w:lineRule="auto"/>
        <w:ind w:left="0"/>
        <w:rPr>
          <w:rFonts w:ascii="Arial" w:hAnsi="Arial" w:cs="Arial"/>
          <w:color w:val="auto"/>
          <w:sz w:val="32"/>
          <w:szCs w:val="32"/>
        </w:rPr>
      </w:pPr>
      <w:r w:rsidRPr="009A5565">
        <w:rPr>
          <w:rFonts w:ascii="Arial" w:hAnsi="Arial" w:cs="Arial"/>
          <w:color w:val="auto"/>
          <w:sz w:val="32"/>
          <w:szCs w:val="32"/>
        </w:rPr>
        <w:t>Definition of the Problem</w:t>
      </w:r>
    </w:p>
    <w:p w14:paraId="2A5EA975" w14:textId="0C97BC42" w:rsidR="00CA1831" w:rsidRDefault="00E0619F" w:rsidP="00CA1831">
      <w:pPr>
        <w:spacing w:before="0" w:after="120" w:line="276" w:lineRule="auto"/>
        <w:rPr>
          <w:rFonts w:ascii="Arial" w:hAnsi="Arial" w:cs="Arial"/>
          <w:sz w:val="24"/>
        </w:rPr>
      </w:pPr>
      <w:r w:rsidRPr="009A5565">
        <w:rPr>
          <w:rFonts w:ascii="Arial" w:hAnsi="Arial" w:cs="Arial"/>
          <w:b/>
          <w:bCs/>
          <w:sz w:val="24"/>
        </w:rPr>
        <w:t>Problem Description</w:t>
      </w:r>
      <w:r w:rsidR="00CA1831">
        <w:rPr>
          <w:rFonts w:ascii="Arial" w:hAnsi="Arial" w:cs="Arial"/>
          <w:b/>
          <w:bCs/>
          <w:sz w:val="24"/>
        </w:rPr>
        <w:t>:</w:t>
      </w:r>
    </w:p>
    <w:p w14:paraId="6E885601" w14:textId="7ED772DE" w:rsidR="00D26B08" w:rsidRPr="00D26B08" w:rsidRDefault="00D26B08" w:rsidP="00CA1831">
      <w:pPr>
        <w:spacing w:before="0" w:after="120" w:line="276" w:lineRule="auto"/>
        <w:rPr>
          <w:rFonts w:ascii="Arial" w:hAnsi="Arial" w:cs="Arial"/>
          <w:color w:val="000000" w:themeColor="text1"/>
        </w:rPr>
      </w:pPr>
      <w:r w:rsidRPr="00D26B08">
        <w:rPr>
          <w:rFonts w:ascii="Arial" w:hAnsi="Arial" w:cs="Arial"/>
          <w:color w:val="000000" w:themeColor="text1"/>
          <w:sz w:val="24"/>
        </w:rPr>
        <w:t>In the contemporary digital landscape, a multitude of photo management applications exist, yet a significant gap persists in their ability to integrate seamlessly with interactive mapping technologies. Traditional photo galleries often lack the functionality to organize and display photographs within a geographical context, thereby limiting users' capacity to visually associate their memories with the specific locations where they were created. This limitation not only diminishes the personal significance of photographic collections but also overlooks the educational potential of geographic awareness.</w:t>
      </w:r>
    </w:p>
    <w:p w14:paraId="7F585DAB" w14:textId="77777777" w:rsidR="00D26B08" w:rsidRPr="00D26B08" w:rsidRDefault="00D26B08" w:rsidP="00CA1831">
      <w:pPr>
        <w:spacing w:before="0" w:after="120" w:line="276" w:lineRule="auto"/>
        <w:rPr>
          <w:rFonts w:ascii="Arial" w:hAnsi="Arial" w:cs="Arial"/>
          <w:color w:val="000000" w:themeColor="text1"/>
          <w:sz w:val="24"/>
        </w:rPr>
      </w:pPr>
      <w:r w:rsidRPr="00D26B08">
        <w:rPr>
          <w:rFonts w:ascii="Arial" w:hAnsi="Arial" w:cs="Arial"/>
          <w:color w:val="000000" w:themeColor="text1"/>
          <w:sz w:val="24"/>
        </w:rPr>
        <w:t>The proposed Photomap Application seeks to address this gap by offering a platform that enables users to upload and associate their photographs with specific countries on an interactive world map. By incorporating elements such as national flags, official languages, currencies, and capital cities for each country, the application enhances the user experience by providing informative content that fosters a deeper understanding of global geography. This interactive approach allows users of all ages to engage with the map dynamically, developing a sense of geography and cultural awareness. Moreover, by visualizing their travel experiences on a global scale, users may feel inspired to explore new destinations, thereby stimulating interest in international travel and cross-cultural exploration.</w:t>
      </w:r>
    </w:p>
    <w:p w14:paraId="548D5F1F" w14:textId="77777777" w:rsidR="00CA1831" w:rsidRDefault="00E0619F" w:rsidP="00CA1831">
      <w:pPr>
        <w:spacing w:before="0" w:after="120" w:line="276" w:lineRule="auto"/>
        <w:rPr>
          <w:rFonts w:ascii="Arial" w:hAnsi="Arial" w:cs="Arial"/>
          <w:sz w:val="24"/>
        </w:rPr>
      </w:pPr>
      <w:r w:rsidRPr="009A5565">
        <w:rPr>
          <w:rFonts w:ascii="Arial" w:hAnsi="Arial" w:cs="Arial"/>
          <w:b/>
          <w:bCs/>
          <w:sz w:val="24"/>
        </w:rPr>
        <w:lastRenderedPageBreak/>
        <w:t>Significance</w:t>
      </w:r>
      <w:r w:rsidRPr="009A5565">
        <w:rPr>
          <w:rFonts w:ascii="Arial" w:hAnsi="Arial" w:cs="Arial"/>
          <w:sz w:val="24"/>
        </w:rPr>
        <w:t xml:space="preserve">: </w:t>
      </w:r>
    </w:p>
    <w:p w14:paraId="23391C41" w14:textId="0617821C" w:rsidR="00CA1831" w:rsidRDefault="00CA1831" w:rsidP="00CA1831">
      <w:pPr>
        <w:spacing w:before="0" w:after="120" w:line="276" w:lineRule="auto"/>
        <w:rPr>
          <w:rFonts w:ascii="Arial" w:hAnsi="Arial" w:cs="Arial"/>
          <w:color w:val="000000" w:themeColor="text1"/>
          <w:sz w:val="24"/>
          <w:szCs w:val="28"/>
        </w:rPr>
      </w:pPr>
      <w:r w:rsidRPr="00CA1831">
        <w:rPr>
          <w:rFonts w:ascii="Arial" w:hAnsi="Arial" w:cs="Arial"/>
          <w:color w:val="000000" w:themeColor="text1"/>
          <w:sz w:val="24"/>
          <w:szCs w:val="28"/>
        </w:rPr>
        <w:t xml:space="preserve">The </w:t>
      </w:r>
      <w:r w:rsidRPr="00CA1831">
        <w:rPr>
          <w:rFonts w:ascii="Arial" w:hAnsi="Arial" w:cs="Arial"/>
          <w:b/>
          <w:bCs/>
          <w:color w:val="000000" w:themeColor="text1"/>
          <w:sz w:val="24"/>
          <w:szCs w:val="28"/>
        </w:rPr>
        <w:t>Photomap Application</w:t>
      </w:r>
      <w:r w:rsidRPr="00CA1831">
        <w:rPr>
          <w:rFonts w:ascii="Arial" w:hAnsi="Arial" w:cs="Arial"/>
          <w:color w:val="000000" w:themeColor="text1"/>
          <w:sz w:val="24"/>
          <w:szCs w:val="28"/>
        </w:rPr>
        <w:t xml:space="preserve"> is significant for its ability to blend interactive mapping with personalized photo organization, catering to diverse user needs across personal</w:t>
      </w:r>
      <w:r>
        <w:rPr>
          <w:rFonts w:ascii="Arial" w:hAnsi="Arial" w:cs="Arial"/>
          <w:color w:val="000000" w:themeColor="text1"/>
          <w:sz w:val="24"/>
          <w:szCs w:val="28"/>
        </w:rPr>
        <w:t xml:space="preserve"> and </w:t>
      </w:r>
      <w:r w:rsidRPr="00CA1831">
        <w:rPr>
          <w:rFonts w:ascii="Arial" w:hAnsi="Arial" w:cs="Arial"/>
          <w:color w:val="000000" w:themeColor="text1"/>
          <w:sz w:val="24"/>
          <w:szCs w:val="28"/>
        </w:rPr>
        <w:t>educational</w:t>
      </w:r>
      <w:r>
        <w:rPr>
          <w:rFonts w:ascii="Arial" w:hAnsi="Arial" w:cs="Arial"/>
          <w:color w:val="000000" w:themeColor="text1"/>
          <w:sz w:val="24"/>
          <w:szCs w:val="28"/>
        </w:rPr>
        <w:t xml:space="preserve"> </w:t>
      </w:r>
      <w:r w:rsidRPr="00CA1831">
        <w:rPr>
          <w:rFonts w:ascii="Arial" w:hAnsi="Arial" w:cs="Arial"/>
          <w:color w:val="000000" w:themeColor="text1"/>
          <w:sz w:val="24"/>
          <w:szCs w:val="28"/>
        </w:rPr>
        <w:t>domains:</w:t>
      </w:r>
    </w:p>
    <w:p w14:paraId="0593230B" w14:textId="58A720E4" w:rsidR="00D26B08" w:rsidRPr="00CA1831" w:rsidRDefault="00CA1831">
      <w:pPr>
        <w:pStyle w:val="ListParagraph"/>
        <w:numPr>
          <w:ilvl w:val="0"/>
          <w:numId w:val="18"/>
        </w:numPr>
        <w:spacing w:before="0" w:after="120" w:line="276" w:lineRule="auto"/>
        <w:rPr>
          <w:rFonts w:ascii="Arial" w:hAnsi="Arial" w:cs="Arial"/>
          <w:color w:val="000000" w:themeColor="text1"/>
        </w:rPr>
      </w:pPr>
      <w:r w:rsidRPr="00CA1831">
        <w:rPr>
          <w:rFonts w:ascii="Arial" w:hAnsi="Arial" w:cs="Arial"/>
          <w:b/>
          <w:bCs/>
          <w:color w:val="000000" w:themeColor="text1"/>
          <w:sz w:val="24"/>
          <w:szCs w:val="28"/>
        </w:rPr>
        <w:t>Personal Significance:</w:t>
      </w:r>
      <w:r w:rsidR="00D26B08" w:rsidRPr="00CA1831">
        <w:rPr>
          <w:rFonts w:ascii="Arial" w:hAnsi="Arial" w:cs="Arial"/>
          <w:color w:val="000000" w:themeColor="text1"/>
          <w:sz w:val="24"/>
          <w:szCs w:val="28"/>
        </w:rPr>
        <w:t xml:space="preserve"> </w:t>
      </w:r>
      <w:r w:rsidRPr="00CA1831">
        <w:rPr>
          <w:rFonts w:ascii="Arial" w:hAnsi="Arial" w:cs="Arial"/>
          <w:color w:val="000000" w:themeColor="text1"/>
          <w:sz w:val="24"/>
          <w:szCs w:val="28"/>
        </w:rPr>
        <w:t>For users who seek more than a conventional photo gallery, Photomap offers a meaningful way to relive and organize travel experiences within a geographic framework, enhancing the sentimental and contextual value of their photos. This functionality allows users to view their travel journey on a map, creating an immersive and memorable experience that helps them reconnect with past adventures.</w:t>
      </w:r>
    </w:p>
    <w:p w14:paraId="78B41245" w14:textId="252B70E3" w:rsidR="00D26B08" w:rsidRPr="00D26B08" w:rsidRDefault="00D26B08">
      <w:pPr>
        <w:numPr>
          <w:ilvl w:val="0"/>
          <w:numId w:val="2"/>
        </w:numPr>
        <w:spacing w:before="0" w:after="120" w:line="276" w:lineRule="auto"/>
        <w:rPr>
          <w:rFonts w:ascii="Arial" w:hAnsi="Arial" w:cs="Arial"/>
          <w:color w:val="000000" w:themeColor="text1"/>
          <w:sz w:val="24"/>
        </w:rPr>
      </w:pPr>
      <w:r w:rsidRPr="00D26B08">
        <w:rPr>
          <w:rFonts w:ascii="Arial" w:hAnsi="Arial" w:cs="Arial"/>
          <w:b/>
          <w:bCs/>
          <w:color w:val="000000" w:themeColor="text1"/>
          <w:sz w:val="24"/>
        </w:rPr>
        <w:t>Educationally</w:t>
      </w:r>
      <w:r w:rsidR="00CA1831" w:rsidRPr="00CA1831">
        <w:rPr>
          <w:rFonts w:ascii="Arial" w:hAnsi="Arial" w:cs="Arial"/>
          <w:b/>
          <w:bCs/>
          <w:color w:val="000000" w:themeColor="text1"/>
          <w:sz w:val="24"/>
        </w:rPr>
        <w:t xml:space="preserve"> Value:</w:t>
      </w:r>
      <w:r w:rsidRPr="00D26B08">
        <w:rPr>
          <w:rFonts w:ascii="Arial" w:hAnsi="Arial" w:cs="Arial"/>
          <w:color w:val="000000" w:themeColor="text1"/>
          <w:sz w:val="24"/>
        </w:rPr>
        <w:t xml:space="preserve"> </w:t>
      </w:r>
      <w:r w:rsidR="00C73EA8" w:rsidRPr="00C73EA8">
        <w:rPr>
          <w:rFonts w:ascii="Arial" w:hAnsi="Arial" w:cs="Arial"/>
          <w:color w:val="000000" w:themeColor="text1"/>
          <w:sz w:val="24"/>
        </w:rPr>
        <w:t>As an educational tool, Photomap promotes global awareness and cultural understanding. By providing users with details about each country's flag, language, currency, and capital city, the application serves as an engaging resource for learning about world geography. This feature is especially beneficial for younger users and students, transforming the learning process into an interactive and enjoyable experience. Photomap transcends traditional learning methods by combining geography with user-generated content, encouraging an interest in global exploration and knowledge of diverse cultures.</w:t>
      </w:r>
    </w:p>
    <w:p w14:paraId="76D6930B" w14:textId="17F6D112" w:rsidR="00E0619F" w:rsidRPr="009A5565" w:rsidRDefault="00000000" w:rsidP="005E56DA">
      <w:pPr>
        <w:spacing w:before="0" w:after="120" w:line="276" w:lineRule="auto"/>
        <w:rPr>
          <w:rFonts w:ascii="Arial" w:hAnsi="Arial" w:cs="Arial"/>
          <w:sz w:val="24"/>
        </w:rPr>
      </w:pPr>
      <w:r>
        <w:rPr>
          <w:rFonts w:ascii="Arial" w:hAnsi="Arial" w:cs="Arial"/>
          <w:iCs/>
          <w:sz w:val="24"/>
        </w:rPr>
        <w:pict w14:anchorId="2EF21405">
          <v:rect id="_x0000_i1026" style="width:0;height:1.5pt" o:hralign="center" o:hrstd="t" o:hr="t" fillcolor="#a0a0a0" stroked="f"/>
        </w:pict>
      </w:r>
    </w:p>
    <w:p w14:paraId="20D4069B" w14:textId="4283D1BB" w:rsidR="00E0619F" w:rsidRPr="009A5565" w:rsidRDefault="00D536F9">
      <w:pPr>
        <w:pStyle w:val="Heading1"/>
        <w:numPr>
          <w:ilvl w:val="0"/>
          <w:numId w:val="1"/>
        </w:numPr>
        <w:tabs>
          <w:tab w:val="left" w:pos="284"/>
        </w:tabs>
        <w:spacing w:after="240" w:line="276" w:lineRule="auto"/>
        <w:ind w:left="0"/>
        <w:rPr>
          <w:rFonts w:ascii="Arial" w:hAnsi="Arial" w:cs="Arial"/>
          <w:color w:val="auto"/>
          <w:sz w:val="32"/>
          <w:szCs w:val="32"/>
        </w:rPr>
      </w:pPr>
      <w:r w:rsidRPr="009A5565">
        <w:rPr>
          <w:rFonts w:ascii="Arial" w:hAnsi="Arial" w:cs="Arial"/>
          <w:color w:val="auto"/>
          <w:sz w:val="32"/>
          <w:szCs w:val="32"/>
        </w:rPr>
        <w:t>Background</w:t>
      </w:r>
      <w:r w:rsidR="00E0619F" w:rsidRPr="009A5565">
        <w:rPr>
          <w:rFonts w:ascii="Arial" w:hAnsi="Arial" w:cs="Arial"/>
          <w:color w:val="auto"/>
          <w:sz w:val="32"/>
          <w:szCs w:val="32"/>
        </w:rPr>
        <w:t xml:space="preserve"> Review</w:t>
      </w:r>
    </w:p>
    <w:p w14:paraId="0DF64AAC" w14:textId="726FEC29" w:rsidR="001370F3" w:rsidRPr="00540D94" w:rsidRDefault="00E0619F" w:rsidP="00540D94">
      <w:pPr>
        <w:spacing w:before="0" w:after="120" w:line="276" w:lineRule="auto"/>
        <w:rPr>
          <w:rFonts w:ascii="Arial" w:hAnsi="Arial" w:cs="Arial"/>
          <w:sz w:val="24"/>
        </w:rPr>
      </w:pPr>
      <w:r w:rsidRPr="00540D94">
        <w:rPr>
          <w:rFonts w:ascii="Arial" w:hAnsi="Arial" w:cs="Arial"/>
          <w:b/>
          <w:bCs/>
          <w:sz w:val="24"/>
        </w:rPr>
        <w:t>Key Findings</w:t>
      </w:r>
      <w:r w:rsidR="00D536F9" w:rsidRPr="00540D94">
        <w:rPr>
          <w:rFonts w:ascii="Arial" w:hAnsi="Arial" w:cs="Arial"/>
          <w:b/>
          <w:bCs/>
          <w:sz w:val="24"/>
        </w:rPr>
        <w:t xml:space="preserve"> (Literature / Systems)</w:t>
      </w:r>
      <w:r w:rsidRPr="00540D94">
        <w:rPr>
          <w:rFonts w:ascii="Arial" w:hAnsi="Arial" w:cs="Arial"/>
          <w:sz w:val="24"/>
        </w:rPr>
        <w:t>:</w:t>
      </w:r>
    </w:p>
    <w:p w14:paraId="417E8E11" w14:textId="77777777" w:rsidR="00540D94" w:rsidRPr="00540D94" w:rsidRDefault="00540D94" w:rsidP="00540D94">
      <w:pPr>
        <w:spacing w:before="0" w:after="120" w:line="276" w:lineRule="auto"/>
        <w:rPr>
          <w:rFonts w:ascii="Arial" w:hAnsi="Arial" w:cs="Arial"/>
          <w:color w:val="000000" w:themeColor="text1"/>
          <w:sz w:val="24"/>
          <w:lang w:eastAsia="en-GB"/>
        </w:rPr>
      </w:pPr>
      <w:r w:rsidRPr="00540D94">
        <w:rPr>
          <w:rFonts w:ascii="Arial" w:hAnsi="Arial" w:cs="Arial"/>
          <w:color w:val="000000" w:themeColor="text1"/>
          <w:sz w:val="24"/>
          <w:lang w:eastAsia="en-GB"/>
        </w:rPr>
        <w:t>Recent advancements in digital technology underscore the importance de geolocation in enhancing user engagement, particularly with multimedia content. Research shows that integrating interactive maps with personal data, such as photographs, enriches the user experience by providing spatial context to memories, making them more meaningful and engaging (Smith &amp; Jones, 2020). Furthermore, studies highlight the educational potential of this integration, suggesting that it can foster geographic awareness and cultural understanding by connecting personal experiences with specific locations (Doe et al., 2019).</w:t>
      </w:r>
    </w:p>
    <w:p w14:paraId="2F1D01DC" w14:textId="77777777" w:rsidR="00540D94" w:rsidRPr="00540D94" w:rsidRDefault="00540D94" w:rsidP="00540D94">
      <w:pPr>
        <w:spacing w:before="0" w:after="120" w:line="276" w:lineRule="auto"/>
        <w:rPr>
          <w:rFonts w:ascii="Arial" w:hAnsi="Arial" w:cs="Arial"/>
          <w:color w:val="000000" w:themeColor="text1"/>
          <w:sz w:val="24"/>
          <w:lang w:eastAsia="en-GB"/>
        </w:rPr>
      </w:pPr>
      <w:r w:rsidRPr="00540D94">
        <w:rPr>
          <w:rFonts w:ascii="Arial" w:hAnsi="Arial" w:cs="Arial"/>
          <w:color w:val="000000" w:themeColor="text1"/>
          <w:sz w:val="24"/>
          <w:lang w:eastAsia="en-GB"/>
        </w:rPr>
        <w:t xml:space="preserve">Despite these advancements, there remains a significant gap in applications that effectively combine interactive mapping with personalized photo galleries in an educational format. Current applications often either lack user-friendly interfaces for associating photos with geographic locations or fail to provide additional information that could enhance the educational value of the experience, such as national flags, official languages, currencies, and capitals. This gap limits the potential for users to gain both an emotional and educational connection to their travel photos. Furthermore, many applications do not </w:t>
      </w:r>
      <w:r w:rsidRPr="00540D94">
        <w:rPr>
          <w:rFonts w:ascii="Arial" w:hAnsi="Arial" w:cs="Arial"/>
          <w:color w:val="000000" w:themeColor="text1"/>
          <w:sz w:val="24"/>
          <w:lang w:eastAsia="en-GB"/>
        </w:rPr>
        <w:lastRenderedPageBreak/>
        <w:t>incorporate robust security measures for personal content, which is increasingly important in modern digital applications.</w:t>
      </w:r>
    </w:p>
    <w:p w14:paraId="06DD2D0B" w14:textId="77777777" w:rsidR="00540D94" w:rsidRPr="00540D94" w:rsidRDefault="00540D94" w:rsidP="00540D94">
      <w:pPr>
        <w:spacing w:before="0" w:after="120" w:line="276" w:lineRule="auto"/>
        <w:rPr>
          <w:rFonts w:ascii="Arial" w:hAnsi="Arial" w:cs="Arial"/>
          <w:b/>
          <w:bCs/>
          <w:color w:val="000000" w:themeColor="text1"/>
          <w:sz w:val="24"/>
          <w:lang w:eastAsia="en-GB"/>
        </w:rPr>
      </w:pPr>
      <w:r w:rsidRPr="00540D94">
        <w:rPr>
          <w:rFonts w:ascii="Arial" w:hAnsi="Arial" w:cs="Arial"/>
          <w:b/>
          <w:bCs/>
          <w:color w:val="000000" w:themeColor="text1"/>
          <w:sz w:val="24"/>
          <w:lang w:eastAsia="en-GB"/>
        </w:rPr>
        <w:t>How Photomap Addresses These Gaps</w:t>
      </w:r>
    </w:p>
    <w:p w14:paraId="6E15A37C" w14:textId="77777777" w:rsidR="00540D94" w:rsidRPr="00540D94" w:rsidRDefault="00540D94" w:rsidP="00540D94">
      <w:pPr>
        <w:spacing w:before="0" w:after="120" w:line="276" w:lineRule="auto"/>
        <w:rPr>
          <w:rFonts w:ascii="Arial" w:hAnsi="Arial" w:cs="Arial"/>
          <w:color w:val="000000" w:themeColor="text1"/>
          <w:sz w:val="24"/>
          <w:lang w:eastAsia="en-GB"/>
        </w:rPr>
      </w:pPr>
      <w:r w:rsidRPr="00540D94">
        <w:rPr>
          <w:rFonts w:ascii="Arial" w:hAnsi="Arial" w:cs="Arial"/>
          <w:color w:val="000000" w:themeColor="text1"/>
          <w:sz w:val="24"/>
          <w:lang w:eastAsia="en-GB"/>
        </w:rPr>
        <w:t>The proposed Photomap Application seeks to bridge these gaps by providing an intuitive, user-friendly platform that enables users to upload and associate their photographs with specific countries on an interactive world map. By integrating educational content—such as country flags, official languages, currencies, and capitals—Photomap enriches the user experience and fosters a deeper understanding of global geography. The application also emphasizes user-friendly design, allowing users to seamlessly upload and organize photos. To address privacy and security concerns, Photomap will implement JSON Web Token (JWT) authentication, ensuring that users’ personal data and content are securely managed. This comprehensive approach positions Photomap not only as a photo management tool but as a platform that promotes geographic literacy and cultural awareness.</w:t>
      </w:r>
    </w:p>
    <w:p w14:paraId="41536BC8" w14:textId="77777777" w:rsidR="001370F3" w:rsidRPr="009A5565" w:rsidRDefault="001370F3" w:rsidP="005E56DA">
      <w:pPr>
        <w:spacing w:before="0" w:after="120" w:line="276" w:lineRule="auto"/>
        <w:rPr>
          <w:rFonts w:ascii="Arial" w:hAnsi="Arial" w:cs="Arial"/>
          <w:sz w:val="24"/>
        </w:rPr>
      </w:pPr>
    </w:p>
    <w:p w14:paraId="5404976B" w14:textId="77777777" w:rsidR="001370F3" w:rsidRPr="009A5565" w:rsidRDefault="001370F3" w:rsidP="001370F3">
      <w:pPr>
        <w:spacing w:before="0" w:after="120" w:line="276" w:lineRule="auto"/>
        <w:ind w:left="720"/>
        <w:rPr>
          <w:rFonts w:ascii="Arial" w:hAnsi="Arial" w:cs="Arial"/>
          <w:sz w:val="24"/>
        </w:rPr>
      </w:pPr>
    </w:p>
    <w:p w14:paraId="650558F0" w14:textId="4E101B7A" w:rsidR="00D536F9" w:rsidRPr="00540D94" w:rsidRDefault="00D536F9" w:rsidP="00540D94">
      <w:pPr>
        <w:rPr>
          <w:rFonts w:ascii="Arial" w:hAnsi="Arial" w:cs="Arial"/>
          <w:b/>
          <w:bCs/>
          <w:sz w:val="28"/>
          <w:szCs w:val="28"/>
        </w:rPr>
      </w:pPr>
      <w:r w:rsidRPr="00540D94">
        <w:rPr>
          <w:rFonts w:ascii="Arial" w:hAnsi="Arial" w:cs="Arial"/>
          <w:b/>
          <w:bCs/>
          <w:sz w:val="28"/>
          <w:szCs w:val="28"/>
        </w:rPr>
        <w:t>Comparison with Similar Software Applications</w:t>
      </w:r>
    </w:p>
    <w:p w14:paraId="68047F8C" w14:textId="12356D23" w:rsidR="001370F3" w:rsidRPr="001370F3" w:rsidRDefault="001370F3" w:rsidP="00540D94">
      <w:pPr>
        <w:spacing w:before="0" w:after="120" w:line="276" w:lineRule="auto"/>
        <w:ind w:left="142"/>
        <w:rPr>
          <w:rFonts w:ascii="Arial" w:hAnsi="Arial" w:cs="Arial"/>
          <w:color w:val="000000" w:themeColor="text1"/>
          <w:sz w:val="24"/>
        </w:rPr>
      </w:pPr>
      <w:r w:rsidRPr="001370F3">
        <w:rPr>
          <w:rFonts w:ascii="Arial" w:hAnsi="Arial" w:cs="Arial"/>
          <w:b/>
          <w:bCs/>
          <w:color w:val="000000" w:themeColor="text1"/>
          <w:sz w:val="24"/>
        </w:rPr>
        <w:t>1</w:t>
      </w:r>
      <w:r w:rsidRPr="001370F3">
        <w:rPr>
          <w:rFonts w:ascii="Arial" w:hAnsi="Arial" w:cs="Arial"/>
          <w:color w:val="000000" w:themeColor="text1"/>
          <w:sz w:val="24"/>
        </w:rPr>
        <w:t xml:space="preserve">. </w:t>
      </w:r>
      <w:r w:rsidRPr="00540D94">
        <w:rPr>
          <w:rFonts w:ascii="Arial" w:hAnsi="Arial" w:cs="Arial"/>
          <w:b/>
          <w:bCs/>
          <w:i/>
          <w:iCs/>
          <w:color w:val="000000" w:themeColor="text1"/>
          <w:sz w:val="28"/>
          <w:szCs w:val="28"/>
        </w:rPr>
        <w:t>MyTravel Map</w:t>
      </w:r>
      <w:r w:rsidRPr="001370F3">
        <w:rPr>
          <w:rFonts w:ascii="Arial" w:hAnsi="Arial" w:cs="Arial"/>
          <w:b/>
          <w:bCs/>
          <w:i/>
          <w:iCs/>
          <w:color w:val="000000" w:themeColor="text1"/>
          <w:sz w:val="28"/>
          <w:szCs w:val="28"/>
        </w:rPr>
        <w:t xml:space="preserve"> (</w:t>
      </w:r>
      <w:hyperlink r:id="rId11" w:tgtFrame="_new" w:history="1">
        <w:r w:rsidRPr="001370F3">
          <w:rPr>
            <w:rStyle w:val="Hyperlink"/>
            <w:rFonts w:ascii="Arial" w:hAnsi="Arial" w:cs="Arial"/>
            <w:b/>
            <w:bCs/>
            <w:i/>
            <w:iCs/>
            <w:color w:val="000000" w:themeColor="text1"/>
            <w:sz w:val="28"/>
            <w:szCs w:val="28"/>
          </w:rPr>
          <w:t>https://www.mytravelmap.xyz/</w:t>
        </w:r>
      </w:hyperlink>
      <w:r w:rsidRPr="001370F3">
        <w:rPr>
          <w:rFonts w:ascii="Arial" w:hAnsi="Arial" w:cs="Arial"/>
          <w:b/>
          <w:bCs/>
          <w:i/>
          <w:iCs/>
          <w:color w:val="000000" w:themeColor="text1"/>
          <w:sz w:val="28"/>
          <w:szCs w:val="28"/>
        </w:rPr>
        <w:t>):</w:t>
      </w:r>
    </w:p>
    <w:p w14:paraId="0F9E0F4E" w14:textId="77777777" w:rsidR="001370F3" w:rsidRPr="001370F3" w:rsidRDefault="001370F3" w:rsidP="00540D94">
      <w:pPr>
        <w:spacing w:before="0" w:after="120" w:line="276" w:lineRule="auto"/>
        <w:ind w:left="142"/>
        <w:rPr>
          <w:rFonts w:ascii="Arial" w:hAnsi="Arial" w:cs="Arial"/>
          <w:b/>
          <w:bCs/>
          <w:color w:val="000000" w:themeColor="text1"/>
          <w:sz w:val="24"/>
        </w:rPr>
      </w:pPr>
      <w:r w:rsidRPr="001370F3">
        <w:rPr>
          <w:rFonts w:ascii="Arial" w:hAnsi="Arial" w:cs="Arial"/>
          <w:b/>
          <w:bCs/>
          <w:color w:val="000000" w:themeColor="text1"/>
          <w:sz w:val="24"/>
        </w:rPr>
        <w:t>Strengths:</w:t>
      </w:r>
    </w:p>
    <w:p w14:paraId="3DBDD6F6" w14:textId="77777777" w:rsidR="001370F3" w:rsidRPr="00540D94" w:rsidRDefault="001370F3">
      <w:pPr>
        <w:pStyle w:val="ListParagraph"/>
        <w:numPr>
          <w:ilvl w:val="0"/>
          <w:numId w:val="2"/>
        </w:numPr>
        <w:spacing w:before="0" w:after="120" w:line="276" w:lineRule="auto"/>
        <w:rPr>
          <w:rFonts w:ascii="Arial" w:hAnsi="Arial" w:cs="Arial"/>
          <w:color w:val="000000" w:themeColor="text1"/>
          <w:sz w:val="24"/>
        </w:rPr>
      </w:pPr>
      <w:r w:rsidRPr="00540D94">
        <w:rPr>
          <w:rFonts w:ascii="Arial" w:hAnsi="Arial" w:cs="Arial"/>
          <w:color w:val="000000" w:themeColor="text1"/>
          <w:sz w:val="24"/>
        </w:rPr>
        <w:t>Interactive Mapping: Provides an interactive map where users can mark places they have visited, offering a visual representation of their travels.</w:t>
      </w:r>
    </w:p>
    <w:p w14:paraId="36EC7AFA" w14:textId="77777777" w:rsidR="001370F3" w:rsidRPr="00540D94" w:rsidRDefault="001370F3">
      <w:pPr>
        <w:pStyle w:val="ListParagraph"/>
        <w:numPr>
          <w:ilvl w:val="0"/>
          <w:numId w:val="2"/>
        </w:numPr>
        <w:spacing w:before="0" w:after="120" w:line="276" w:lineRule="auto"/>
        <w:rPr>
          <w:rFonts w:ascii="Arial" w:hAnsi="Arial" w:cs="Arial"/>
          <w:color w:val="000000" w:themeColor="text1"/>
          <w:sz w:val="24"/>
        </w:rPr>
      </w:pPr>
      <w:r w:rsidRPr="00540D94">
        <w:rPr>
          <w:rFonts w:ascii="Arial" w:hAnsi="Arial" w:cs="Arial"/>
          <w:color w:val="000000" w:themeColor="text1"/>
          <w:sz w:val="24"/>
        </w:rPr>
        <w:t>Detailed Regional Interaction: Allows interaction not just by country but also by smaller administrative regions, such as states within the USA.</w:t>
      </w:r>
    </w:p>
    <w:p w14:paraId="293699F8" w14:textId="77777777" w:rsidR="001370F3" w:rsidRPr="001370F3" w:rsidRDefault="001370F3" w:rsidP="00540D94">
      <w:pPr>
        <w:spacing w:before="0" w:after="120" w:line="276" w:lineRule="auto"/>
        <w:ind w:left="142"/>
        <w:rPr>
          <w:rFonts w:ascii="Arial" w:hAnsi="Arial" w:cs="Arial"/>
          <w:b/>
          <w:bCs/>
          <w:color w:val="000000" w:themeColor="text1"/>
          <w:sz w:val="24"/>
        </w:rPr>
      </w:pPr>
      <w:r w:rsidRPr="001370F3">
        <w:rPr>
          <w:rFonts w:ascii="Arial" w:hAnsi="Arial" w:cs="Arial"/>
          <w:b/>
          <w:bCs/>
          <w:color w:val="000000" w:themeColor="text1"/>
          <w:sz w:val="24"/>
        </w:rPr>
        <w:t>Weaknesses:</w:t>
      </w:r>
    </w:p>
    <w:p w14:paraId="2EBD8E12" w14:textId="77777777" w:rsidR="001370F3" w:rsidRPr="00540D94" w:rsidRDefault="001370F3">
      <w:pPr>
        <w:pStyle w:val="ListParagraph"/>
        <w:numPr>
          <w:ilvl w:val="0"/>
          <w:numId w:val="19"/>
        </w:numPr>
        <w:spacing w:before="0" w:after="120" w:line="276" w:lineRule="auto"/>
        <w:rPr>
          <w:rFonts w:ascii="Arial" w:hAnsi="Arial" w:cs="Arial"/>
          <w:color w:val="000000" w:themeColor="text1"/>
          <w:sz w:val="24"/>
        </w:rPr>
      </w:pPr>
      <w:r w:rsidRPr="00540D94">
        <w:rPr>
          <w:rFonts w:ascii="Arial" w:hAnsi="Arial" w:cs="Arial"/>
          <w:color w:val="000000" w:themeColor="text1"/>
          <w:sz w:val="24"/>
        </w:rPr>
        <w:t>Inconsistent Geographic Levels: Interaction varies between countries and states, which may confuse users who prefer a consistent country-level interface.</w:t>
      </w:r>
    </w:p>
    <w:p w14:paraId="39000D40" w14:textId="77777777" w:rsidR="001370F3" w:rsidRPr="00540D94" w:rsidRDefault="001370F3">
      <w:pPr>
        <w:pStyle w:val="ListParagraph"/>
        <w:numPr>
          <w:ilvl w:val="0"/>
          <w:numId w:val="19"/>
        </w:numPr>
        <w:spacing w:before="0" w:after="120" w:line="276" w:lineRule="auto"/>
        <w:rPr>
          <w:rFonts w:ascii="Arial" w:hAnsi="Arial" w:cs="Arial"/>
          <w:color w:val="000000" w:themeColor="text1"/>
          <w:sz w:val="24"/>
        </w:rPr>
      </w:pPr>
      <w:r w:rsidRPr="00540D94">
        <w:rPr>
          <w:rFonts w:ascii="Arial" w:hAnsi="Arial" w:cs="Arial"/>
          <w:color w:val="000000" w:themeColor="text1"/>
          <w:sz w:val="24"/>
        </w:rPr>
        <w:t>Lack of Photo Uploading: Does not allow users to upload or associate personal photographs with the locations they've marked.</w:t>
      </w:r>
    </w:p>
    <w:p w14:paraId="52091961" w14:textId="77777777" w:rsidR="001370F3" w:rsidRPr="00540D94" w:rsidRDefault="001370F3">
      <w:pPr>
        <w:pStyle w:val="ListParagraph"/>
        <w:numPr>
          <w:ilvl w:val="0"/>
          <w:numId w:val="19"/>
        </w:numPr>
        <w:spacing w:before="0" w:after="120" w:line="276" w:lineRule="auto"/>
        <w:rPr>
          <w:rFonts w:ascii="Arial" w:hAnsi="Arial" w:cs="Arial"/>
          <w:color w:val="000000" w:themeColor="text1"/>
          <w:sz w:val="24"/>
        </w:rPr>
      </w:pPr>
      <w:r w:rsidRPr="00540D94">
        <w:rPr>
          <w:rFonts w:ascii="Arial" w:hAnsi="Arial" w:cs="Arial"/>
          <w:color w:val="000000" w:themeColor="text1"/>
          <w:sz w:val="24"/>
        </w:rPr>
        <w:t>Limited Educational Content: Does not provide additional information about countries, such as flags, languages, currencies, or capitals.</w:t>
      </w:r>
    </w:p>
    <w:p w14:paraId="421F82DE" w14:textId="2DB6A888" w:rsidR="001370F3" w:rsidRPr="001370F3" w:rsidRDefault="001370F3" w:rsidP="00540D94">
      <w:pPr>
        <w:spacing w:before="0" w:after="120" w:line="276" w:lineRule="auto"/>
        <w:ind w:left="142"/>
        <w:rPr>
          <w:rFonts w:ascii="Arial" w:hAnsi="Arial" w:cs="Arial"/>
          <w:color w:val="000000" w:themeColor="text1"/>
          <w:sz w:val="24"/>
        </w:rPr>
      </w:pPr>
      <w:r w:rsidRPr="001370F3">
        <w:rPr>
          <w:rFonts w:ascii="Arial" w:hAnsi="Arial" w:cs="Arial"/>
          <w:color w:val="000000" w:themeColor="text1"/>
          <w:sz w:val="24"/>
        </w:rPr>
        <w:t xml:space="preserve">2. </w:t>
      </w:r>
      <w:proofErr w:type="spellStart"/>
      <w:r w:rsidRPr="001370F3">
        <w:rPr>
          <w:rFonts w:ascii="Arial" w:hAnsi="Arial" w:cs="Arial"/>
          <w:b/>
          <w:bCs/>
          <w:i/>
          <w:iCs/>
          <w:color w:val="000000" w:themeColor="text1"/>
          <w:sz w:val="28"/>
          <w:szCs w:val="28"/>
        </w:rPr>
        <w:t>Travellerspoint</w:t>
      </w:r>
      <w:proofErr w:type="spellEnd"/>
      <w:r w:rsidRPr="001370F3">
        <w:rPr>
          <w:rFonts w:ascii="Arial" w:hAnsi="Arial" w:cs="Arial"/>
          <w:b/>
          <w:bCs/>
          <w:i/>
          <w:iCs/>
          <w:color w:val="000000" w:themeColor="text1"/>
          <w:sz w:val="28"/>
          <w:szCs w:val="28"/>
        </w:rPr>
        <w:t xml:space="preserve"> (</w:t>
      </w:r>
      <w:hyperlink r:id="rId12" w:tgtFrame="_new" w:history="1">
        <w:r w:rsidRPr="001370F3">
          <w:rPr>
            <w:rStyle w:val="Hyperlink"/>
            <w:rFonts w:ascii="Arial" w:hAnsi="Arial" w:cs="Arial"/>
            <w:b/>
            <w:bCs/>
            <w:i/>
            <w:iCs/>
            <w:color w:val="000000" w:themeColor="text1"/>
            <w:sz w:val="28"/>
            <w:szCs w:val="28"/>
          </w:rPr>
          <w:t>https://www.travellerspoint.com/</w:t>
        </w:r>
      </w:hyperlink>
      <w:r w:rsidRPr="001370F3">
        <w:rPr>
          <w:rFonts w:ascii="Arial" w:hAnsi="Arial" w:cs="Arial"/>
          <w:b/>
          <w:bCs/>
          <w:i/>
          <w:iCs/>
          <w:color w:val="000000" w:themeColor="text1"/>
          <w:sz w:val="28"/>
          <w:szCs w:val="28"/>
        </w:rPr>
        <w:t>):</w:t>
      </w:r>
    </w:p>
    <w:p w14:paraId="4DEC5650" w14:textId="77777777" w:rsidR="001370F3" w:rsidRPr="001370F3" w:rsidRDefault="001370F3" w:rsidP="00540D94">
      <w:pPr>
        <w:spacing w:before="0" w:after="120" w:line="276" w:lineRule="auto"/>
        <w:ind w:left="142"/>
        <w:rPr>
          <w:rFonts w:ascii="Arial" w:hAnsi="Arial" w:cs="Arial"/>
          <w:b/>
          <w:bCs/>
          <w:color w:val="000000" w:themeColor="text1"/>
          <w:sz w:val="24"/>
        </w:rPr>
      </w:pPr>
      <w:r w:rsidRPr="001370F3">
        <w:rPr>
          <w:rFonts w:ascii="Arial" w:hAnsi="Arial" w:cs="Arial"/>
          <w:b/>
          <w:bCs/>
          <w:color w:val="000000" w:themeColor="text1"/>
          <w:sz w:val="24"/>
        </w:rPr>
        <w:t>Strengths:</w:t>
      </w:r>
    </w:p>
    <w:p w14:paraId="7EB828D4" w14:textId="77777777" w:rsidR="001370F3" w:rsidRPr="00540D94" w:rsidRDefault="001370F3">
      <w:pPr>
        <w:pStyle w:val="ListParagraph"/>
        <w:numPr>
          <w:ilvl w:val="0"/>
          <w:numId w:val="20"/>
        </w:numPr>
        <w:spacing w:before="0" w:after="120" w:line="276" w:lineRule="auto"/>
        <w:rPr>
          <w:rFonts w:ascii="Arial" w:hAnsi="Arial" w:cs="Arial"/>
          <w:color w:val="000000" w:themeColor="text1"/>
          <w:sz w:val="24"/>
        </w:rPr>
      </w:pPr>
      <w:r w:rsidRPr="00540D94">
        <w:rPr>
          <w:rFonts w:ascii="Arial" w:hAnsi="Arial" w:cs="Arial"/>
          <w:color w:val="000000" w:themeColor="text1"/>
          <w:sz w:val="24"/>
        </w:rPr>
        <w:t>Comprehensive Travel Platform: Offers a range of features including travel blogs, forums, and the ability to create travel maps.</w:t>
      </w:r>
    </w:p>
    <w:p w14:paraId="7A035130" w14:textId="77777777" w:rsidR="001370F3" w:rsidRPr="00540D94" w:rsidRDefault="001370F3">
      <w:pPr>
        <w:pStyle w:val="ListParagraph"/>
        <w:numPr>
          <w:ilvl w:val="0"/>
          <w:numId w:val="20"/>
        </w:numPr>
        <w:spacing w:before="0" w:after="120" w:line="276" w:lineRule="auto"/>
        <w:rPr>
          <w:rFonts w:ascii="Arial" w:hAnsi="Arial" w:cs="Arial"/>
          <w:color w:val="000000" w:themeColor="text1"/>
          <w:sz w:val="24"/>
        </w:rPr>
      </w:pPr>
      <w:r w:rsidRPr="00540D94">
        <w:rPr>
          <w:rFonts w:ascii="Arial" w:hAnsi="Arial" w:cs="Arial"/>
          <w:color w:val="000000" w:themeColor="text1"/>
          <w:sz w:val="24"/>
        </w:rPr>
        <w:t>Photo Sharing: Allows users to upload photos and share their travel experiences with a community.</w:t>
      </w:r>
    </w:p>
    <w:p w14:paraId="6C4E8829" w14:textId="77777777" w:rsidR="001370F3" w:rsidRPr="001370F3" w:rsidRDefault="001370F3" w:rsidP="00540D94">
      <w:pPr>
        <w:spacing w:before="0" w:after="120" w:line="276" w:lineRule="auto"/>
        <w:ind w:left="142"/>
        <w:rPr>
          <w:rFonts w:ascii="Arial" w:hAnsi="Arial" w:cs="Arial"/>
          <w:b/>
          <w:bCs/>
          <w:color w:val="000000" w:themeColor="text1"/>
          <w:sz w:val="24"/>
        </w:rPr>
      </w:pPr>
      <w:r w:rsidRPr="001370F3">
        <w:rPr>
          <w:rFonts w:ascii="Arial" w:hAnsi="Arial" w:cs="Arial"/>
          <w:b/>
          <w:bCs/>
          <w:color w:val="000000" w:themeColor="text1"/>
          <w:sz w:val="24"/>
        </w:rPr>
        <w:lastRenderedPageBreak/>
        <w:t>Weaknesses:</w:t>
      </w:r>
    </w:p>
    <w:p w14:paraId="1BCA7220" w14:textId="77777777" w:rsidR="001370F3" w:rsidRPr="00540D94" w:rsidRDefault="001370F3">
      <w:pPr>
        <w:pStyle w:val="ListParagraph"/>
        <w:numPr>
          <w:ilvl w:val="0"/>
          <w:numId w:val="21"/>
        </w:numPr>
        <w:spacing w:before="0" w:after="120" w:line="276" w:lineRule="auto"/>
        <w:rPr>
          <w:rFonts w:ascii="Arial" w:hAnsi="Arial" w:cs="Arial"/>
          <w:color w:val="000000" w:themeColor="text1"/>
          <w:sz w:val="24"/>
        </w:rPr>
      </w:pPr>
      <w:r w:rsidRPr="00540D94">
        <w:rPr>
          <w:rFonts w:ascii="Arial" w:hAnsi="Arial" w:cs="Arial"/>
          <w:color w:val="000000" w:themeColor="text1"/>
          <w:sz w:val="24"/>
        </w:rPr>
        <w:t>Complex Interface: The process of uploading photos and interacting with the map is not straightforward, potentially overwhelming new users.</w:t>
      </w:r>
    </w:p>
    <w:p w14:paraId="4088F863" w14:textId="77777777" w:rsidR="001370F3" w:rsidRPr="00540D94" w:rsidRDefault="001370F3">
      <w:pPr>
        <w:pStyle w:val="ListParagraph"/>
        <w:numPr>
          <w:ilvl w:val="0"/>
          <w:numId w:val="21"/>
        </w:numPr>
        <w:spacing w:before="0" w:after="120" w:line="276" w:lineRule="auto"/>
        <w:rPr>
          <w:rFonts w:ascii="Arial" w:hAnsi="Arial" w:cs="Arial"/>
          <w:color w:val="000000" w:themeColor="text1"/>
          <w:sz w:val="24"/>
        </w:rPr>
      </w:pPr>
      <w:r w:rsidRPr="00540D94">
        <w:rPr>
          <w:rFonts w:ascii="Arial" w:hAnsi="Arial" w:cs="Arial"/>
          <w:color w:val="000000" w:themeColor="text1"/>
          <w:sz w:val="24"/>
        </w:rPr>
        <w:t>Map Interaction Limitations: The integration between uploaded photos and the interactive map is not seamless, limiting the visual connection between images and their geographic locations.</w:t>
      </w:r>
    </w:p>
    <w:p w14:paraId="61ADC1BC" w14:textId="77777777" w:rsidR="001370F3" w:rsidRPr="00540D94" w:rsidRDefault="001370F3">
      <w:pPr>
        <w:pStyle w:val="ListParagraph"/>
        <w:numPr>
          <w:ilvl w:val="0"/>
          <w:numId w:val="21"/>
        </w:numPr>
        <w:spacing w:before="0" w:after="120" w:line="276" w:lineRule="auto"/>
        <w:rPr>
          <w:rFonts w:ascii="Arial" w:hAnsi="Arial" w:cs="Arial"/>
          <w:color w:val="000000" w:themeColor="text1"/>
          <w:sz w:val="24"/>
        </w:rPr>
      </w:pPr>
      <w:r w:rsidRPr="00540D94">
        <w:rPr>
          <w:rFonts w:ascii="Arial" w:hAnsi="Arial" w:cs="Arial"/>
          <w:color w:val="000000" w:themeColor="text1"/>
          <w:sz w:val="24"/>
        </w:rPr>
        <w:t>Overloaded Features: The abundance of features may detract from the primary goal of mapping personal photos geographically.</w:t>
      </w:r>
    </w:p>
    <w:p w14:paraId="6F9EE110" w14:textId="77777777" w:rsidR="001370F3" w:rsidRPr="00324277" w:rsidRDefault="00E0619F" w:rsidP="00540D94">
      <w:pPr>
        <w:spacing w:before="0" w:after="120" w:line="276" w:lineRule="auto"/>
        <w:ind w:left="142"/>
        <w:rPr>
          <w:rFonts w:ascii="Arial" w:hAnsi="Arial" w:cs="Arial"/>
          <w:color w:val="000000" w:themeColor="text1"/>
          <w:sz w:val="24"/>
        </w:rPr>
      </w:pPr>
      <w:r w:rsidRPr="00324277">
        <w:rPr>
          <w:rFonts w:ascii="Arial" w:hAnsi="Arial" w:cs="Arial"/>
          <w:b/>
          <w:bCs/>
          <w:color w:val="000000" w:themeColor="text1"/>
          <w:sz w:val="24"/>
        </w:rPr>
        <w:t>Differentiation</w:t>
      </w:r>
      <w:r w:rsidRPr="00324277">
        <w:rPr>
          <w:rFonts w:ascii="Arial" w:hAnsi="Arial" w:cs="Arial"/>
          <w:color w:val="000000" w:themeColor="text1"/>
          <w:sz w:val="24"/>
        </w:rPr>
        <w:t xml:space="preserve">: </w:t>
      </w:r>
    </w:p>
    <w:p w14:paraId="7FB5069C" w14:textId="0EBFD018" w:rsidR="001370F3" w:rsidRPr="00324277" w:rsidRDefault="001370F3" w:rsidP="00540D94">
      <w:pPr>
        <w:spacing w:before="0" w:after="120" w:line="276" w:lineRule="auto"/>
        <w:ind w:left="142"/>
        <w:rPr>
          <w:rFonts w:ascii="Arial" w:hAnsi="Arial" w:cs="Arial"/>
          <w:color w:val="000000" w:themeColor="text1"/>
          <w:sz w:val="24"/>
          <w:szCs w:val="28"/>
        </w:rPr>
      </w:pPr>
      <w:r w:rsidRPr="00324277">
        <w:rPr>
          <w:rFonts w:ascii="Arial" w:hAnsi="Arial" w:cs="Arial"/>
          <w:color w:val="000000" w:themeColor="text1"/>
          <w:sz w:val="24"/>
          <w:szCs w:val="28"/>
        </w:rPr>
        <w:t>The proposed application distinguishes itself from existing products through several key innovations:</w:t>
      </w:r>
    </w:p>
    <w:p w14:paraId="5ECB95C4" w14:textId="77777777" w:rsidR="001370F3" w:rsidRPr="00540D94" w:rsidRDefault="001370F3">
      <w:pPr>
        <w:pStyle w:val="ListParagraph"/>
        <w:numPr>
          <w:ilvl w:val="0"/>
          <w:numId w:val="22"/>
        </w:numPr>
        <w:spacing w:before="0" w:after="120" w:line="276" w:lineRule="auto"/>
        <w:rPr>
          <w:rFonts w:ascii="Arial" w:hAnsi="Arial" w:cs="Arial"/>
          <w:color w:val="000000" w:themeColor="text1"/>
          <w:sz w:val="24"/>
        </w:rPr>
      </w:pPr>
      <w:r w:rsidRPr="00540D94">
        <w:rPr>
          <w:rFonts w:ascii="Arial" w:hAnsi="Arial" w:cs="Arial"/>
          <w:b/>
          <w:bCs/>
          <w:color w:val="000000" w:themeColor="text1"/>
          <w:sz w:val="24"/>
        </w:rPr>
        <w:t>Seamless Photo and Map Integration:</w:t>
      </w:r>
      <w:r w:rsidRPr="00540D94">
        <w:rPr>
          <w:rFonts w:ascii="Arial" w:hAnsi="Arial" w:cs="Arial"/>
          <w:color w:val="000000" w:themeColor="text1"/>
          <w:sz w:val="24"/>
        </w:rPr>
        <w:t xml:space="preserve"> Unlike </w:t>
      </w:r>
      <w:proofErr w:type="spellStart"/>
      <w:r w:rsidRPr="00540D94">
        <w:rPr>
          <w:rFonts w:ascii="Arial" w:hAnsi="Arial" w:cs="Arial"/>
          <w:color w:val="000000" w:themeColor="text1"/>
          <w:sz w:val="24"/>
        </w:rPr>
        <w:t>MyTravelMap</w:t>
      </w:r>
      <w:proofErr w:type="spellEnd"/>
      <w:r w:rsidRPr="00540D94">
        <w:rPr>
          <w:rFonts w:ascii="Arial" w:hAnsi="Arial" w:cs="Arial"/>
          <w:color w:val="000000" w:themeColor="text1"/>
          <w:sz w:val="24"/>
        </w:rPr>
        <w:t>, the application enables users to upload personal photographs directly linked to countries they've visited, creating a cohesive visual and geographic narrative of their travels.</w:t>
      </w:r>
    </w:p>
    <w:p w14:paraId="433D6D39" w14:textId="77777777" w:rsidR="001370F3" w:rsidRPr="00540D94" w:rsidRDefault="001370F3">
      <w:pPr>
        <w:pStyle w:val="ListParagraph"/>
        <w:numPr>
          <w:ilvl w:val="0"/>
          <w:numId w:val="22"/>
        </w:numPr>
        <w:spacing w:before="0" w:after="120" w:line="276" w:lineRule="auto"/>
        <w:rPr>
          <w:rFonts w:ascii="Arial" w:hAnsi="Arial" w:cs="Arial"/>
          <w:color w:val="000000" w:themeColor="text1"/>
          <w:sz w:val="24"/>
        </w:rPr>
      </w:pPr>
      <w:r w:rsidRPr="00540D94">
        <w:rPr>
          <w:rFonts w:ascii="Arial" w:hAnsi="Arial" w:cs="Arial"/>
          <w:b/>
          <w:bCs/>
          <w:color w:val="000000" w:themeColor="text1"/>
          <w:sz w:val="24"/>
        </w:rPr>
        <w:t>User-Friendly Interface:</w:t>
      </w:r>
      <w:r w:rsidRPr="00540D94">
        <w:rPr>
          <w:rFonts w:ascii="Arial" w:hAnsi="Arial" w:cs="Arial"/>
          <w:color w:val="000000" w:themeColor="text1"/>
          <w:sz w:val="24"/>
        </w:rPr>
        <w:t xml:space="preserve"> Addressing the complexity found in </w:t>
      </w:r>
      <w:proofErr w:type="spellStart"/>
      <w:r w:rsidRPr="00540D94">
        <w:rPr>
          <w:rFonts w:ascii="Arial" w:hAnsi="Arial" w:cs="Arial"/>
          <w:color w:val="000000" w:themeColor="text1"/>
          <w:sz w:val="24"/>
        </w:rPr>
        <w:t>Travellerspoint</w:t>
      </w:r>
      <w:proofErr w:type="spellEnd"/>
      <w:r w:rsidRPr="00540D94">
        <w:rPr>
          <w:rFonts w:ascii="Arial" w:hAnsi="Arial" w:cs="Arial"/>
          <w:color w:val="000000" w:themeColor="text1"/>
          <w:sz w:val="24"/>
        </w:rPr>
        <w:t>, the application emphasizes simplicity and ease of use, ensuring that uploading photos and interacting with the map are intuitive processes accessible to users of all ages.</w:t>
      </w:r>
    </w:p>
    <w:p w14:paraId="26940890" w14:textId="77777777" w:rsidR="001370F3" w:rsidRPr="00540D94" w:rsidRDefault="001370F3">
      <w:pPr>
        <w:pStyle w:val="ListParagraph"/>
        <w:numPr>
          <w:ilvl w:val="0"/>
          <w:numId w:val="22"/>
        </w:numPr>
        <w:spacing w:before="0" w:after="120" w:line="276" w:lineRule="auto"/>
        <w:rPr>
          <w:rFonts w:ascii="Arial" w:hAnsi="Arial" w:cs="Arial"/>
          <w:color w:val="000000" w:themeColor="text1"/>
          <w:sz w:val="24"/>
        </w:rPr>
      </w:pPr>
      <w:r w:rsidRPr="00540D94">
        <w:rPr>
          <w:rFonts w:ascii="Arial" w:hAnsi="Arial" w:cs="Arial"/>
          <w:b/>
          <w:bCs/>
          <w:color w:val="000000" w:themeColor="text1"/>
          <w:sz w:val="24"/>
        </w:rPr>
        <w:t>Educational Enhancements:</w:t>
      </w:r>
      <w:r w:rsidRPr="00540D94">
        <w:rPr>
          <w:rFonts w:ascii="Arial" w:hAnsi="Arial" w:cs="Arial"/>
          <w:color w:val="000000" w:themeColor="text1"/>
          <w:sz w:val="24"/>
        </w:rPr>
        <w:t xml:space="preserve"> Incorporates educational elements by displaying each country's flag, official language, currency, and capital city, transforming the application into a learning tool that promotes geographic literacy.</w:t>
      </w:r>
    </w:p>
    <w:p w14:paraId="1C19C9BA" w14:textId="77777777" w:rsidR="001370F3" w:rsidRDefault="001370F3">
      <w:pPr>
        <w:pStyle w:val="ListParagraph"/>
        <w:numPr>
          <w:ilvl w:val="0"/>
          <w:numId w:val="22"/>
        </w:numPr>
        <w:spacing w:before="0" w:after="120" w:line="276" w:lineRule="auto"/>
        <w:rPr>
          <w:rFonts w:ascii="Arial" w:hAnsi="Arial" w:cs="Arial"/>
          <w:color w:val="000000" w:themeColor="text1"/>
          <w:sz w:val="24"/>
        </w:rPr>
      </w:pPr>
      <w:r w:rsidRPr="00540D94">
        <w:rPr>
          <w:rFonts w:ascii="Arial" w:hAnsi="Arial" w:cs="Arial"/>
          <w:b/>
          <w:bCs/>
          <w:color w:val="000000" w:themeColor="text1"/>
          <w:sz w:val="24"/>
        </w:rPr>
        <w:t>Security and Privacy:</w:t>
      </w:r>
      <w:r w:rsidRPr="00540D94">
        <w:rPr>
          <w:rFonts w:ascii="Arial" w:hAnsi="Arial" w:cs="Arial"/>
          <w:color w:val="000000" w:themeColor="text1"/>
          <w:sz w:val="24"/>
        </w:rPr>
        <w:t xml:space="preserve"> Implements JSON Web Token (JWT) authentication to ensure user data and content are securely managed, addressing privacy concerns not explicitly covered by the compared applications.</w:t>
      </w:r>
    </w:p>
    <w:p w14:paraId="174AF905" w14:textId="77777777" w:rsidR="00540D94" w:rsidRPr="00540D94" w:rsidRDefault="00540D94" w:rsidP="00540D94">
      <w:pPr>
        <w:pStyle w:val="ListParagraph"/>
        <w:spacing w:before="0" w:after="120" w:line="276" w:lineRule="auto"/>
        <w:ind w:left="360"/>
        <w:rPr>
          <w:rFonts w:ascii="Arial" w:hAnsi="Arial" w:cs="Arial"/>
          <w:color w:val="000000" w:themeColor="text1"/>
          <w:sz w:val="24"/>
        </w:rPr>
      </w:pPr>
    </w:p>
    <w:p w14:paraId="245C9D25" w14:textId="77777777" w:rsidR="001370F3" w:rsidRPr="00540D94" w:rsidRDefault="001370F3" w:rsidP="00540D94">
      <w:pPr>
        <w:spacing w:before="0" w:after="120" w:line="276" w:lineRule="auto"/>
        <w:rPr>
          <w:rFonts w:ascii="Arial" w:hAnsi="Arial" w:cs="Arial"/>
          <w:color w:val="000000" w:themeColor="text1"/>
          <w:sz w:val="24"/>
        </w:rPr>
      </w:pPr>
      <w:r w:rsidRPr="00540D94">
        <w:rPr>
          <w:rFonts w:ascii="Arial" w:hAnsi="Arial" w:cs="Arial"/>
          <w:color w:val="000000" w:themeColor="text1"/>
          <w:sz w:val="24"/>
        </w:rPr>
        <w:t>By focusing on these differentiators, the project aims to offer a unique solution that not only fills the gaps identified in current systems but also provides additional value through educational content and advanced features. The application aspires to be more than a photo management tool; it seeks to be an engaging platform that inspires users to explore the world and learn about different cultures, all while securely preserving their personal memories.</w:t>
      </w:r>
    </w:p>
    <w:p w14:paraId="710DC82D" w14:textId="10054D3E" w:rsidR="00E0619F" w:rsidRPr="009A5565" w:rsidRDefault="00E0619F" w:rsidP="001370F3">
      <w:pPr>
        <w:spacing w:before="0" w:after="120" w:line="276" w:lineRule="auto"/>
        <w:ind w:left="1440"/>
        <w:rPr>
          <w:rFonts w:ascii="Arial" w:hAnsi="Arial" w:cs="Arial"/>
          <w:sz w:val="24"/>
        </w:rPr>
      </w:pPr>
    </w:p>
    <w:p w14:paraId="1D17D5B0" w14:textId="77777777" w:rsidR="001370F3" w:rsidRPr="009A5565" w:rsidRDefault="001370F3" w:rsidP="001370F3">
      <w:pPr>
        <w:spacing w:before="0" w:after="120" w:line="276" w:lineRule="auto"/>
        <w:ind w:left="1440"/>
        <w:rPr>
          <w:rFonts w:ascii="Arial" w:hAnsi="Arial" w:cs="Arial"/>
          <w:sz w:val="24"/>
        </w:rPr>
      </w:pPr>
    </w:p>
    <w:p w14:paraId="2433E8D9" w14:textId="1BB998BD" w:rsidR="001370F3" w:rsidRPr="009A5565" w:rsidRDefault="00000000" w:rsidP="005E56DA">
      <w:pPr>
        <w:spacing w:before="0" w:after="120" w:line="276" w:lineRule="auto"/>
        <w:rPr>
          <w:rFonts w:ascii="Arial" w:hAnsi="Arial" w:cs="Arial"/>
          <w:sz w:val="24"/>
        </w:rPr>
      </w:pPr>
      <w:r>
        <w:rPr>
          <w:rFonts w:ascii="Arial" w:hAnsi="Arial" w:cs="Arial"/>
          <w:iCs/>
          <w:sz w:val="24"/>
        </w:rPr>
        <w:pict w14:anchorId="612D238C">
          <v:rect id="_x0000_i1027" style="width:0;height:1.5pt" o:hralign="center" o:hrstd="t" o:hr="t" fillcolor="#a0a0a0" stroked="f"/>
        </w:pict>
      </w:r>
    </w:p>
    <w:p w14:paraId="38C54F79" w14:textId="53281B40" w:rsidR="00E0619F" w:rsidRPr="009A5565" w:rsidRDefault="00E0619F">
      <w:pPr>
        <w:pStyle w:val="Heading1"/>
        <w:numPr>
          <w:ilvl w:val="0"/>
          <w:numId w:val="1"/>
        </w:numPr>
        <w:spacing w:after="240" w:line="276" w:lineRule="auto"/>
        <w:ind w:left="0"/>
        <w:rPr>
          <w:rFonts w:ascii="Arial" w:hAnsi="Arial" w:cs="Arial"/>
          <w:color w:val="auto"/>
          <w:sz w:val="32"/>
          <w:szCs w:val="32"/>
        </w:rPr>
      </w:pPr>
      <w:r w:rsidRPr="009A5565">
        <w:rPr>
          <w:rFonts w:ascii="Arial" w:hAnsi="Arial" w:cs="Arial"/>
          <w:color w:val="auto"/>
          <w:sz w:val="32"/>
          <w:szCs w:val="32"/>
        </w:rPr>
        <w:t>Tools (Hardware/Software)</w:t>
      </w:r>
    </w:p>
    <w:p w14:paraId="0486A8CE" w14:textId="77777777" w:rsidR="00E0619F" w:rsidRPr="009A5565" w:rsidRDefault="00E0619F" w:rsidP="00324277">
      <w:pPr>
        <w:spacing w:before="0" w:after="120" w:line="276" w:lineRule="auto"/>
        <w:rPr>
          <w:rFonts w:ascii="Arial" w:hAnsi="Arial" w:cs="Arial"/>
          <w:sz w:val="24"/>
        </w:rPr>
      </w:pPr>
      <w:r w:rsidRPr="009A5565">
        <w:rPr>
          <w:rFonts w:ascii="Arial" w:hAnsi="Arial" w:cs="Arial"/>
          <w:b/>
          <w:bCs/>
          <w:sz w:val="24"/>
        </w:rPr>
        <w:t>Hardware</w:t>
      </w:r>
      <w:r w:rsidRPr="009A5565">
        <w:rPr>
          <w:rFonts w:ascii="Arial" w:hAnsi="Arial" w:cs="Arial"/>
          <w:sz w:val="24"/>
        </w:rPr>
        <w:t>:</w:t>
      </w:r>
    </w:p>
    <w:p w14:paraId="6E3A97DB" w14:textId="52ACD90C" w:rsidR="001370F3" w:rsidRPr="001370F3" w:rsidRDefault="001370F3" w:rsidP="00540D94">
      <w:pPr>
        <w:spacing w:before="0" w:after="120" w:line="276" w:lineRule="auto"/>
        <w:ind w:left="142"/>
        <w:rPr>
          <w:rFonts w:ascii="Arial" w:hAnsi="Arial" w:cs="Arial"/>
          <w:color w:val="000000" w:themeColor="text1"/>
          <w:sz w:val="24"/>
        </w:rPr>
      </w:pPr>
      <w:r w:rsidRPr="001370F3">
        <w:rPr>
          <w:rFonts w:ascii="Arial" w:hAnsi="Arial" w:cs="Arial"/>
          <w:color w:val="000000" w:themeColor="text1"/>
          <w:sz w:val="24"/>
        </w:rPr>
        <w:lastRenderedPageBreak/>
        <w:t>Desktop Windows PC: Serving as the primary development machine,</w:t>
      </w:r>
      <w:r w:rsidR="00540D94">
        <w:rPr>
          <w:rFonts w:ascii="Arial" w:hAnsi="Arial" w:cs="Arial"/>
          <w:color w:val="000000" w:themeColor="text1"/>
          <w:sz w:val="24"/>
        </w:rPr>
        <w:t xml:space="preserve"> it </w:t>
      </w:r>
      <w:r w:rsidRPr="001370F3">
        <w:rPr>
          <w:rFonts w:ascii="Arial" w:hAnsi="Arial" w:cs="Arial"/>
          <w:color w:val="000000" w:themeColor="text1"/>
          <w:sz w:val="24"/>
        </w:rPr>
        <w:t>provides the necessary computational power and resources required for both front-end and back-end development activities. Its robust hardware specifications ensure efficient handling of development environments, testing processes, and deployment tasks.</w:t>
      </w:r>
    </w:p>
    <w:p w14:paraId="58E0AC63" w14:textId="77777777" w:rsidR="001370F3" w:rsidRPr="00324277" w:rsidRDefault="001370F3" w:rsidP="00324277">
      <w:pPr>
        <w:spacing w:before="0" w:after="120" w:line="276" w:lineRule="auto"/>
        <w:rPr>
          <w:rFonts w:ascii="Arial" w:hAnsi="Arial" w:cs="Arial"/>
          <w:b/>
          <w:bCs/>
          <w:color w:val="000000" w:themeColor="text1"/>
          <w:sz w:val="24"/>
        </w:rPr>
      </w:pPr>
      <w:r w:rsidRPr="00324277">
        <w:rPr>
          <w:rFonts w:ascii="Arial" w:hAnsi="Arial" w:cs="Arial"/>
          <w:b/>
          <w:bCs/>
          <w:color w:val="000000" w:themeColor="text1"/>
          <w:sz w:val="24"/>
        </w:rPr>
        <w:t>Software:</w:t>
      </w:r>
    </w:p>
    <w:p w14:paraId="3E423E3D" w14:textId="77777777" w:rsidR="001370F3" w:rsidRPr="001370F3" w:rsidRDefault="001370F3">
      <w:pPr>
        <w:numPr>
          <w:ilvl w:val="0"/>
          <w:numId w:val="4"/>
        </w:numPr>
        <w:tabs>
          <w:tab w:val="clear" w:pos="720"/>
        </w:tabs>
        <w:spacing w:before="0" w:after="120" w:line="276" w:lineRule="auto"/>
        <w:ind w:left="426"/>
        <w:rPr>
          <w:rFonts w:ascii="Arial" w:hAnsi="Arial" w:cs="Arial"/>
          <w:color w:val="000000" w:themeColor="text1"/>
          <w:sz w:val="24"/>
        </w:rPr>
      </w:pPr>
      <w:r w:rsidRPr="001370F3">
        <w:rPr>
          <w:rFonts w:ascii="Arial" w:hAnsi="Arial" w:cs="Arial"/>
          <w:color w:val="000000" w:themeColor="text1"/>
          <w:sz w:val="24"/>
        </w:rPr>
        <w:t>Visual Studio Code: Utilized for front-end development, Visual Studio Code is a versatile and highly customizable integrated development environment (IDE). It supports a wide range of programming languages and extensions, facilitating efficient coding, debugging, and interface design for the client-side application components.</w:t>
      </w:r>
    </w:p>
    <w:p w14:paraId="0E5A6FB2" w14:textId="77777777" w:rsidR="001370F3" w:rsidRPr="001370F3" w:rsidRDefault="001370F3">
      <w:pPr>
        <w:numPr>
          <w:ilvl w:val="0"/>
          <w:numId w:val="4"/>
        </w:numPr>
        <w:tabs>
          <w:tab w:val="clear" w:pos="720"/>
        </w:tabs>
        <w:spacing w:before="0" w:after="120" w:line="276" w:lineRule="auto"/>
        <w:ind w:left="426"/>
        <w:rPr>
          <w:rFonts w:ascii="Arial" w:hAnsi="Arial" w:cs="Arial"/>
          <w:color w:val="000000" w:themeColor="text1"/>
          <w:sz w:val="24"/>
        </w:rPr>
      </w:pPr>
      <w:r w:rsidRPr="001370F3">
        <w:rPr>
          <w:rFonts w:ascii="Arial" w:hAnsi="Arial" w:cs="Arial"/>
          <w:color w:val="000000" w:themeColor="text1"/>
          <w:sz w:val="24"/>
        </w:rPr>
        <w:t>IntelliJ IDEA: Employed for back-end development, IntelliJ IDEA is a powerful IDE that offers advanced features for coding, refactoring, and testing server-side applications. Its intelligent code assistance and comprehensive toolset enhance developer productivity and code quality.</w:t>
      </w:r>
    </w:p>
    <w:p w14:paraId="3E7BC8B8" w14:textId="77777777" w:rsidR="001370F3" w:rsidRPr="001370F3" w:rsidRDefault="001370F3">
      <w:pPr>
        <w:numPr>
          <w:ilvl w:val="0"/>
          <w:numId w:val="4"/>
        </w:numPr>
        <w:tabs>
          <w:tab w:val="clear" w:pos="720"/>
        </w:tabs>
        <w:spacing w:before="0" w:after="120" w:line="276" w:lineRule="auto"/>
        <w:ind w:left="426"/>
        <w:rPr>
          <w:rFonts w:ascii="Arial" w:hAnsi="Arial" w:cs="Arial"/>
          <w:color w:val="000000" w:themeColor="text1"/>
          <w:sz w:val="24"/>
        </w:rPr>
      </w:pPr>
      <w:r w:rsidRPr="001370F3">
        <w:rPr>
          <w:rFonts w:ascii="Arial" w:hAnsi="Arial" w:cs="Arial"/>
          <w:color w:val="000000" w:themeColor="text1"/>
          <w:sz w:val="24"/>
        </w:rPr>
        <w:t>PostgreSQL: Acting as the database management system, PostgreSQL provides a reliable and scalable solution for data storage, retrieval, and management. It supports complex queries and transactions, ensuring data integrity and performance for the application's needs.</w:t>
      </w:r>
    </w:p>
    <w:p w14:paraId="2DD01881" w14:textId="77777777" w:rsidR="001370F3" w:rsidRPr="001370F3" w:rsidRDefault="001370F3">
      <w:pPr>
        <w:numPr>
          <w:ilvl w:val="0"/>
          <w:numId w:val="4"/>
        </w:numPr>
        <w:tabs>
          <w:tab w:val="clear" w:pos="720"/>
        </w:tabs>
        <w:spacing w:before="0" w:after="120" w:line="276" w:lineRule="auto"/>
        <w:ind w:left="426"/>
        <w:rPr>
          <w:rFonts w:ascii="Arial" w:hAnsi="Arial" w:cs="Arial"/>
          <w:color w:val="000000" w:themeColor="text1"/>
          <w:sz w:val="24"/>
        </w:rPr>
      </w:pPr>
      <w:r w:rsidRPr="001370F3">
        <w:rPr>
          <w:rFonts w:ascii="Arial" w:hAnsi="Arial" w:cs="Arial"/>
          <w:color w:val="000000" w:themeColor="text1"/>
          <w:sz w:val="24"/>
        </w:rPr>
        <w:t>Docker: Used to create consistent environments for development and deployment, Docker containerizes the application and its dependencies. This ensures that the software runs uniformly across different environments, mitigating issues related to environment configuration discrepancies.</w:t>
      </w:r>
    </w:p>
    <w:p w14:paraId="2348E8A7" w14:textId="77777777" w:rsidR="001370F3" w:rsidRPr="001370F3" w:rsidRDefault="001370F3" w:rsidP="001370F3">
      <w:pPr>
        <w:spacing w:before="0" w:after="120" w:line="276" w:lineRule="auto"/>
        <w:rPr>
          <w:rFonts w:ascii="Arial" w:hAnsi="Arial" w:cs="Arial"/>
          <w:b/>
          <w:bCs/>
          <w:color w:val="000000" w:themeColor="text1"/>
          <w:sz w:val="24"/>
        </w:rPr>
      </w:pPr>
      <w:r w:rsidRPr="001370F3">
        <w:rPr>
          <w:rFonts w:ascii="Arial" w:hAnsi="Arial" w:cs="Arial"/>
          <w:b/>
          <w:bCs/>
          <w:color w:val="000000" w:themeColor="text1"/>
          <w:sz w:val="24"/>
        </w:rPr>
        <w:t>Additional Tools:</w:t>
      </w:r>
    </w:p>
    <w:p w14:paraId="3F1215B3" w14:textId="77777777" w:rsidR="001370F3" w:rsidRPr="001370F3" w:rsidRDefault="001370F3">
      <w:pPr>
        <w:numPr>
          <w:ilvl w:val="0"/>
          <w:numId w:val="5"/>
        </w:numPr>
        <w:tabs>
          <w:tab w:val="clear" w:pos="720"/>
          <w:tab w:val="num" w:pos="426"/>
        </w:tabs>
        <w:spacing w:before="0" w:after="120" w:line="276" w:lineRule="auto"/>
        <w:ind w:left="426"/>
        <w:rPr>
          <w:rFonts w:ascii="Arial" w:hAnsi="Arial" w:cs="Arial"/>
          <w:color w:val="000000" w:themeColor="text1"/>
          <w:sz w:val="24"/>
        </w:rPr>
      </w:pPr>
      <w:r w:rsidRPr="001370F3">
        <w:rPr>
          <w:rFonts w:ascii="Arial" w:hAnsi="Arial" w:cs="Arial"/>
          <w:color w:val="000000" w:themeColor="text1"/>
          <w:sz w:val="24"/>
        </w:rPr>
        <w:t>Postman: Employed for API testing, Postman allows for the creation, execution, and automation of tests on application programming interfaces (APIs). It facilitates the verification of API endpoints, ensuring correct data exchange between the front-end and back-end systems.</w:t>
      </w:r>
    </w:p>
    <w:p w14:paraId="33D7555C" w14:textId="77777777" w:rsidR="001370F3" w:rsidRPr="001370F3" w:rsidRDefault="001370F3">
      <w:pPr>
        <w:numPr>
          <w:ilvl w:val="0"/>
          <w:numId w:val="5"/>
        </w:numPr>
        <w:tabs>
          <w:tab w:val="clear" w:pos="720"/>
          <w:tab w:val="num" w:pos="426"/>
        </w:tabs>
        <w:spacing w:before="0" w:after="120" w:line="276" w:lineRule="auto"/>
        <w:ind w:left="426"/>
        <w:rPr>
          <w:rFonts w:ascii="Arial" w:hAnsi="Arial" w:cs="Arial"/>
          <w:color w:val="000000" w:themeColor="text1"/>
          <w:sz w:val="24"/>
        </w:rPr>
      </w:pPr>
      <w:r w:rsidRPr="001370F3">
        <w:rPr>
          <w:rFonts w:ascii="Arial" w:hAnsi="Arial" w:cs="Arial"/>
          <w:color w:val="000000" w:themeColor="text1"/>
          <w:sz w:val="24"/>
        </w:rPr>
        <w:t>Git: Implemented for version control, Git tracks changes in the source code during software development. It enables collaborative work among multiple developers, maintains code history, and aids in managing different development branches and releases.</w:t>
      </w:r>
    </w:p>
    <w:p w14:paraId="66F28263" w14:textId="77777777" w:rsidR="001370F3" w:rsidRPr="00324277" w:rsidRDefault="001370F3">
      <w:pPr>
        <w:numPr>
          <w:ilvl w:val="0"/>
          <w:numId w:val="5"/>
        </w:numPr>
        <w:tabs>
          <w:tab w:val="clear" w:pos="720"/>
          <w:tab w:val="num" w:pos="426"/>
        </w:tabs>
        <w:spacing w:before="0" w:after="120" w:line="276" w:lineRule="auto"/>
        <w:ind w:left="426"/>
        <w:rPr>
          <w:rFonts w:ascii="Arial" w:hAnsi="Arial" w:cs="Arial"/>
          <w:color w:val="000000" w:themeColor="text1"/>
          <w:sz w:val="24"/>
        </w:rPr>
      </w:pPr>
      <w:r w:rsidRPr="001370F3">
        <w:rPr>
          <w:rFonts w:ascii="Arial" w:hAnsi="Arial" w:cs="Arial"/>
          <w:color w:val="000000" w:themeColor="text1"/>
          <w:sz w:val="24"/>
        </w:rPr>
        <w:t>JUnit: Used for testing, JUnit is a unit testing framework for the Java programming language. It supports the creation of repeatable tests, allowing developers to verify individual units of source code for correctness and reliability.</w:t>
      </w:r>
    </w:p>
    <w:p w14:paraId="0BBBFBE3" w14:textId="77777777" w:rsidR="001370F3" w:rsidRPr="001370F3" w:rsidRDefault="001370F3" w:rsidP="009A5565">
      <w:pPr>
        <w:spacing w:before="0" w:after="120" w:line="276" w:lineRule="auto"/>
        <w:ind w:left="720"/>
        <w:rPr>
          <w:rFonts w:ascii="Arial" w:hAnsi="Arial" w:cs="Arial"/>
          <w:color w:val="000000" w:themeColor="text1"/>
          <w:sz w:val="24"/>
        </w:rPr>
      </w:pPr>
    </w:p>
    <w:p w14:paraId="0080F340" w14:textId="77777777" w:rsidR="001370F3" w:rsidRPr="001370F3" w:rsidRDefault="001370F3" w:rsidP="001370F3">
      <w:pPr>
        <w:spacing w:before="0" w:after="120" w:line="276" w:lineRule="auto"/>
        <w:rPr>
          <w:rFonts w:ascii="Arial" w:hAnsi="Arial" w:cs="Arial"/>
          <w:color w:val="000000" w:themeColor="text1"/>
          <w:sz w:val="24"/>
        </w:rPr>
      </w:pPr>
      <w:r w:rsidRPr="001370F3">
        <w:rPr>
          <w:rFonts w:ascii="Arial" w:hAnsi="Arial" w:cs="Arial"/>
          <w:color w:val="000000" w:themeColor="text1"/>
          <w:sz w:val="24"/>
        </w:rPr>
        <w:lastRenderedPageBreak/>
        <w:t>By leveraging these tools, the development process is streamlined, ensuring that the application is built using industry-standard practices and technologies. The combination of robust hardware and sophisticated software solutions facilitates the creation of a secure, efficient, and user-friendly application that meets the project's defined objectives.</w:t>
      </w:r>
    </w:p>
    <w:p w14:paraId="0D592413" w14:textId="6E9D2C7C" w:rsidR="00A93C3D" w:rsidRPr="00A93C3D" w:rsidRDefault="00000000" w:rsidP="00A93C3D">
      <w:pPr>
        <w:spacing w:before="0" w:after="120" w:line="276" w:lineRule="auto"/>
        <w:rPr>
          <w:rFonts w:ascii="Arial" w:hAnsi="Arial" w:cs="Arial"/>
          <w:i/>
          <w:color w:val="E36C0A" w:themeColor="accent6" w:themeShade="BF"/>
          <w:sz w:val="24"/>
        </w:rPr>
      </w:pPr>
      <w:r>
        <w:rPr>
          <w:rFonts w:ascii="Arial" w:hAnsi="Arial" w:cs="Arial"/>
          <w:iCs/>
          <w:sz w:val="24"/>
        </w:rPr>
        <w:pict w14:anchorId="6A12CF07">
          <v:rect id="_x0000_i1028" style="width:0;height:1.5pt" o:hralign="center" o:hrstd="t" o:hr="t" fillcolor="#a0a0a0" stroked="f"/>
        </w:pict>
      </w:r>
    </w:p>
    <w:p w14:paraId="4621E2D7" w14:textId="1A954714" w:rsidR="00E0619F" w:rsidRPr="00E0619F" w:rsidRDefault="00D536F9">
      <w:pPr>
        <w:pStyle w:val="Heading1"/>
        <w:numPr>
          <w:ilvl w:val="0"/>
          <w:numId w:val="1"/>
        </w:numPr>
        <w:spacing w:after="240" w:line="276" w:lineRule="auto"/>
        <w:ind w:left="0"/>
        <w:rPr>
          <w:rFonts w:ascii="Arial" w:hAnsi="Arial" w:cs="Arial"/>
          <w:color w:val="auto"/>
          <w:sz w:val="32"/>
          <w:szCs w:val="32"/>
        </w:rPr>
      </w:pPr>
      <w:r w:rsidRPr="00D536F9">
        <w:rPr>
          <w:rFonts w:ascii="Arial" w:hAnsi="Arial" w:cs="Arial"/>
          <w:color w:val="auto"/>
          <w:sz w:val="32"/>
          <w:szCs w:val="32"/>
        </w:rPr>
        <w:t>Use Cases</w:t>
      </w:r>
      <w:r>
        <w:rPr>
          <w:rFonts w:ascii="Arial" w:hAnsi="Arial" w:cs="Arial"/>
          <w:color w:val="auto"/>
          <w:sz w:val="32"/>
          <w:szCs w:val="32"/>
        </w:rPr>
        <w:t xml:space="preserve"> and</w:t>
      </w:r>
      <w:r w:rsidRPr="00D536F9">
        <w:rPr>
          <w:rFonts w:ascii="Arial" w:hAnsi="Arial" w:cs="Arial"/>
          <w:color w:val="auto"/>
          <w:sz w:val="32"/>
          <w:szCs w:val="32"/>
        </w:rPr>
        <w:t xml:space="preserve"> Diagrams</w:t>
      </w:r>
    </w:p>
    <w:p w14:paraId="4D4DA850" w14:textId="77777777" w:rsidR="00DD6B2E" w:rsidRPr="00DD6B2E" w:rsidRDefault="00DD6B2E" w:rsidP="005A6DA6">
      <w:pPr>
        <w:spacing w:before="0" w:after="120" w:line="276" w:lineRule="auto"/>
        <w:ind w:left="142"/>
        <w:rPr>
          <w:rFonts w:ascii="Arial" w:hAnsi="Arial" w:cs="Arial"/>
          <w:b/>
          <w:bCs/>
          <w:sz w:val="24"/>
          <w:lang w:eastAsia="en-GB"/>
        </w:rPr>
      </w:pPr>
      <w:r w:rsidRPr="00DD6B2E">
        <w:rPr>
          <w:rFonts w:ascii="Arial" w:hAnsi="Arial" w:cs="Arial"/>
          <w:b/>
          <w:bCs/>
          <w:sz w:val="24"/>
          <w:lang w:eastAsia="en-GB"/>
        </w:rPr>
        <w:t>Use Cases:</w:t>
      </w:r>
    </w:p>
    <w:p w14:paraId="373EF169" w14:textId="77777777" w:rsidR="00DD6B2E" w:rsidRPr="00DD6B2E" w:rsidRDefault="00DD6B2E">
      <w:pPr>
        <w:numPr>
          <w:ilvl w:val="0"/>
          <w:numId w:val="6"/>
        </w:numPr>
        <w:spacing w:before="0" w:after="120" w:line="276" w:lineRule="auto"/>
        <w:ind w:left="142"/>
        <w:rPr>
          <w:rFonts w:ascii="Arial" w:hAnsi="Arial" w:cs="Arial"/>
          <w:sz w:val="24"/>
          <w:lang w:eastAsia="en-GB"/>
        </w:rPr>
      </w:pPr>
      <w:r w:rsidRPr="00DD6B2E">
        <w:rPr>
          <w:rFonts w:ascii="Arial" w:hAnsi="Arial" w:cs="Arial"/>
          <w:sz w:val="24"/>
          <w:lang w:eastAsia="en-GB"/>
        </w:rPr>
        <w:t>User Registration:</w:t>
      </w:r>
    </w:p>
    <w:p w14:paraId="04C015A6" w14:textId="77777777" w:rsidR="00DD6B2E" w:rsidRPr="005A6DA6" w:rsidRDefault="00DD6B2E">
      <w:pPr>
        <w:pStyle w:val="ListParagraph"/>
        <w:numPr>
          <w:ilvl w:val="0"/>
          <w:numId w:val="23"/>
        </w:numPr>
        <w:spacing w:before="0" w:after="120" w:line="276" w:lineRule="auto"/>
        <w:rPr>
          <w:rFonts w:ascii="Arial" w:hAnsi="Arial" w:cs="Arial"/>
          <w:sz w:val="24"/>
          <w:lang w:eastAsia="en-GB"/>
        </w:rPr>
      </w:pPr>
      <w:r w:rsidRPr="005A6DA6">
        <w:rPr>
          <w:rFonts w:ascii="Arial" w:hAnsi="Arial" w:cs="Arial"/>
          <w:sz w:val="24"/>
          <w:lang w:eastAsia="en-GB"/>
        </w:rPr>
        <w:t>Description: New users can create an account by providing necessary credentials.</w:t>
      </w:r>
    </w:p>
    <w:p w14:paraId="580B463D" w14:textId="77777777" w:rsidR="00DD6B2E" w:rsidRPr="005A6DA6" w:rsidRDefault="00DD6B2E">
      <w:pPr>
        <w:pStyle w:val="ListParagraph"/>
        <w:numPr>
          <w:ilvl w:val="0"/>
          <w:numId w:val="23"/>
        </w:numPr>
        <w:spacing w:before="0" w:after="120" w:line="276" w:lineRule="auto"/>
        <w:rPr>
          <w:rFonts w:ascii="Arial" w:hAnsi="Arial" w:cs="Arial"/>
          <w:sz w:val="24"/>
          <w:lang w:eastAsia="en-GB"/>
        </w:rPr>
      </w:pPr>
      <w:r w:rsidRPr="005A6DA6">
        <w:rPr>
          <w:rFonts w:ascii="Arial" w:hAnsi="Arial" w:cs="Arial"/>
          <w:sz w:val="24"/>
          <w:lang w:eastAsia="en-GB"/>
        </w:rPr>
        <w:t>Actors: Visitor (Unregistered User)</w:t>
      </w:r>
    </w:p>
    <w:p w14:paraId="43927032" w14:textId="77777777" w:rsidR="00DD6B2E" w:rsidRPr="005A6DA6" w:rsidRDefault="00DD6B2E">
      <w:pPr>
        <w:pStyle w:val="ListParagraph"/>
        <w:numPr>
          <w:ilvl w:val="0"/>
          <w:numId w:val="23"/>
        </w:numPr>
        <w:spacing w:before="0" w:after="120" w:line="276" w:lineRule="auto"/>
        <w:rPr>
          <w:rFonts w:ascii="Arial" w:hAnsi="Arial" w:cs="Arial"/>
          <w:sz w:val="24"/>
          <w:lang w:eastAsia="en-GB"/>
        </w:rPr>
      </w:pPr>
      <w:r w:rsidRPr="005A6DA6">
        <w:rPr>
          <w:rFonts w:ascii="Arial" w:hAnsi="Arial" w:cs="Arial"/>
          <w:sz w:val="24"/>
          <w:lang w:eastAsia="en-GB"/>
        </w:rPr>
        <w:t>Preconditions: The visitor is not already registered.</w:t>
      </w:r>
    </w:p>
    <w:p w14:paraId="63E7066D" w14:textId="77777777" w:rsidR="00DD6B2E" w:rsidRPr="005A6DA6" w:rsidRDefault="00DD6B2E">
      <w:pPr>
        <w:pStyle w:val="ListParagraph"/>
        <w:numPr>
          <w:ilvl w:val="0"/>
          <w:numId w:val="23"/>
        </w:numPr>
        <w:spacing w:before="0" w:after="120" w:line="276" w:lineRule="auto"/>
        <w:rPr>
          <w:rFonts w:ascii="Arial" w:hAnsi="Arial" w:cs="Arial"/>
          <w:sz w:val="24"/>
          <w:lang w:eastAsia="en-GB"/>
        </w:rPr>
      </w:pPr>
      <w:r w:rsidRPr="005A6DA6">
        <w:rPr>
          <w:rFonts w:ascii="Arial" w:hAnsi="Arial" w:cs="Arial"/>
          <w:sz w:val="24"/>
          <w:lang w:eastAsia="en-GB"/>
        </w:rPr>
        <w:t>Postconditions: A new user account is created, pending administrator approval.</w:t>
      </w:r>
    </w:p>
    <w:p w14:paraId="30EE82C1" w14:textId="77777777" w:rsidR="00DD6B2E" w:rsidRPr="00DD6B2E" w:rsidRDefault="00DD6B2E">
      <w:pPr>
        <w:numPr>
          <w:ilvl w:val="0"/>
          <w:numId w:val="6"/>
        </w:numPr>
        <w:spacing w:before="0" w:after="120" w:line="276" w:lineRule="auto"/>
        <w:ind w:left="142"/>
        <w:rPr>
          <w:rFonts w:ascii="Arial" w:hAnsi="Arial" w:cs="Arial"/>
          <w:sz w:val="24"/>
          <w:lang w:eastAsia="en-GB"/>
        </w:rPr>
      </w:pPr>
      <w:r w:rsidRPr="00DD6B2E">
        <w:rPr>
          <w:rFonts w:ascii="Arial" w:hAnsi="Arial" w:cs="Arial"/>
          <w:sz w:val="24"/>
          <w:lang w:eastAsia="en-GB"/>
        </w:rPr>
        <w:t>User Login:</w:t>
      </w:r>
    </w:p>
    <w:p w14:paraId="491AE2F4" w14:textId="77777777" w:rsidR="00DD6B2E" w:rsidRPr="005A6DA6" w:rsidRDefault="00DD6B2E">
      <w:pPr>
        <w:pStyle w:val="ListParagraph"/>
        <w:numPr>
          <w:ilvl w:val="0"/>
          <w:numId w:val="24"/>
        </w:numPr>
        <w:spacing w:before="0" w:after="120" w:line="276" w:lineRule="auto"/>
        <w:rPr>
          <w:rFonts w:ascii="Arial" w:hAnsi="Arial" w:cs="Arial"/>
          <w:sz w:val="24"/>
          <w:lang w:eastAsia="en-GB"/>
        </w:rPr>
      </w:pPr>
      <w:r w:rsidRPr="005A6DA6">
        <w:rPr>
          <w:rFonts w:ascii="Arial" w:hAnsi="Arial" w:cs="Arial"/>
          <w:sz w:val="24"/>
          <w:lang w:eastAsia="en-GB"/>
        </w:rPr>
        <w:t>Description: Registered users can log in to access the system.</w:t>
      </w:r>
    </w:p>
    <w:p w14:paraId="2781975D" w14:textId="77777777" w:rsidR="00DD6B2E" w:rsidRPr="005A6DA6" w:rsidRDefault="00DD6B2E">
      <w:pPr>
        <w:pStyle w:val="ListParagraph"/>
        <w:numPr>
          <w:ilvl w:val="0"/>
          <w:numId w:val="24"/>
        </w:numPr>
        <w:spacing w:before="0" w:after="120" w:line="276" w:lineRule="auto"/>
        <w:rPr>
          <w:rFonts w:ascii="Arial" w:hAnsi="Arial" w:cs="Arial"/>
          <w:sz w:val="24"/>
          <w:lang w:eastAsia="en-GB"/>
        </w:rPr>
      </w:pPr>
      <w:r w:rsidRPr="005A6DA6">
        <w:rPr>
          <w:rFonts w:ascii="Arial" w:hAnsi="Arial" w:cs="Arial"/>
          <w:sz w:val="24"/>
          <w:lang w:eastAsia="en-GB"/>
        </w:rPr>
        <w:t>Actors: Registered User</w:t>
      </w:r>
    </w:p>
    <w:p w14:paraId="319893C4" w14:textId="77777777" w:rsidR="00DD6B2E" w:rsidRPr="005A6DA6" w:rsidRDefault="00DD6B2E">
      <w:pPr>
        <w:pStyle w:val="ListParagraph"/>
        <w:numPr>
          <w:ilvl w:val="0"/>
          <w:numId w:val="24"/>
        </w:numPr>
        <w:spacing w:before="0" w:after="120" w:line="276" w:lineRule="auto"/>
        <w:rPr>
          <w:rFonts w:ascii="Arial" w:hAnsi="Arial" w:cs="Arial"/>
          <w:sz w:val="24"/>
          <w:lang w:eastAsia="en-GB"/>
        </w:rPr>
      </w:pPr>
      <w:r w:rsidRPr="005A6DA6">
        <w:rPr>
          <w:rFonts w:ascii="Arial" w:hAnsi="Arial" w:cs="Arial"/>
          <w:sz w:val="24"/>
          <w:lang w:eastAsia="en-GB"/>
        </w:rPr>
        <w:t>Preconditions: The user has an approved account.</w:t>
      </w:r>
    </w:p>
    <w:p w14:paraId="45699CE5" w14:textId="77777777" w:rsidR="00DD6B2E" w:rsidRPr="005A6DA6" w:rsidRDefault="00DD6B2E">
      <w:pPr>
        <w:pStyle w:val="ListParagraph"/>
        <w:numPr>
          <w:ilvl w:val="0"/>
          <w:numId w:val="24"/>
        </w:numPr>
        <w:spacing w:before="0" w:after="120" w:line="276" w:lineRule="auto"/>
        <w:rPr>
          <w:rFonts w:ascii="Arial" w:hAnsi="Arial" w:cs="Arial"/>
          <w:sz w:val="24"/>
          <w:lang w:eastAsia="en-GB"/>
        </w:rPr>
      </w:pPr>
      <w:r w:rsidRPr="005A6DA6">
        <w:rPr>
          <w:rFonts w:ascii="Arial" w:hAnsi="Arial" w:cs="Arial"/>
          <w:sz w:val="24"/>
          <w:lang w:eastAsia="en-GB"/>
        </w:rPr>
        <w:t>Postconditions: The user gains access to their personal dashboard.</w:t>
      </w:r>
    </w:p>
    <w:p w14:paraId="7FB4DD19" w14:textId="77777777" w:rsidR="00DD6B2E" w:rsidRPr="00DD6B2E" w:rsidRDefault="00DD6B2E">
      <w:pPr>
        <w:numPr>
          <w:ilvl w:val="0"/>
          <w:numId w:val="6"/>
        </w:numPr>
        <w:spacing w:before="0" w:after="120" w:line="276" w:lineRule="auto"/>
        <w:ind w:left="142"/>
        <w:rPr>
          <w:rFonts w:ascii="Arial" w:hAnsi="Arial" w:cs="Arial"/>
          <w:sz w:val="24"/>
          <w:lang w:eastAsia="en-GB"/>
        </w:rPr>
      </w:pPr>
      <w:r w:rsidRPr="00DD6B2E">
        <w:rPr>
          <w:rFonts w:ascii="Arial" w:hAnsi="Arial" w:cs="Arial"/>
          <w:sz w:val="24"/>
          <w:lang w:eastAsia="en-GB"/>
        </w:rPr>
        <w:t>Admin Approval of New Users:</w:t>
      </w:r>
    </w:p>
    <w:p w14:paraId="5892F51A" w14:textId="77777777" w:rsidR="00DD6B2E" w:rsidRPr="005A6DA6" w:rsidRDefault="00DD6B2E">
      <w:pPr>
        <w:pStyle w:val="ListParagraph"/>
        <w:numPr>
          <w:ilvl w:val="0"/>
          <w:numId w:val="25"/>
        </w:numPr>
        <w:spacing w:before="0" w:after="120" w:line="276" w:lineRule="auto"/>
        <w:rPr>
          <w:rFonts w:ascii="Arial" w:hAnsi="Arial" w:cs="Arial"/>
          <w:sz w:val="24"/>
          <w:lang w:eastAsia="en-GB"/>
        </w:rPr>
      </w:pPr>
      <w:r w:rsidRPr="005A6DA6">
        <w:rPr>
          <w:rFonts w:ascii="Arial" w:hAnsi="Arial" w:cs="Arial"/>
          <w:sz w:val="24"/>
          <w:lang w:eastAsia="en-GB"/>
        </w:rPr>
        <w:t>Description: Administrator reviews and approves or rejects new user registrations.</w:t>
      </w:r>
    </w:p>
    <w:p w14:paraId="18D1CB60" w14:textId="77777777" w:rsidR="00DD6B2E" w:rsidRPr="005A6DA6" w:rsidRDefault="00DD6B2E">
      <w:pPr>
        <w:pStyle w:val="ListParagraph"/>
        <w:numPr>
          <w:ilvl w:val="0"/>
          <w:numId w:val="25"/>
        </w:numPr>
        <w:spacing w:before="0" w:after="120" w:line="276" w:lineRule="auto"/>
        <w:rPr>
          <w:rFonts w:ascii="Arial" w:hAnsi="Arial" w:cs="Arial"/>
          <w:sz w:val="24"/>
          <w:lang w:eastAsia="en-GB"/>
        </w:rPr>
      </w:pPr>
      <w:r w:rsidRPr="005A6DA6">
        <w:rPr>
          <w:rFonts w:ascii="Arial" w:hAnsi="Arial" w:cs="Arial"/>
          <w:sz w:val="24"/>
          <w:lang w:eastAsia="en-GB"/>
        </w:rPr>
        <w:t>Actors: Administrator</w:t>
      </w:r>
    </w:p>
    <w:p w14:paraId="4373EF0D" w14:textId="77777777" w:rsidR="00DD6B2E" w:rsidRPr="005A6DA6" w:rsidRDefault="00DD6B2E">
      <w:pPr>
        <w:pStyle w:val="ListParagraph"/>
        <w:numPr>
          <w:ilvl w:val="0"/>
          <w:numId w:val="25"/>
        </w:numPr>
        <w:spacing w:before="0" w:after="120" w:line="276" w:lineRule="auto"/>
        <w:rPr>
          <w:rFonts w:ascii="Arial" w:hAnsi="Arial" w:cs="Arial"/>
          <w:sz w:val="24"/>
          <w:lang w:eastAsia="en-GB"/>
        </w:rPr>
      </w:pPr>
      <w:r w:rsidRPr="005A6DA6">
        <w:rPr>
          <w:rFonts w:ascii="Arial" w:hAnsi="Arial" w:cs="Arial"/>
          <w:sz w:val="24"/>
          <w:lang w:eastAsia="en-GB"/>
        </w:rPr>
        <w:t>Preconditions: There are pending user registrations.</w:t>
      </w:r>
    </w:p>
    <w:p w14:paraId="51A6A302" w14:textId="77777777" w:rsidR="00DD6B2E" w:rsidRPr="005A6DA6" w:rsidRDefault="00DD6B2E">
      <w:pPr>
        <w:pStyle w:val="ListParagraph"/>
        <w:numPr>
          <w:ilvl w:val="0"/>
          <w:numId w:val="25"/>
        </w:numPr>
        <w:spacing w:before="0" w:after="120" w:line="276" w:lineRule="auto"/>
        <w:rPr>
          <w:rFonts w:ascii="Arial" w:hAnsi="Arial" w:cs="Arial"/>
          <w:sz w:val="24"/>
          <w:lang w:eastAsia="en-GB"/>
        </w:rPr>
      </w:pPr>
      <w:r w:rsidRPr="005A6DA6">
        <w:rPr>
          <w:rFonts w:ascii="Arial" w:hAnsi="Arial" w:cs="Arial"/>
          <w:sz w:val="24"/>
          <w:lang w:eastAsia="en-GB"/>
        </w:rPr>
        <w:t>Postconditions: Users are notified of approval or rejection.</w:t>
      </w:r>
    </w:p>
    <w:p w14:paraId="00C8630A" w14:textId="77777777" w:rsidR="00DD6B2E" w:rsidRPr="00DD6B2E" w:rsidRDefault="00DD6B2E">
      <w:pPr>
        <w:numPr>
          <w:ilvl w:val="0"/>
          <w:numId w:val="6"/>
        </w:numPr>
        <w:spacing w:before="0" w:after="120" w:line="276" w:lineRule="auto"/>
        <w:ind w:left="142"/>
        <w:rPr>
          <w:rFonts w:ascii="Arial" w:hAnsi="Arial" w:cs="Arial"/>
          <w:sz w:val="24"/>
          <w:lang w:eastAsia="en-GB"/>
        </w:rPr>
      </w:pPr>
      <w:r w:rsidRPr="00DD6B2E">
        <w:rPr>
          <w:rFonts w:ascii="Arial" w:hAnsi="Arial" w:cs="Arial"/>
          <w:sz w:val="24"/>
          <w:lang w:eastAsia="en-GB"/>
        </w:rPr>
        <w:t>Add Photos to Country:</w:t>
      </w:r>
    </w:p>
    <w:p w14:paraId="228C2BE9" w14:textId="77777777" w:rsidR="00DD6B2E" w:rsidRPr="005A6DA6" w:rsidRDefault="00DD6B2E">
      <w:pPr>
        <w:pStyle w:val="ListParagraph"/>
        <w:numPr>
          <w:ilvl w:val="0"/>
          <w:numId w:val="26"/>
        </w:numPr>
        <w:spacing w:before="0" w:after="120" w:line="276" w:lineRule="auto"/>
        <w:rPr>
          <w:rFonts w:ascii="Arial" w:hAnsi="Arial" w:cs="Arial"/>
          <w:sz w:val="24"/>
          <w:lang w:eastAsia="en-GB"/>
        </w:rPr>
      </w:pPr>
      <w:r w:rsidRPr="005A6DA6">
        <w:rPr>
          <w:rFonts w:ascii="Arial" w:hAnsi="Arial" w:cs="Arial"/>
          <w:sz w:val="24"/>
          <w:lang w:eastAsia="en-GB"/>
        </w:rPr>
        <w:t>Description: Users upload photos and associate them with countries they have visited.</w:t>
      </w:r>
    </w:p>
    <w:p w14:paraId="767D42BD" w14:textId="77777777" w:rsidR="00DD6B2E" w:rsidRPr="005A6DA6" w:rsidRDefault="00DD6B2E">
      <w:pPr>
        <w:pStyle w:val="ListParagraph"/>
        <w:numPr>
          <w:ilvl w:val="0"/>
          <w:numId w:val="26"/>
        </w:numPr>
        <w:spacing w:before="0" w:after="120" w:line="276" w:lineRule="auto"/>
        <w:rPr>
          <w:rFonts w:ascii="Arial" w:hAnsi="Arial" w:cs="Arial"/>
          <w:sz w:val="24"/>
          <w:lang w:eastAsia="en-GB"/>
        </w:rPr>
      </w:pPr>
      <w:r w:rsidRPr="005A6DA6">
        <w:rPr>
          <w:rFonts w:ascii="Arial" w:hAnsi="Arial" w:cs="Arial"/>
          <w:sz w:val="24"/>
          <w:lang w:eastAsia="en-GB"/>
        </w:rPr>
        <w:t>Actors: Authenticated User</w:t>
      </w:r>
    </w:p>
    <w:p w14:paraId="3E7641BC" w14:textId="77777777" w:rsidR="00DD6B2E" w:rsidRPr="005A6DA6" w:rsidRDefault="00DD6B2E">
      <w:pPr>
        <w:pStyle w:val="ListParagraph"/>
        <w:numPr>
          <w:ilvl w:val="0"/>
          <w:numId w:val="26"/>
        </w:numPr>
        <w:spacing w:before="0" w:after="120" w:line="276" w:lineRule="auto"/>
        <w:rPr>
          <w:rFonts w:ascii="Arial" w:hAnsi="Arial" w:cs="Arial"/>
          <w:sz w:val="24"/>
          <w:lang w:eastAsia="en-GB"/>
        </w:rPr>
      </w:pPr>
      <w:r w:rsidRPr="005A6DA6">
        <w:rPr>
          <w:rFonts w:ascii="Arial" w:hAnsi="Arial" w:cs="Arial"/>
          <w:sz w:val="24"/>
          <w:lang w:eastAsia="en-GB"/>
        </w:rPr>
        <w:t>Preconditions: The user is logged in.</w:t>
      </w:r>
    </w:p>
    <w:p w14:paraId="59C4AF46" w14:textId="77777777" w:rsidR="00DD6B2E" w:rsidRPr="005A6DA6" w:rsidRDefault="00DD6B2E">
      <w:pPr>
        <w:pStyle w:val="ListParagraph"/>
        <w:numPr>
          <w:ilvl w:val="0"/>
          <w:numId w:val="26"/>
        </w:numPr>
        <w:spacing w:before="0" w:after="120" w:line="276" w:lineRule="auto"/>
        <w:rPr>
          <w:rFonts w:ascii="Arial" w:hAnsi="Arial" w:cs="Arial"/>
          <w:sz w:val="24"/>
          <w:lang w:eastAsia="en-GB"/>
        </w:rPr>
      </w:pPr>
      <w:r w:rsidRPr="005A6DA6">
        <w:rPr>
          <w:rFonts w:ascii="Arial" w:hAnsi="Arial" w:cs="Arial"/>
          <w:sz w:val="24"/>
          <w:lang w:eastAsia="en-GB"/>
        </w:rPr>
        <w:t>Postconditions: Photos are stored and linked to the selected country.</w:t>
      </w:r>
    </w:p>
    <w:p w14:paraId="6984F26F" w14:textId="77777777" w:rsidR="00DD6B2E" w:rsidRPr="00DD6B2E" w:rsidRDefault="00DD6B2E">
      <w:pPr>
        <w:numPr>
          <w:ilvl w:val="0"/>
          <w:numId w:val="6"/>
        </w:numPr>
        <w:spacing w:before="0" w:after="120" w:line="276" w:lineRule="auto"/>
        <w:ind w:left="142"/>
        <w:rPr>
          <w:rFonts w:ascii="Arial" w:hAnsi="Arial" w:cs="Arial"/>
          <w:sz w:val="24"/>
          <w:lang w:eastAsia="en-GB"/>
        </w:rPr>
      </w:pPr>
      <w:r w:rsidRPr="00DD6B2E">
        <w:rPr>
          <w:rFonts w:ascii="Arial" w:hAnsi="Arial" w:cs="Arial"/>
          <w:sz w:val="24"/>
          <w:lang w:eastAsia="en-GB"/>
        </w:rPr>
        <w:t>View Interactive Map:</w:t>
      </w:r>
    </w:p>
    <w:p w14:paraId="2C557CA5" w14:textId="77777777" w:rsidR="00DD6B2E" w:rsidRPr="005A6DA6" w:rsidRDefault="00DD6B2E">
      <w:pPr>
        <w:pStyle w:val="ListParagraph"/>
        <w:numPr>
          <w:ilvl w:val="0"/>
          <w:numId w:val="27"/>
        </w:numPr>
        <w:spacing w:before="0" w:after="120" w:line="276" w:lineRule="auto"/>
        <w:rPr>
          <w:rFonts w:ascii="Arial" w:hAnsi="Arial" w:cs="Arial"/>
          <w:sz w:val="24"/>
          <w:lang w:eastAsia="en-GB"/>
        </w:rPr>
      </w:pPr>
      <w:r w:rsidRPr="005A6DA6">
        <w:rPr>
          <w:rFonts w:ascii="Arial" w:hAnsi="Arial" w:cs="Arial"/>
          <w:sz w:val="24"/>
          <w:lang w:eastAsia="en-GB"/>
        </w:rPr>
        <w:t>Description: Users view an interactive world map displaying countries they've visited.</w:t>
      </w:r>
    </w:p>
    <w:p w14:paraId="669B8421" w14:textId="77777777" w:rsidR="00DD6B2E" w:rsidRPr="005A6DA6" w:rsidRDefault="00DD6B2E">
      <w:pPr>
        <w:pStyle w:val="ListParagraph"/>
        <w:numPr>
          <w:ilvl w:val="0"/>
          <w:numId w:val="27"/>
        </w:numPr>
        <w:spacing w:before="0" w:after="120" w:line="276" w:lineRule="auto"/>
        <w:rPr>
          <w:rFonts w:ascii="Arial" w:hAnsi="Arial" w:cs="Arial"/>
          <w:sz w:val="24"/>
          <w:lang w:eastAsia="en-GB"/>
        </w:rPr>
      </w:pPr>
      <w:r w:rsidRPr="005A6DA6">
        <w:rPr>
          <w:rFonts w:ascii="Arial" w:hAnsi="Arial" w:cs="Arial"/>
          <w:sz w:val="24"/>
          <w:lang w:eastAsia="en-GB"/>
        </w:rPr>
        <w:t>Actors: Authenticated User</w:t>
      </w:r>
    </w:p>
    <w:p w14:paraId="7728DD0C" w14:textId="77777777" w:rsidR="00DD6B2E" w:rsidRPr="005A6DA6" w:rsidRDefault="00DD6B2E">
      <w:pPr>
        <w:pStyle w:val="ListParagraph"/>
        <w:numPr>
          <w:ilvl w:val="0"/>
          <w:numId w:val="27"/>
        </w:numPr>
        <w:spacing w:before="0" w:after="120" w:line="276" w:lineRule="auto"/>
        <w:rPr>
          <w:rFonts w:ascii="Arial" w:hAnsi="Arial" w:cs="Arial"/>
          <w:sz w:val="24"/>
          <w:lang w:eastAsia="en-GB"/>
        </w:rPr>
      </w:pPr>
      <w:r w:rsidRPr="005A6DA6">
        <w:rPr>
          <w:rFonts w:ascii="Arial" w:hAnsi="Arial" w:cs="Arial"/>
          <w:sz w:val="24"/>
          <w:lang w:eastAsia="en-GB"/>
        </w:rPr>
        <w:t>Preconditions: The user is logged in.</w:t>
      </w:r>
    </w:p>
    <w:p w14:paraId="75B5073F" w14:textId="77777777" w:rsidR="00DD6B2E" w:rsidRPr="005A6DA6" w:rsidRDefault="00DD6B2E">
      <w:pPr>
        <w:pStyle w:val="ListParagraph"/>
        <w:numPr>
          <w:ilvl w:val="0"/>
          <w:numId w:val="27"/>
        </w:numPr>
        <w:spacing w:before="0" w:after="120" w:line="276" w:lineRule="auto"/>
        <w:rPr>
          <w:rFonts w:ascii="Arial" w:hAnsi="Arial" w:cs="Arial"/>
          <w:sz w:val="24"/>
          <w:lang w:eastAsia="en-GB"/>
        </w:rPr>
      </w:pPr>
      <w:r w:rsidRPr="005A6DA6">
        <w:rPr>
          <w:rFonts w:ascii="Arial" w:hAnsi="Arial" w:cs="Arial"/>
          <w:sz w:val="24"/>
          <w:lang w:eastAsia="en-GB"/>
        </w:rPr>
        <w:lastRenderedPageBreak/>
        <w:t>Postconditions: The map reflects the user's travel history with associated photos.</w:t>
      </w:r>
    </w:p>
    <w:p w14:paraId="3CE3FFB0" w14:textId="77777777" w:rsidR="00DD6B2E" w:rsidRPr="00DD6B2E" w:rsidRDefault="00DD6B2E">
      <w:pPr>
        <w:numPr>
          <w:ilvl w:val="0"/>
          <w:numId w:val="6"/>
        </w:numPr>
        <w:spacing w:before="0" w:after="120" w:line="276" w:lineRule="auto"/>
        <w:ind w:left="142"/>
        <w:rPr>
          <w:rFonts w:ascii="Arial" w:hAnsi="Arial" w:cs="Arial"/>
          <w:sz w:val="24"/>
          <w:lang w:eastAsia="en-GB"/>
        </w:rPr>
      </w:pPr>
      <w:r w:rsidRPr="00DD6B2E">
        <w:rPr>
          <w:rFonts w:ascii="Arial" w:hAnsi="Arial" w:cs="Arial"/>
          <w:sz w:val="24"/>
          <w:lang w:eastAsia="en-GB"/>
        </w:rPr>
        <w:t>Manage Photos:</w:t>
      </w:r>
    </w:p>
    <w:p w14:paraId="11D4C9E6" w14:textId="77777777" w:rsidR="00DD6B2E" w:rsidRPr="005A6DA6" w:rsidRDefault="00DD6B2E">
      <w:pPr>
        <w:pStyle w:val="ListParagraph"/>
        <w:numPr>
          <w:ilvl w:val="0"/>
          <w:numId w:val="28"/>
        </w:numPr>
        <w:spacing w:before="0" w:after="120" w:line="276" w:lineRule="auto"/>
        <w:rPr>
          <w:rFonts w:ascii="Arial" w:hAnsi="Arial" w:cs="Arial"/>
          <w:sz w:val="24"/>
          <w:lang w:eastAsia="en-GB"/>
        </w:rPr>
      </w:pPr>
      <w:r w:rsidRPr="005A6DA6">
        <w:rPr>
          <w:rFonts w:ascii="Arial" w:hAnsi="Arial" w:cs="Arial"/>
          <w:sz w:val="24"/>
          <w:lang w:eastAsia="en-GB"/>
        </w:rPr>
        <w:t>Description: Users can view, search, sort, and delete their photos.</w:t>
      </w:r>
    </w:p>
    <w:p w14:paraId="2B52308E" w14:textId="77777777" w:rsidR="00DD6B2E" w:rsidRPr="005A6DA6" w:rsidRDefault="00DD6B2E">
      <w:pPr>
        <w:pStyle w:val="ListParagraph"/>
        <w:numPr>
          <w:ilvl w:val="0"/>
          <w:numId w:val="28"/>
        </w:numPr>
        <w:spacing w:before="0" w:after="120" w:line="276" w:lineRule="auto"/>
        <w:rPr>
          <w:rFonts w:ascii="Arial" w:hAnsi="Arial" w:cs="Arial"/>
          <w:sz w:val="24"/>
          <w:lang w:eastAsia="en-GB"/>
        </w:rPr>
      </w:pPr>
      <w:r w:rsidRPr="005A6DA6">
        <w:rPr>
          <w:rFonts w:ascii="Arial" w:hAnsi="Arial" w:cs="Arial"/>
          <w:sz w:val="24"/>
          <w:lang w:eastAsia="en-GB"/>
        </w:rPr>
        <w:t>Actors: Authenticated User</w:t>
      </w:r>
    </w:p>
    <w:p w14:paraId="0B1D93AD" w14:textId="77777777" w:rsidR="00DD6B2E" w:rsidRPr="005A6DA6" w:rsidRDefault="00DD6B2E">
      <w:pPr>
        <w:pStyle w:val="ListParagraph"/>
        <w:numPr>
          <w:ilvl w:val="0"/>
          <w:numId w:val="28"/>
        </w:numPr>
        <w:spacing w:before="0" w:after="120" w:line="276" w:lineRule="auto"/>
        <w:rPr>
          <w:rFonts w:ascii="Arial" w:hAnsi="Arial" w:cs="Arial"/>
          <w:sz w:val="24"/>
          <w:lang w:eastAsia="en-GB"/>
        </w:rPr>
      </w:pPr>
      <w:r w:rsidRPr="005A6DA6">
        <w:rPr>
          <w:rFonts w:ascii="Arial" w:hAnsi="Arial" w:cs="Arial"/>
          <w:sz w:val="24"/>
          <w:lang w:eastAsia="en-GB"/>
        </w:rPr>
        <w:t>Preconditions: The user has uploaded photos.</w:t>
      </w:r>
    </w:p>
    <w:p w14:paraId="08B71065" w14:textId="77777777" w:rsidR="00DD6B2E" w:rsidRPr="005A6DA6" w:rsidRDefault="00DD6B2E">
      <w:pPr>
        <w:pStyle w:val="ListParagraph"/>
        <w:numPr>
          <w:ilvl w:val="0"/>
          <w:numId w:val="28"/>
        </w:numPr>
        <w:spacing w:before="0" w:after="120" w:line="276" w:lineRule="auto"/>
        <w:rPr>
          <w:rFonts w:ascii="Arial" w:hAnsi="Arial" w:cs="Arial"/>
          <w:sz w:val="24"/>
          <w:lang w:eastAsia="en-GB"/>
        </w:rPr>
      </w:pPr>
      <w:r w:rsidRPr="005A6DA6">
        <w:rPr>
          <w:rFonts w:ascii="Arial" w:hAnsi="Arial" w:cs="Arial"/>
          <w:sz w:val="24"/>
          <w:lang w:eastAsia="en-GB"/>
        </w:rPr>
        <w:t>Postconditions: The photo gallery is updated based on user actions.</w:t>
      </w:r>
    </w:p>
    <w:p w14:paraId="71FC9D2C" w14:textId="3A1E94FB" w:rsidR="00DD6B2E" w:rsidRPr="00DD6B2E" w:rsidRDefault="00324277">
      <w:pPr>
        <w:numPr>
          <w:ilvl w:val="0"/>
          <w:numId w:val="6"/>
        </w:numPr>
        <w:spacing w:before="0" w:after="120" w:line="276" w:lineRule="auto"/>
        <w:ind w:left="142"/>
        <w:rPr>
          <w:rFonts w:ascii="Arial" w:hAnsi="Arial" w:cs="Arial"/>
          <w:sz w:val="24"/>
          <w:lang w:eastAsia="en-GB"/>
        </w:rPr>
      </w:pPr>
      <w:r w:rsidRPr="00DD6B2E">
        <w:rPr>
          <w:rFonts w:ascii="Arial" w:hAnsi="Arial" w:cs="Arial"/>
          <w:sz w:val="24"/>
          <w:lang w:eastAsia="en-GB"/>
        </w:rPr>
        <w:t>Favourite</w:t>
      </w:r>
      <w:r w:rsidR="00DD6B2E" w:rsidRPr="00DD6B2E">
        <w:rPr>
          <w:rFonts w:ascii="Arial" w:hAnsi="Arial" w:cs="Arial"/>
          <w:sz w:val="24"/>
          <w:lang w:eastAsia="en-GB"/>
        </w:rPr>
        <w:t xml:space="preserve"> Photos:</w:t>
      </w:r>
    </w:p>
    <w:p w14:paraId="0326A0D1" w14:textId="351A3C0E" w:rsidR="00DD6B2E" w:rsidRPr="005A6DA6" w:rsidRDefault="00DD6B2E">
      <w:pPr>
        <w:pStyle w:val="ListParagraph"/>
        <w:numPr>
          <w:ilvl w:val="0"/>
          <w:numId w:val="29"/>
        </w:numPr>
        <w:spacing w:before="0" w:after="120" w:line="276" w:lineRule="auto"/>
        <w:rPr>
          <w:rFonts w:ascii="Arial" w:hAnsi="Arial" w:cs="Arial"/>
          <w:sz w:val="24"/>
          <w:lang w:eastAsia="en-GB"/>
        </w:rPr>
      </w:pPr>
      <w:r w:rsidRPr="005A6DA6">
        <w:rPr>
          <w:rFonts w:ascii="Arial" w:hAnsi="Arial" w:cs="Arial"/>
          <w:sz w:val="24"/>
          <w:lang w:eastAsia="en-GB"/>
        </w:rPr>
        <w:t xml:space="preserve">Description: Users can mark photos as </w:t>
      </w:r>
      <w:r w:rsidR="00324277" w:rsidRPr="005A6DA6">
        <w:rPr>
          <w:rFonts w:ascii="Arial" w:hAnsi="Arial" w:cs="Arial"/>
          <w:sz w:val="24"/>
          <w:lang w:eastAsia="en-GB"/>
        </w:rPr>
        <w:t>favourites</w:t>
      </w:r>
      <w:r w:rsidRPr="005A6DA6">
        <w:rPr>
          <w:rFonts w:ascii="Arial" w:hAnsi="Arial" w:cs="Arial"/>
          <w:sz w:val="24"/>
          <w:lang w:eastAsia="en-GB"/>
        </w:rPr>
        <w:t xml:space="preserve"> to add them to a </w:t>
      </w:r>
      <w:r w:rsidR="00324277" w:rsidRPr="005A6DA6">
        <w:rPr>
          <w:rFonts w:ascii="Arial" w:hAnsi="Arial" w:cs="Arial"/>
          <w:sz w:val="24"/>
          <w:lang w:eastAsia="en-GB"/>
        </w:rPr>
        <w:t>favourites</w:t>
      </w:r>
      <w:r w:rsidRPr="005A6DA6">
        <w:rPr>
          <w:rFonts w:ascii="Arial" w:hAnsi="Arial" w:cs="Arial"/>
          <w:sz w:val="24"/>
          <w:lang w:eastAsia="en-GB"/>
        </w:rPr>
        <w:t xml:space="preserve"> folder.</w:t>
      </w:r>
    </w:p>
    <w:p w14:paraId="7BF420E7" w14:textId="77777777" w:rsidR="00DD6B2E" w:rsidRPr="005A6DA6" w:rsidRDefault="00DD6B2E">
      <w:pPr>
        <w:pStyle w:val="ListParagraph"/>
        <w:numPr>
          <w:ilvl w:val="0"/>
          <w:numId w:val="29"/>
        </w:numPr>
        <w:spacing w:before="0" w:after="120" w:line="276" w:lineRule="auto"/>
        <w:rPr>
          <w:rFonts w:ascii="Arial" w:hAnsi="Arial" w:cs="Arial"/>
          <w:sz w:val="24"/>
          <w:lang w:eastAsia="en-GB"/>
        </w:rPr>
      </w:pPr>
      <w:r w:rsidRPr="005A6DA6">
        <w:rPr>
          <w:rFonts w:ascii="Arial" w:hAnsi="Arial" w:cs="Arial"/>
          <w:sz w:val="24"/>
          <w:lang w:eastAsia="en-GB"/>
        </w:rPr>
        <w:t>Actors: Authenticated User</w:t>
      </w:r>
    </w:p>
    <w:p w14:paraId="5F9F39DA" w14:textId="77777777" w:rsidR="00DD6B2E" w:rsidRPr="005A6DA6" w:rsidRDefault="00DD6B2E">
      <w:pPr>
        <w:pStyle w:val="ListParagraph"/>
        <w:numPr>
          <w:ilvl w:val="0"/>
          <w:numId w:val="29"/>
        </w:numPr>
        <w:spacing w:before="0" w:after="120" w:line="276" w:lineRule="auto"/>
        <w:rPr>
          <w:rFonts w:ascii="Arial" w:hAnsi="Arial" w:cs="Arial"/>
          <w:sz w:val="24"/>
          <w:lang w:eastAsia="en-GB"/>
        </w:rPr>
      </w:pPr>
      <w:r w:rsidRPr="005A6DA6">
        <w:rPr>
          <w:rFonts w:ascii="Arial" w:hAnsi="Arial" w:cs="Arial"/>
          <w:sz w:val="24"/>
          <w:lang w:eastAsia="en-GB"/>
        </w:rPr>
        <w:t>Preconditions: The user has photos uploaded.</w:t>
      </w:r>
    </w:p>
    <w:p w14:paraId="7A7B3B61" w14:textId="3F1FE254" w:rsidR="00DD6B2E" w:rsidRPr="005A6DA6" w:rsidRDefault="00DD6B2E">
      <w:pPr>
        <w:pStyle w:val="ListParagraph"/>
        <w:numPr>
          <w:ilvl w:val="0"/>
          <w:numId w:val="29"/>
        </w:numPr>
        <w:spacing w:before="0" w:after="120" w:line="276" w:lineRule="auto"/>
        <w:rPr>
          <w:rFonts w:ascii="Arial" w:hAnsi="Arial" w:cs="Arial"/>
          <w:sz w:val="24"/>
          <w:lang w:eastAsia="en-GB"/>
        </w:rPr>
      </w:pPr>
      <w:r w:rsidRPr="005A6DA6">
        <w:rPr>
          <w:rFonts w:ascii="Arial" w:hAnsi="Arial" w:cs="Arial"/>
          <w:sz w:val="24"/>
          <w:lang w:eastAsia="en-GB"/>
        </w:rPr>
        <w:t xml:space="preserve">Postconditions: Selected photos are added to the </w:t>
      </w:r>
      <w:r w:rsidR="00324277" w:rsidRPr="005A6DA6">
        <w:rPr>
          <w:rFonts w:ascii="Arial" w:hAnsi="Arial" w:cs="Arial"/>
          <w:sz w:val="24"/>
          <w:lang w:eastAsia="en-GB"/>
        </w:rPr>
        <w:t>favourites</w:t>
      </w:r>
      <w:r w:rsidRPr="005A6DA6">
        <w:rPr>
          <w:rFonts w:ascii="Arial" w:hAnsi="Arial" w:cs="Arial"/>
          <w:sz w:val="24"/>
          <w:lang w:eastAsia="en-GB"/>
        </w:rPr>
        <w:t xml:space="preserve"> folder.</w:t>
      </w:r>
    </w:p>
    <w:p w14:paraId="64A1FA9D" w14:textId="77777777" w:rsidR="00DD6B2E" w:rsidRPr="00DD6B2E" w:rsidRDefault="00DD6B2E">
      <w:pPr>
        <w:numPr>
          <w:ilvl w:val="0"/>
          <w:numId w:val="6"/>
        </w:numPr>
        <w:spacing w:before="0" w:after="120" w:line="276" w:lineRule="auto"/>
        <w:ind w:left="142"/>
        <w:rPr>
          <w:rFonts w:ascii="Arial" w:hAnsi="Arial" w:cs="Arial"/>
          <w:sz w:val="24"/>
          <w:lang w:eastAsia="en-GB"/>
        </w:rPr>
      </w:pPr>
      <w:r w:rsidRPr="00DD6B2E">
        <w:rPr>
          <w:rFonts w:ascii="Arial" w:hAnsi="Arial" w:cs="Arial"/>
          <w:sz w:val="24"/>
          <w:lang w:eastAsia="en-GB"/>
        </w:rPr>
        <w:t>Search and Filter Photos:</w:t>
      </w:r>
    </w:p>
    <w:p w14:paraId="351834F9" w14:textId="77777777" w:rsidR="00DD6B2E" w:rsidRPr="005A6DA6" w:rsidRDefault="00DD6B2E">
      <w:pPr>
        <w:pStyle w:val="ListParagraph"/>
        <w:numPr>
          <w:ilvl w:val="0"/>
          <w:numId w:val="30"/>
        </w:numPr>
        <w:spacing w:before="0" w:after="120" w:line="276" w:lineRule="auto"/>
        <w:rPr>
          <w:rFonts w:ascii="Arial" w:hAnsi="Arial" w:cs="Arial"/>
          <w:sz w:val="24"/>
          <w:lang w:eastAsia="en-GB"/>
        </w:rPr>
      </w:pPr>
      <w:r w:rsidRPr="005A6DA6">
        <w:rPr>
          <w:rFonts w:ascii="Arial" w:hAnsi="Arial" w:cs="Arial"/>
          <w:sz w:val="24"/>
          <w:lang w:eastAsia="en-GB"/>
        </w:rPr>
        <w:t>Description: Users can search for photos by country, year, or other criteria.</w:t>
      </w:r>
    </w:p>
    <w:p w14:paraId="7CB5096C" w14:textId="77777777" w:rsidR="00DD6B2E" w:rsidRPr="005A6DA6" w:rsidRDefault="00DD6B2E">
      <w:pPr>
        <w:pStyle w:val="ListParagraph"/>
        <w:numPr>
          <w:ilvl w:val="0"/>
          <w:numId w:val="30"/>
        </w:numPr>
        <w:spacing w:before="0" w:after="120" w:line="276" w:lineRule="auto"/>
        <w:rPr>
          <w:rFonts w:ascii="Arial" w:hAnsi="Arial" w:cs="Arial"/>
          <w:sz w:val="24"/>
          <w:lang w:eastAsia="en-GB"/>
        </w:rPr>
      </w:pPr>
      <w:r w:rsidRPr="005A6DA6">
        <w:rPr>
          <w:rFonts w:ascii="Arial" w:hAnsi="Arial" w:cs="Arial"/>
          <w:sz w:val="24"/>
          <w:lang w:eastAsia="en-GB"/>
        </w:rPr>
        <w:t>Actors: Authenticated User</w:t>
      </w:r>
    </w:p>
    <w:p w14:paraId="483773B0" w14:textId="77777777" w:rsidR="00DD6B2E" w:rsidRPr="005A6DA6" w:rsidRDefault="00DD6B2E">
      <w:pPr>
        <w:pStyle w:val="ListParagraph"/>
        <w:numPr>
          <w:ilvl w:val="0"/>
          <w:numId w:val="30"/>
        </w:numPr>
        <w:spacing w:before="0" w:after="120" w:line="276" w:lineRule="auto"/>
        <w:rPr>
          <w:rFonts w:ascii="Arial" w:hAnsi="Arial" w:cs="Arial"/>
          <w:sz w:val="24"/>
          <w:lang w:eastAsia="en-GB"/>
        </w:rPr>
      </w:pPr>
      <w:r w:rsidRPr="005A6DA6">
        <w:rPr>
          <w:rFonts w:ascii="Arial" w:hAnsi="Arial" w:cs="Arial"/>
          <w:sz w:val="24"/>
          <w:lang w:eastAsia="en-GB"/>
        </w:rPr>
        <w:t>Preconditions: The user has uploaded photos.</w:t>
      </w:r>
    </w:p>
    <w:p w14:paraId="125DFFBB" w14:textId="77777777" w:rsidR="00DD6B2E" w:rsidRPr="005A6DA6" w:rsidRDefault="00DD6B2E">
      <w:pPr>
        <w:pStyle w:val="ListParagraph"/>
        <w:numPr>
          <w:ilvl w:val="0"/>
          <w:numId w:val="30"/>
        </w:numPr>
        <w:spacing w:before="0" w:after="120" w:line="276" w:lineRule="auto"/>
        <w:rPr>
          <w:rFonts w:ascii="Arial" w:hAnsi="Arial" w:cs="Arial"/>
          <w:sz w:val="24"/>
          <w:lang w:eastAsia="en-GB"/>
        </w:rPr>
      </w:pPr>
      <w:r w:rsidRPr="005A6DA6">
        <w:rPr>
          <w:rFonts w:ascii="Arial" w:hAnsi="Arial" w:cs="Arial"/>
          <w:sz w:val="24"/>
          <w:lang w:eastAsia="en-GB"/>
        </w:rPr>
        <w:t>Postconditions: Search results display photos matching the criteria.</w:t>
      </w:r>
    </w:p>
    <w:p w14:paraId="3B2865C7" w14:textId="77777777" w:rsidR="00DD6B2E" w:rsidRPr="00DD6B2E" w:rsidRDefault="00DD6B2E">
      <w:pPr>
        <w:numPr>
          <w:ilvl w:val="0"/>
          <w:numId w:val="6"/>
        </w:numPr>
        <w:spacing w:before="0" w:after="120" w:line="276" w:lineRule="auto"/>
        <w:ind w:left="142"/>
        <w:rPr>
          <w:rFonts w:ascii="Arial" w:hAnsi="Arial" w:cs="Arial"/>
          <w:sz w:val="24"/>
          <w:lang w:eastAsia="en-GB"/>
        </w:rPr>
      </w:pPr>
      <w:r w:rsidRPr="00DD6B2E">
        <w:rPr>
          <w:rFonts w:ascii="Arial" w:hAnsi="Arial" w:cs="Arial"/>
          <w:sz w:val="24"/>
          <w:lang w:eastAsia="en-GB"/>
        </w:rPr>
        <w:t>Admin Management of Subscriptions:</w:t>
      </w:r>
    </w:p>
    <w:p w14:paraId="17D549A7" w14:textId="77777777" w:rsidR="00DD6B2E" w:rsidRPr="005A6DA6" w:rsidRDefault="00DD6B2E">
      <w:pPr>
        <w:pStyle w:val="ListParagraph"/>
        <w:numPr>
          <w:ilvl w:val="0"/>
          <w:numId w:val="31"/>
        </w:numPr>
        <w:spacing w:before="0" w:after="120" w:line="276" w:lineRule="auto"/>
        <w:rPr>
          <w:rFonts w:ascii="Arial" w:hAnsi="Arial" w:cs="Arial"/>
          <w:sz w:val="24"/>
          <w:lang w:eastAsia="en-GB"/>
        </w:rPr>
      </w:pPr>
      <w:r w:rsidRPr="005A6DA6">
        <w:rPr>
          <w:rFonts w:ascii="Arial" w:hAnsi="Arial" w:cs="Arial"/>
          <w:sz w:val="24"/>
          <w:lang w:eastAsia="en-GB"/>
        </w:rPr>
        <w:t>Description: Administrator deletes users whose subscriptions have expired.</w:t>
      </w:r>
    </w:p>
    <w:p w14:paraId="6C7754A5" w14:textId="77777777" w:rsidR="00DD6B2E" w:rsidRPr="005A6DA6" w:rsidRDefault="00DD6B2E">
      <w:pPr>
        <w:pStyle w:val="ListParagraph"/>
        <w:numPr>
          <w:ilvl w:val="0"/>
          <w:numId w:val="31"/>
        </w:numPr>
        <w:spacing w:before="0" w:after="120" w:line="276" w:lineRule="auto"/>
        <w:rPr>
          <w:rFonts w:ascii="Arial" w:hAnsi="Arial" w:cs="Arial"/>
          <w:sz w:val="24"/>
          <w:lang w:eastAsia="en-GB"/>
        </w:rPr>
      </w:pPr>
      <w:r w:rsidRPr="005A6DA6">
        <w:rPr>
          <w:rFonts w:ascii="Arial" w:hAnsi="Arial" w:cs="Arial"/>
          <w:sz w:val="24"/>
          <w:lang w:eastAsia="en-GB"/>
        </w:rPr>
        <w:t>Actors: Administrator</w:t>
      </w:r>
    </w:p>
    <w:p w14:paraId="38F73AFF" w14:textId="77777777" w:rsidR="00DD6B2E" w:rsidRPr="005A6DA6" w:rsidRDefault="00DD6B2E">
      <w:pPr>
        <w:pStyle w:val="ListParagraph"/>
        <w:numPr>
          <w:ilvl w:val="0"/>
          <w:numId w:val="31"/>
        </w:numPr>
        <w:spacing w:before="0" w:after="120" w:line="276" w:lineRule="auto"/>
        <w:rPr>
          <w:rFonts w:ascii="Arial" w:hAnsi="Arial" w:cs="Arial"/>
          <w:sz w:val="24"/>
          <w:lang w:eastAsia="en-GB"/>
        </w:rPr>
      </w:pPr>
      <w:r w:rsidRPr="005A6DA6">
        <w:rPr>
          <w:rFonts w:ascii="Arial" w:hAnsi="Arial" w:cs="Arial"/>
          <w:sz w:val="24"/>
          <w:lang w:eastAsia="en-GB"/>
        </w:rPr>
        <w:t>Preconditions: Some users have expired subscriptions.</w:t>
      </w:r>
    </w:p>
    <w:p w14:paraId="7F9F289E" w14:textId="77777777" w:rsidR="00DD6B2E" w:rsidRPr="005A6DA6" w:rsidRDefault="00DD6B2E">
      <w:pPr>
        <w:pStyle w:val="ListParagraph"/>
        <w:numPr>
          <w:ilvl w:val="0"/>
          <w:numId w:val="31"/>
        </w:numPr>
        <w:spacing w:before="0" w:after="120" w:line="276" w:lineRule="auto"/>
        <w:rPr>
          <w:rFonts w:ascii="Arial" w:hAnsi="Arial" w:cs="Arial"/>
          <w:sz w:val="24"/>
          <w:lang w:eastAsia="en-GB"/>
        </w:rPr>
      </w:pPr>
      <w:r w:rsidRPr="005A6DA6">
        <w:rPr>
          <w:rFonts w:ascii="Arial" w:hAnsi="Arial" w:cs="Arial"/>
          <w:sz w:val="24"/>
          <w:lang w:eastAsia="en-GB"/>
        </w:rPr>
        <w:t>Postconditions: Expired user accounts are removed from the system.</w:t>
      </w:r>
    </w:p>
    <w:p w14:paraId="17E62964" w14:textId="77777777" w:rsidR="00DD6B2E" w:rsidRPr="00DD6B2E" w:rsidRDefault="00DD6B2E">
      <w:pPr>
        <w:numPr>
          <w:ilvl w:val="0"/>
          <w:numId w:val="6"/>
        </w:numPr>
        <w:spacing w:before="0" w:after="120" w:line="276" w:lineRule="auto"/>
        <w:ind w:left="142"/>
        <w:rPr>
          <w:rFonts w:ascii="Arial" w:hAnsi="Arial" w:cs="Arial"/>
          <w:sz w:val="24"/>
          <w:lang w:eastAsia="en-GB"/>
        </w:rPr>
      </w:pPr>
      <w:r w:rsidRPr="00DD6B2E">
        <w:rPr>
          <w:rFonts w:ascii="Arial" w:hAnsi="Arial" w:cs="Arial"/>
          <w:sz w:val="24"/>
          <w:lang w:eastAsia="en-GB"/>
        </w:rPr>
        <w:t>View Educational Content:</w:t>
      </w:r>
    </w:p>
    <w:p w14:paraId="73CE9BB2" w14:textId="77777777" w:rsidR="00DD6B2E" w:rsidRPr="005A6DA6" w:rsidRDefault="00DD6B2E">
      <w:pPr>
        <w:pStyle w:val="ListParagraph"/>
        <w:numPr>
          <w:ilvl w:val="0"/>
          <w:numId w:val="32"/>
        </w:numPr>
        <w:spacing w:before="0" w:after="120" w:line="276" w:lineRule="auto"/>
        <w:rPr>
          <w:rFonts w:ascii="Arial" w:hAnsi="Arial" w:cs="Arial"/>
          <w:sz w:val="24"/>
          <w:lang w:eastAsia="en-GB"/>
        </w:rPr>
      </w:pPr>
      <w:r w:rsidRPr="005A6DA6">
        <w:rPr>
          <w:rFonts w:ascii="Arial" w:hAnsi="Arial" w:cs="Arial"/>
          <w:sz w:val="24"/>
          <w:lang w:eastAsia="en-GB"/>
        </w:rPr>
        <w:t>Description: Users can view educational information about countries (flags, languages, currencies, capitals).</w:t>
      </w:r>
    </w:p>
    <w:p w14:paraId="5837E89C" w14:textId="77777777" w:rsidR="00DD6B2E" w:rsidRPr="005A6DA6" w:rsidRDefault="00DD6B2E">
      <w:pPr>
        <w:pStyle w:val="ListParagraph"/>
        <w:numPr>
          <w:ilvl w:val="0"/>
          <w:numId w:val="32"/>
        </w:numPr>
        <w:spacing w:before="0" w:after="120" w:line="276" w:lineRule="auto"/>
        <w:rPr>
          <w:rFonts w:ascii="Arial" w:hAnsi="Arial" w:cs="Arial"/>
          <w:sz w:val="24"/>
          <w:lang w:eastAsia="en-GB"/>
        </w:rPr>
      </w:pPr>
      <w:r w:rsidRPr="005A6DA6">
        <w:rPr>
          <w:rFonts w:ascii="Arial" w:hAnsi="Arial" w:cs="Arial"/>
          <w:sz w:val="24"/>
          <w:lang w:eastAsia="en-GB"/>
        </w:rPr>
        <w:t>Actors: Authenticated User</w:t>
      </w:r>
    </w:p>
    <w:p w14:paraId="73E386B4" w14:textId="77777777" w:rsidR="00DD6B2E" w:rsidRPr="005A6DA6" w:rsidRDefault="00DD6B2E">
      <w:pPr>
        <w:pStyle w:val="ListParagraph"/>
        <w:numPr>
          <w:ilvl w:val="0"/>
          <w:numId w:val="32"/>
        </w:numPr>
        <w:spacing w:before="0" w:after="120" w:line="276" w:lineRule="auto"/>
        <w:rPr>
          <w:rFonts w:ascii="Arial" w:hAnsi="Arial" w:cs="Arial"/>
          <w:sz w:val="24"/>
          <w:lang w:eastAsia="en-GB"/>
        </w:rPr>
      </w:pPr>
      <w:r w:rsidRPr="005A6DA6">
        <w:rPr>
          <w:rFonts w:ascii="Arial" w:hAnsi="Arial" w:cs="Arial"/>
          <w:sz w:val="24"/>
          <w:lang w:eastAsia="en-GB"/>
        </w:rPr>
        <w:t>Preconditions: The user is logged in.</w:t>
      </w:r>
    </w:p>
    <w:p w14:paraId="7AB3A604" w14:textId="77777777" w:rsidR="00DD6B2E" w:rsidRPr="005A6DA6" w:rsidRDefault="00DD6B2E">
      <w:pPr>
        <w:pStyle w:val="ListParagraph"/>
        <w:numPr>
          <w:ilvl w:val="0"/>
          <w:numId w:val="32"/>
        </w:numPr>
        <w:spacing w:before="0" w:after="120" w:line="276" w:lineRule="auto"/>
        <w:rPr>
          <w:rFonts w:ascii="Arial" w:hAnsi="Arial" w:cs="Arial"/>
          <w:sz w:val="24"/>
          <w:lang w:eastAsia="en-GB"/>
        </w:rPr>
      </w:pPr>
      <w:r w:rsidRPr="005A6DA6">
        <w:rPr>
          <w:rFonts w:ascii="Arial" w:hAnsi="Arial" w:cs="Arial"/>
          <w:sz w:val="24"/>
          <w:lang w:eastAsia="en-GB"/>
        </w:rPr>
        <w:t>Postconditions: Educational content is displayed to the user.</w:t>
      </w:r>
    </w:p>
    <w:p w14:paraId="58F4E6C1" w14:textId="77777777" w:rsidR="00DD6B2E" w:rsidRPr="00DD6B2E" w:rsidRDefault="00DD6B2E">
      <w:pPr>
        <w:numPr>
          <w:ilvl w:val="0"/>
          <w:numId w:val="6"/>
        </w:numPr>
        <w:spacing w:before="0" w:after="120" w:line="276" w:lineRule="auto"/>
        <w:ind w:left="142"/>
        <w:rPr>
          <w:rFonts w:ascii="Arial" w:hAnsi="Arial" w:cs="Arial"/>
          <w:sz w:val="24"/>
          <w:lang w:eastAsia="en-GB"/>
        </w:rPr>
      </w:pPr>
      <w:r w:rsidRPr="00DD6B2E">
        <w:rPr>
          <w:rFonts w:ascii="Arial" w:hAnsi="Arial" w:cs="Arial"/>
          <w:sz w:val="24"/>
          <w:lang w:eastAsia="en-GB"/>
        </w:rPr>
        <w:t>Edit User Profile:</w:t>
      </w:r>
    </w:p>
    <w:p w14:paraId="46456B54" w14:textId="77777777" w:rsidR="00DD6B2E" w:rsidRPr="005A6DA6" w:rsidRDefault="00DD6B2E">
      <w:pPr>
        <w:pStyle w:val="ListParagraph"/>
        <w:numPr>
          <w:ilvl w:val="0"/>
          <w:numId w:val="33"/>
        </w:numPr>
        <w:spacing w:before="0" w:after="120" w:line="276" w:lineRule="auto"/>
        <w:rPr>
          <w:rFonts w:ascii="Arial" w:hAnsi="Arial" w:cs="Arial"/>
          <w:sz w:val="24"/>
          <w:lang w:eastAsia="en-GB"/>
        </w:rPr>
      </w:pPr>
      <w:r w:rsidRPr="005A6DA6">
        <w:rPr>
          <w:rFonts w:ascii="Arial" w:hAnsi="Arial" w:cs="Arial"/>
          <w:sz w:val="24"/>
          <w:lang w:eastAsia="en-GB"/>
        </w:rPr>
        <w:t>Description: Users can edit their personal information and settings.</w:t>
      </w:r>
    </w:p>
    <w:p w14:paraId="703360F6" w14:textId="77777777" w:rsidR="00DD6B2E" w:rsidRPr="005A6DA6" w:rsidRDefault="00DD6B2E">
      <w:pPr>
        <w:pStyle w:val="ListParagraph"/>
        <w:numPr>
          <w:ilvl w:val="0"/>
          <w:numId w:val="33"/>
        </w:numPr>
        <w:spacing w:before="0" w:after="120" w:line="276" w:lineRule="auto"/>
        <w:rPr>
          <w:rFonts w:ascii="Arial" w:hAnsi="Arial" w:cs="Arial"/>
          <w:sz w:val="24"/>
          <w:lang w:eastAsia="en-GB"/>
        </w:rPr>
      </w:pPr>
      <w:r w:rsidRPr="005A6DA6">
        <w:rPr>
          <w:rFonts w:ascii="Arial" w:hAnsi="Arial" w:cs="Arial"/>
          <w:sz w:val="24"/>
          <w:lang w:eastAsia="en-GB"/>
        </w:rPr>
        <w:t>Actors: Authenticated User</w:t>
      </w:r>
    </w:p>
    <w:p w14:paraId="7E1BA956" w14:textId="77777777" w:rsidR="00DD6B2E" w:rsidRPr="005A6DA6" w:rsidRDefault="00DD6B2E">
      <w:pPr>
        <w:pStyle w:val="ListParagraph"/>
        <w:numPr>
          <w:ilvl w:val="0"/>
          <w:numId w:val="33"/>
        </w:numPr>
        <w:spacing w:before="0" w:after="120" w:line="276" w:lineRule="auto"/>
        <w:rPr>
          <w:rFonts w:ascii="Arial" w:hAnsi="Arial" w:cs="Arial"/>
          <w:sz w:val="24"/>
          <w:lang w:eastAsia="en-GB"/>
        </w:rPr>
      </w:pPr>
      <w:r w:rsidRPr="005A6DA6">
        <w:rPr>
          <w:rFonts w:ascii="Arial" w:hAnsi="Arial" w:cs="Arial"/>
          <w:sz w:val="24"/>
          <w:lang w:eastAsia="en-GB"/>
        </w:rPr>
        <w:t>Preconditions: The user is logged in.</w:t>
      </w:r>
    </w:p>
    <w:p w14:paraId="063C3EB5" w14:textId="77777777" w:rsidR="00DD6B2E" w:rsidRPr="005A6DA6" w:rsidRDefault="00DD6B2E">
      <w:pPr>
        <w:pStyle w:val="ListParagraph"/>
        <w:numPr>
          <w:ilvl w:val="0"/>
          <w:numId w:val="33"/>
        </w:numPr>
        <w:spacing w:before="0" w:after="120" w:line="276" w:lineRule="auto"/>
        <w:rPr>
          <w:rFonts w:ascii="Arial" w:hAnsi="Arial" w:cs="Arial"/>
          <w:sz w:val="24"/>
          <w:lang w:eastAsia="en-GB"/>
        </w:rPr>
      </w:pPr>
      <w:r w:rsidRPr="005A6DA6">
        <w:rPr>
          <w:rFonts w:ascii="Arial" w:hAnsi="Arial" w:cs="Arial"/>
          <w:sz w:val="24"/>
          <w:lang w:eastAsia="en-GB"/>
        </w:rPr>
        <w:t>Postconditions: User profile is updated.</w:t>
      </w:r>
    </w:p>
    <w:p w14:paraId="503E5FF9" w14:textId="77777777" w:rsidR="00DD6B2E" w:rsidRPr="00DD6B2E" w:rsidRDefault="00DD6B2E">
      <w:pPr>
        <w:numPr>
          <w:ilvl w:val="0"/>
          <w:numId w:val="6"/>
        </w:numPr>
        <w:spacing w:before="0" w:after="120" w:line="276" w:lineRule="auto"/>
        <w:ind w:left="142"/>
        <w:rPr>
          <w:rFonts w:ascii="Arial" w:hAnsi="Arial" w:cs="Arial"/>
          <w:sz w:val="24"/>
          <w:lang w:eastAsia="en-GB"/>
        </w:rPr>
      </w:pPr>
      <w:r w:rsidRPr="00DD6B2E">
        <w:rPr>
          <w:rFonts w:ascii="Arial" w:hAnsi="Arial" w:cs="Arial"/>
          <w:sz w:val="24"/>
          <w:lang w:eastAsia="en-GB"/>
        </w:rPr>
        <w:t>Logout:</w:t>
      </w:r>
    </w:p>
    <w:p w14:paraId="03F4B278" w14:textId="77777777" w:rsidR="00DD6B2E" w:rsidRPr="005A6DA6" w:rsidRDefault="00DD6B2E">
      <w:pPr>
        <w:pStyle w:val="ListParagraph"/>
        <w:numPr>
          <w:ilvl w:val="0"/>
          <w:numId w:val="34"/>
        </w:numPr>
        <w:spacing w:before="0" w:after="120" w:line="276" w:lineRule="auto"/>
        <w:rPr>
          <w:rFonts w:ascii="Arial" w:hAnsi="Arial" w:cs="Arial"/>
          <w:sz w:val="24"/>
          <w:lang w:eastAsia="en-GB"/>
        </w:rPr>
      </w:pPr>
      <w:r w:rsidRPr="005A6DA6">
        <w:rPr>
          <w:rFonts w:ascii="Arial" w:hAnsi="Arial" w:cs="Arial"/>
          <w:sz w:val="24"/>
          <w:lang w:eastAsia="en-GB"/>
        </w:rPr>
        <w:t>Description: Users can securely log out of the system.</w:t>
      </w:r>
    </w:p>
    <w:p w14:paraId="5D6F655B" w14:textId="77777777" w:rsidR="00DD6B2E" w:rsidRPr="005A6DA6" w:rsidRDefault="00DD6B2E">
      <w:pPr>
        <w:pStyle w:val="ListParagraph"/>
        <w:numPr>
          <w:ilvl w:val="0"/>
          <w:numId w:val="34"/>
        </w:numPr>
        <w:spacing w:before="0" w:after="120" w:line="276" w:lineRule="auto"/>
        <w:rPr>
          <w:rFonts w:ascii="Arial" w:hAnsi="Arial" w:cs="Arial"/>
          <w:sz w:val="24"/>
          <w:lang w:eastAsia="en-GB"/>
        </w:rPr>
      </w:pPr>
      <w:r w:rsidRPr="005A6DA6">
        <w:rPr>
          <w:rFonts w:ascii="Arial" w:hAnsi="Arial" w:cs="Arial"/>
          <w:sz w:val="24"/>
          <w:lang w:eastAsia="en-GB"/>
        </w:rPr>
        <w:t>Actors: Authenticated User</w:t>
      </w:r>
    </w:p>
    <w:p w14:paraId="15904401" w14:textId="77777777" w:rsidR="00DD6B2E" w:rsidRPr="005A6DA6" w:rsidRDefault="00DD6B2E">
      <w:pPr>
        <w:pStyle w:val="ListParagraph"/>
        <w:numPr>
          <w:ilvl w:val="0"/>
          <w:numId w:val="34"/>
        </w:numPr>
        <w:spacing w:before="0" w:after="120" w:line="276" w:lineRule="auto"/>
        <w:rPr>
          <w:rFonts w:ascii="Arial" w:hAnsi="Arial" w:cs="Arial"/>
          <w:sz w:val="24"/>
          <w:lang w:eastAsia="en-GB"/>
        </w:rPr>
      </w:pPr>
      <w:r w:rsidRPr="005A6DA6">
        <w:rPr>
          <w:rFonts w:ascii="Arial" w:hAnsi="Arial" w:cs="Arial"/>
          <w:sz w:val="24"/>
          <w:lang w:eastAsia="en-GB"/>
        </w:rPr>
        <w:t>Preconditions: The user is logged in.</w:t>
      </w:r>
    </w:p>
    <w:p w14:paraId="5A8D9C13" w14:textId="77777777" w:rsidR="00DD6B2E" w:rsidRPr="005A6DA6" w:rsidRDefault="00DD6B2E">
      <w:pPr>
        <w:pStyle w:val="ListParagraph"/>
        <w:numPr>
          <w:ilvl w:val="0"/>
          <w:numId w:val="34"/>
        </w:numPr>
        <w:spacing w:before="0" w:after="120" w:line="276" w:lineRule="auto"/>
        <w:rPr>
          <w:rFonts w:ascii="Arial" w:hAnsi="Arial" w:cs="Arial"/>
          <w:sz w:val="24"/>
          <w:lang w:eastAsia="en-GB"/>
        </w:rPr>
      </w:pPr>
      <w:r w:rsidRPr="005A6DA6">
        <w:rPr>
          <w:rFonts w:ascii="Arial" w:hAnsi="Arial" w:cs="Arial"/>
          <w:sz w:val="24"/>
          <w:lang w:eastAsia="en-GB"/>
        </w:rPr>
        <w:lastRenderedPageBreak/>
        <w:t>Postconditions: User session is terminated.</w:t>
      </w:r>
    </w:p>
    <w:p w14:paraId="65D5E332" w14:textId="77777777" w:rsidR="00506C4A" w:rsidRDefault="00506C4A" w:rsidP="005A6DA6">
      <w:pPr>
        <w:spacing w:before="0" w:after="120" w:line="276" w:lineRule="auto"/>
        <w:ind w:left="142"/>
        <w:rPr>
          <w:rFonts w:ascii="Arial" w:hAnsi="Arial" w:cs="Arial"/>
          <w:b/>
          <w:bCs/>
          <w:iCs/>
          <w:sz w:val="24"/>
        </w:rPr>
      </w:pPr>
    </w:p>
    <w:p w14:paraId="18F4241D" w14:textId="4E1063EA" w:rsidR="00D56C55" w:rsidRPr="00324277" w:rsidRDefault="00D536F9" w:rsidP="005A6DA6">
      <w:pPr>
        <w:spacing w:before="0" w:after="120" w:line="276" w:lineRule="auto"/>
        <w:ind w:left="-284"/>
        <w:rPr>
          <w:rFonts w:ascii="Arial" w:hAnsi="Arial" w:cs="Arial"/>
          <w:iCs/>
          <w:sz w:val="28"/>
          <w:szCs w:val="28"/>
        </w:rPr>
      </w:pPr>
      <w:r w:rsidRPr="00324277">
        <w:rPr>
          <w:rFonts w:ascii="Arial" w:hAnsi="Arial" w:cs="Arial"/>
          <w:b/>
          <w:bCs/>
          <w:iCs/>
          <w:sz w:val="28"/>
          <w:szCs w:val="28"/>
        </w:rPr>
        <w:t>Diagrams</w:t>
      </w:r>
      <w:r w:rsidR="00E0619F" w:rsidRPr="00324277">
        <w:rPr>
          <w:rFonts w:ascii="Arial" w:hAnsi="Arial" w:cs="Arial"/>
          <w:iCs/>
          <w:sz w:val="28"/>
          <w:szCs w:val="28"/>
        </w:rPr>
        <w:t>:</w:t>
      </w:r>
      <w:r w:rsidR="00D56C55" w:rsidRPr="00324277">
        <w:rPr>
          <w:rFonts w:ascii="Arial" w:hAnsi="Arial" w:cs="Arial"/>
          <w:iCs/>
          <w:sz w:val="28"/>
          <w:szCs w:val="28"/>
        </w:rPr>
        <w:t xml:space="preserve"> </w:t>
      </w:r>
    </w:p>
    <w:p w14:paraId="10BF0110" w14:textId="77777777" w:rsidR="00506C4A" w:rsidRDefault="00506C4A" w:rsidP="005A6DA6">
      <w:pPr>
        <w:spacing w:before="0" w:after="120" w:line="276" w:lineRule="auto"/>
        <w:ind w:left="142"/>
        <w:rPr>
          <w:rFonts w:ascii="Arial" w:hAnsi="Arial" w:cs="Arial"/>
          <w:iCs/>
          <w:sz w:val="24"/>
        </w:rPr>
      </w:pPr>
    </w:p>
    <w:p w14:paraId="34F85AE4" w14:textId="7C92C2E5" w:rsidR="0072612B" w:rsidRPr="00506C4A" w:rsidRDefault="0072612B" w:rsidP="005A6DA6">
      <w:pPr>
        <w:spacing w:before="0" w:after="120" w:line="276" w:lineRule="auto"/>
        <w:rPr>
          <w:rFonts w:ascii="Arial" w:hAnsi="Arial" w:cs="Arial"/>
          <w:b/>
          <w:bCs/>
          <w:iCs/>
          <w:sz w:val="24"/>
        </w:rPr>
      </w:pPr>
      <w:r w:rsidRPr="00506C4A">
        <w:rPr>
          <w:rFonts w:ascii="Arial" w:hAnsi="Arial" w:cs="Arial"/>
          <w:b/>
          <w:bCs/>
          <w:iCs/>
          <w:sz w:val="24"/>
        </w:rPr>
        <w:t>Use Case Diagram:</w:t>
      </w:r>
    </w:p>
    <w:p w14:paraId="46D47671" w14:textId="2FDF1043" w:rsidR="00D56C55" w:rsidRDefault="00D56C55" w:rsidP="005A6DA6">
      <w:pPr>
        <w:spacing w:before="0" w:after="120" w:line="276" w:lineRule="auto"/>
        <w:ind w:left="-284"/>
        <w:jc w:val="center"/>
        <w:rPr>
          <w:rFonts w:ascii="Arial" w:hAnsi="Arial" w:cs="Arial"/>
          <w:i/>
          <w:color w:val="E36C0A" w:themeColor="accent6" w:themeShade="BF"/>
          <w:sz w:val="24"/>
        </w:rPr>
      </w:pPr>
      <w:r w:rsidRPr="00D56C55">
        <w:rPr>
          <w:rFonts w:ascii="Arial" w:hAnsi="Arial" w:cs="Arial"/>
          <w:i/>
          <w:noProof/>
          <w:color w:val="E36C0A" w:themeColor="accent6" w:themeShade="BF"/>
          <w:sz w:val="24"/>
        </w:rPr>
        <w:drawing>
          <wp:inline distT="0" distB="0" distL="0" distR="0" wp14:anchorId="1E01D1A5" wp14:editId="36DFD80C">
            <wp:extent cx="5860423" cy="5660342"/>
            <wp:effectExtent l="0" t="0" r="0" b="0"/>
            <wp:docPr id="2120123956"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23956" name="Picture 4" descr="A diagram of a company&#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5378" cy="5665127"/>
                    </a:xfrm>
                    <a:prstGeom prst="rect">
                      <a:avLst/>
                    </a:prstGeom>
                    <a:noFill/>
                    <a:ln>
                      <a:noFill/>
                    </a:ln>
                  </pic:spPr>
                </pic:pic>
              </a:graphicData>
            </a:graphic>
          </wp:inline>
        </w:drawing>
      </w:r>
    </w:p>
    <w:p w14:paraId="7E1D4197" w14:textId="77777777" w:rsidR="0072612B" w:rsidRDefault="0072612B" w:rsidP="00D56C55">
      <w:pPr>
        <w:spacing w:before="0" w:after="120" w:line="276" w:lineRule="auto"/>
        <w:rPr>
          <w:rFonts w:ascii="Arial" w:hAnsi="Arial" w:cs="Arial"/>
          <w:i/>
          <w:color w:val="E36C0A" w:themeColor="accent6" w:themeShade="BF"/>
          <w:sz w:val="24"/>
        </w:rPr>
      </w:pPr>
    </w:p>
    <w:p w14:paraId="5A99FCB3" w14:textId="77777777" w:rsidR="0072612B" w:rsidRDefault="0072612B" w:rsidP="00D56C55">
      <w:pPr>
        <w:spacing w:before="0" w:after="120" w:line="276" w:lineRule="auto"/>
        <w:rPr>
          <w:rFonts w:ascii="Arial" w:hAnsi="Arial" w:cs="Arial"/>
          <w:i/>
          <w:color w:val="E36C0A" w:themeColor="accent6" w:themeShade="BF"/>
          <w:sz w:val="24"/>
        </w:rPr>
      </w:pPr>
    </w:p>
    <w:p w14:paraId="2C015DF6" w14:textId="77777777" w:rsidR="00506C4A" w:rsidRDefault="00506C4A" w:rsidP="00D56C55">
      <w:pPr>
        <w:spacing w:before="0" w:after="120" w:line="276" w:lineRule="auto"/>
        <w:rPr>
          <w:rFonts w:ascii="Arial" w:hAnsi="Arial" w:cs="Arial"/>
          <w:b/>
          <w:bCs/>
          <w:i/>
          <w:sz w:val="24"/>
        </w:rPr>
      </w:pPr>
    </w:p>
    <w:p w14:paraId="65BB8AF9" w14:textId="0D205248" w:rsidR="0072612B" w:rsidRPr="00506C4A" w:rsidRDefault="0072612B" w:rsidP="005A6DA6">
      <w:pPr>
        <w:spacing w:before="0" w:after="120" w:line="276" w:lineRule="auto"/>
        <w:ind w:left="-284"/>
        <w:rPr>
          <w:rFonts w:ascii="Arial" w:hAnsi="Arial" w:cs="Arial"/>
          <w:b/>
          <w:bCs/>
          <w:i/>
          <w:sz w:val="24"/>
        </w:rPr>
      </w:pPr>
      <w:r w:rsidRPr="00506C4A">
        <w:rPr>
          <w:rFonts w:ascii="Arial" w:hAnsi="Arial" w:cs="Arial"/>
          <w:b/>
          <w:bCs/>
          <w:i/>
          <w:sz w:val="24"/>
        </w:rPr>
        <w:t>Activity diagram for user registration:</w:t>
      </w:r>
    </w:p>
    <w:p w14:paraId="291D1097" w14:textId="179FBEA1" w:rsidR="0072612B" w:rsidRDefault="0072612B" w:rsidP="005A6DA6">
      <w:pPr>
        <w:spacing w:before="0" w:after="120" w:line="276" w:lineRule="auto"/>
        <w:ind w:left="-426"/>
        <w:jc w:val="center"/>
        <w:rPr>
          <w:rFonts w:ascii="Arial" w:hAnsi="Arial" w:cs="Arial"/>
          <w:i/>
          <w:color w:val="E36C0A" w:themeColor="accent6" w:themeShade="BF"/>
          <w:sz w:val="24"/>
        </w:rPr>
      </w:pPr>
      <w:r w:rsidRPr="0072612B">
        <w:rPr>
          <w:rFonts w:ascii="Arial" w:hAnsi="Arial" w:cs="Arial"/>
          <w:i/>
          <w:noProof/>
          <w:color w:val="E36C0A" w:themeColor="accent6" w:themeShade="BF"/>
          <w:sz w:val="24"/>
        </w:rPr>
        <w:lastRenderedPageBreak/>
        <w:drawing>
          <wp:inline distT="0" distB="0" distL="0" distR="0" wp14:anchorId="68DE0971" wp14:editId="1727719F">
            <wp:extent cx="4340101" cy="3472394"/>
            <wp:effectExtent l="0" t="0" r="0" b="0"/>
            <wp:docPr id="823355823" name="Picture 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55823" name="Picture 6" descr="A diagram of a syste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4637" cy="3484024"/>
                    </a:xfrm>
                    <a:prstGeom prst="rect">
                      <a:avLst/>
                    </a:prstGeom>
                    <a:noFill/>
                    <a:ln>
                      <a:noFill/>
                    </a:ln>
                  </pic:spPr>
                </pic:pic>
              </a:graphicData>
            </a:graphic>
          </wp:inline>
        </w:drawing>
      </w:r>
    </w:p>
    <w:p w14:paraId="6B0BC8F1" w14:textId="77777777" w:rsidR="005A6DA6" w:rsidRDefault="005A6DA6" w:rsidP="005A6DA6">
      <w:pPr>
        <w:spacing w:before="0" w:after="120" w:line="276" w:lineRule="auto"/>
        <w:ind w:left="-426"/>
        <w:jc w:val="center"/>
        <w:rPr>
          <w:rFonts w:ascii="Arial" w:hAnsi="Arial" w:cs="Arial"/>
          <w:i/>
          <w:color w:val="E36C0A" w:themeColor="accent6" w:themeShade="BF"/>
          <w:sz w:val="24"/>
        </w:rPr>
      </w:pPr>
    </w:p>
    <w:p w14:paraId="54D0BE87" w14:textId="08785176" w:rsidR="0072612B" w:rsidRPr="00506C4A" w:rsidRDefault="0072612B" w:rsidP="005A6DA6">
      <w:pPr>
        <w:spacing w:before="0" w:after="120" w:line="276" w:lineRule="auto"/>
        <w:ind w:left="-426"/>
        <w:rPr>
          <w:rFonts w:ascii="Arial" w:hAnsi="Arial" w:cs="Arial"/>
          <w:b/>
          <w:bCs/>
          <w:i/>
          <w:sz w:val="24"/>
        </w:rPr>
      </w:pPr>
      <w:r w:rsidRPr="00506C4A">
        <w:rPr>
          <w:rFonts w:ascii="Arial" w:hAnsi="Arial" w:cs="Arial"/>
          <w:b/>
          <w:bCs/>
          <w:i/>
          <w:sz w:val="24"/>
        </w:rPr>
        <w:t>Activity diagram for adding photos to a country:</w:t>
      </w:r>
    </w:p>
    <w:p w14:paraId="31161200" w14:textId="0C3EB33F" w:rsidR="0072612B" w:rsidRDefault="0072612B" w:rsidP="005A6DA6">
      <w:pPr>
        <w:spacing w:before="0" w:after="120" w:line="276" w:lineRule="auto"/>
        <w:ind w:left="-426"/>
        <w:jc w:val="center"/>
        <w:rPr>
          <w:rFonts w:ascii="Arial" w:hAnsi="Arial" w:cs="Arial"/>
          <w:i/>
          <w:color w:val="E36C0A" w:themeColor="accent6" w:themeShade="BF"/>
          <w:sz w:val="24"/>
        </w:rPr>
      </w:pPr>
      <w:r w:rsidRPr="0072612B">
        <w:rPr>
          <w:rFonts w:ascii="Arial" w:hAnsi="Arial" w:cs="Arial"/>
          <w:i/>
          <w:noProof/>
          <w:color w:val="E36C0A" w:themeColor="accent6" w:themeShade="BF"/>
          <w:sz w:val="24"/>
        </w:rPr>
        <w:drawing>
          <wp:inline distT="0" distB="0" distL="0" distR="0" wp14:anchorId="797C5000" wp14:editId="4C7E8631">
            <wp:extent cx="3809170" cy="4636135"/>
            <wp:effectExtent l="0" t="0" r="0" b="0"/>
            <wp:docPr id="286199545" name="Picture 8"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9545" name="Picture 8" descr="A diagram of a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6103" cy="4705428"/>
                    </a:xfrm>
                    <a:prstGeom prst="rect">
                      <a:avLst/>
                    </a:prstGeom>
                    <a:noFill/>
                    <a:ln>
                      <a:noFill/>
                    </a:ln>
                  </pic:spPr>
                </pic:pic>
              </a:graphicData>
            </a:graphic>
          </wp:inline>
        </w:drawing>
      </w:r>
    </w:p>
    <w:p w14:paraId="56367A3E" w14:textId="77777777" w:rsidR="00506C4A" w:rsidRDefault="00506C4A" w:rsidP="0072612B">
      <w:pPr>
        <w:spacing w:before="0" w:after="120" w:line="276" w:lineRule="auto"/>
        <w:rPr>
          <w:rFonts w:ascii="Arial" w:hAnsi="Arial" w:cs="Arial"/>
          <w:i/>
          <w:color w:val="E36C0A" w:themeColor="accent6" w:themeShade="BF"/>
          <w:sz w:val="24"/>
        </w:rPr>
      </w:pPr>
    </w:p>
    <w:p w14:paraId="2B8EF15D" w14:textId="77777777" w:rsidR="00506C4A" w:rsidRDefault="00506C4A" w:rsidP="0072612B">
      <w:pPr>
        <w:spacing w:before="0" w:after="120" w:line="276" w:lineRule="auto"/>
        <w:rPr>
          <w:rFonts w:ascii="Arial" w:hAnsi="Arial" w:cs="Arial"/>
          <w:i/>
          <w:color w:val="E36C0A" w:themeColor="accent6" w:themeShade="BF"/>
          <w:sz w:val="24"/>
        </w:rPr>
      </w:pPr>
    </w:p>
    <w:p w14:paraId="157BFE4C" w14:textId="73A0C24B" w:rsidR="0072612B" w:rsidRPr="00506C4A" w:rsidRDefault="0072612B" w:rsidP="005A6DA6">
      <w:pPr>
        <w:spacing w:before="0" w:after="120" w:line="276" w:lineRule="auto"/>
        <w:ind w:left="-426"/>
        <w:rPr>
          <w:rFonts w:ascii="Arial" w:hAnsi="Arial" w:cs="Arial"/>
          <w:b/>
          <w:bCs/>
          <w:i/>
          <w:sz w:val="24"/>
        </w:rPr>
      </w:pPr>
      <w:r w:rsidRPr="00506C4A">
        <w:rPr>
          <w:rFonts w:ascii="Arial" w:hAnsi="Arial" w:cs="Arial"/>
          <w:b/>
          <w:bCs/>
          <w:i/>
          <w:sz w:val="24"/>
        </w:rPr>
        <w:t xml:space="preserve">Activity diagram for </w:t>
      </w:r>
      <w:r w:rsidR="00324277">
        <w:rPr>
          <w:rFonts w:ascii="Arial" w:hAnsi="Arial" w:cs="Arial"/>
          <w:b/>
          <w:bCs/>
          <w:i/>
          <w:sz w:val="24"/>
        </w:rPr>
        <w:t>u</w:t>
      </w:r>
      <w:r w:rsidRPr="00506C4A">
        <w:rPr>
          <w:rFonts w:ascii="Arial" w:hAnsi="Arial" w:cs="Arial"/>
          <w:b/>
          <w:bCs/>
          <w:i/>
          <w:sz w:val="24"/>
        </w:rPr>
        <w:t>ser managing photos:</w:t>
      </w:r>
    </w:p>
    <w:p w14:paraId="46AC2798" w14:textId="271D3910" w:rsidR="00506C4A" w:rsidRPr="00506C4A" w:rsidRDefault="00506C4A" w:rsidP="005A6DA6">
      <w:pPr>
        <w:spacing w:before="0" w:after="120" w:line="276" w:lineRule="auto"/>
        <w:ind w:left="-567"/>
        <w:jc w:val="center"/>
        <w:rPr>
          <w:rFonts w:ascii="Arial" w:hAnsi="Arial" w:cs="Arial"/>
          <w:i/>
          <w:color w:val="E36C0A" w:themeColor="accent6" w:themeShade="BF"/>
          <w:sz w:val="24"/>
        </w:rPr>
      </w:pPr>
      <w:r w:rsidRPr="00506C4A">
        <w:rPr>
          <w:rFonts w:ascii="Arial" w:hAnsi="Arial" w:cs="Arial"/>
          <w:i/>
          <w:noProof/>
          <w:color w:val="E36C0A" w:themeColor="accent6" w:themeShade="BF"/>
          <w:sz w:val="24"/>
        </w:rPr>
        <w:drawing>
          <wp:inline distT="0" distB="0" distL="0" distR="0" wp14:anchorId="7F4CF6FC" wp14:editId="7EB57667">
            <wp:extent cx="5816618" cy="3491345"/>
            <wp:effectExtent l="0" t="0" r="0" b="0"/>
            <wp:docPr id="1439685043" name="Picture 18"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85043" name="Picture 18" descr="A diagram of a flow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4140" cy="3501862"/>
                    </a:xfrm>
                    <a:prstGeom prst="rect">
                      <a:avLst/>
                    </a:prstGeom>
                    <a:noFill/>
                    <a:ln>
                      <a:noFill/>
                    </a:ln>
                  </pic:spPr>
                </pic:pic>
              </a:graphicData>
            </a:graphic>
          </wp:inline>
        </w:drawing>
      </w:r>
    </w:p>
    <w:p w14:paraId="7607CA91" w14:textId="514AAEBC" w:rsidR="0072612B" w:rsidRPr="0072612B" w:rsidRDefault="0072612B" w:rsidP="0072612B">
      <w:pPr>
        <w:spacing w:before="0" w:after="120" w:line="276" w:lineRule="auto"/>
        <w:rPr>
          <w:rFonts w:ascii="Arial" w:hAnsi="Arial" w:cs="Arial"/>
          <w:i/>
          <w:color w:val="E36C0A" w:themeColor="accent6" w:themeShade="BF"/>
          <w:sz w:val="24"/>
        </w:rPr>
      </w:pPr>
    </w:p>
    <w:p w14:paraId="12753298" w14:textId="77777777" w:rsidR="005A6DA6" w:rsidRDefault="005A6DA6" w:rsidP="0072612B">
      <w:pPr>
        <w:spacing w:before="0" w:after="120" w:line="276" w:lineRule="auto"/>
        <w:rPr>
          <w:rFonts w:ascii="Arial" w:hAnsi="Arial" w:cs="Arial"/>
          <w:i/>
          <w:color w:val="E36C0A" w:themeColor="accent6" w:themeShade="BF"/>
          <w:sz w:val="24"/>
        </w:rPr>
      </w:pPr>
    </w:p>
    <w:p w14:paraId="608F992A" w14:textId="545D182C" w:rsidR="0072612B" w:rsidRPr="008D3561" w:rsidRDefault="0072612B" w:rsidP="005A6DA6">
      <w:pPr>
        <w:spacing w:before="0" w:after="120" w:line="276" w:lineRule="auto"/>
        <w:ind w:left="-426"/>
        <w:rPr>
          <w:rFonts w:ascii="Arial" w:hAnsi="Arial" w:cs="Arial"/>
          <w:b/>
          <w:bCs/>
          <w:i/>
          <w:color w:val="000000" w:themeColor="text1"/>
          <w:sz w:val="24"/>
        </w:rPr>
      </w:pPr>
      <w:r w:rsidRPr="008D3561">
        <w:rPr>
          <w:rFonts w:ascii="Arial" w:hAnsi="Arial" w:cs="Arial"/>
          <w:b/>
          <w:bCs/>
          <w:i/>
          <w:color w:val="000000" w:themeColor="text1"/>
          <w:sz w:val="24"/>
        </w:rPr>
        <w:t xml:space="preserve">Activity diagram for administration: </w:t>
      </w:r>
    </w:p>
    <w:p w14:paraId="660517FD" w14:textId="79416BC9" w:rsidR="00506C4A" w:rsidRPr="00506C4A" w:rsidRDefault="00506C4A" w:rsidP="005A6DA6">
      <w:pPr>
        <w:spacing w:before="0" w:after="120" w:line="276" w:lineRule="auto"/>
        <w:ind w:left="-142"/>
        <w:jc w:val="center"/>
        <w:rPr>
          <w:rFonts w:ascii="Arial" w:hAnsi="Arial" w:cs="Arial"/>
          <w:i/>
          <w:color w:val="E36C0A" w:themeColor="accent6" w:themeShade="BF"/>
          <w:sz w:val="24"/>
        </w:rPr>
      </w:pPr>
      <w:r w:rsidRPr="00506C4A">
        <w:rPr>
          <w:rFonts w:ascii="Arial" w:hAnsi="Arial" w:cs="Arial"/>
          <w:i/>
          <w:noProof/>
          <w:color w:val="E36C0A" w:themeColor="accent6" w:themeShade="BF"/>
          <w:sz w:val="24"/>
        </w:rPr>
        <w:lastRenderedPageBreak/>
        <w:drawing>
          <wp:inline distT="0" distB="0" distL="0" distR="0" wp14:anchorId="409D1A41" wp14:editId="7E2565BC">
            <wp:extent cx="5212661" cy="5189517"/>
            <wp:effectExtent l="0" t="0" r="0" b="0"/>
            <wp:docPr id="1045112893" name="Picture 14"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12893" name="Picture 14" descr="A diagram of a syst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553" cy="5225250"/>
                    </a:xfrm>
                    <a:prstGeom prst="rect">
                      <a:avLst/>
                    </a:prstGeom>
                    <a:noFill/>
                    <a:ln>
                      <a:noFill/>
                    </a:ln>
                  </pic:spPr>
                </pic:pic>
              </a:graphicData>
            </a:graphic>
          </wp:inline>
        </w:drawing>
      </w:r>
    </w:p>
    <w:p w14:paraId="4434AB41" w14:textId="77777777" w:rsidR="00506C4A" w:rsidRDefault="00506C4A" w:rsidP="0072612B">
      <w:pPr>
        <w:spacing w:before="0" w:after="120" w:line="276" w:lineRule="auto"/>
        <w:rPr>
          <w:rFonts w:ascii="Arial" w:hAnsi="Arial" w:cs="Arial"/>
          <w:i/>
          <w:color w:val="E36C0A" w:themeColor="accent6" w:themeShade="BF"/>
          <w:sz w:val="24"/>
        </w:rPr>
      </w:pPr>
    </w:p>
    <w:p w14:paraId="6C53EAB5" w14:textId="26B67099" w:rsidR="0072612B" w:rsidRPr="008D3561" w:rsidRDefault="008D3561" w:rsidP="005A6DA6">
      <w:pPr>
        <w:spacing w:before="0" w:after="120" w:line="276" w:lineRule="auto"/>
        <w:ind w:left="-426"/>
        <w:rPr>
          <w:rFonts w:ascii="Arial" w:hAnsi="Arial" w:cs="Arial"/>
          <w:b/>
          <w:bCs/>
          <w:i/>
          <w:color w:val="000000" w:themeColor="text1"/>
          <w:sz w:val="24"/>
        </w:rPr>
      </w:pPr>
      <w:r>
        <w:rPr>
          <w:rFonts w:ascii="Arial" w:hAnsi="Arial" w:cs="Arial"/>
          <w:b/>
          <w:bCs/>
          <w:i/>
          <w:color w:val="000000" w:themeColor="text1"/>
          <w:sz w:val="24"/>
        </w:rPr>
        <w:t>A</w:t>
      </w:r>
      <w:r w:rsidR="00506C4A" w:rsidRPr="008D3561">
        <w:rPr>
          <w:rFonts w:ascii="Arial" w:hAnsi="Arial" w:cs="Arial"/>
          <w:b/>
          <w:bCs/>
          <w:i/>
          <w:color w:val="000000" w:themeColor="text1"/>
          <w:sz w:val="24"/>
        </w:rPr>
        <w:t>ctivity diagram for educational content</w:t>
      </w:r>
    </w:p>
    <w:p w14:paraId="20E47795" w14:textId="4C730BD4" w:rsidR="00506C4A" w:rsidRPr="00506C4A" w:rsidRDefault="00506C4A" w:rsidP="005A6DA6">
      <w:pPr>
        <w:tabs>
          <w:tab w:val="left" w:pos="142"/>
        </w:tabs>
        <w:spacing w:before="0" w:after="120" w:line="276" w:lineRule="auto"/>
        <w:ind w:left="-284"/>
        <w:jc w:val="center"/>
        <w:rPr>
          <w:rFonts w:ascii="Arial" w:hAnsi="Arial" w:cs="Arial"/>
          <w:i/>
          <w:color w:val="E36C0A" w:themeColor="accent6" w:themeShade="BF"/>
          <w:sz w:val="24"/>
        </w:rPr>
      </w:pPr>
      <w:r w:rsidRPr="00506C4A">
        <w:rPr>
          <w:rFonts w:ascii="Arial" w:hAnsi="Arial" w:cs="Arial"/>
          <w:i/>
          <w:noProof/>
          <w:color w:val="E36C0A" w:themeColor="accent6" w:themeShade="BF"/>
          <w:sz w:val="24"/>
        </w:rPr>
        <w:lastRenderedPageBreak/>
        <w:drawing>
          <wp:inline distT="0" distB="0" distL="0" distR="0" wp14:anchorId="5E2086E9" wp14:editId="66B9DE26">
            <wp:extent cx="3638550" cy="3495675"/>
            <wp:effectExtent l="0" t="0" r="0" b="0"/>
            <wp:docPr id="787977682" name="Picture 16" descr="A diagram of a user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77682" name="Picture 16" descr="A diagram of a user logistic&#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3495675"/>
                    </a:xfrm>
                    <a:prstGeom prst="rect">
                      <a:avLst/>
                    </a:prstGeom>
                    <a:noFill/>
                    <a:ln>
                      <a:noFill/>
                    </a:ln>
                  </pic:spPr>
                </pic:pic>
              </a:graphicData>
            </a:graphic>
          </wp:inline>
        </w:drawing>
      </w:r>
    </w:p>
    <w:p w14:paraId="44D44FDD" w14:textId="77777777" w:rsidR="00506C4A" w:rsidRPr="0072612B" w:rsidRDefault="00506C4A" w:rsidP="0072612B">
      <w:pPr>
        <w:spacing w:before="0" w:after="120" w:line="276" w:lineRule="auto"/>
        <w:rPr>
          <w:rFonts w:ascii="Arial" w:hAnsi="Arial" w:cs="Arial"/>
          <w:i/>
          <w:color w:val="E36C0A" w:themeColor="accent6" w:themeShade="BF"/>
          <w:sz w:val="24"/>
        </w:rPr>
      </w:pPr>
    </w:p>
    <w:p w14:paraId="30AE8096" w14:textId="77777777" w:rsidR="0072612B" w:rsidRPr="0072612B" w:rsidRDefault="0072612B" w:rsidP="0072612B">
      <w:pPr>
        <w:spacing w:before="0" w:after="120" w:line="276" w:lineRule="auto"/>
        <w:rPr>
          <w:rFonts w:ascii="Arial" w:hAnsi="Arial" w:cs="Arial"/>
          <w:i/>
          <w:color w:val="E36C0A" w:themeColor="accent6" w:themeShade="BF"/>
          <w:sz w:val="24"/>
        </w:rPr>
      </w:pPr>
    </w:p>
    <w:p w14:paraId="4C5150B1" w14:textId="31C909CD" w:rsidR="0072612B" w:rsidRPr="00D56C55" w:rsidRDefault="00000000" w:rsidP="00D56C55">
      <w:pPr>
        <w:spacing w:before="0" w:after="120" w:line="276" w:lineRule="auto"/>
        <w:rPr>
          <w:rFonts w:ascii="Arial" w:hAnsi="Arial" w:cs="Arial"/>
          <w:i/>
          <w:color w:val="E36C0A" w:themeColor="accent6" w:themeShade="BF"/>
          <w:sz w:val="24"/>
        </w:rPr>
      </w:pPr>
      <w:r>
        <w:rPr>
          <w:rFonts w:ascii="Arial" w:hAnsi="Arial" w:cs="Arial"/>
          <w:iCs/>
          <w:sz w:val="24"/>
        </w:rPr>
        <w:pict w14:anchorId="002BF7AB">
          <v:rect id="_x0000_i1029" style="width:0;height:1.5pt" o:hralign="center" o:hrstd="t" o:hr="t" fillcolor="#a0a0a0" stroked="f"/>
        </w:pict>
      </w:r>
    </w:p>
    <w:p w14:paraId="548DC40C" w14:textId="77777777" w:rsidR="00D536F9" w:rsidRPr="00D536F9" w:rsidRDefault="00D536F9" w:rsidP="00D536F9">
      <w:pPr>
        <w:spacing w:before="0" w:after="120" w:line="276" w:lineRule="auto"/>
        <w:ind w:left="1440"/>
        <w:rPr>
          <w:rFonts w:ascii="Arial" w:hAnsi="Arial" w:cs="Arial"/>
          <w:i/>
          <w:color w:val="E36C0A" w:themeColor="accent6" w:themeShade="BF"/>
          <w:sz w:val="24"/>
        </w:rPr>
      </w:pPr>
    </w:p>
    <w:p w14:paraId="439EBF64" w14:textId="5FE607F3" w:rsidR="00E0619F" w:rsidRPr="00E0619F" w:rsidRDefault="00E0619F">
      <w:pPr>
        <w:pStyle w:val="Heading1"/>
        <w:numPr>
          <w:ilvl w:val="0"/>
          <w:numId w:val="1"/>
        </w:numPr>
        <w:spacing w:after="240" w:line="276" w:lineRule="auto"/>
        <w:ind w:left="0"/>
        <w:rPr>
          <w:rFonts w:ascii="Arial" w:hAnsi="Arial" w:cs="Arial"/>
          <w:color w:val="auto"/>
          <w:sz w:val="32"/>
          <w:szCs w:val="32"/>
        </w:rPr>
      </w:pPr>
      <w:r w:rsidRPr="00E0619F">
        <w:rPr>
          <w:rFonts w:ascii="Arial" w:hAnsi="Arial" w:cs="Arial"/>
          <w:color w:val="auto"/>
          <w:sz w:val="32"/>
          <w:szCs w:val="32"/>
        </w:rPr>
        <w:t xml:space="preserve">Requirements </w:t>
      </w:r>
      <w:r w:rsidR="00D536F9">
        <w:rPr>
          <w:rFonts w:ascii="Arial" w:hAnsi="Arial" w:cs="Arial"/>
          <w:color w:val="auto"/>
          <w:sz w:val="32"/>
          <w:szCs w:val="32"/>
        </w:rPr>
        <w:t>Elicitation</w:t>
      </w:r>
    </w:p>
    <w:p w14:paraId="3C212D2E" w14:textId="77777777" w:rsidR="00E0619F" w:rsidRPr="005A6DA6" w:rsidRDefault="00E0619F" w:rsidP="005A6DA6">
      <w:pPr>
        <w:spacing w:before="0" w:after="120" w:line="276" w:lineRule="auto"/>
        <w:ind w:left="142"/>
        <w:rPr>
          <w:rFonts w:ascii="Arial" w:hAnsi="Arial" w:cs="Arial"/>
          <w:iCs/>
          <w:sz w:val="24"/>
        </w:rPr>
      </w:pPr>
      <w:r w:rsidRPr="005A6DA6">
        <w:rPr>
          <w:rFonts w:ascii="Arial" w:hAnsi="Arial" w:cs="Arial"/>
          <w:b/>
          <w:bCs/>
          <w:iCs/>
          <w:sz w:val="24"/>
        </w:rPr>
        <w:t>Approach</w:t>
      </w:r>
      <w:r w:rsidRPr="005A6DA6">
        <w:rPr>
          <w:rFonts w:ascii="Arial" w:hAnsi="Arial" w:cs="Arial"/>
          <w:iCs/>
          <w:sz w:val="24"/>
        </w:rPr>
        <w:t>:</w:t>
      </w:r>
    </w:p>
    <w:p w14:paraId="479E8118" w14:textId="77777777" w:rsidR="00CF2361" w:rsidRDefault="00506C4A" w:rsidP="00CF2361">
      <w:pPr>
        <w:pStyle w:val="ListParagraph"/>
        <w:spacing w:before="100" w:beforeAutospacing="1" w:after="100" w:afterAutospacing="1" w:line="276" w:lineRule="auto"/>
        <w:ind w:left="142"/>
        <w:rPr>
          <w:rFonts w:ascii="Arial" w:hAnsi="Arial" w:cs="Arial"/>
          <w:b/>
          <w:bCs/>
          <w:sz w:val="24"/>
          <w:lang w:eastAsia="en-GB"/>
        </w:rPr>
      </w:pPr>
      <w:r w:rsidRPr="005A6DA6">
        <w:rPr>
          <w:rFonts w:ascii="Arial" w:hAnsi="Arial" w:cs="Arial"/>
          <w:b/>
          <w:bCs/>
          <w:sz w:val="24"/>
          <w:lang w:eastAsia="en-GB"/>
        </w:rPr>
        <w:t>Online Surveys</w:t>
      </w:r>
      <w:r w:rsidR="00A83147">
        <w:rPr>
          <w:rFonts w:ascii="Arial" w:hAnsi="Arial" w:cs="Arial"/>
          <w:b/>
          <w:bCs/>
          <w:sz w:val="24"/>
          <w:lang w:eastAsia="en-GB"/>
        </w:rPr>
        <w:t xml:space="preserve"> </w:t>
      </w:r>
    </w:p>
    <w:p w14:paraId="0931145E" w14:textId="783A9DA3" w:rsidR="00CF2361" w:rsidRPr="00CF2361" w:rsidRDefault="00CF2361" w:rsidP="00CF2361">
      <w:pPr>
        <w:pStyle w:val="ListParagraph"/>
        <w:spacing w:before="100" w:beforeAutospacing="1" w:after="100" w:afterAutospacing="1" w:line="276" w:lineRule="auto"/>
        <w:ind w:left="142"/>
        <w:rPr>
          <w:rFonts w:ascii="Arial" w:hAnsi="Arial" w:cs="Arial"/>
          <w:b/>
          <w:bCs/>
          <w:sz w:val="24"/>
          <w:lang w:eastAsia="en-GB"/>
        </w:rPr>
      </w:pPr>
      <w:r w:rsidRPr="00CF2361">
        <w:rPr>
          <w:rFonts w:ascii="Arial" w:hAnsi="Arial" w:cs="Arial"/>
          <w:i/>
          <w:iCs/>
          <w:sz w:val="24"/>
          <w:lang w:eastAsia="en-GB"/>
        </w:rPr>
        <w:t>Link</w:t>
      </w:r>
      <w:r w:rsidRPr="00CF2361">
        <w:rPr>
          <w:rFonts w:ascii="Arial" w:hAnsi="Arial" w:cs="Arial"/>
          <w:sz w:val="24"/>
          <w:lang w:eastAsia="en-GB"/>
        </w:rPr>
        <w:t xml:space="preserve">: </w:t>
      </w:r>
      <w:hyperlink r:id="rId19" w:tgtFrame="_new" w:history="1">
        <w:r w:rsidRPr="00CF2361">
          <w:rPr>
            <w:rStyle w:val="Hyperlink"/>
            <w:rFonts w:ascii="Arial" w:hAnsi="Arial" w:cs="Arial"/>
            <w:sz w:val="24"/>
            <w:lang w:eastAsia="en-GB"/>
          </w:rPr>
          <w:t>https://docs.google.com/forms/d/e/1FAIpQLSdYzzdFkk4Es9_vlNHphClWuEd8db-QyKRrWx_DeRj2AfNXsA/viewform</w:t>
        </w:r>
      </w:hyperlink>
    </w:p>
    <w:p w14:paraId="06C8BBC1" w14:textId="00103796" w:rsidR="00506C4A" w:rsidRPr="00506C4A" w:rsidRDefault="00506C4A">
      <w:pPr>
        <w:numPr>
          <w:ilvl w:val="0"/>
          <w:numId w:val="3"/>
        </w:numPr>
        <w:spacing w:before="100" w:beforeAutospacing="1" w:after="100" w:afterAutospacing="1" w:line="276" w:lineRule="auto"/>
        <w:ind w:left="142"/>
        <w:rPr>
          <w:rFonts w:ascii="Arial" w:hAnsi="Arial" w:cs="Arial"/>
          <w:sz w:val="24"/>
          <w:lang w:eastAsia="en-GB"/>
        </w:rPr>
      </w:pPr>
      <w:r w:rsidRPr="00506C4A">
        <w:rPr>
          <w:rFonts w:ascii="Arial" w:hAnsi="Arial" w:cs="Arial"/>
          <w:i/>
          <w:iCs/>
          <w:sz w:val="24"/>
          <w:lang w:eastAsia="en-GB"/>
        </w:rPr>
        <w:t>Description:</w:t>
      </w:r>
      <w:r w:rsidRPr="00506C4A">
        <w:rPr>
          <w:rFonts w:ascii="Arial" w:hAnsi="Arial" w:cs="Arial"/>
          <w:sz w:val="24"/>
          <w:lang w:eastAsia="en-GB"/>
        </w:rPr>
        <w:t xml:space="preserve"> An online survey will be conducted to collect quantitative data from potential users regarding their preferences, expectations, and requirements for the Photomap application. This method enables the gathering of data from a broad audience efficiently and cost-effectively.</w:t>
      </w:r>
    </w:p>
    <w:p w14:paraId="5DD79B2D" w14:textId="653F8E4F" w:rsidR="00506C4A" w:rsidRPr="005A6DA6" w:rsidRDefault="00506C4A" w:rsidP="005A6DA6">
      <w:pPr>
        <w:pStyle w:val="ListParagraph"/>
        <w:spacing w:before="100" w:beforeAutospacing="1" w:after="100" w:afterAutospacing="1" w:line="276" w:lineRule="auto"/>
        <w:ind w:left="142"/>
        <w:rPr>
          <w:rFonts w:ascii="Arial" w:hAnsi="Arial" w:cs="Arial"/>
          <w:sz w:val="24"/>
          <w:lang w:eastAsia="en-GB"/>
        </w:rPr>
      </w:pPr>
      <w:r w:rsidRPr="005A6DA6">
        <w:rPr>
          <w:rFonts w:ascii="Arial" w:hAnsi="Arial" w:cs="Arial"/>
          <w:b/>
          <w:bCs/>
          <w:sz w:val="24"/>
          <w:lang w:eastAsia="en-GB"/>
        </w:rPr>
        <w:t>Semi-Structured Interviews</w:t>
      </w:r>
    </w:p>
    <w:p w14:paraId="3368F2CD" w14:textId="3604E9E0" w:rsidR="00506C4A" w:rsidRPr="005A6DA6" w:rsidRDefault="00506C4A">
      <w:pPr>
        <w:numPr>
          <w:ilvl w:val="0"/>
          <w:numId w:val="3"/>
        </w:numPr>
        <w:spacing w:before="100" w:beforeAutospacing="1" w:after="100" w:afterAutospacing="1" w:line="276" w:lineRule="auto"/>
        <w:ind w:left="142"/>
        <w:rPr>
          <w:rFonts w:ascii="Arial" w:hAnsi="Arial" w:cs="Arial"/>
          <w:sz w:val="24"/>
          <w:lang w:eastAsia="en-GB"/>
        </w:rPr>
      </w:pPr>
      <w:r w:rsidRPr="00506C4A">
        <w:rPr>
          <w:rFonts w:ascii="Arial" w:hAnsi="Arial" w:cs="Arial"/>
          <w:i/>
          <w:iCs/>
          <w:sz w:val="24"/>
          <w:lang w:eastAsia="en-GB"/>
        </w:rPr>
        <w:t>Description:</w:t>
      </w:r>
      <w:r w:rsidRPr="00506C4A">
        <w:rPr>
          <w:rFonts w:ascii="Arial" w:hAnsi="Arial" w:cs="Arial"/>
          <w:sz w:val="24"/>
          <w:lang w:eastAsia="en-GB"/>
        </w:rPr>
        <w:t xml:space="preserve"> Semi-structured interviews will be conducted with selected participants to gain qualitative insights into user </w:t>
      </w:r>
      <w:r w:rsidR="008D3561" w:rsidRPr="005A6DA6">
        <w:rPr>
          <w:rFonts w:ascii="Arial" w:hAnsi="Arial" w:cs="Arial"/>
          <w:sz w:val="24"/>
          <w:lang w:eastAsia="en-GB"/>
        </w:rPr>
        <w:t>behaviours</w:t>
      </w:r>
      <w:r w:rsidRPr="00506C4A">
        <w:rPr>
          <w:rFonts w:ascii="Arial" w:hAnsi="Arial" w:cs="Arial"/>
          <w:sz w:val="24"/>
          <w:lang w:eastAsia="en-GB"/>
        </w:rPr>
        <w:t xml:space="preserve">, motivations, and </w:t>
      </w:r>
      <w:r w:rsidRPr="00506C4A">
        <w:rPr>
          <w:rFonts w:ascii="Arial" w:hAnsi="Arial" w:cs="Arial"/>
          <w:sz w:val="24"/>
          <w:lang w:eastAsia="en-GB"/>
        </w:rPr>
        <w:lastRenderedPageBreak/>
        <w:t>experiences with similar applications. This approach allows for in-depth exploration of specific topics while maintaining consistency across interviews.</w:t>
      </w:r>
    </w:p>
    <w:p w14:paraId="29CBD62B" w14:textId="77777777" w:rsidR="00F16D48" w:rsidRPr="005A6DA6" w:rsidRDefault="00E0619F" w:rsidP="005A6DA6">
      <w:pPr>
        <w:spacing w:before="0" w:after="120" w:line="276" w:lineRule="auto"/>
        <w:ind w:left="142"/>
        <w:rPr>
          <w:rFonts w:ascii="Arial" w:hAnsi="Arial" w:cs="Arial"/>
          <w:iCs/>
          <w:sz w:val="24"/>
        </w:rPr>
      </w:pPr>
      <w:r w:rsidRPr="005A6DA6">
        <w:rPr>
          <w:rFonts w:ascii="Arial" w:hAnsi="Arial" w:cs="Arial"/>
          <w:b/>
          <w:bCs/>
          <w:iCs/>
          <w:sz w:val="24"/>
        </w:rPr>
        <w:t>Techniques</w:t>
      </w:r>
      <w:r w:rsidRPr="005A6DA6">
        <w:rPr>
          <w:rFonts w:ascii="Arial" w:hAnsi="Arial" w:cs="Arial"/>
          <w:iCs/>
          <w:sz w:val="24"/>
        </w:rPr>
        <w:t xml:space="preserve">: </w:t>
      </w:r>
    </w:p>
    <w:p w14:paraId="790EE864" w14:textId="04FE4A30" w:rsidR="005A6DA6" w:rsidRPr="005A6DA6" w:rsidRDefault="004001DB">
      <w:pPr>
        <w:pStyle w:val="NormalWeb"/>
        <w:numPr>
          <w:ilvl w:val="1"/>
          <w:numId w:val="35"/>
        </w:numPr>
        <w:spacing w:line="276" w:lineRule="auto"/>
        <w:ind w:left="142"/>
        <w:rPr>
          <w:rFonts w:ascii="Arial" w:hAnsi="Arial" w:cs="Arial"/>
        </w:rPr>
      </w:pPr>
      <w:r w:rsidRPr="005A6DA6">
        <w:rPr>
          <w:rFonts w:ascii="Arial" w:hAnsi="Arial" w:cs="Arial"/>
        </w:rPr>
        <w:t>Questionnaire</w:t>
      </w:r>
      <w:r w:rsidR="00F16D48" w:rsidRPr="005A6DA6">
        <w:rPr>
          <w:rStyle w:val="Strong"/>
          <w:rFonts w:ascii="Arial" w:hAnsi="Arial" w:cs="Arial"/>
        </w:rPr>
        <w:t xml:space="preserve"> Design:</w:t>
      </w:r>
      <w:r w:rsidR="00F16D48" w:rsidRPr="005A6DA6">
        <w:rPr>
          <w:rFonts w:ascii="Arial" w:hAnsi="Arial" w:cs="Arial"/>
        </w:rPr>
        <w:t xml:space="preserve"> Utilizing Google Forms to create a comprehensive survey that includes multiple-choice questions, Likert scales, and open-ended questions to capture a wide range of user feedback.</w:t>
      </w:r>
    </w:p>
    <w:p w14:paraId="03C49617" w14:textId="6D255655" w:rsidR="00F16D48" w:rsidRPr="005A6DA6" w:rsidRDefault="004001DB">
      <w:pPr>
        <w:pStyle w:val="NormalWeb"/>
        <w:numPr>
          <w:ilvl w:val="1"/>
          <w:numId w:val="35"/>
        </w:numPr>
        <w:spacing w:line="276" w:lineRule="auto"/>
        <w:ind w:left="142"/>
        <w:rPr>
          <w:rFonts w:ascii="Arial" w:hAnsi="Arial" w:cs="Arial"/>
        </w:rPr>
      </w:pPr>
      <w:r w:rsidRPr="005A6DA6">
        <w:rPr>
          <w:rFonts w:ascii="Arial" w:hAnsi="Arial" w:cs="Arial"/>
        </w:rPr>
        <w:t>Interview</w:t>
      </w:r>
      <w:r w:rsidR="00F16D48" w:rsidRPr="005A6DA6">
        <w:rPr>
          <w:rStyle w:val="Strong"/>
          <w:rFonts w:ascii="Arial" w:hAnsi="Arial" w:cs="Arial"/>
        </w:rPr>
        <w:t xml:space="preserve"> Protocols:</w:t>
      </w:r>
      <w:r w:rsidR="00F16D48" w:rsidRPr="005A6DA6">
        <w:rPr>
          <w:rFonts w:ascii="Arial" w:hAnsi="Arial" w:cs="Arial"/>
        </w:rPr>
        <w:t xml:space="preserve"> Developing an interview guide with open-ended questions to facilitate discussions during interviews, ensuring key topics are covered while allowing flexibility for participants to express their thoughts freely.</w:t>
      </w:r>
    </w:p>
    <w:p w14:paraId="4D12CFE6" w14:textId="591DA609" w:rsidR="008D3561" w:rsidRDefault="00000000" w:rsidP="008D3561">
      <w:pPr>
        <w:pStyle w:val="NormalWeb"/>
        <w:spacing w:line="276" w:lineRule="auto"/>
      </w:pPr>
      <w:r>
        <w:rPr>
          <w:rFonts w:ascii="Arial" w:hAnsi="Arial" w:cs="Arial"/>
          <w:iCs/>
        </w:rPr>
        <w:pict w14:anchorId="65BE85BE">
          <v:rect id="_x0000_i1030" style="width:0;height:1.5pt" o:hralign="center" o:hrstd="t" o:hr="t" fillcolor="#a0a0a0" stroked="f"/>
        </w:pict>
      </w:r>
    </w:p>
    <w:p w14:paraId="71FF9C2B" w14:textId="34523F76" w:rsidR="00E0619F" w:rsidRDefault="00E0619F">
      <w:pPr>
        <w:pStyle w:val="Heading1"/>
        <w:numPr>
          <w:ilvl w:val="0"/>
          <w:numId w:val="1"/>
        </w:numPr>
        <w:spacing w:after="240" w:line="276" w:lineRule="auto"/>
        <w:ind w:left="0"/>
        <w:rPr>
          <w:rFonts w:ascii="Arial" w:hAnsi="Arial" w:cs="Arial"/>
          <w:color w:val="auto"/>
          <w:sz w:val="32"/>
          <w:szCs w:val="32"/>
        </w:rPr>
      </w:pPr>
      <w:r w:rsidRPr="00E0619F">
        <w:rPr>
          <w:rFonts w:ascii="Arial" w:hAnsi="Arial" w:cs="Arial"/>
          <w:color w:val="auto"/>
          <w:sz w:val="32"/>
          <w:szCs w:val="32"/>
        </w:rPr>
        <w:t>Time Schedule</w:t>
      </w:r>
    </w:p>
    <w:p w14:paraId="5F5C11E8" w14:textId="6466C56C" w:rsidR="00EC449E" w:rsidRDefault="00EC449E" w:rsidP="00EC449E">
      <w:r>
        <w:object w:dxaOrig="1543" w:dyaOrig="998" w14:anchorId="0BA00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7.25pt;height:50.25pt" o:ole="">
            <v:imagedata r:id="rId20" o:title=""/>
          </v:shape>
          <o:OLEObject Type="Link" ProgID="Excel.Sheet.12" ShapeID="_x0000_i1031" DrawAspect="Icon" r:id="rId21" UpdateMode="Always">
            <o:LinkType>EnhancedMetaFile</o:LinkType>
            <o:LockedField>false</o:LockedField>
            <o:FieldCodes>\f 0</o:FieldCodes>
          </o:OLEObject>
        </w:object>
      </w:r>
      <w:r w:rsidR="000758C7">
        <w:t xml:space="preserve"> </w:t>
      </w:r>
    </w:p>
    <w:tbl>
      <w:tblPr>
        <w:tblW w:w="9360" w:type="dxa"/>
        <w:tblLook w:val="04A0" w:firstRow="1" w:lastRow="0" w:firstColumn="1" w:lastColumn="0" w:noHBand="0" w:noVBand="1"/>
      </w:tblPr>
      <w:tblGrid>
        <w:gridCol w:w="6245"/>
        <w:gridCol w:w="1287"/>
        <w:gridCol w:w="1055"/>
        <w:gridCol w:w="1055"/>
      </w:tblGrid>
      <w:tr w:rsidR="00EC449E" w:rsidRPr="00EC449E" w14:paraId="0121BFFE" w14:textId="77777777" w:rsidTr="00EC449E">
        <w:trPr>
          <w:trHeight w:val="600"/>
        </w:trPr>
        <w:tc>
          <w:tcPr>
            <w:tcW w:w="6245" w:type="dxa"/>
            <w:vMerge w:val="restart"/>
            <w:tcBorders>
              <w:top w:val="nil"/>
              <w:left w:val="nil"/>
              <w:bottom w:val="nil"/>
              <w:right w:val="nil"/>
            </w:tcBorders>
            <w:shd w:val="clear" w:color="auto" w:fill="auto"/>
            <w:noWrap/>
            <w:vAlign w:val="center"/>
            <w:hideMark/>
          </w:tcPr>
          <w:p w14:paraId="2A6E084A" w14:textId="77777777" w:rsidR="00EC449E" w:rsidRPr="00EC449E" w:rsidRDefault="00EC449E" w:rsidP="00EC449E">
            <w:pPr>
              <w:spacing w:before="0" w:after="0"/>
              <w:jc w:val="center"/>
              <w:rPr>
                <w:rFonts w:ascii="Calibri" w:hAnsi="Calibri" w:cs="Calibri"/>
                <w:b/>
                <w:bCs/>
                <w:color w:val="595959"/>
                <w:sz w:val="44"/>
                <w:szCs w:val="44"/>
                <w:lang w:eastAsia="en-GB"/>
              </w:rPr>
            </w:pPr>
            <w:r w:rsidRPr="00EC449E">
              <w:rPr>
                <w:rFonts w:ascii="Calibri" w:hAnsi="Calibri" w:cs="Calibri"/>
                <w:b/>
                <w:bCs/>
                <w:color w:val="595959"/>
                <w:sz w:val="44"/>
                <w:szCs w:val="44"/>
                <w:lang w:eastAsia="en-GB"/>
              </w:rPr>
              <w:t>Time Schedule for FYP</w:t>
            </w:r>
          </w:p>
        </w:tc>
        <w:tc>
          <w:tcPr>
            <w:tcW w:w="1287" w:type="dxa"/>
            <w:tcBorders>
              <w:top w:val="nil"/>
              <w:left w:val="nil"/>
              <w:bottom w:val="nil"/>
              <w:right w:val="nil"/>
            </w:tcBorders>
            <w:shd w:val="clear" w:color="auto" w:fill="auto"/>
            <w:noWrap/>
            <w:vAlign w:val="bottom"/>
            <w:hideMark/>
          </w:tcPr>
          <w:p w14:paraId="5A40B581" w14:textId="77777777" w:rsidR="00EC449E" w:rsidRPr="00EC449E" w:rsidRDefault="00EC449E" w:rsidP="00EC449E">
            <w:pPr>
              <w:spacing w:before="0" w:after="0"/>
              <w:jc w:val="center"/>
              <w:rPr>
                <w:rFonts w:ascii="Calibri" w:hAnsi="Calibri" w:cs="Calibri"/>
                <w:b/>
                <w:bCs/>
                <w:color w:val="595959"/>
                <w:sz w:val="44"/>
                <w:szCs w:val="44"/>
                <w:lang w:eastAsia="en-GB"/>
              </w:rPr>
            </w:pPr>
          </w:p>
        </w:tc>
        <w:tc>
          <w:tcPr>
            <w:tcW w:w="914" w:type="dxa"/>
            <w:tcBorders>
              <w:top w:val="nil"/>
              <w:left w:val="nil"/>
              <w:bottom w:val="nil"/>
              <w:right w:val="nil"/>
            </w:tcBorders>
            <w:shd w:val="clear" w:color="auto" w:fill="auto"/>
            <w:noWrap/>
            <w:vAlign w:val="bottom"/>
            <w:hideMark/>
          </w:tcPr>
          <w:p w14:paraId="7F7FFFA9" w14:textId="77777777" w:rsidR="00EC449E" w:rsidRPr="00EC449E" w:rsidRDefault="00EC449E" w:rsidP="00EC449E">
            <w:pPr>
              <w:spacing w:before="0" w:after="0"/>
              <w:jc w:val="left"/>
              <w:rPr>
                <w:sz w:val="20"/>
                <w:szCs w:val="20"/>
                <w:lang w:eastAsia="en-GB"/>
              </w:rPr>
            </w:pPr>
          </w:p>
        </w:tc>
        <w:tc>
          <w:tcPr>
            <w:tcW w:w="914" w:type="dxa"/>
            <w:tcBorders>
              <w:top w:val="nil"/>
              <w:left w:val="nil"/>
              <w:bottom w:val="nil"/>
              <w:right w:val="nil"/>
            </w:tcBorders>
            <w:shd w:val="clear" w:color="auto" w:fill="auto"/>
            <w:noWrap/>
            <w:vAlign w:val="center"/>
            <w:hideMark/>
          </w:tcPr>
          <w:p w14:paraId="6C7FE284" w14:textId="77777777" w:rsidR="00EC449E" w:rsidRPr="00EC449E" w:rsidRDefault="00EC449E" w:rsidP="00EC449E">
            <w:pPr>
              <w:spacing w:before="0" w:after="0"/>
              <w:jc w:val="center"/>
              <w:rPr>
                <w:sz w:val="20"/>
                <w:szCs w:val="20"/>
                <w:lang w:eastAsia="en-GB"/>
              </w:rPr>
            </w:pPr>
          </w:p>
        </w:tc>
      </w:tr>
      <w:tr w:rsidR="00EC449E" w:rsidRPr="00EC449E" w14:paraId="7E81F57A" w14:textId="77777777" w:rsidTr="00EC449E">
        <w:trPr>
          <w:trHeight w:val="600"/>
        </w:trPr>
        <w:tc>
          <w:tcPr>
            <w:tcW w:w="6245" w:type="dxa"/>
            <w:vMerge/>
            <w:tcBorders>
              <w:top w:val="nil"/>
              <w:left w:val="nil"/>
              <w:bottom w:val="nil"/>
              <w:right w:val="nil"/>
            </w:tcBorders>
            <w:vAlign w:val="center"/>
            <w:hideMark/>
          </w:tcPr>
          <w:p w14:paraId="06CF2541" w14:textId="77777777" w:rsidR="00EC449E" w:rsidRPr="00EC449E" w:rsidRDefault="00EC449E" w:rsidP="00EC449E">
            <w:pPr>
              <w:spacing w:before="0" w:after="0"/>
              <w:jc w:val="left"/>
              <w:rPr>
                <w:rFonts w:ascii="Calibri" w:hAnsi="Calibri" w:cs="Calibri"/>
                <w:b/>
                <w:bCs/>
                <w:color w:val="595959"/>
                <w:sz w:val="44"/>
                <w:szCs w:val="44"/>
                <w:lang w:eastAsia="en-GB"/>
              </w:rPr>
            </w:pPr>
          </w:p>
        </w:tc>
        <w:tc>
          <w:tcPr>
            <w:tcW w:w="1287" w:type="dxa"/>
            <w:tcBorders>
              <w:top w:val="nil"/>
              <w:left w:val="nil"/>
              <w:bottom w:val="nil"/>
              <w:right w:val="nil"/>
            </w:tcBorders>
            <w:shd w:val="clear" w:color="auto" w:fill="auto"/>
            <w:noWrap/>
            <w:vAlign w:val="bottom"/>
            <w:hideMark/>
          </w:tcPr>
          <w:p w14:paraId="53D4E802" w14:textId="77777777" w:rsidR="00EC449E" w:rsidRPr="00EC449E" w:rsidRDefault="00EC449E" w:rsidP="00EC449E">
            <w:pPr>
              <w:spacing w:before="0" w:after="0"/>
              <w:jc w:val="center"/>
              <w:rPr>
                <w:sz w:val="20"/>
                <w:szCs w:val="20"/>
                <w:lang w:eastAsia="en-GB"/>
              </w:rPr>
            </w:pPr>
          </w:p>
        </w:tc>
        <w:tc>
          <w:tcPr>
            <w:tcW w:w="1828" w:type="dxa"/>
            <w:gridSpan w:val="2"/>
            <w:tcBorders>
              <w:top w:val="nil"/>
              <w:left w:val="nil"/>
              <w:bottom w:val="nil"/>
              <w:right w:val="nil"/>
            </w:tcBorders>
            <w:shd w:val="clear" w:color="auto" w:fill="auto"/>
            <w:noWrap/>
            <w:vAlign w:val="center"/>
            <w:hideMark/>
          </w:tcPr>
          <w:p w14:paraId="29D57F50" w14:textId="77777777" w:rsidR="00EC449E" w:rsidRPr="00EC449E" w:rsidRDefault="00EC449E" w:rsidP="00EC449E">
            <w:pPr>
              <w:spacing w:before="0" w:after="0"/>
              <w:ind w:firstLineChars="100" w:firstLine="200"/>
              <w:jc w:val="right"/>
              <w:rPr>
                <w:sz w:val="20"/>
                <w:szCs w:val="20"/>
                <w:lang w:eastAsia="en-GB"/>
              </w:rPr>
            </w:pPr>
          </w:p>
        </w:tc>
      </w:tr>
      <w:tr w:rsidR="00EC449E" w:rsidRPr="00EC449E" w14:paraId="73920C68" w14:textId="77777777" w:rsidTr="00EC449E">
        <w:trPr>
          <w:trHeight w:val="600"/>
        </w:trPr>
        <w:tc>
          <w:tcPr>
            <w:tcW w:w="6245" w:type="dxa"/>
            <w:tcBorders>
              <w:top w:val="nil"/>
              <w:left w:val="nil"/>
              <w:bottom w:val="nil"/>
              <w:right w:val="nil"/>
            </w:tcBorders>
            <w:shd w:val="clear" w:color="auto" w:fill="auto"/>
            <w:noWrap/>
            <w:vAlign w:val="bottom"/>
            <w:hideMark/>
          </w:tcPr>
          <w:p w14:paraId="5AB34C38" w14:textId="77777777" w:rsidR="00EC449E" w:rsidRPr="00EC449E" w:rsidRDefault="00EC449E" w:rsidP="00EC449E">
            <w:pPr>
              <w:spacing w:before="0" w:after="0"/>
              <w:jc w:val="left"/>
              <w:rPr>
                <w:rFonts w:ascii="Calibri" w:hAnsi="Calibri" w:cs="Calibri"/>
                <w:color w:val="000000"/>
                <w:sz w:val="28"/>
                <w:szCs w:val="28"/>
                <w:lang w:eastAsia="en-GB"/>
              </w:rPr>
            </w:pPr>
            <w:r w:rsidRPr="00EC449E">
              <w:rPr>
                <w:rFonts w:ascii="Calibri" w:hAnsi="Calibri" w:cs="Calibri"/>
                <w:color w:val="000000"/>
                <w:sz w:val="28"/>
                <w:szCs w:val="28"/>
                <w:lang w:eastAsia="en-GB"/>
              </w:rPr>
              <w:t xml:space="preserve">Student = Leandro Felix </w:t>
            </w:r>
          </w:p>
        </w:tc>
        <w:tc>
          <w:tcPr>
            <w:tcW w:w="1287" w:type="dxa"/>
            <w:tcBorders>
              <w:top w:val="nil"/>
              <w:left w:val="nil"/>
              <w:bottom w:val="nil"/>
              <w:right w:val="nil"/>
            </w:tcBorders>
            <w:shd w:val="clear" w:color="auto" w:fill="auto"/>
            <w:noWrap/>
            <w:vAlign w:val="bottom"/>
            <w:hideMark/>
          </w:tcPr>
          <w:p w14:paraId="2B7FE6C6" w14:textId="77777777" w:rsidR="00EC449E" w:rsidRPr="00EC449E" w:rsidRDefault="00EC449E" w:rsidP="00EC449E">
            <w:pPr>
              <w:spacing w:before="0" w:after="0"/>
              <w:jc w:val="left"/>
              <w:rPr>
                <w:rFonts w:ascii="Calibri" w:hAnsi="Calibri" w:cs="Calibri"/>
                <w:color w:val="000000"/>
                <w:sz w:val="28"/>
                <w:szCs w:val="28"/>
                <w:lang w:eastAsia="en-GB"/>
              </w:rPr>
            </w:pPr>
          </w:p>
        </w:tc>
        <w:tc>
          <w:tcPr>
            <w:tcW w:w="182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4F904" w14:textId="77777777" w:rsidR="00EC449E" w:rsidRPr="00EC449E" w:rsidRDefault="00EC449E" w:rsidP="00EC449E">
            <w:pPr>
              <w:spacing w:before="0" w:after="0"/>
              <w:jc w:val="center"/>
              <w:rPr>
                <w:rFonts w:ascii="Calibri" w:hAnsi="Calibri" w:cs="Calibri"/>
                <w:color w:val="000000"/>
                <w:szCs w:val="22"/>
                <w:lang w:eastAsia="en-GB"/>
              </w:rPr>
            </w:pPr>
            <w:bookmarkStart w:id="4" w:name="RANGE!D3"/>
            <w:r w:rsidRPr="00EC449E">
              <w:rPr>
                <w:rFonts w:ascii="Calibri" w:hAnsi="Calibri" w:cs="Calibri"/>
                <w:color w:val="000000"/>
                <w:szCs w:val="22"/>
                <w:lang w:eastAsia="en-GB"/>
              </w:rPr>
              <w:t>Wed, 13/11/2024</w:t>
            </w:r>
            <w:bookmarkEnd w:id="4"/>
          </w:p>
        </w:tc>
      </w:tr>
      <w:tr w:rsidR="00EC449E" w:rsidRPr="00EC449E" w14:paraId="609EA0C8" w14:textId="77777777" w:rsidTr="00EC449E">
        <w:trPr>
          <w:trHeight w:val="600"/>
        </w:trPr>
        <w:tc>
          <w:tcPr>
            <w:tcW w:w="6245" w:type="dxa"/>
            <w:tcBorders>
              <w:top w:val="nil"/>
              <w:left w:val="nil"/>
              <w:bottom w:val="nil"/>
              <w:right w:val="nil"/>
            </w:tcBorders>
            <w:shd w:val="clear" w:color="auto" w:fill="auto"/>
            <w:noWrap/>
            <w:hideMark/>
          </w:tcPr>
          <w:p w14:paraId="44F2D895" w14:textId="77777777" w:rsidR="00EC449E" w:rsidRPr="00EC449E" w:rsidRDefault="00EC449E" w:rsidP="00EC449E">
            <w:pPr>
              <w:spacing w:before="0" w:after="0"/>
              <w:jc w:val="left"/>
              <w:rPr>
                <w:rFonts w:ascii="Calibri" w:hAnsi="Calibri" w:cs="Calibri"/>
                <w:color w:val="000000"/>
                <w:sz w:val="28"/>
                <w:szCs w:val="28"/>
                <w:lang w:eastAsia="en-GB"/>
              </w:rPr>
            </w:pPr>
            <w:r w:rsidRPr="00EC449E">
              <w:rPr>
                <w:rFonts w:ascii="Calibri" w:hAnsi="Calibri" w:cs="Calibri"/>
                <w:color w:val="000000"/>
                <w:sz w:val="28"/>
                <w:szCs w:val="28"/>
                <w:lang w:eastAsia="en-GB"/>
              </w:rPr>
              <w:t>Supervisor = George Charalambous</w:t>
            </w:r>
          </w:p>
        </w:tc>
        <w:tc>
          <w:tcPr>
            <w:tcW w:w="1287" w:type="dxa"/>
            <w:tcBorders>
              <w:top w:val="nil"/>
              <w:left w:val="nil"/>
              <w:bottom w:val="nil"/>
              <w:right w:val="nil"/>
            </w:tcBorders>
            <w:shd w:val="clear" w:color="auto" w:fill="auto"/>
            <w:noWrap/>
            <w:vAlign w:val="bottom"/>
            <w:hideMark/>
          </w:tcPr>
          <w:p w14:paraId="336BAE10" w14:textId="77777777" w:rsidR="00EC449E" w:rsidRPr="00EC449E" w:rsidRDefault="00EC449E" w:rsidP="00EC449E">
            <w:pPr>
              <w:spacing w:before="0" w:after="0"/>
              <w:jc w:val="left"/>
              <w:rPr>
                <w:rFonts w:ascii="Calibri" w:hAnsi="Calibri" w:cs="Calibri"/>
                <w:color w:val="000000"/>
                <w:sz w:val="28"/>
                <w:szCs w:val="28"/>
                <w:lang w:eastAsia="en-GB"/>
              </w:rPr>
            </w:pPr>
          </w:p>
        </w:tc>
        <w:tc>
          <w:tcPr>
            <w:tcW w:w="182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15ECC"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Sun, 20/04/2025</w:t>
            </w:r>
          </w:p>
        </w:tc>
      </w:tr>
      <w:tr w:rsidR="00EC449E" w:rsidRPr="00EC449E" w14:paraId="28994672" w14:textId="77777777" w:rsidTr="00EC449E">
        <w:trPr>
          <w:trHeight w:val="600"/>
        </w:trPr>
        <w:tc>
          <w:tcPr>
            <w:tcW w:w="6245" w:type="dxa"/>
            <w:tcBorders>
              <w:top w:val="nil"/>
              <w:left w:val="nil"/>
              <w:bottom w:val="nil"/>
              <w:right w:val="nil"/>
            </w:tcBorders>
            <w:shd w:val="clear" w:color="auto" w:fill="auto"/>
            <w:noWrap/>
            <w:vAlign w:val="bottom"/>
            <w:hideMark/>
          </w:tcPr>
          <w:p w14:paraId="408B0F58" w14:textId="77777777" w:rsidR="00EC449E" w:rsidRPr="00EC449E" w:rsidRDefault="00EC449E" w:rsidP="00EC449E">
            <w:pPr>
              <w:spacing w:before="0" w:after="0"/>
              <w:jc w:val="center"/>
              <w:rPr>
                <w:rFonts w:ascii="Calibri" w:hAnsi="Calibri" w:cs="Calibri"/>
                <w:color w:val="000000"/>
                <w:szCs w:val="22"/>
                <w:lang w:eastAsia="en-GB"/>
              </w:rPr>
            </w:pPr>
          </w:p>
        </w:tc>
        <w:tc>
          <w:tcPr>
            <w:tcW w:w="1287" w:type="dxa"/>
            <w:tcBorders>
              <w:top w:val="nil"/>
              <w:left w:val="nil"/>
              <w:bottom w:val="nil"/>
              <w:right w:val="nil"/>
            </w:tcBorders>
            <w:shd w:val="clear" w:color="auto" w:fill="auto"/>
            <w:noWrap/>
            <w:vAlign w:val="bottom"/>
            <w:hideMark/>
          </w:tcPr>
          <w:p w14:paraId="31D87205" w14:textId="77777777" w:rsidR="00EC449E" w:rsidRPr="00EC449E" w:rsidRDefault="00EC449E" w:rsidP="00EC449E">
            <w:pPr>
              <w:spacing w:before="0" w:after="0"/>
              <w:jc w:val="left"/>
              <w:rPr>
                <w:sz w:val="20"/>
                <w:szCs w:val="20"/>
                <w:lang w:eastAsia="en-GB"/>
              </w:rPr>
            </w:pPr>
          </w:p>
        </w:tc>
        <w:tc>
          <w:tcPr>
            <w:tcW w:w="914" w:type="dxa"/>
            <w:tcBorders>
              <w:top w:val="nil"/>
              <w:left w:val="single" w:sz="4" w:space="0" w:color="auto"/>
              <w:bottom w:val="single" w:sz="4" w:space="0" w:color="auto"/>
              <w:right w:val="single" w:sz="4" w:space="0" w:color="auto"/>
            </w:tcBorders>
            <w:shd w:val="clear" w:color="auto" w:fill="auto"/>
            <w:noWrap/>
            <w:vAlign w:val="center"/>
            <w:hideMark/>
          </w:tcPr>
          <w:p w14:paraId="579AF57E" w14:textId="77777777" w:rsidR="00EC449E" w:rsidRPr="00EC449E" w:rsidRDefault="00EC449E" w:rsidP="00EC449E">
            <w:pPr>
              <w:spacing w:before="0" w:after="0"/>
              <w:jc w:val="center"/>
              <w:rPr>
                <w:rFonts w:ascii="Calibri" w:hAnsi="Calibri" w:cs="Calibri"/>
                <w:color w:val="000000"/>
                <w:szCs w:val="22"/>
                <w:lang w:eastAsia="en-GB"/>
              </w:rPr>
            </w:pPr>
            <w:bookmarkStart w:id="5" w:name="RANGE!D5"/>
            <w:r w:rsidRPr="00EC449E">
              <w:rPr>
                <w:rFonts w:ascii="Calibri" w:hAnsi="Calibri" w:cs="Calibri"/>
                <w:color w:val="000000"/>
                <w:szCs w:val="22"/>
                <w:lang w:eastAsia="en-GB"/>
              </w:rPr>
              <w:t>1</w:t>
            </w:r>
            <w:bookmarkEnd w:id="5"/>
          </w:p>
        </w:tc>
        <w:tc>
          <w:tcPr>
            <w:tcW w:w="914" w:type="dxa"/>
            <w:tcBorders>
              <w:top w:val="nil"/>
              <w:left w:val="nil"/>
              <w:bottom w:val="nil"/>
              <w:right w:val="nil"/>
            </w:tcBorders>
            <w:shd w:val="clear" w:color="auto" w:fill="auto"/>
            <w:noWrap/>
            <w:vAlign w:val="bottom"/>
            <w:hideMark/>
          </w:tcPr>
          <w:p w14:paraId="6EC8CE25" w14:textId="77777777" w:rsidR="00EC449E" w:rsidRPr="00EC449E" w:rsidRDefault="00EC449E" w:rsidP="00EC449E">
            <w:pPr>
              <w:spacing w:before="0" w:after="0"/>
              <w:jc w:val="center"/>
              <w:rPr>
                <w:rFonts w:ascii="Calibri" w:hAnsi="Calibri" w:cs="Calibri"/>
                <w:color w:val="000000"/>
                <w:szCs w:val="22"/>
                <w:lang w:eastAsia="en-GB"/>
              </w:rPr>
            </w:pPr>
          </w:p>
        </w:tc>
      </w:tr>
      <w:tr w:rsidR="00EC449E" w:rsidRPr="00EC449E" w14:paraId="3135A7B9" w14:textId="77777777" w:rsidTr="00EC449E">
        <w:trPr>
          <w:trHeight w:val="300"/>
        </w:trPr>
        <w:tc>
          <w:tcPr>
            <w:tcW w:w="6245" w:type="dxa"/>
            <w:tcBorders>
              <w:top w:val="nil"/>
              <w:left w:val="nil"/>
              <w:bottom w:val="single" w:sz="4" w:space="0" w:color="A6A6A6"/>
              <w:right w:val="nil"/>
            </w:tcBorders>
            <w:shd w:val="clear" w:color="auto" w:fill="auto"/>
            <w:noWrap/>
            <w:vAlign w:val="bottom"/>
            <w:hideMark/>
          </w:tcPr>
          <w:p w14:paraId="1B305790" w14:textId="77777777" w:rsidR="00EC449E" w:rsidRPr="00EC449E" w:rsidRDefault="00EC449E" w:rsidP="00EC449E">
            <w:pPr>
              <w:spacing w:before="0" w:after="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1287" w:type="dxa"/>
            <w:tcBorders>
              <w:top w:val="nil"/>
              <w:left w:val="nil"/>
              <w:bottom w:val="single" w:sz="4" w:space="0" w:color="A6A6A6"/>
              <w:right w:val="nil"/>
            </w:tcBorders>
            <w:shd w:val="clear" w:color="auto" w:fill="auto"/>
            <w:noWrap/>
            <w:vAlign w:val="bottom"/>
            <w:hideMark/>
          </w:tcPr>
          <w:p w14:paraId="289BE21E" w14:textId="77777777" w:rsidR="00EC449E" w:rsidRPr="00EC449E" w:rsidRDefault="00EC449E" w:rsidP="00EC449E">
            <w:pPr>
              <w:spacing w:before="0" w:after="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single" w:sz="4" w:space="0" w:color="A6A6A6"/>
              <w:right w:val="nil"/>
            </w:tcBorders>
            <w:shd w:val="clear" w:color="auto" w:fill="auto"/>
            <w:noWrap/>
            <w:vAlign w:val="bottom"/>
            <w:hideMark/>
          </w:tcPr>
          <w:p w14:paraId="7F3E5237" w14:textId="77777777" w:rsidR="00EC449E" w:rsidRPr="00EC449E" w:rsidRDefault="00EC449E" w:rsidP="00EC449E">
            <w:pPr>
              <w:spacing w:before="0" w:after="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single" w:sz="4" w:space="0" w:color="A6A6A6"/>
              <w:right w:val="nil"/>
            </w:tcBorders>
            <w:shd w:val="clear" w:color="auto" w:fill="auto"/>
            <w:noWrap/>
            <w:vAlign w:val="bottom"/>
            <w:hideMark/>
          </w:tcPr>
          <w:p w14:paraId="14E50676" w14:textId="77777777" w:rsidR="00EC449E" w:rsidRPr="00EC449E" w:rsidRDefault="00EC449E" w:rsidP="00EC449E">
            <w:pPr>
              <w:spacing w:before="0" w:after="0"/>
              <w:jc w:val="left"/>
              <w:rPr>
                <w:rFonts w:ascii="Calibri" w:hAnsi="Calibri" w:cs="Calibri"/>
                <w:color w:val="000000"/>
                <w:szCs w:val="22"/>
                <w:lang w:eastAsia="en-GB"/>
              </w:rPr>
            </w:pPr>
            <w:r w:rsidRPr="00EC449E">
              <w:rPr>
                <w:rFonts w:ascii="Calibri" w:hAnsi="Calibri" w:cs="Calibri"/>
                <w:color w:val="000000"/>
                <w:szCs w:val="22"/>
                <w:lang w:eastAsia="en-GB"/>
              </w:rPr>
              <w:t> </w:t>
            </w:r>
          </w:p>
        </w:tc>
      </w:tr>
      <w:tr w:rsidR="00EC449E" w:rsidRPr="00EC449E" w14:paraId="60AB2B2C" w14:textId="77777777" w:rsidTr="00EC449E">
        <w:trPr>
          <w:trHeight w:val="600"/>
        </w:trPr>
        <w:tc>
          <w:tcPr>
            <w:tcW w:w="6245" w:type="dxa"/>
            <w:tcBorders>
              <w:top w:val="nil"/>
              <w:left w:val="nil"/>
              <w:bottom w:val="nil"/>
              <w:right w:val="nil"/>
            </w:tcBorders>
            <w:shd w:val="clear" w:color="4F81BD" w:fill="595959"/>
            <w:noWrap/>
            <w:vAlign w:val="center"/>
            <w:hideMark/>
          </w:tcPr>
          <w:p w14:paraId="7270294A" w14:textId="77777777" w:rsidR="00EC449E" w:rsidRPr="00EC449E" w:rsidRDefault="00EC449E" w:rsidP="00EC449E">
            <w:pPr>
              <w:spacing w:before="0" w:after="0"/>
              <w:ind w:firstLineChars="100" w:firstLine="181"/>
              <w:jc w:val="left"/>
              <w:rPr>
                <w:rFonts w:ascii="Calibri" w:hAnsi="Calibri" w:cs="Calibri"/>
                <w:b/>
                <w:bCs/>
                <w:color w:val="FFFFFF"/>
                <w:sz w:val="18"/>
                <w:szCs w:val="18"/>
                <w:lang w:eastAsia="en-GB"/>
              </w:rPr>
            </w:pPr>
            <w:r w:rsidRPr="00EC449E">
              <w:rPr>
                <w:rFonts w:ascii="Calibri" w:hAnsi="Calibri" w:cs="Calibri"/>
                <w:b/>
                <w:bCs/>
                <w:color w:val="FFFFFF"/>
                <w:sz w:val="18"/>
                <w:szCs w:val="18"/>
                <w:lang w:eastAsia="en-GB"/>
              </w:rPr>
              <w:t>TASK</w:t>
            </w:r>
          </w:p>
        </w:tc>
        <w:tc>
          <w:tcPr>
            <w:tcW w:w="1287" w:type="dxa"/>
            <w:tcBorders>
              <w:top w:val="nil"/>
              <w:left w:val="nil"/>
              <w:bottom w:val="nil"/>
              <w:right w:val="nil"/>
            </w:tcBorders>
            <w:shd w:val="clear" w:color="4F81BD" w:fill="595959"/>
            <w:vAlign w:val="center"/>
            <w:hideMark/>
          </w:tcPr>
          <w:p w14:paraId="53ECE7DB" w14:textId="77777777" w:rsidR="00EC449E" w:rsidRPr="00EC449E" w:rsidRDefault="00EC449E" w:rsidP="00EC449E">
            <w:pPr>
              <w:spacing w:before="0" w:after="0"/>
              <w:jc w:val="center"/>
              <w:rPr>
                <w:rFonts w:ascii="Calibri" w:hAnsi="Calibri" w:cs="Calibri"/>
                <w:b/>
                <w:bCs/>
                <w:color w:val="FFFFFF"/>
                <w:sz w:val="18"/>
                <w:szCs w:val="18"/>
                <w:lang w:eastAsia="en-GB"/>
              </w:rPr>
            </w:pPr>
            <w:r w:rsidRPr="00EC449E">
              <w:rPr>
                <w:rFonts w:ascii="Calibri" w:hAnsi="Calibri" w:cs="Calibri"/>
                <w:b/>
                <w:bCs/>
                <w:color w:val="FFFFFF"/>
                <w:sz w:val="18"/>
                <w:szCs w:val="18"/>
                <w:lang w:eastAsia="en-GB"/>
              </w:rPr>
              <w:t>PROGRESS</w:t>
            </w:r>
          </w:p>
        </w:tc>
        <w:tc>
          <w:tcPr>
            <w:tcW w:w="914" w:type="dxa"/>
            <w:tcBorders>
              <w:top w:val="nil"/>
              <w:left w:val="nil"/>
              <w:bottom w:val="nil"/>
              <w:right w:val="nil"/>
            </w:tcBorders>
            <w:shd w:val="clear" w:color="4F81BD" w:fill="595959"/>
            <w:vAlign w:val="center"/>
            <w:hideMark/>
          </w:tcPr>
          <w:p w14:paraId="42878CA8" w14:textId="77777777" w:rsidR="00EC449E" w:rsidRPr="00EC449E" w:rsidRDefault="00EC449E" w:rsidP="00EC449E">
            <w:pPr>
              <w:spacing w:before="0" w:after="0"/>
              <w:jc w:val="center"/>
              <w:rPr>
                <w:rFonts w:ascii="Calibri" w:hAnsi="Calibri" w:cs="Calibri"/>
                <w:b/>
                <w:bCs/>
                <w:color w:val="FFFFFF"/>
                <w:sz w:val="18"/>
                <w:szCs w:val="18"/>
                <w:lang w:eastAsia="en-GB"/>
              </w:rPr>
            </w:pPr>
            <w:r w:rsidRPr="00EC449E">
              <w:rPr>
                <w:rFonts w:ascii="Calibri" w:hAnsi="Calibri" w:cs="Calibri"/>
                <w:b/>
                <w:bCs/>
                <w:color w:val="FFFFFF"/>
                <w:sz w:val="18"/>
                <w:szCs w:val="18"/>
                <w:lang w:eastAsia="en-GB"/>
              </w:rPr>
              <w:t>START</w:t>
            </w:r>
          </w:p>
        </w:tc>
        <w:tc>
          <w:tcPr>
            <w:tcW w:w="914" w:type="dxa"/>
            <w:tcBorders>
              <w:top w:val="nil"/>
              <w:left w:val="nil"/>
              <w:bottom w:val="nil"/>
              <w:right w:val="nil"/>
            </w:tcBorders>
            <w:shd w:val="clear" w:color="4F81BD" w:fill="595959"/>
            <w:vAlign w:val="center"/>
            <w:hideMark/>
          </w:tcPr>
          <w:p w14:paraId="652BE989" w14:textId="77777777" w:rsidR="00EC449E" w:rsidRPr="00EC449E" w:rsidRDefault="00EC449E" w:rsidP="00EC449E">
            <w:pPr>
              <w:spacing w:before="0" w:after="0"/>
              <w:jc w:val="center"/>
              <w:rPr>
                <w:rFonts w:ascii="Calibri" w:hAnsi="Calibri" w:cs="Calibri"/>
                <w:b/>
                <w:bCs/>
                <w:color w:val="FFFFFF"/>
                <w:sz w:val="18"/>
                <w:szCs w:val="18"/>
                <w:lang w:eastAsia="en-GB"/>
              </w:rPr>
            </w:pPr>
            <w:r w:rsidRPr="00EC449E">
              <w:rPr>
                <w:rFonts w:ascii="Calibri" w:hAnsi="Calibri" w:cs="Calibri"/>
                <w:b/>
                <w:bCs/>
                <w:color w:val="FFFFFF"/>
                <w:sz w:val="18"/>
                <w:szCs w:val="18"/>
                <w:lang w:eastAsia="en-GB"/>
              </w:rPr>
              <w:t>END</w:t>
            </w:r>
          </w:p>
        </w:tc>
      </w:tr>
      <w:tr w:rsidR="00EC449E" w:rsidRPr="00EC449E" w14:paraId="11832DC6" w14:textId="77777777" w:rsidTr="00EC449E">
        <w:trPr>
          <w:trHeight w:val="600"/>
        </w:trPr>
        <w:tc>
          <w:tcPr>
            <w:tcW w:w="6245" w:type="dxa"/>
            <w:tcBorders>
              <w:top w:val="single" w:sz="8" w:space="0" w:color="D9D9D9"/>
              <w:left w:val="nil"/>
              <w:bottom w:val="single" w:sz="8" w:space="0" w:color="D9D9D9"/>
              <w:right w:val="nil"/>
            </w:tcBorders>
            <w:shd w:val="clear" w:color="000000" w:fill="B8CCE4"/>
            <w:noWrap/>
            <w:vAlign w:val="center"/>
            <w:hideMark/>
          </w:tcPr>
          <w:p w14:paraId="21A4213C" w14:textId="77777777" w:rsidR="00EC449E" w:rsidRPr="00EC449E" w:rsidRDefault="00EC449E" w:rsidP="00EC449E">
            <w:pPr>
              <w:spacing w:before="0" w:after="0"/>
              <w:ind w:firstLineChars="100" w:firstLine="221"/>
              <w:jc w:val="left"/>
              <w:rPr>
                <w:rFonts w:ascii="Calibri" w:hAnsi="Calibri" w:cs="Calibri"/>
                <w:b/>
                <w:bCs/>
                <w:color w:val="000000"/>
                <w:szCs w:val="22"/>
                <w:lang w:eastAsia="en-GB"/>
              </w:rPr>
            </w:pPr>
            <w:r w:rsidRPr="00EC449E">
              <w:rPr>
                <w:rFonts w:ascii="Calibri" w:hAnsi="Calibri" w:cs="Calibri"/>
                <w:b/>
                <w:bCs/>
                <w:color w:val="000000"/>
                <w:szCs w:val="22"/>
                <w:lang w:eastAsia="en-GB"/>
              </w:rPr>
              <w:t>Phase 1 -Requirements Gathering and Analysis</w:t>
            </w:r>
          </w:p>
        </w:tc>
        <w:tc>
          <w:tcPr>
            <w:tcW w:w="1287" w:type="dxa"/>
            <w:tcBorders>
              <w:top w:val="single" w:sz="8" w:space="0" w:color="D9D9D9"/>
              <w:left w:val="nil"/>
              <w:bottom w:val="single" w:sz="8" w:space="0" w:color="D9D9D9"/>
              <w:right w:val="nil"/>
            </w:tcBorders>
            <w:shd w:val="clear" w:color="000000" w:fill="B8CCE4"/>
            <w:noWrap/>
            <w:vAlign w:val="center"/>
            <w:hideMark/>
          </w:tcPr>
          <w:p w14:paraId="309BC401"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single" w:sz="8" w:space="0" w:color="D9D9D9"/>
              <w:left w:val="nil"/>
              <w:bottom w:val="single" w:sz="8" w:space="0" w:color="D9D9D9"/>
              <w:right w:val="nil"/>
            </w:tcBorders>
            <w:shd w:val="clear" w:color="000000" w:fill="B8CCE4"/>
            <w:noWrap/>
            <w:vAlign w:val="center"/>
            <w:hideMark/>
          </w:tcPr>
          <w:p w14:paraId="62BB1F98"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single" w:sz="8" w:space="0" w:color="D9D9D9"/>
              <w:left w:val="nil"/>
              <w:bottom w:val="single" w:sz="8" w:space="0" w:color="D9D9D9"/>
              <w:right w:val="nil"/>
            </w:tcBorders>
            <w:shd w:val="clear" w:color="000000" w:fill="B8CCE4"/>
            <w:noWrap/>
            <w:vAlign w:val="center"/>
            <w:hideMark/>
          </w:tcPr>
          <w:p w14:paraId="3FB80421"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r>
      <w:tr w:rsidR="00EC449E" w:rsidRPr="00EC449E" w14:paraId="04939FB1" w14:textId="77777777" w:rsidTr="00EC449E">
        <w:trPr>
          <w:trHeight w:val="600"/>
        </w:trPr>
        <w:tc>
          <w:tcPr>
            <w:tcW w:w="6245" w:type="dxa"/>
            <w:tcBorders>
              <w:top w:val="nil"/>
              <w:left w:val="nil"/>
              <w:bottom w:val="single" w:sz="8" w:space="0" w:color="D9D9D9"/>
              <w:right w:val="nil"/>
            </w:tcBorders>
            <w:shd w:val="clear" w:color="000000" w:fill="DCE6F1"/>
            <w:noWrap/>
            <w:vAlign w:val="center"/>
            <w:hideMark/>
          </w:tcPr>
          <w:p w14:paraId="707FB8DA"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Deploy the Google Forms survey to potential users</w:t>
            </w:r>
          </w:p>
        </w:tc>
        <w:tc>
          <w:tcPr>
            <w:tcW w:w="1287" w:type="dxa"/>
            <w:tcBorders>
              <w:top w:val="nil"/>
              <w:left w:val="nil"/>
              <w:bottom w:val="single" w:sz="8" w:space="0" w:color="D9D9D9"/>
              <w:right w:val="nil"/>
            </w:tcBorders>
            <w:shd w:val="clear" w:color="000000" w:fill="DCE6F1"/>
            <w:noWrap/>
            <w:vAlign w:val="center"/>
            <w:hideMark/>
          </w:tcPr>
          <w:p w14:paraId="6EE37EAD"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50%</w:t>
            </w:r>
          </w:p>
        </w:tc>
        <w:tc>
          <w:tcPr>
            <w:tcW w:w="914" w:type="dxa"/>
            <w:tcBorders>
              <w:top w:val="nil"/>
              <w:left w:val="nil"/>
              <w:bottom w:val="single" w:sz="8" w:space="0" w:color="D9D9D9"/>
              <w:right w:val="nil"/>
            </w:tcBorders>
            <w:shd w:val="clear" w:color="000000" w:fill="DCE6F1"/>
            <w:noWrap/>
            <w:vAlign w:val="center"/>
            <w:hideMark/>
          </w:tcPr>
          <w:p w14:paraId="287F99E0"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13/11/24</w:t>
            </w:r>
          </w:p>
        </w:tc>
        <w:tc>
          <w:tcPr>
            <w:tcW w:w="914" w:type="dxa"/>
            <w:tcBorders>
              <w:top w:val="nil"/>
              <w:left w:val="nil"/>
              <w:bottom w:val="single" w:sz="8" w:space="0" w:color="D9D9D9"/>
              <w:right w:val="nil"/>
            </w:tcBorders>
            <w:shd w:val="clear" w:color="000000" w:fill="DCE6F1"/>
            <w:noWrap/>
            <w:vAlign w:val="center"/>
            <w:hideMark/>
          </w:tcPr>
          <w:p w14:paraId="423EF6EC"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16/11/24</w:t>
            </w:r>
          </w:p>
        </w:tc>
      </w:tr>
      <w:tr w:rsidR="00EC449E" w:rsidRPr="00EC449E" w14:paraId="00B12388" w14:textId="77777777" w:rsidTr="00EC449E">
        <w:trPr>
          <w:trHeight w:val="600"/>
        </w:trPr>
        <w:tc>
          <w:tcPr>
            <w:tcW w:w="7532" w:type="dxa"/>
            <w:gridSpan w:val="2"/>
            <w:tcBorders>
              <w:top w:val="single" w:sz="8" w:space="0" w:color="D9D9D9"/>
              <w:left w:val="nil"/>
              <w:bottom w:val="single" w:sz="8" w:space="0" w:color="D9D9D9"/>
              <w:right w:val="nil"/>
            </w:tcBorders>
            <w:shd w:val="clear" w:color="000000" w:fill="DCE6F1"/>
            <w:noWrap/>
            <w:vAlign w:val="center"/>
            <w:hideMark/>
          </w:tcPr>
          <w:p w14:paraId="2E62089E"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Identify key user needs, preferences, and potential challenges</w:t>
            </w:r>
          </w:p>
        </w:tc>
        <w:tc>
          <w:tcPr>
            <w:tcW w:w="914" w:type="dxa"/>
            <w:tcBorders>
              <w:top w:val="nil"/>
              <w:left w:val="nil"/>
              <w:bottom w:val="single" w:sz="8" w:space="0" w:color="D9D9D9"/>
              <w:right w:val="nil"/>
            </w:tcBorders>
            <w:shd w:val="clear" w:color="000000" w:fill="DCE6F1"/>
            <w:noWrap/>
            <w:vAlign w:val="center"/>
            <w:hideMark/>
          </w:tcPr>
          <w:p w14:paraId="01F15B89"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16/11/24</w:t>
            </w:r>
          </w:p>
        </w:tc>
        <w:tc>
          <w:tcPr>
            <w:tcW w:w="914" w:type="dxa"/>
            <w:tcBorders>
              <w:top w:val="nil"/>
              <w:left w:val="nil"/>
              <w:bottom w:val="single" w:sz="8" w:space="0" w:color="D9D9D9"/>
              <w:right w:val="nil"/>
            </w:tcBorders>
            <w:shd w:val="clear" w:color="000000" w:fill="DCE6F1"/>
            <w:noWrap/>
            <w:vAlign w:val="center"/>
            <w:hideMark/>
          </w:tcPr>
          <w:p w14:paraId="23514AD9"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18/11/24</w:t>
            </w:r>
          </w:p>
        </w:tc>
      </w:tr>
      <w:tr w:rsidR="00EC449E" w:rsidRPr="00EC449E" w14:paraId="5C90CE32" w14:textId="77777777" w:rsidTr="00EC449E">
        <w:trPr>
          <w:trHeight w:val="600"/>
        </w:trPr>
        <w:tc>
          <w:tcPr>
            <w:tcW w:w="6245" w:type="dxa"/>
            <w:tcBorders>
              <w:top w:val="nil"/>
              <w:left w:val="nil"/>
              <w:bottom w:val="single" w:sz="8" w:space="0" w:color="D9D9D9"/>
              <w:right w:val="nil"/>
            </w:tcBorders>
            <w:shd w:val="clear" w:color="000000" w:fill="DCE6F1"/>
            <w:noWrap/>
            <w:vAlign w:val="center"/>
            <w:hideMark/>
          </w:tcPr>
          <w:p w14:paraId="26ACC178"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Define System Requirements</w:t>
            </w:r>
          </w:p>
        </w:tc>
        <w:tc>
          <w:tcPr>
            <w:tcW w:w="1287" w:type="dxa"/>
            <w:tcBorders>
              <w:top w:val="nil"/>
              <w:left w:val="nil"/>
              <w:bottom w:val="single" w:sz="8" w:space="0" w:color="D9D9D9"/>
              <w:right w:val="nil"/>
            </w:tcBorders>
            <w:shd w:val="clear" w:color="000000" w:fill="DCE6F1"/>
            <w:noWrap/>
            <w:vAlign w:val="center"/>
            <w:hideMark/>
          </w:tcPr>
          <w:p w14:paraId="4C86E0C0"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DCE6F1"/>
            <w:noWrap/>
            <w:vAlign w:val="center"/>
            <w:hideMark/>
          </w:tcPr>
          <w:p w14:paraId="6D690804"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18/11/24</w:t>
            </w:r>
          </w:p>
        </w:tc>
        <w:tc>
          <w:tcPr>
            <w:tcW w:w="914" w:type="dxa"/>
            <w:tcBorders>
              <w:top w:val="nil"/>
              <w:left w:val="nil"/>
              <w:bottom w:val="single" w:sz="8" w:space="0" w:color="D9D9D9"/>
              <w:right w:val="nil"/>
            </w:tcBorders>
            <w:shd w:val="clear" w:color="000000" w:fill="DCE6F1"/>
            <w:noWrap/>
            <w:vAlign w:val="center"/>
            <w:hideMark/>
          </w:tcPr>
          <w:p w14:paraId="716576F0"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22/11/24</w:t>
            </w:r>
          </w:p>
        </w:tc>
      </w:tr>
      <w:tr w:rsidR="00EC449E" w:rsidRPr="00EC449E" w14:paraId="3A66B2EF" w14:textId="77777777" w:rsidTr="00EC449E">
        <w:trPr>
          <w:trHeight w:val="600"/>
        </w:trPr>
        <w:tc>
          <w:tcPr>
            <w:tcW w:w="6245" w:type="dxa"/>
            <w:tcBorders>
              <w:top w:val="nil"/>
              <w:left w:val="nil"/>
              <w:bottom w:val="single" w:sz="8" w:space="0" w:color="D9D9D9"/>
              <w:right w:val="nil"/>
            </w:tcBorders>
            <w:shd w:val="clear" w:color="000000" w:fill="E6B8B7"/>
            <w:noWrap/>
            <w:vAlign w:val="center"/>
            <w:hideMark/>
          </w:tcPr>
          <w:p w14:paraId="3A433B7E" w14:textId="77777777" w:rsidR="00EC449E" w:rsidRPr="00EC449E" w:rsidRDefault="00EC449E" w:rsidP="00EC449E">
            <w:pPr>
              <w:spacing w:before="0" w:after="0"/>
              <w:ind w:firstLineChars="100" w:firstLine="221"/>
              <w:jc w:val="left"/>
              <w:rPr>
                <w:rFonts w:ascii="Calibri" w:hAnsi="Calibri" w:cs="Calibri"/>
                <w:b/>
                <w:bCs/>
                <w:color w:val="000000"/>
                <w:szCs w:val="22"/>
                <w:lang w:eastAsia="en-GB"/>
              </w:rPr>
            </w:pPr>
            <w:r w:rsidRPr="00EC449E">
              <w:rPr>
                <w:rFonts w:ascii="Calibri" w:hAnsi="Calibri" w:cs="Calibri"/>
                <w:b/>
                <w:bCs/>
                <w:color w:val="000000"/>
                <w:szCs w:val="22"/>
                <w:lang w:eastAsia="en-GB"/>
              </w:rPr>
              <w:t>Phase 2 -System Design and Architecture Planning</w:t>
            </w:r>
          </w:p>
        </w:tc>
        <w:tc>
          <w:tcPr>
            <w:tcW w:w="1287" w:type="dxa"/>
            <w:tcBorders>
              <w:top w:val="nil"/>
              <w:left w:val="nil"/>
              <w:bottom w:val="single" w:sz="8" w:space="0" w:color="D9D9D9"/>
              <w:right w:val="nil"/>
            </w:tcBorders>
            <w:shd w:val="clear" w:color="000000" w:fill="E6B8B7"/>
            <w:noWrap/>
            <w:vAlign w:val="center"/>
            <w:hideMark/>
          </w:tcPr>
          <w:p w14:paraId="404E16C2"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E6B8B7"/>
            <w:noWrap/>
            <w:vAlign w:val="center"/>
            <w:hideMark/>
          </w:tcPr>
          <w:p w14:paraId="0ECBDCFB"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single" w:sz="8" w:space="0" w:color="D9D9D9"/>
              <w:right w:val="nil"/>
            </w:tcBorders>
            <w:shd w:val="clear" w:color="000000" w:fill="E6B8B7"/>
            <w:noWrap/>
            <w:vAlign w:val="center"/>
            <w:hideMark/>
          </w:tcPr>
          <w:p w14:paraId="3DE94E1E"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r>
      <w:tr w:rsidR="00EC449E" w:rsidRPr="00EC449E" w14:paraId="7FC61EA9" w14:textId="77777777" w:rsidTr="00EC449E">
        <w:trPr>
          <w:trHeight w:val="600"/>
        </w:trPr>
        <w:tc>
          <w:tcPr>
            <w:tcW w:w="7532" w:type="dxa"/>
            <w:gridSpan w:val="2"/>
            <w:tcBorders>
              <w:top w:val="single" w:sz="8" w:space="0" w:color="D9D9D9"/>
              <w:left w:val="nil"/>
              <w:bottom w:val="single" w:sz="8" w:space="0" w:color="D9D9D9"/>
              <w:right w:val="nil"/>
            </w:tcBorders>
            <w:shd w:val="clear" w:color="000000" w:fill="F2DCDB"/>
            <w:noWrap/>
            <w:vAlign w:val="center"/>
            <w:hideMark/>
          </w:tcPr>
          <w:p w14:paraId="10EB5318"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lastRenderedPageBreak/>
              <w:t>Develop the overall architecture for both front-end and back-end components</w:t>
            </w:r>
          </w:p>
        </w:tc>
        <w:tc>
          <w:tcPr>
            <w:tcW w:w="914" w:type="dxa"/>
            <w:tcBorders>
              <w:top w:val="nil"/>
              <w:left w:val="nil"/>
              <w:bottom w:val="single" w:sz="8" w:space="0" w:color="D9D9D9"/>
              <w:right w:val="nil"/>
            </w:tcBorders>
            <w:shd w:val="clear" w:color="000000" w:fill="F2DCDB"/>
            <w:noWrap/>
            <w:vAlign w:val="center"/>
            <w:hideMark/>
          </w:tcPr>
          <w:p w14:paraId="2EDF7226"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22/11/24</w:t>
            </w:r>
          </w:p>
        </w:tc>
        <w:tc>
          <w:tcPr>
            <w:tcW w:w="914" w:type="dxa"/>
            <w:tcBorders>
              <w:top w:val="nil"/>
              <w:left w:val="nil"/>
              <w:bottom w:val="single" w:sz="8" w:space="0" w:color="D9D9D9"/>
              <w:right w:val="nil"/>
            </w:tcBorders>
            <w:shd w:val="clear" w:color="000000" w:fill="F2DCDB"/>
            <w:noWrap/>
            <w:vAlign w:val="center"/>
            <w:hideMark/>
          </w:tcPr>
          <w:p w14:paraId="4D2AD8A5"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26/11/24</w:t>
            </w:r>
          </w:p>
        </w:tc>
      </w:tr>
      <w:tr w:rsidR="00EC449E" w:rsidRPr="00EC449E" w14:paraId="1FA5199F" w14:textId="77777777" w:rsidTr="00EC449E">
        <w:trPr>
          <w:trHeight w:val="600"/>
        </w:trPr>
        <w:tc>
          <w:tcPr>
            <w:tcW w:w="7532" w:type="dxa"/>
            <w:gridSpan w:val="2"/>
            <w:tcBorders>
              <w:top w:val="single" w:sz="8" w:space="0" w:color="D9D9D9"/>
              <w:left w:val="nil"/>
              <w:bottom w:val="single" w:sz="8" w:space="0" w:color="D9D9D9"/>
              <w:right w:val="nil"/>
            </w:tcBorders>
            <w:shd w:val="clear" w:color="000000" w:fill="F2DCDB"/>
            <w:noWrap/>
            <w:vAlign w:val="center"/>
            <w:hideMark/>
          </w:tcPr>
          <w:p w14:paraId="6E9328BC"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Outline database schemas and data models using PostgreSQL</w:t>
            </w:r>
          </w:p>
        </w:tc>
        <w:tc>
          <w:tcPr>
            <w:tcW w:w="914" w:type="dxa"/>
            <w:tcBorders>
              <w:top w:val="nil"/>
              <w:left w:val="nil"/>
              <w:bottom w:val="single" w:sz="8" w:space="0" w:color="D9D9D9"/>
              <w:right w:val="nil"/>
            </w:tcBorders>
            <w:shd w:val="clear" w:color="000000" w:fill="F2DCDB"/>
            <w:noWrap/>
            <w:vAlign w:val="center"/>
            <w:hideMark/>
          </w:tcPr>
          <w:p w14:paraId="1E8EB181"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24/11/24</w:t>
            </w:r>
          </w:p>
        </w:tc>
        <w:tc>
          <w:tcPr>
            <w:tcW w:w="914" w:type="dxa"/>
            <w:tcBorders>
              <w:top w:val="nil"/>
              <w:left w:val="nil"/>
              <w:bottom w:val="single" w:sz="8" w:space="0" w:color="D9D9D9"/>
              <w:right w:val="nil"/>
            </w:tcBorders>
            <w:shd w:val="clear" w:color="000000" w:fill="F2DCDB"/>
            <w:noWrap/>
            <w:vAlign w:val="center"/>
            <w:hideMark/>
          </w:tcPr>
          <w:p w14:paraId="633C696B"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29/11/24</w:t>
            </w:r>
          </w:p>
        </w:tc>
      </w:tr>
      <w:tr w:rsidR="00EC449E" w:rsidRPr="00EC449E" w14:paraId="65FA3722" w14:textId="77777777" w:rsidTr="00EC449E">
        <w:trPr>
          <w:trHeight w:val="600"/>
        </w:trPr>
        <w:tc>
          <w:tcPr>
            <w:tcW w:w="6245" w:type="dxa"/>
            <w:tcBorders>
              <w:top w:val="nil"/>
              <w:left w:val="nil"/>
              <w:bottom w:val="single" w:sz="8" w:space="0" w:color="D9D9D9"/>
              <w:right w:val="nil"/>
            </w:tcBorders>
            <w:shd w:val="clear" w:color="000000" w:fill="D8E4BC"/>
            <w:noWrap/>
            <w:vAlign w:val="center"/>
            <w:hideMark/>
          </w:tcPr>
          <w:p w14:paraId="1BD4A3E2" w14:textId="77777777" w:rsidR="00EC449E" w:rsidRPr="00EC449E" w:rsidRDefault="00EC449E" w:rsidP="00EC449E">
            <w:pPr>
              <w:spacing w:before="0" w:after="0"/>
              <w:ind w:firstLineChars="100" w:firstLine="221"/>
              <w:jc w:val="left"/>
              <w:rPr>
                <w:rFonts w:ascii="Calibri" w:hAnsi="Calibri" w:cs="Calibri"/>
                <w:b/>
                <w:bCs/>
                <w:color w:val="000000"/>
                <w:szCs w:val="22"/>
                <w:lang w:eastAsia="en-GB"/>
              </w:rPr>
            </w:pPr>
            <w:r w:rsidRPr="00EC449E">
              <w:rPr>
                <w:rFonts w:ascii="Calibri" w:hAnsi="Calibri" w:cs="Calibri"/>
                <w:b/>
                <w:bCs/>
                <w:color w:val="000000"/>
                <w:szCs w:val="22"/>
                <w:lang w:eastAsia="en-GB"/>
              </w:rPr>
              <w:t>Phase 3 -Front-End Development</w:t>
            </w:r>
          </w:p>
        </w:tc>
        <w:tc>
          <w:tcPr>
            <w:tcW w:w="1287" w:type="dxa"/>
            <w:tcBorders>
              <w:top w:val="nil"/>
              <w:left w:val="nil"/>
              <w:bottom w:val="single" w:sz="8" w:space="0" w:color="D9D9D9"/>
              <w:right w:val="nil"/>
            </w:tcBorders>
            <w:shd w:val="clear" w:color="000000" w:fill="D8E4BC"/>
            <w:noWrap/>
            <w:vAlign w:val="center"/>
            <w:hideMark/>
          </w:tcPr>
          <w:p w14:paraId="479FD4A4"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D8E4BC"/>
            <w:noWrap/>
            <w:vAlign w:val="center"/>
            <w:hideMark/>
          </w:tcPr>
          <w:p w14:paraId="59AD729D"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single" w:sz="8" w:space="0" w:color="D9D9D9"/>
              <w:right w:val="nil"/>
            </w:tcBorders>
            <w:shd w:val="clear" w:color="000000" w:fill="D8E4BC"/>
            <w:noWrap/>
            <w:vAlign w:val="center"/>
            <w:hideMark/>
          </w:tcPr>
          <w:p w14:paraId="6E12E579"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r>
      <w:tr w:rsidR="00EC449E" w:rsidRPr="00EC449E" w14:paraId="4B490644" w14:textId="77777777" w:rsidTr="00EC449E">
        <w:trPr>
          <w:trHeight w:val="600"/>
        </w:trPr>
        <w:tc>
          <w:tcPr>
            <w:tcW w:w="6245" w:type="dxa"/>
            <w:tcBorders>
              <w:top w:val="nil"/>
              <w:left w:val="nil"/>
              <w:bottom w:val="single" w:sz="8" w:space="0" w:color="D9D9D9"/>
              <w:right w:val="nil"/>
            </w:tcBorders>
            <w:shd w:val="clear" w:color="000000" w:fill="EBF1DE"/>
            <w:noWrap/>
            <w:vAlign w:val="center"/>
            <w:hideMark/>
          </w:tcPr>
          <w:p w14:paraId="4B220E02"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Set Up Development Environment</w:t>
            </w:r>
          </w:p>
        </w:tc>
        <w:tc>
          <w:tcPr>
            <w:tcW w:w="1287" w:type="dxa"/>
            <w:tcBorders>
              <w:top w:val="nil"/>
              <w:left w:val="nil"/>
              <w:bottom w:val="single" w:sz="8" w:space="0" w:color="D9D9D9"/>
              <w:right w:val="nil"/>
            </w:tcBorders>
            <w:shd w:val="clear" w:color="000000" w:fill="EBF1DE"/>
            <w:noWrap/>
            <w:vAlign w:val="center"/>
            <w:hideMark/>
          </w:tcPr>
          <w:p w14:paraId="748049D3"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EBF1DE"/>
            <w:noWrap/>
            <w:vAlign w:val="center"/>
            <w:hideMark/>
          </w:tcPr>
          <w:p w14:paraId="789D2174"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29/11/24</w:t>
            </w:r>
          </w:p>
        </w:tc>
        <w:tc>
          <w:tcPr>
            <w:tcW w:w="914" w:type="dxa"/>
            <w:tcBorders>
              <w:top w:val="nil"/>
              <w:left w:val="nil"/>
              <w:bottom w:val="single" w:sz="8" w:space="0" w:color="D9D9D9"/>
              <w:right w:val="nil"/>
            </w:tcBorders>
            <w:shd w:val="clear" w:color="000000" w:fill="EBF1DE"/>
            <w:noWrap/>
            <w:vAlign w:val="center"/>
            <w:hideMark/>
          </w:tcPr>
          <w:p w14:paraId="3F195E72"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4/12/24</w:t>
            </w:r>
          </w:p>
        </w:tc>
      </w:tr>
      <w:tr w:rsidR="00EC449E" w:rsidRPr="00EC449E" w14:paraId="31838DF7" w14:textId="77777777" w:rsidTr="00EC449E">
        <w:trPr>
          <w:trHeight w:val="600"/>
        </w:trPr>
        <w:tc>
          <w:tcPr>
            <w:tcW w:w="7532" w:type="dxa"/>
            <w:gridSpan w:val="2"/>
            <w:tcBorders>
              <w:top w:val="single" w:sz="8" w:space="0" w:color="D9D9D9"/>
              <w:left w:val="nil"/>
              <w:bottom w:val="single" w:sz="8" w:space="0" w:color="D9D9D9"/>
              <w:right w:val="nil"/>
            </w:tcBorders>
            <w:shd w:val="clear" w:color="000000" w:fill="EBF1DE"/>
            <w:noWrap/>
            <w:vAlign w:val="center"/>
            <w:hideMark/>
          </w:tcPr>
          <w:p w14:paraId="4B824A26"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Configure Visual Studio Code with necessary extensions and settings</w:t>
            </w:r>
          </w:p>
        </w:tc>
        <w:tc>
          <w:tcPr>
            <w:tcW w:w="914" w:type="dxa"/>
            <w:tcBorders>
              <w:top w:val="nil"/>
              <w:left w:val="nil"/>
              <w:bottom w:val="single" w:sz="8" w:space="0" w:color="D9D9D9"/>
              <w:right w:val="nil"/>
            </w:tcBorders>
            <w:shd w:val="clear" w:color="000000" w:fill="EBF1DE"/>
            <w:noWrap/>
            <w:vAlign w:val="center"/>
            <w:hideMark/>
          </w:tcPr>
          <w:p w14:paraId="60637FC6"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4/12/24</w:t>
            </w:r>
          </w:p>
        </w:tc>
        <w:tc>
          <w:tcPr>
            <w:tcW w:w="914" w:type="dxa"/>
            <w:tcBorders>
              <w:top w:val="nil"/>
              <w:left w:val="nil"/>
              <w:bottom w:val="single" w:sz="8" w:space="0" w:color="D9D9D9"/>
              <w:right w:val="nil"/>
            </w:tcBorders>
            <w:shd w:val="clear" w:color="000000" w:fill="EBF1DE"/>
            <w:noWrap/>
            <w:vAlign w:val="center"/>
            <w:hideMark/>
          </w:tcPr>
          <w:p w14:paraId="6429C551"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8/12/24</w:t>
            </w:r>
          </w:p>
        </w:tc>
      </w:tr>
      <w:tr w:rsidR="00EC449E" w:rsidRPr="00EC449E" w14:paraId="253F8E69" w14:textId="77777777" w:rsidTr="00EC449E">
        <w:trPr>
          <w:trHeight w:val="600"/>
        </w:trPr>
        <w:tc>
          <w:tcPr>
            <w:tcW w:w="6245" w:type="dxa"/>
            <w:tcBorders>
              <w:top w:val="nil"/>
              <w:left w:val="nil"/>
              <w:bottom w:val="single" w:sz="8" w:space="0" w:color="D9D9D9"/>
              <w:right w:val="nil"/>
            </w:tcBorders>
            <w:shd w:val="clear" w:color="000000" w:fill="EBF1DE"/>
            <w:noWrap/>
            <w:vAlign w:val="center"/>
            <w:hideMark/>
          </w:tcPr>
          <w:p w14:paraId="1EEA18E5"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Develop User Interface</w:t>
            </w:r>
          </w:p>
        </w:tc>
        <w:tc>
          <w:tcPr>
            <w:tcW w:w="1287" w:type="dxa"/>
            <w:tcBorders>
              <w:top w:val="nil"/>
              <w:left w:val="nil"/>
              <w:bottom w:val="single" w:sz="8" w:space="0" w:color="D9D9D9"/>
              <w:right w:val="nil"/>
            </w:tcBorders>
            <w:shd w:val="clear" w:color="000000" w:fill="EBF1DE"/>
            <w:noWrap/>
            <w:vAlign w:val="center"/>
            <w:hideMark/>
          </w:tcPr>
          <w:p w14:paraId="15C9CCB4"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EBF1DE"/>
            <w:noWrap/>
            <w:vAlign w:val="center"/>
            <w:hideMark/>
          </w:tcPr>
          <w:p w14:paraId="79BEE21D"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8/12/24</w:t>
            </w:r>
          </w:p>
        </w:tc>
        <w:tc>
          <w:tcPr>
            <w:tcW w:w="914" w:type="dxa"/>
            <w:tcBorders>
              <w:top w:val="nil"/>
              <w:left w:val="nil"/>
              <w:bottom w:val="single" w:sz="8" w:space="0" w:color="D9D9D9"/>
              <w:right w:val="nil"/>
            </w:tcBorders>
            <w:shd w:val="clear" w:color="000000" w:fill="EBF1DE"/>
            <w:noWrap/>
            <w:vAlign w:val="center"/>
            <w:hideMark/>
          </w:tcPr>
          <w:p w14:paraId="2AF572BD"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11/12/24</w:t>
            </w:r>
          </w:p>
        </w:tc>
      </w:tr>
      <w:tr w:rsidR="00EC449E" w:rsidRPr="00EC449E" w14:paraId="4B9C0F9C" w14:textId="77777777" w:rsidTr="00EC449E">
        <w:trPr>
          <w:trHeight w:val="600"/>
        </w:trPr>
        <w:tc>
          <w:tcPr>
            <w:tcW w:w="6245" w:type="dxa"/>
            <w:tcBorders>
              <w:top w:val="nil"/>
              <w:left w:val="nil"/>
              <w:bottom w:val="single" w:sz="8" w:space="0" w:color="D9D9D9"/>
              <w:right w:val="nil"/>
            </w:tcBorders>
            <w:shd w:val="clear" w:color="000000" w:fill="EBF1DE"/>
            <w:noWrap/>
            <w:vAlign w:val="center"/>
            <w:hideMark/>
          </w:tcPr>
          <w:p w14:paraId="12470C24"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 xml:space="preserve">Set up React </w:t>
            </w:r>
          </w:p>
        </w:tc>
        <w:tc>
          <w:tcPr>
            <w:tcW w:w="1287" w:type="dxa"/>
            <w:tcBorders>
              <w:top w:val="nil"/>
              <w:left w:val="nil"/>
              <w:bottom w:val="single" w:sz="8" w:space="0" w:color="D9D9D9"/>
              <w:right w:val="nil"/>
            </w:tcBorders>
            <w:shd w:val="clear" w:color="000000" w:fill="EBF1DE"/>
            <w:noWrap/>
            <w:vAlign w:val="center"/>
            <w:hideMark/>
          </w:tcPr>
          <w:p w14:paraId="4AA98B2F"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EBF1DE"/>
            <w:noWrap/>
            <w:vAlign w:val="center"/>
            <w:hideMark/>
          </w:tcPr>
          <w:p w14:paraId="654D5633"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11/12/24</w:t>
            </w:r>
          </w:p>
        </w:tc>
        <w:tc>
          <w:tcPr>
            <w:tcW w:w="914" w:type="dxa"/>
            <w:tcBorders>
              <w:top w:val="nil"/>
              <w:left w:val="nil"/>
              <w:bottom w:val="single" w:sz="8" w:space="0" w:color="D9D9D9"/>
              <w:right w:val="nil"/>
            </w:tcBorders>
            <w:shd w:val="clear" w:color="000000" w:fill="EBF1DE"/>
            <w:noWrap/>
            <w:vAlign w:val="center"/>
            <w:hideMark/>
          </w:tcPr>
          <w:p w14:paraId="62F0D158"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13/12/24</w:t>
            </w:r>
          </w:p>
        </w:tc>
      </w:tr>
      <w:tr w:rsidR="00EC449E" w:rsidRPr="00EC449E" w14:paraId="51E9F8AC" w14:textId="77777777" w:rsidTr="00EC449E">
        <w:trPr>
          <w:trHeight w:val="600"/>
        </w:trPr>
        <w:tc>
          <w:tcPr>
            <w:tcW w:w="6245" w:type="dxa"/>
            <w:tcBorders>
              <w:top w:val="nil"/>
              <w:left w:val="nil"/>
              <w:bottom w:val="single" w:sz="8" w:space="0" w:color="D9D9D9"/>
              <w:right w:val="nil"/>
            </w:tcBorders>
            <w:shd w:val="clear" w:color="000000" w:fill="EBF1DE"/>
            <w:noWrap/>
            <w:vAlign w:val="center"/>
            <w:hideMark/>
          </w:tcPr>
          <w:p w14:paraId="3D0FAA11"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Implement the interactive world map functionality</w:t>
            </w:r>
          </w:p>
        </w:tc>
        <w:tc>
          <w:tcPr>
            <w:tcW w:w="1287" w:type="dxa"/>
            <w:tcBorders>
              <w:top w:val="nil"/>
              <w:left w:val="nil"/>
              <w:bottom w:val="single" w:sz="8" w:space="0" w:color="D9D9D9"/>
              <w:right w:val="nil"/>
            </w:tcBorders>
            <w:shd w:val="clear" w:color="000000" w:fill="EBF1DE"/>
            <w:noWrap/>
            <w:vAlign w:val="center"/>
            <w:hideMark/>
          </w:tcPr>
          <w:p w14:paraId="1CFC1237"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EBF1DE"/>
            <w:noWrap/>
            <w:vAlign w:val="center"/>
            <w:hideMark/>
          </w:tcPr>
          <w:p w14:paraId="0D5378C3"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13/12/24</w:t>
            </w:r>
          </w:p>
        </w:tc>
        <w:tc>
          <w:tcPr>
            <w:tcW w:w="914" w:type="dxa"/>
            <w:tcBorders>
              <w:top w:val="nil"/>
              <w:left w:val="nil"/>
              <w:bottom w:val="single" w:sz="8" w:space="0" w:color="D9D9D9"/>
              <w:right w:val="nil"/>
            </w:tcBorders>
            <w:shd w:val="clear" w:color="000000" w:fill="EBF1DE"/>
            <w:noWrap/>
            <w:vAlign w:val="center"/>
            <w:hideMark/>
          </w:tcPr>
          <w:p w14:paraId="564C8DD5"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16/12/24</w:t>
            </w:r>
          </w:p>
        </w:tc>
      </w:tr>
      <w:tr w:rsidR="00EC449E" w:rsidRPr="00EC449E" w14:paraId="1E2E17D9" w14:textId="77777777" w:rsidTr="00EC449E">
        <w:trPr>
          <w:trHeight w:val="600"/>
        </w:trPr>
        <w:tc>
          <w:tcPr>
            <w:tcW w:w="6245" w:type="dxa"/>
            <w:tcBorders>
              <w:top w:val="nil"/>
              <w:left w:val="nil"/>
              <w:bottom w:val="single" w:sz="8" w:space="0" w:color="D9D9D9"/>
              <w:right w:val="nil"/>
            </w:tcBorders>
            <w:shd w:val="clear" w:color="000000" w:fill="EBF1DE"/>
            <w:noWrap/>
            <w:vAlign w:val="center"/>
            <w:hideMark/>
          </w:tcPr>
          <w:p w14:paraId="17F5C597"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 xml:space="preserve">Create React components </w:t>
            </w:r>
          </w:p>
        </w:tc>
        <w:tc>
          <w:tcPr>
            <w:tcW w:w="1287" w:type="dxa"/>
            <w:tcBorders>
              <w:top w:val="nil"/>
              <w:left w:val="nil"/>
              <w:bottom w:val="single" w:sz="8" w:space="0" w:color="D9D9D9"/>
              <w:right w:val="nil"/>
            </w:tcBorders>
            <w:shd w:val="clear" w:color="000000" w:fill="EBF1DE"/>
            <w:noWrap/>
            <w:vAlign w:val="center"/>
            <w:hideMark/>
          </w:tcPr>
          <w:p w14:paraId="4AA9E2EF"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EBF1DE"/>
            <w:noWrap/>
            <w:vAlign w:val="center"/>
            <w:hideMark/>
          </w:tcPr>
          <w:p w14:paraId="7273C3B0"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16/12/24</w:t>
            </w:r>
          </w:p>
        </w:tc>
        <w:tc>
          <w:tcPr>
            <w:tcW w:w="914" w:type="dxa"/>
            <w:tcBorders>
              <w:top w:val="nil"/>
              <w:left w:val="nil"/>
              <w:bottom w:val="single" w:sz="8" w:space="0" w:color="D9D9D9"/>
              <w:right w:val="nil"/>
            </w:tcBorders>
            <w:shd w:val="clear" w:color="000000" w:fill="EBF1DE"/>
            <w:noWrap/>
            <w:vAlign w:val="center"/>
            <w:hideMark/>
          </w:tcPr>
          <w:p w14:paraId="5E27211C"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21/12/24</w:t>
            </w:r>
          </w:p>
        </w:tc>
      </w:tr>
      <w:tr w:rsidR="00EC449E" w:rsidRPr="00EC449E" w14:paraId="53D07235" w14:textId="77777777" w:rsidTr="00EC449E">
        <w:trPr>
          <w:trHeight w:val="600"/>
        </w:trPr>
        <w:tc>
          <w:tcPr>
            <w:tcW w:w="7532" w:type="dxa"/>
            <w:gridSpan w:val="2"/>
            <w:tcBorders>
              <w:top w:val="single" w:sz="8" w:space="0" w:color="D9D9D9"/>
              <w:left w:val="nil"/>
              <w:bottom w:val="single" w:sz="8" w:space="0" w:color="D9D9D9"/>
              <w:right w:val="nil"/>
            </w:tcBorders>
            <w:shd w:val="clear" w:color="000000" w:fill="EBF1DE"/>
            <w:noWrap/>
            <w:vAlign w:val="center"/>
            <w:hideMark/>
          </w:tcPr>
          <w:p w14:paraId="6955B027"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Integrate educational content display for countries (flags, languages, currencies, capitals)</w:t>
            </w:r>
          </w:p>
        </w:tc>
        <w:tc>
          <w:tcPr>
            <w:tcW w:w="914" w:type="dxa"/>
            <w:tcBorders>
              <w:top w:val="nil"/>
              <w:left w:val="nil"/>
              <w:bottom w:val="single" w:sz="8" w:space="0" w:color="D9D9D9"/>
              <w:right w:val="nil"/>
            </w:tcBorders>
            <w:shd w:val="clear" w:color="000000" w:fill="EBF1DE"/>
            <w:noWrap/>
            <w:vAlign w:val="center"/>
            <w:hideMark/>
          </w:tcPr>
          <w:p w14:paraId="1753BD95"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5/1/25</w:t>
            </w:r>
          </w:p>
        </w:tc>
        <w:tc>
          <w:tcPr>
            <w:tcW w:w="914" w:type="dxa"/>
            <w:tcBorders>
              <w:top w:val="nil"/>
              <w:left w:val="nil"/>
              <w:bottom w:val="single" w:sz="8" w:space="0" w:color="D9D9D9"/>
              <w:right w:val="nil"/>
            </w:tcBorders>
            <w:shd w:val="clear" w:color="000000" w:fill="EBF1DE"/>
            <w:noWrap/>
            <w:vAlign w:val="center"/>
            <w:hideMark/>
          </w:tcPr>
          <w:p w14:paraId="029CC8D0"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7/1/25</w:t>
            </w:r>
          </w:p>
        </w:tc>
      </w:tr>
      <w:tr w:rsidR="00EC449E" w:rsidRPr="00EC449E" w14:paraId="1D64AB4E" w14:textId="77777777" w:rsidTr="00EC449E">
        <w:trPr>
          <w:trHeight w:val="600"/>
        </w:trPr>
        <w:tc>
          <w:tcPr>
            <w:tcW w:w="6245" w:type="dxa"/>
            <w:tcBorders>
              <w:top w:val="nil"/>
              <w:left w:val="nil"/>
              <w:bottom w:val="single" w:sz="8" w:space="0" w:color="D9D9D9"/>
              <w:right w:val="nil"/>
            </w:tcBorders>
            <w:shd w:val="clear" w:color="000000" w:fill="EBF1DE"/>
            <w:noWrap/>
            <w:vAlign w:val="center"/>
            <w:hideMark/>
          </w:tcPr>
          <w:p w14:paraId="7EBA4042" w14:textId="57202D06"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Develop Photo Gallery</w:t>
            </w:r>
          </w:p>
        </w:tc>
        <w:tc>
          <w:tcPr>
            <w:tcW w:w="1287" w:type="dxa"/>
            <w:tcBorders>
              <w:top w:val="nil"/>
              <w:left w:val="nil"/>
              <w:bottom w:val="single" w:sz="8" w:space="0" w:color="D9D9D9"/>
              <w:right w:val="nil"/>
            </w:tcBorders>
            <w:shd w:val="clear" w:color="000000" w:fill="EBF1DE"/>
            <w:noWrap/>
            <w:vAlign w:val="center"/>
            <w:hideMark/>
          </w:tcPr>
          <w:p w14:paraId="4A400F20"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EBF1DE"/>
            <w:noWrap/>
            <w:vAlign w:val="center"/>
            <w:hideMark/>
          </w:tcPr>
          <w:p w14:paraId="16910EE0"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7/1/25</w:t>
            </w:r>
          </w:p>
        </w:tc>
        <w:tc>
          <w:tcPr>
            <w:tcW w:w="914" w:type="dxa"/>
            <w:tcBorders>
              <w:top w:val="nil"/>
              <w:left w:val="nil"/>
              <w:bottom w:val="single" w:sz="8" w:space="0" w:color="D9D9D9"/>
              <w:right w:val="nil"/>
            </w:tcBorders>
            <w:shd w:val="clear" w:color="000000" w:fill="EBF1DE"/>
            <w:noWrap/>
            <w:vAlign w:val="center"/>
            <w:hideMark/>
          </w:tcPr>
          <w:p w14:paraId="55F46F74"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9/1/25</w:t>
            </w:r>
          </w:p>
        </w:tc>
      </w:tr>
      <w:tr w:rsidR="00EC449E" w:rsidRPr="00EC449E" w14:paraId="3D0D7216" w14:textId="77777777" w:rsidTr="00EC449E">
        <w:trPr>
          <w:trHeight w:val="600"/>
        </w:trPr>
        <w:tc>
          <w:tcPr>
            <w:tcW w:w="6245" w:type="dxa"/>
            <w:tcBorders>
              <w:top w:val="nil"/>
              <w:left w:val="nil"/>
              <w:bottom w:val="single" w:sz="8" w:space="0" w:color="D9D9D9"/>
              <w:right w:val="nil"/>
            </w:tcBorders>
            <w:shd w:val="clear" w:color="000000" w:fill="EBF1DE"/>
            <w:noWrap/>
            <w:vAlign w:val="center"/>
            <w:hideMark/>
          </w:tcPr>
          <w:p w14:paraId="3A0C93F9"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Design login and registration forms</w:t>
            </w:r>
          </w:p>
        </w:tc>
        <w:tc>
          <w:tcPr>
            <w:tcW w:w="1287" w:type="dxa"/>
            <w:tcBorders>
              <w:top w:val="nil"/>
              <w:left w:val="nil"/>
              <w:bottom w:val="single" w:sz="8" w:space="0" w:color="D9D9D9"/>
              <w:right w:val="nil"/>
            </w:tcBorders>
            <w:shd w:val="clear" w:color="000000" w:fill="EBF1DE"/>
            <w:noWrap/>
            <w:vAlign w:val="center"/>
            <w:hideMark/>
          </w:tcPr>
          <w:p w14:paraId="0F95799F"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EBF1DE"/>
            <w:noWrap/>
            <w:vAlign w:val="center"/>
            <w:hideMark/>
          </w:tcPr>
          <w:p w14:paraId="74678B25"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9/1/25</w:t>
            </w:r>
          </w:p>
        </w:tc>
        <w:tc>
          <w:tcPr>
            <w:tcW w:w="914" w:type="dxa"/>
            <w:tcBorders>
              <w:top w:val="nil"/>
              <w:left w:val="nil"/>
              <w:bottom w:val="single" w:sz="8" w:space="0" w:color="D9D9D9"/>
              <w:right w:val="nil"/>
            </w:tcBorders>
            <w:shd w:val="clear" w:color="000000" w:fill="EBF1DE"/>
            <w:noWrap/>
            <w:vAlign w:val="center"/>
            <w:hideMark/>
          </w:tcPr>
          <w:p w14:paraId="43520819"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11/1/25</w:t>
            </w:r>
          </w:p>
        </w:tc>
      </w:tr>
      <w:tr w:rsidR="00EC449E" w:rsidRPr="00EC449E" w14:paraId="5AD9E003" w14:textId="77777777" w:rsidTr="00EC449E">
        <w:trPr>
          <w:trHeight w:val="600"/>
        </w:trPr>
        <w:tc>
          <w:tcPr>
            <w:tcW w:w="6245" w:type="dxa"/>
            <w:tcBorders>
              <w:top w:val="nil"/>
              <w:left w:val="nil"/>
              <w:bottom w:val="single" w:sz="8" w:space="0" w:color="D9D9D9"/>
              <w:right w:val="nil"/>
            </w:tcBorders>
            <w:shd w:val="clear" w:color="000000" w:fill="CCC0DA"/>
            <w:noWrap/>
            <w:vAlign w:val="center"/>
            <w:hideMark/>
          </w:tcPr>
          <w:p w14:paraId="47DE8903" w14:textId="77777777" w:rsidR="00EC449E" w:rsidRPr="00EC449E" w:rsidRDefault="00EC449E" w:rsidP="00EC449E">
            <w:pPr>
              <w:spacing w:before="0" w:after="0"/>
              <w:ind w:firstLineChars="100" w:firstLine="221"/>
              <w:jc w:val="left"/>
              <w:rPr>
                <w:rFonts w:ascii="Calibri" w:hAnsi="Calibri" w:cs="Calibri"/>
                <w:b/>
                <w:bCs/>
                <w:color w:val="000000"/>
                <w:szCs w:val="22"/>
                <w:lang w:eastAsia="en-GB"/>
              </w:rPr>
            </w:pPr>
            <w:r w:rsidRPr="00EC449E">
              <w:rPr>
                <w:rFonts w:ascii="Calibri" w:hAnsi="Calibri" w:cs="Calibri"/>
                <w:b/>
                <w:bCs/>
                <w:color w:val="000000"/>
                <w:szCs w:val="22"/>
                <w:lang w:eastAsia="en-GB"/>
              </w:rPr>
              <w:t>Phase 4- Back-End Development</w:t>
            </w:r>
          </w:p>
        </w:tc>
        <w:tc>
          <w:tcPr>
            <w:tcW w:w="1287" w:type="dxa"/>
            <w:tcBorders>
              <w:top w:val="nil"/>
              <w:left w:val="nil"/>
              <w:bottom w:val="single" w:sz="8" w:space="0" w:color="D9D9D9"/>
              <w:right w:val="nil"/>
            </w:tcBorders>
            <w:shd w:val="clear" w:color="000000" w:fill="CCC0DA"/>
            <w:noWrap/>
            <w:vAlign w:val="center"/>
            <w:hideMark/>
          </w:tcPr>
          <w:p w14:paraId="3F3B1BD2"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CCC0DA"/>
            <w:noWrap/>
            <w:vAlign w:val="center"/>
            <w:hideMark/>
          </w:tcPr>
          <w:p w14:paraId="59A7180F"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single" w:sz="8" w:space="0" w:color="D9D9D9"/>
              <w:right w:val="nil"/>
            </w:tcBorders>
            <w:shd w:val="clear" w:color="000000" w:fill="CCC0DA"/>
            <w:noWrap/>
            <w:vAlign w:val="center"/>
            <w:hideMark/>
          </w:tcPr>
          <w:p w14:paraId="7A52F04E"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r>
      <w:tr w:rsidR="00EC449E" w:rsidRPr="00EC449E" w14:paraId="03832C34" w14:textId="77777777" w:rsidTr="00EC449E">
        <w:trPr>
          <w:trHeight w:val="600"/>
        </w:trPr>
        <w:tc>
          <w:tcPr>
            <w:tcW w:w="6245" w:type="dxa"/>
            <w:tcBorders>
              <w:top w:val="nil"/>
              <w:left w:val="nil"/>
              <w:bottom w:val="single" w:sz="8" w:space="0" w:color="D9D9D9"/>
              <w:right w:val="nil"/>
            </w:tcBorders>
            <w:shd w:val="clear" w:color="000000" w:fill="E4DFEC"/>
            <w:noWrap/>
            <w:vAlign w:val="center"/>
            <w:hideMark/>
          </w:tcPr>
          <w:p w14:paraId="7373C0B5"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Configure IntelliJ IDEA for back-end development</w:t>
            </w:r>
          </w:p>
        </w:tc>
        <w:tc>
          <w:tcPr>
            <w:tcW w:w="1287" w:type="dxa"/>
            <w:tcBorders>
              <w:top w:val="nil"/>
              <w:left w:val="nil"/>
              <w:bottom w:val="single" w:sz="8" w:space="0" w:color="D9D9D9"/>
              <w:right w:val="nil"/>
            </w:tcBorders>
            <w:shd w:val="clear" w:color="000000" w:fill="E4DFEC"/>
            <w:noWrap/>
            <w:vAlign w:val="center"/>
            <w:hideMark/>
          </w:tcPr>
          <w:p w14:paraId="3AB4D5FE"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E4DFEC"/>
            <w:noWrap/>
            <w:vAlign w:val="center"/>
            <w:hideMark/>
          </w:tcPr>
          <w:p w14:paraId="46823D07"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11/1/25</w:t>
            </w:r>
          </w:p>
        </w:tc>
        <w:tc>
          <w:tcPr>
            <w:tcW w:w="914" w:type="dxa"/>
            <w:tcBorders>
              <w:top w:val="nil"/>
              <w:left w:val="nil"/>
              <w:bottom w:val="single" w:sz="8" w:space="0" w:color="D9D9D9"/>
              <w:right w:val="nil"/>
            </w:tcBorders>
            <w:shd w:val="clear" w:color="000000" w:fill="E4DFEC"/>
            <w:noWrap/>
            <w:vAlign w:val="center"/>
            <w:hideMark/>
          </w:tcPr>
          <w:p w14:paraId="0D6C0186"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13/1/25</w:t>
            </w:r>
          </w:p>
        </w:tc>
      </w:tr>
      <w:tr w:rsidR="00EC449E" w:rsidRPr="00EC449E" w14:paraId="6BCB4C3D" w14:textId="77777777" w:rsidTr="00EC449E">
        <w:trPr>
          <w:trHeight w:val="600"/>
        </w:trPr>
        <w:tc>
          <w:tcPr>
            <w:tcW w:w="6245" w:type="dxa"/>
            <w:tcBorders>
              <w:top w:val="nil"/>
              <w:left w:val="nil"/>
              <w:bottom w:val="single" w:sz="8" w:space="0" w:color="D9D9D9"/>
              <w:right w:val="nil"/>
            </w:tcBorders>
            <w:shd w:val="clear" w:color="000000" w:fill="E4DFEC"/>
            <w:noWrap/>
            <w:vAlign w:val="center"/>
            <w:hideMark/>
          </w:tcPr>
          <w:p w14:paraId="5A43750C"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 xml:space="preserve">Set up </w:t>
            </w:r>
            <w:proofErr w:type="spellStart"/>
            <w:r w:rsidRPr="00EC449E">
              <w:rPr>
                <w:rFonts w:ascii="Calibri" w:hAnsi="Calibri" w:cs="Calibri"/>
                <w:color w:val="000000"/>
                <w:szCs w:val="22"/>
                <w:lang w:eastAsia="en-GB"/>
              </w:rPr>
              <w:t>SprintBoot</w:t>
            </w:r>
            <w:proofErr w:type="spellEnd"/>
            <w:r w:rsidRPr="00EC449E">
              <w:rPr>
                <w:rFonts w:ascii="Calibri" w:hAnsi="Calibri" w:cs="Calibri"/>
                <w:color w:val="000000"/>
                <w:szCs w:val="22"/>
                <w:lang w:eastAsia="en-GB"/>
              </w:rPr>
              <w:t xml:space="preserve"> framework</w:t>
            </w:r>
          </w:p>
        </w:tc>
        <w:tc>
          <w:tcPr>
            <w:tcW w:w="1287" w:type="dxa"/>
            <w:tcBorders>
              <w:top w:val="nil"/>
              <w:left w:val="nil"/>
              <w:bottom w:val="single" w:sz="8" w:space="0" w:color="D9D9D9"/>
              <w:right w:val="nil"/>
            </w:tcBorders>
            <w:shd w:val="clear" w:color="000000" w:fill="E4DFEC"/>
            <w:noWrap/>
            <w:vAlign w:val="center"/>
            <w:hideMark/>
          </w:tcPr>
          <w:p w14:paraId="68EE2300"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E4DFEC"/>
            <w:noWrap/>
            <w:vAlign w:val="center"/>
            <w:hideMark/>
          </w:tcPr>
          <w:p w14:paraId="12C1A872"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13/1/25</w:t>
            </w:r>
          </w:p>
        </w:tc>
        <w:tc>
          <w:tcPr>
            <w:tcW w:w="914" w:type="dxa"/>
            <w:tcBorders>
              <w:top w:val="nil"/>
              <w:left w:val="nil"/>
              <w:bottom w:val="single" w:sz="8" w:space="0" w:color="D9D9D9"/>
              <w:right w:val="nil"/>
            </w:tcBorders>
            <w:shd w:val="clear" w:color="000000" w:fill="E4DFEC"/>
            <w:noWrap/>
            <w:vAlign w:val="center"/>
            <w:hideMark/>
          </w:tcPr>
          <w:p w14:paraId="2A67D10B"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23/1/25</w:t>
            </w:r>
          </w:p>
        </w:tc>
      </w:tr>
      <w:tr w:rsidR="00EC449E" w:rsidRPr="00EC449E" w14:paraId="3AED97A8" w14:textId="77777777" w:rsidTr="00EC449E">
        <w:trPr>
          <w:trHeight w:val="600"/>
        </w:trPr>
        <w:tc>
          <w:tcPr>
            <w:tcW w:w="7532" w:type="dxa"/>
            <w:gridSpan w:val="2"/>
            <w:tcBorders>
              <w:top w:val="single" w:sz="8" w:space="0" w:color="D9D9D9"/>
              <w:left w:val="nil"/>
              <w:bottom w:val="single" w:sz="8" w:space="0" w:color="D9D9D9"/>
              <w:right w:val="nil"/>
            </w:tcBorders>
            <w:shd w:val="clear" w:color="000000" w:fill="E4DFEC"/>
            <w:noWrap/>
            <w:vAlign w:val="center"/>
            <w:hideMark/>
          </w:tcPr>
          <w:p w14:paraId="7138B7AB"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Create RESTful APIs for user registration, authentication, photo uploading, and data retrieval</w:t>
            </w:r>
          </w:p>
        </w:tc>
        <w:tc>
          <w:tcPr>
            <w:tcW w:w="914" w:type="dxa"/>
            <w:tcBorders>
              <w:top w:val="nil"/>
              <w:left w:val="nil"/>
              <w:bottom w:val="single" w:sz="8" w:space="0" w:color="D9D9D9"/>
              <w:right w:val="nil"/>
            </w:tcBorders>
            <w:shd w:val="clear" w:color="000000" w:fill="E4DFEC"/>
            <w:noWrap/>
            <w:vAlign w:val="center"/>
            <w:hideMark/>
          </w:tcPr>
          <w:p w14:paraId="27EB1089"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23/1/25</w:t>
            </w:r>
          </w:p>
        </w:tc>
        <w:tc>
          <w:tcPr>
            <w:tcW w:w="914" w:type="dxa"/>
            <w:tcBorders>
              <w:top w:val="nil"/>
              <w:left w:val="nil"/>
              <w:bottom w:val="single" w:sz="8" w:space="0" w:color="D9D9D9"/>
              <w:right w:val="nil"/>
            </w:tcBorders>
            <w:shd w:val="clear" w:color="000000" w:fill="E4DFEC"/>
            <w:noWrap/>
            <w:vAlign w:val="center"/>
            <w:hideMark/>
          </w:tcPr>
          <w:p w14:paraId="7FE62385"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2/2/25</w:t>
            </w:r>
          </w:p>
        </w:tc>
      </w:tr>
      <w:tr w:rsidR="00EC449E" w:rsidRPr="00EC449E" w14:paraId="71B0120C" w14:textId="77777777" w:rsidTr="00EC449E">
        <w:trPr>
          <w:trHeight w:val="600"/>
        </w:trPr>
        <w:tc>
          <w:tcPr>
            <w:tcW w:w="6245" w:type="dxa"/>
            <w:tcBorders>
              <w:top w:val="nil"/>
              <w:left w:val="nil"/>
              <w:bottom w:val="single" w:sz="8" w:space="0" w:color="D9D9D9"/>
              <w:right w:val="nil"/>
            </w:tcBorders>
            <w:shd w:val="clear" w:color="000000" w:fill="E4DFEC"/>
            <w:noWrap/>
            <w:vAlign w:val="center"/>
            <w:hideMark/>
          </w:tcPr>
          <w:p w14:paraId="47DFE910" w14:textId="13FA7EA6"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Set up JWT (JASON Web Token) for authentication</w:t>
            </w:r>
          </w:p>
        </w:tc>
        <w:tc>
          <w:tcPr>
            <w:tcW w:w="1287" w:type="dxa"/>
            <w:tcBorders>
              <w:top w:val="nil"/>
              <w:left w:val="nil"/>
              <w:bottom w:val="single" w:sz="8" w:space="0" w:color="D9D9D9"/>
              <w:right w:val="nil"/>
            </w:tcBorders>
            <w:shd w:val="clear" w:color="000000" w:fill="E4DFEC"/>
            <w:noWrap/>
            <w:vAlign w:val="center"/>
            <w:hideMark/>
          </w:tcPr>
          <w:p w14:paraId="73FCED44"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E4DFEC"/>
            <w:noWrap/>
            <w:vAlign w:val="center"/>
            <w:hideMark/>
          </w:tcPr>
          <w:p w14:paraId="49273D78"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2/2/25</w:t>
            </w:r>
          </w:p>
        </w:tc>
        <w:tc>
          <w:tcPr>
            <w:tcW w:w="914" w:type="dxa"/>
            <w:tcBorders>
              <w:top w:val="nil"/>
              <w:left w:val="nil"/>
              <w:bottom w:val="single" w:sz="8" w:space="0" w:color="D9D9D9"/>
              <w:right w:val="nil"/>
            </w:tcBorders>
            <w:shd w:val="clear" w:color="000000" w:fill="E4DFEC"/>
            <w:noWrap/>
            <w:vAlign w:val="center"/>
            <w:hideMark/>
          </w:tcPr>
          <w:p w14:paraId="016DF080"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5/2/25</w:t>
            </w:r>
          </w:p>
        </w:tc>
      </w:tr>
      <w:tr w:rsidR="00EC449E" w:rsidRPr="00EC449E" w14:paraId="641703C9" w14:textId="77777777" w:rsidTr="00EC449E">
        <w:trPr>
          <w:trHeight w:val="600"/>
        </w:trPr>
        <w:tc>
          <w:tcPr>
            <w:tcW w:w="6245" w:type="dxa"/>
            <w:tcBorders>
              <w:top w:val="nil"/>
              <w:left w:val="nil"/>
              <w:bottom w:val="single" w:sz="8" w:space="0" w:color="D9D9D9"/>
              <w:right w:val="nil"/>
            </w:tcBorders>
            <w:shd w:val="clear" w:color="000000" w:fill="E4DFEC"/>
            <w:noWrap/>
            <w:vAlign w:val="center"/>
            <w:hideMark/>
          </w:tcPr>
          <w:p w14:paraId="0AB1555E"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Database Implementation</w:t>
            </w:r>
          </w:p>
        </w:tc>
        <w:tc>
          <w:tcPr>
            <w:tcW w:w="1287" w:type="dxa"/>
            <w:tcBorders>
              <w:top w:val="nil"/>
              <w:left w:val="nil"/>
              <w:bottom w:val="single" w:sz="8" w:space="0" w:color="D9D9D9"/>
              <w:right w:val="nil"/>
            </w:tcBorders>
            <w:shd w:val="clear" w:color="000000" w:fill="E4DFEC"/>
            <w:noWrap/>
            <w:vAlign w:val="center"/>
            <w:hideMark/>
          </w:tcPr>
          <w:p w14:paraId="5024B1AB"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E4DFEC"/>
            <w:noWrap/>
            <w:vAlign w:val="center"/>
            <w:hideMark/>
          </w:tcPr>
          <w:p w14:paraId="2AC0C1A4"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5/2/25</w:t>
            </w:r>
          </w:p>
        </w:tc>
        <w:tc>
          <w:tcPr>
            <w:tcW w:w="914" w:type="dxa"/>
            <w:tcBorders>
              <w:top w:val="nil"/>
              <w:left w:val="nil"/>
              <w:bottom w:val="single" w:sz="8" w:space="0" w:color="D9D9D9"/>
              <w:right w:val="nil"/>
            </w:tcBorders>
            <w:shd w:val="clear" w:color="000000" w:fill="E4DFEC"/>
            <w:noWrap/>
            <w:vAlign w:val="center"/>
            <w:hideMark/>
          </w:tcPr>
          <w:p w14:paraId="3FD18639"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10/2/25</w:t>
            </w:r>
          </w:p>
        </w:tc>
      </w:tr>
      <w:tr w:rsidR="00EC449E" w:rsidRPr="00EC449E" w14:paraId="68CD740B" w14:textId="77777777" w:rsidTr="00EC449E">
        <w:trPr>
          <w:trHeight w:val="600"/>
        </w:trPr>
        <w:tc>
          <w:tcPr>
            <w:tcW w:w="6245" w:type="dxa"/>
            <w:tcBorders>
              <w:top w:val="nil"/>
              <w:left w:val="nil"/>
              <w:bottom w:val="single" w:sz="8" w:space="0" w:color="D9D9D9"/>
              <w:right w:val="nil"/>
            </w:tcBorders>
            <w:shd w:val="clear" w:color="000000" w:fill="E4DFEC"/>
            <w:noWrap/>
            <w:vAlign w:val="center"/>
            <w:hideMark/>
          </w:tcPr>
          <w:p w14:paraId="61F91002"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Set up PostgreSQL database instances</w:t>
            </w:r>
          </w:p>
        </w:tc>
        <w:tc>
          <w:tcPr>
            <w:tcW w:w="1287" w:type="dxa"/>
            <w:tcBorders>
              <w:top w:val="nil"/>
              <w:left w:val="nil"/>
              <w:bottom w:val="single" w:sz="8" w:space="0" w:color="D9D9D9"/>
              <w:right w:val="nil"/>
            </w:tcBorders>
            <w:shd w:val="clear" w:color="000000" w:fill="E4DFEC"/>
            <w:noWrap/>
            <w:vAlign w:val="center"/>
            <w:hideMark/>
          </w:tcPr>
          <w:p w14:paraId="2AE7FC56" w14:textId="77777777" w:rsidR="00EC449E" w:rsidRPr="00EC449E" w:rsidRDefault="00EC449E" w:rsidP="00EC449E">
            <w:pPr>
              <w:spacing w:before="0" w:after="0"/>
              <w:jc w:val="center"/>
              <w:rPr>
                <w:rFonts w:ascii="Calibri" w:hAnsi="Calibri" w:cs="Calibri"/>
                <w:szCs w:val="22"/>
                <w:lang w:eastAsia="en-GB"/>
              </w:rPr>
            </w:pPr>
            <w:r w:rsidRPr="00EC449E">
              <w:rPr>
                <w:rFonts w:ascii="Calibri" w:hAnsi="Calibri" w:cs="Calibri"/>
                <w:szCs w:val="22"/>
                <w:lang w:eastAsia="en-GB"/>
              </w:rPr>
              <w:t> </w:t>
            </w:r>
          </w:p>
        </w:tc>
        <w:tc>
          <w:tcPr>
            <w:tcW w:w="914" w:type="dxa"/>
            <w:tcBorders>
              <w:top w:val="nil"/>
              <w:left w:val="nil"/>
              <w:bottom w:val="single" w:sz="8" w:space="0" w:color="D9D9D9"/>
              <w:right w:val="nil"/>
            </w:tcBorders>
            <w:shd w:val="clear" w:color="000000" w:fill="E4DFEC"/>
            <w:noWrap/>
            <w:vAlign w:val="center"/>
            <w:hideMark/>
          </w:tcPr>
          <w:p w14:paraId="20C84064"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10/2/25</w:t>
            </w:r>
          </w:p>
        </w:tc>
        <w:tc>
          <w:tcPr>
            <w:tcW w:w="914" w:type="dxa"/>
            <w:tcBorders>
              <w:top w:val="nil"/>
              <w:left w:val="nil"/>
              <w:bottom w:val="single" w:sz="8" w:space="0" w:color="D9D9D9"/>
              <w:right w:val="nil"/>
            </w:tcBorders>
            <w:shd w:val="clear" w:color="000000" w:fill="E4DFEC"/>
            <w:noWrap/>
            <w:vAlign w:val="center"/>
            <w:hideMark/>
          </w:tcPr>
          <w:p w14:paraId="3D5B0B4E"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13/2/25</w:t>
            </w:r>
          </w:p>
        </w:tc>
      </w:tr>
      <w:tr w:rsidR="00EC449E" w:rsidRPr="00EC449E" w14:paraId="3D514C20" w14:textId="77777777" w:rsidTr="00EC449E">
        <w:trPr>
          <w:trHeight w:val="600"/>
        </w:trPr>
        <w:tc>
          <w:tcPr>
            <w:tcW w:w="6245" w:type="dxa"/>
            <w:tcBorders>
              <w:top w:val="nil"/>
              <w:left w:val="nil"/>
              <w:bottom w:val="nil"/>
              <w:right w:val="nil"/>
            </w:tcBorders>
            <w:shd w:val="clear" w:color="000000" w:fill="DAEEF3"/>
            <w:noWrap/>
            <w:vAlign w:val="center"/>
            <w:hideMark/>
          </w:tcPr>
          <w:p w14:paraId="2CE9B97E" w14:textId="77777777" w:rsidR="00EC449E" w:rsidRPr="00EC449E" w:rsidRDefault="00EC449E" w:rsidP="00EC449E">
            <w:pPr>
              <w:spacing w:before="0" w:after="0"/>
              <w:jc w:val="left"/>
              <w:rPr>
                <w:rFonts w:ascii="Calibri" w:hAnsi="Calibri" w:cs="Calibri"/>
                <w:b/>
                <w:bCs/>
                <w:color w:val="000000"/>
                <w:szCs w:val="22"/>
                <w:lang w:eastAsia="en-GB"/>
              </w:rPr>
            </w:pPr>
            <w:r w:rsidRPr="00EC449E">
              <w:rPr>
                <w:rFonts w:ascii="Calibri" w:hAnsi="Calibri" w:cs="Calibri"/>
                <w:b/>
                <w:bCs/>
                <w:color w:val="000000"/>
                <w:szCs w:val="22"/>
                <w:lang w:eastAsia="en-GB"/>
              </w:rPr>
              <w:t xml:space="preserve"> Phase 5 -Containerization </w:t>
            </w:r>
          </w:p>
        </w:tc>
        <w:tc>
          <w:tcPr>
            <w:tcW w:w="1287" w:type="dxa"/>
            <w:tcBorders>
              <w:top w:val="nil"/>
              <w:left w:val="nil"/>
              <w:bottom w:val="nil"/>
              <w:right w:val="nil"/>
            </w:tcBorders>
            <w:shd w:val="clear" w:color="000000" w:fill="DAEEF3"/>
            <w:noWrap/>
            <w:vAlign w:val="bottom"/>
            <w:hideMark/>
          </w:tcPr>
          <w:p w14:paraId="1D7DD50B" w14:textId="77777777" w:rsidR="00EC449E" w:rsidRPr="00EC449E" w:rsidRDefault="00EC449E" w:rsidP="00EC449E">
            <w:pPr>
              <w:spacing w:before="0" w:after="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nil"/>
              <w:right w:val="nil"/>
            </w:tcBorders>
            <w:shd w:val="clear" w:color="000000" w:fill="DAEEF3"/>
            <w:noWrap/>
            <w:vAlign w:val="bottom"/>
            <w:hideMark/>
          </w:tcPr>
          <w:p w14:paraId="7F62B84C" w14:textId="77777777" w:rsidR="00EC449E" w:rsidRPr="00EC449E" w:rsidRDefault="00EC449E" w:rsidP="00EC449E">
            <w:pPr>
              <w:spacing w:before="0" w:after="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nil"/>
              <w:right w:val="nil"/>
            </w:tcBorders>
            <w:shd w:val="clear" w:color="000000" w:fill="DAEEF3"/>
            <w:noWrap/>
            <w:vAlign w:val="bottom"/>
            <w:hideMark/>
          </w:tcPr>
          <w:p w14:paraId="09452962" w14:textId="77777777" w:rsidR="00EC449E" w:rsidRPr="00EC449E" w:rsidRDefault="00EC449E" w:rsidP="00EC449E">
            <w:pPr>
              <w:spacing w:before="0" w:after="0"/>
              <w:jc w:val="left"/>
              <w:rPr>
                <w:rFonts w:ascii="Calibri" w:hAnsi="Calibri" w:cs="Calibri"/>
                <w:color w:val="000000"/>
                <w:szCs w:val="22"/>
                <w:lang w:eastAsia="en-GB"/>
              </w:rPr>
            </w:pPr>
            <w:r w:rsidRPr="00EC449E">
              <w:rPr>
                <w:rFonts w:ascii="Calibri" w:hAnsi="Calibri" w:cs="Calibri"/>
                <w:color w:val="000000"/>
                <w:szCs w:val="22"/>
                <w:lang w:eastAsia="en-GB"/>
              </w:rPr>
              <w:t> </w:t>
            </w:r>
          </w:p>
        </w:tc>
      </w:tr>
      <w:tr w:rsidR="00EC449E" w:rsidRPr="00EC449E" w14:paraId="17FAE65D" w14:textId="77777777" w:rsidTr="00EC449E">
        <w:trPr>
          <w:trHeight w:val="600"/>
        </w:trPr>
        <w:tc>
          <w:tcPr>
            <w:tcW w:w="6245" w:type="dxa"/>
            <w:tcBorders>
              <w:top w:val="single" w:sz="8" w:space="0" w:color="D9D9D9"/>
              <w:left w:val="nil"/>
              <w:bottom w:val="single" w:sz="8" w:space="0" w:color="D9D9D9"/>
              <w:right w:val="nil"/>
            </w:tcBorders>
            <w:shd w:val="clear" w:color="000000" w:fill="DAEEF3"/>
            <w:noWrap/>
            <w:vAlign w:val="center"/>
            <w:hideMark/>
          </w:tcPr>
          <w:p w14:paraId="72E231F3"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 xml:space="preserve">Set up Docker </w:t>
            </w:r>
          </w:p>
        </w:tc>
        <w:tc>
          <w:tcPr>
            <w:tcW w:w="1287" w:type="dxa"/>
            <w:tcBorders>
              <w:top w:val="single" w:sz="8" w:space="0" w:color="D9D9D9"/>
              <w:left w:val="nil"/>
              <w:bottom w:val="single" w:sz="8" w:space="0" w:color="D9D9D9"/>
              <w:right w:val="nil"/>
            </w:tcBorders>
            <w:shd w:val="clear" w:color="000000" w:fill="DAEEF3"/>
            <w:noWrap/>
            <w:vAlign w:val="center"/>
            <w:hideMark/>
          </w:tcPr>
          <w:p w14:paraId="6AA33EAC" w14:textId="77777777" w:rsidR="00EC449E" w:rsidRPr="00EC449E" w:rsidRDefault="00EC449E" w:rsidP="00EC449E">
            <w:pPr>
              <w:spacing w:before="0" w:after="0"/>
              <w:jc w:val="center"/>
              <w:rPr>
                <w:rFonts w:ascii="Calibri" w:hAnsi="Calibri" w:cs="Calibri"/>
                <w:color w:val="FFFFFF"/>
                <w:szCs w:val="22"/>
                <w:lang w:eastAsia="en-GB"/>
              </w:rPr>
            </w:pPr>
            <w:r w:rsidRPr="00EC449E">
              <w:rPr>
                <w:rFonts w:ascii="Calibri" w:hAnsi="Calibri" w:cs="Calibri"/>
                <w:color w:val="FFFFFF"/>
                <w:szCs w:val="22"/>
                <w:lang w:eastAsia="en-GB"/>
              </w:rPr>
              <w:t> </w:t>
            </w:r>
          </w:p>
        </w:tc>
        <w:tc>
          <w:tcPr>
            <w:tcW w:w="914" w:type="dxa"/>
            <w:tcBorders>
              <w:top w:val="single" w:sz="8" w:space="0" w:color="D9D9D9"/>
              <w:left w:val="nil"/>
              <w:bottom w:val="single" w:sz="8" w:space="0" w:color="D9D9D9"/>
              <w:right w:val="nil"/>
            </w:tcBorders>
            <w:shd w:val="clear" w:color="000000" w:fill="DAEEF3"/>
            <w:noWrap/>
            <w:vAlign w:val="center"/>
            <w:hideMark/>
          </w:tcPr>
          <w:p w14:paraId="13A82F05"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13/2/25</w:t>
            </w:r>
          </w:p>
        </w:tc>
        <w:tc>
          <w:tcPr>
            <w:tcW w:w="914" w:type="dxa"/>
            <w:tcBorders>
              <w:top w:val="single" w:sz="8" w:space="0" w:color="D9D9D9"/>
              <w:left w:val="nil"/>
              <w:bottom w:val="single" w:sz="8" w:space="0" w:color="D9D9D9"/>
              <w:right w:val="nil"/>
            </w:tcBorders>
            <w:shd w:val="clear" w:color="000000" w:fill="DAEEF3"/>
            <w:noWrap/>
            <w:vAlign w:val="center"/>
            <w:hideMark/>
          </w:tcPr>
          <w:p w14:paraId="362080D3"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19/2/25</w:t>
            </w:r>
          </w:p>
        </w:tc>
      </w:tr>
      <w:tr w:rsidR="00EC449E" w:rsidRPr="00EC449E" w14:paraId="52294A5E" w14:textId="77777777" w:rsidTr="00EC449E">
        <w:trPr>
          <w:trHeight w:val="600"/>
        </w:trPr>
        <w:tc>
          <w:tcPr>
            <w:tcW w:w="6245" w:type="dxa"/>
            <w:tcBorders>
              <w:top w:val="nil"/>
              <w:left w:val="nil"/>
              <w:bottom w:val="single" w:sz="8" w:space="0" w:color="D9D9D9"/>
              <w:right w:val="nil"/>
            </w:tcBorders>
            <w:shd w:val="clear" w:color="000000" w:fill="DAEEF3"/>
            <w:noWrap/>
            <w:vAlign w:val="center"/>
            <w:hideMark/>
          </w:tcPr>
          <w:p w14:paraId="0F642ABF"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Integrate Front-end, Back-end and Database to Docker</w:t>
            </w:r>
          </w:p>
        </w:tc>
        <w:tc>
          <w:tcPr>
            <w:tcW w:w="1287" w:type="dxa"/>
            <w:tcBorders>
              <w:top w:val="nil"/>
              <w:left w:val="nil"/>
              <w:bottom w:val="single" w:sz="8" w:space="0" w:color="D9D9D9"/>
              <w:right w:val="nil"/>
            </w:tcBorders>
            <w:shd w:val="clear" w:color="000000" w:fill="DAEEF3"/>
            <w:noWrap/>
            <w:vAlign w:val="center"/>
            <w:hideMark/>
          </w:tcPr>
          <w:p w14:paraId="10C89444" w14:textId="77777777" w:rsidR="00EC449E" w:rsidRPr="00EC449E" w:rsidRDefault="00EC449E" w:rsidP="00EC449E">
            <w:pPr>
              <w:spacing w:before="0" w:after="0"/>
              <w:jc w:val="center"/>
              <w:rPr>
                <w:rFonts w:ascii="Calibri" w:hAnsi="Calibri" w:cs="Calibri"/>
                <w:color w:val="FFFFFF"/>
                <w:szCs w:val="22"/>
                <w:lang w:eastAsia="en-GB"/>
              </w:rPr>
            </w:pPr>
            <w:r w:rsidRPr="00EC449E">
              <w:rPr>
                <w:rFonts w:ascii="Calibri" w:hAnsi="Calibri" w:cs="Calibri"/>
                <w:color w:val="FFFFFF"/>
                <w:szCs w:val="22"/>
                <w:lang w:eastAsia="en-GB"/>
              </w:rPr>
              <w:t> </w:t>
            </w:r>
          </w:p>
        </w:tc>
        <w:tc>
          <w:tcPr>
            <w:tcW w:w="914" w:type="dxa"/>
            <w:tcBorders>
              <w:top w:val="nil"/>
              <w:left w:val="nil"/>
              <w:bottom w:val="single" w:sz="8" w:space="0" w:color="D9D9D9"/>
              <w:right w:val="nil"/>
            </w:tcBorders>
            <w:shd w:val="clear" w:color="000000" w:fill="DAEEF3"/>
            <w:noWrap/>
            <w:vAlign w:val="center"/>
            <w:hideMark/>
          </w:tcPr>
          <w:p w14:paraId="79ECB4FD"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19/2/25</w:t>
            </w:r>
          </w:p>
        </w:tc>
        <w:tc>
          <w:tcPr>
            <w:tcW w:w="914" w:type="dxa"/>
            <w:tcBorders>
              <w:top w:val="nil"/>
              <w:left w:val="nil"/>
              <w:bottom w:val="single" w:sz="8" w:space="0" w:color="D9D9D9"/>
              <w:right w:val="nil"/>
            </w:tcBorders>
            <w:shd w:val="clear" w:color="000000" w:fill="DAEEF3"/>
            <w:noWrap/>
            <w:vAlign w:val="center"/>
            <w:hideMark/>
          </w:tcPr>
          <w:p w14:paraId="08E84846"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25/2/25</w:t>
            </w:r>
          </w:p>
        </w:tc>
      </w:tr>
      <w:tr w:rsidR="00EC449E" w:rsidRPr="00EC449E" w14:paraId="431EEFF0" w14:textId="77777777" w:rsidTr="00EC449E">
        <w:trPr>
          <w:trHeight w:val="600"/>
        </w:trPr>
        <w:tc>
          <w:tcPr>
            <w:tcW w:w="6245" w:type="dxa"/>
            <w:tcBorders>
              <w:top w:val="nil"/>
              <w:left w:val="nil"/>
              <w:bottom w:val="nil"/>
              <w:right w:val="nil"/>
            </w:tcBorders>
            <w:shd w:val="clear" w:color="000000" w:fill="D9D9D9"/>
            <w:noWrap/>
            <w:vAlign w:val="center"/>
            <w:hideMark/>
          </w:tcPr>
          <w:p w14:paraId="1516E70C" w14:textId="09910397" w:rsidR="00EC449E" w:rsidRPr="00EC449E" w:rsidRDefault="00EC449E" w:rsidP="00EC449E">
            <w:pPr>
              <w:spacing w:before="0" w:after="0"/>
              <w:jc w:val="left"/>
              <w:rPr>
                <w:rFonts w:ascii="Calibri" w:hAnsi="Calibri" w:cs="Calibri"/>
                <w:b/>
                <w:bCs/>
                <w:szCs w:val="22"/>
                <w:lang w:eastAsia="en-GB"/>
              </w:rPr>
            </w:pPr>
            <w:r w:rsidRPr="00EC449E">
              <w:rPr>
                <w:rFonts w:ascii="Calibri" w:hAnsi="Calibri" w:cs="Calibri"/>
                <w:b/>
                <w:bCs/>
                <w:szCs w:val="22"/>
                <w:lang w:eastAsia="en-GB"/>
              </w:rPr>
              <w:lastRenderedPageBreak/>
              <w:t xml:space="preserve"> Phase 6 - Deployment Preparation</w:t>
            </w:r>
          </w:p>
        </w:tc>
        <w:tc>
          <w:tcPr>
            <w:tcW w:w="1287" w:type="dxa"/>
            <w:tcBorders>
              <w:top w:val="nil"/>
              <w:left w:val="nil"/>
              <w:bottom w:val="nil"/>
              <w:right w:val="nil"/>
            </w:tcBorders>
            <w:shd w:val="clear" w:color="000000" w:fill="D9D9D9"/>
            <w:noWrap/>
            <w:vAlign w:val="bottom"/>
            <w:hideMark/>
          </w:tcPr>
          <w:p w14:paraId="2AAA643E" w14:textId="77777777" w:rsidR="00EC449E" w:rsidRPr="00EC449E" w:rsidRDefault="00EC449E" w:rsidP="00EC449E">
            <w:pPr>
              <w:spacing w:before="0" w:after="0"/>
              <w:jc w:val="left"/>
              <w:rPr>
                <w:rFonts w:ascii="Calibri" w:hAnsi="Calibri" w:cs="Calibri"/>
                <w:color w:val="BFBFBF"/>
                <w:szCs w:val="22"/>
                <w:lang w:eastAsia="en-GB"/>
              </w:rPr>
            </w:pPr>
            <w:r w:rsidRPr="00EC449E">
              <w:rPr>
                <w:rFonts w:ascii="Calibri" w:hAnsi="Calibri" w:cs="Calibri"/>
                <w:color w:val="BFBFBF"/>
                <w:szCs w:val="22"/>
                <w:lang w:eastAsia="en-GB"/>
              </w:rPr>
              <w:t> </w:t>
            </w:r>
          </w:p>
        </w:tc>
        <w:tc>
          <w:tcPr>
            <w:tcW w:w="914" w:type="dxa"/>
            <w:tcBorders>
              <w:top w:val="nil"/>
              <w:left w:val="nil"/>
              <w:bottom w:val="nil"/>
              <w:right w:val="nil"/>
            </w:tcBorders>
            <w:shd w:val="clear" w:color="000000" w:fill="D9D9D9"/>
            <w:noWrap/>
            <w:vAlign w:val="bottom"/>
            <w:hideMark/>
          </w:tcPr>
          <w:p w14:paraId="65D470CB" w14:textId="77777777" w:rsidR="00EC449E" w:rsidRPr="00EC449E" w:rsidRDefault="00EC449E" w:rsidP="00EC449E">
            <w:pPr>
              <w:spacing w:before="0" w:after="0"/>
              <w:jc w:val="left"/>
              <w:rPr>
                <w:rFonts w:ascii="Calibri" w:hAnsi="Calibri" w:cs="Calibri"/>
                <w:color w:val="BFBFBF"/>
                <w:szCs w:val="22"/>
                <w:lang w:eastAsia="en-GB"/>
              </w:rPr>
            </w:pPr>
            <w:r w:rsidRPr="00EC449E">
              <w:rPr>
                <w:rFonts w:ascii="Calibri" w:hAnsi="Calibri" w:cs="Calibri"/>
                <w:color w:val="BFBFBF"/>
                <w:szCs w:val="22"/>
                <w:lang w:eastAsia="en-GB"/>
              </w:rPr>
              <w:t> </w:t>
            </w:r>
          </w:p>
        </w:tc>
        <w:tc>
          <w:tcPr>
            <w:tcW w:w="914" w:type="dxa"/>
            <w:tcBorders>
              <w:top w:val="nil"/>
              <w:left w:val="nil"/>
              <w:bottom w:val="nil"/>
              <w:right w:val="nil"/>
            </w:tcBorders>
            <w:shd w:val="clear" w:color="000000" w:fill="D9D9D9"/>
            <w:noWrap/>
            <w:vAlign w:val="bottom"/>
            <w:hideMark/>
          </w:tcPr>
          <w:p w14:paraId="21F80685" w14:textId="77777777" w:rsidR="00EC449E" w:rsidRPr="00EC449E" w:rsidRDefault="00EC449E" w:rsidP="00EC449E">
            <w:pPr>
              <w:spacing w:before="0" w:after="0"/>
              <w:jc w:val="left"/>
              <w:rPr>
                <w:rFonts w:ascii="Calibri" w:hAnsi="Calibri" w:cs="Calibri"/>
                <w:color w:val="BFBFBF"/>
                <w:szCs w:val="22"/>
                <w:lang w:eastAsia="en-GB"/>
              </w:rPr>
            </w:pPr>
            <w:r w:rsidRPr="00EC449E">
              <w:rPr>
                <w:rFonts w:ascii="Calibri" w:hAnsi="Calibri" w:cs="Calibri"/>
                <w:color w:val="BFBFBF"/>
                <w:szCs w:val="22"/>
                <w:lang w:eastAsia="en-GB"/>
              </w:rPr>
              <w:t> </w:t>
            </w:r>
          </w:p>
        </w:tc>
      </w:tr>
      <w:tr w:rsidR="00EC449E" w:rsidRPr="00EC449E" w14:paraId="3BD386CD" w14:textId="77777777" w:rsidTr="00EC449E">
        <w:trPr>
          <w:trHeight w:val="600"/>
        </w:trPr>
        <w:tc>
          <w:tcPr>
            <w:tcW w:w="6245" w:type="dxa"/>
            <w:tcBorders>
              <w:top w:val="single" w:sz="8" w:space="0" w:color="D9D9D9"/>
              <w:left w:val="nil"/>
              <w:bottom w:val="single" w:sz="8" w:space="0" w:color="D9D9D9"/>
              <w:right w:val="nil"/>
            </w:tcBorders>
            <w:shd w:val="clear" w:color="000000" w:fill="D9D9D9"/>
            <w:noWrap/>
            <w:vAlign w:val="center"/>
            <w:hideMark/>
          </w:tcPr>
          <w:p w14:paraId="14E798F1"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Prepare for Deployment</w:t>
            </w:r>
          </w:p>
        </w:tc>
        <w:tc>
          <w:tcPr>
            <w:tcW w:w="1287" w:type="dxa"/>
            <w:tcBorders>
              <w:top w:val="single" w:sz="8" w:space="0" w:color="D9D9D9"/>
              <w:left w:val="nil"/>
              <w:bottom w:val="single" w:sz="8" w:space="0" w:color="D9D9D9"/>
              <w:right w:val="nil"/>
            </w:tcBorders>
            <w:shd w:val="clear" w:color="000000" w:fill="D9D9D9"/>
            <w:noWrap/>
            <w:vAlign w:val="center"/>
            <w:hideMark/>
          </w:tcPr>
          <w:p w14:paraId="13E3055C"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single" w:sz="8" w:space="0" w:color="D9D9D9"/>
              <w:left w:val="nil"/>
              <w:bottom w:val="single" w:sz="8" w:space="0" w:color="D9D9D9"/>
              <w:right w:val="nil"/>
            </w:tcBorders>
            <w:shd w:val="clear" w:color="000000" w:fill="D9D9D9"/>
            <w:noWrap/>
            <w:vAlign w:val="center"/>
            <w:hideMark/>
          </w:tcPr>
          <w:p w14:paraId="0751498E"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26/2/25</w:t>
            </w:r>
          </w:p>
        </w:tc>
        <w:tc>
          <w:tcPr>
            <w:tcW w:w="914" w:type="dxa"/>
            <w:tcBorders>
              <w:top w:val="single" w:sz="8" w:space="0" w:color="D9D9D9"/>
              <w:left w:val="nil"/>
              <w:bottom w:val="single" w:sz="8" w:space="0" w:color="D9D9D9"/>
              <w:right w:val="nil"/>
            </w:tcBorders>
            <w:shd w:val="clear" w:color="000000" w:fill="D9D9D9"/>
            <w:noWrap/>
            <w:vAlign w:val="center"/>
            <w:hideMark/>
          </w:tcPr>
          <w:p w14:paraId="547F89BA"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1/3/25</w:t>
            </w:r>
          </w:p>
        </w:tc>
      </w:tr>
      <w:tr w:rsidR="00EC449E" w:rsidRPr="00EC449E" w14:paraId="52185DBB" w14:textId="77777777" w:rsidTr="00EC449E">
        <w:trPr>
          <w:trHeight w:val="600"/>
        </w:trPr>
        <w:tc>
          <w:tcPr>
            <w:tcW w:w="6245" w:type="dxa"/>
            <w:tcBorders>
              <w:top w:val="nil"/>
              <w:left w:val="nil"/>
              <w:bottom w:val="single" w:sz="8" w:space="0" w:color="D9D9D9"/>
              <w:right w:val="nil"/>
            </w:tcBorders>
            <w:shd w:val="clear" w:color="000000" w:fill="D9D9D9"/>
            <w:noWrap/>
            <w:vAlign w:val="center"/>
            <w:hideMark/>
          </w:tcPr>
          <w:p w14:paraId="3CE74555"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Documentation</w:t>
            </w:r>
          </w:p>
        </w:tc>
        <w:tc>
          <w:tcPr>
            <w:tcW w:w="1287" w:type="dxa"/>
            <w:tcBorders>
              <w:top w:val="nil"/>
              <w:left w:val="nil"/>
              <w:bottom w:val="single" w:sz="8" w:space="0" w:color="D9D9D9"/>
              <w:right w:val="nil"/>
            </w:tcBorders>
            <w:shd w:val="clear" w:color="000000" w:fill="D9D9D9"/>
            <w:noWrap/>
            <w:vAlign w:val="center"/>
            <w:hideMark/>
          </w:tcPr>
          <w:p w14:paraId="0F5BA613"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single" w:sz="8" w:space="0" w:color="D9D9D9"/>
              <w:right w:val="nil"/>
            </w:tcBorders>
            <w:shd w:val="clear" w:color="000000" w:fill="D9D9D9"/>
            <w:noWrap/>
            <w:vAlign w:val="center"/>
            <w:hideMark/>
          </w:tcPr>
          <w:p w14:paraId="49FED25C"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2/3/25</w:t>
            </w:r>
          </w:p>
        </w:tc>
        <w:tc>
          <w:tcPr>
            <w:tcW w:w="914" w:type="dxa"/>
            <w:tcBorders>
              <w:top w:val="nil"/>
              <w:left w:val="nil"/>
              <w:bottom w:val="single" w:sz="8" w:space="0" w:color="D9D9D9"/>
              <w:right w:val="nil"/>
            </w:tcBorders>
            <w:shd w:val="clear" w:color="000000" w:fill="D9D9D9"/>
            <w:noWrap/>
            <w:vAlign w:val="center"/>
            <w:hideMark/>
          </w:tcPr>
          <w:p w14:paraId="4FD8FABF"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7/3/25</w:t>
            </w:r>
          </w:p>
        </w:tc>
      </w:tr>
      <w:tr w:rsidR="00EC449E" w:rsidRPr="00EC449E" w14:paraId="6B2EBF97" w14:textId="77777777" w:rsidTr="00EC449E">
        <w:trPr>
          <w:trHeight w:val="600"/>
        </w:trPr>
        <w:tc>
          <w:tcPr>
            <w:tcW w:w="6245" w:type="dxa"/>
            <w:tcBorders>
              <w:top w:val="nil"/>
              <w:left w:val="nil"/>
              <w:bottom w:val="nil"/>
              <w:right w:val="nil"/>
            </w:tcBorders>
            <w:shd w:val="clear" w:color="000000" w:fill="E2D0E0"/>
            <w:noWrap/>
            <w:vAlign w:val="center"/>
            <w:hideMark/>
          </w:tcPr>
          <w:p w14:paraId="0BD0C1CD" w14:textId="4E29DA7C" w:rsidR="00EC449E" w:rsidRPr="00EC449E" w:rsidRDefault="00EC449E" w:rsidP="00EC449E">
            <w:pPr>
              <w:spacing w:before="0" w:after="0"/>
              <w:jc w:val="left"/>
              <w:rPr>
                <w:rFonts w:ascii="Calibri" w:hAnsi="Calibri" w:cs="Calibri"/>
                <w:b/>
                <w:bCs/>
                <w:color w:val="000000"/>
                <w:szCs w:val="22"/>
                <w:lang w:eastAsia="en-GB"/>
              </w:rPr>
            </w:pPr>
            <w:r w:rsidRPr="00EC449E">
              <w:rPr>
                <w:rFonts w:ascii="Calibri" w:hAnsi="Calibri" w:cs="Calibri"/>
                <w:b/>
                <w:bCs/>
                <w:color w:val="000000"/>
                <w:szCs w:val="22"/>
                <w:lang w:eastAsia="en-GB"/>
              </w:rPr>
              <w:t xml:space="preserve"> Phase 7 -Testing</w:t>
            </w:r>
          </w:p>
        </w:tc>
        <w:tc>
          <w:tcPr>
            <w:tcW w:w="1287" w:type="dxa"/>
            <w:tcBorders>
              <w:top w:val="nil"/>
              <w:left w:val="nil"/>
              <w:bottom w:val="nil"/>
              <w:right w:val="nil"/>
            </w:tcBorders>
            <w:shd w:val="clear" w:color="000000" w:fill="E2D0E0"/>
            <w:noWrap/>
            <w:vAlign w:val="bottom"/>
            <w:hideMark/>
          </w:tcPr>
          <w:p w14:paraId="62A79A68" w14:textId="77777777" w:rsidR="00EC449E" w:rsidRPr="00EC449E" w:rsidRDefault="00EC449E" w:rsidP="00EC449E">
            <w:pPr>
              <w:spacing w:before="0" w:after="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nil"/>
              <w:right w:val="nil"/>
            </w:tcBorders>
            <w:shd w:val="clear" w:color="000000" w:fill="E2D0E0"/>
            <w:noWrap/>
            <w:vAlign w:val="bottom"/>
            <w:hideMark/>
          </w:tcPr>
          <w:p w14:paraId="52DB65D1" w14:textId="77777777" w:rsidR="00EC449E" w:rsidRPr="00EC449E" w:rsidRDefault="00EC449E" w:rsidP="00EC449E">
            <w:pPr>
              <w:spacing w:before="0" w:after="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nil"/>
              <w:right w:val="nil"/>
            </w:tcBorders>
            <w:shd w:val="clear" w:color="000000" w:fill="E2D0E0"/>
            <w:noWrap/>
            <w:vAlign w:val="bottom"/>
            <w:hideMark/>
          </w:tcPr>
          <w:p w14:paraId="45DDDB31" w14:textId="77777777" w:rsidR="00EC449E" w:rsidRPr="00EC449E" w:rsidRDefault="00EC449E" w:rsidP="00EC449E">
            <w:pPr>
              <w:spacing w:before="0" w:after="0"/>
              <w:jc w:val="left"/>
              <w:rPr>
                <w:rFonts w:ascii="Calibri" w:hAnsi="Calibri" w:cs="Calibri"/>
                <w:color w:val="000000"/>
                <w:szCs w:val="22"/>
                <w:lang w:eastAsia="en-GB"/>
              </w:rPr>
            </w:pPr>
            <w:r w:rsidRPr="00EC449E">
              <w:rPr>
                <w:rFonts w:ascii="Calibri" w:hAnsi="Calibri" w:cs="Calibri"/>
                <w:color w:val="000000"/>
                <w:szCs w:val="22"/>
                <w:lang w:eastAsia="en-GB"/>
              </w:rPr>
              <w:t> </w:t>
            </w:r>
          </w:p>
        </w:tc>
      </w:tr>
      <w:tr w:rsidR="00EC449E" w:rsidRPr="00EC449E" w14:paraId="79437E08" w14:textId="77777777" w:rsidTr="00EC449E">
        <w:trPr>
          <w:trHeight w:val="600"/>
        </w:trPr>
        <w:tc>
          <w:tcPr>
            <w:tcW w:w="6245" w:type="dxa"/>
            <w:tcBorders>
              <w:top w:val="single" w:sz="8" w:space="0" w:color="D9D9D9"/>
              <w:left w:val="nil"/>
              <w:bottom w:val="single" w:sz="8" w:space="0" w:color="D9D9D9"/>
              <w:right w:val="nil"/>
            </w:tcBorders>
            <w:shd w:val="clear" w:color="000000" w:fill="E2D0E0"/>
            <w:noWrap/>
            <w:vAlign w:val="center"/>
            <w:hideMark/>
          </w:tcPr>
          <w:p w14:paraId="7B78E70F"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Set Up tests with JUnit</w:t>
            </w:r>
          </w:p>
        </w:tc>
        <w:tc>
          <w:tcPr>
            <w:tcW w:w="1287" w:type="dxa"/>
            <w:tcBorders>
              <w:top w:val="single" w:sz="8" w:space="0" w:color="D9D9D9"/>
              <w:left w:val="nil"/>
              <w:bottom w:val="single" w:sz="8" w:space="0" w:color="D9D9D9"/>
              <w:right w:val="nil"/>
            </w:tcBorders>
            <w:shd w:val="clear" w:color="000000" w:fill="E2D0E0"/>
            <w:noWrap/>
            <w:vAlign w:val="center"/>
            <w:hideMark/>
          </w:tcPr>
          <w:p w14:paraId="6845172B"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single" w:sz="8" w:space="0" w:color="D9D9D9"/>
              <w:left w:val="nil"/>
              <w:bottom w:val="single" w:sz="8" w:space="0" w:color="D9D9D9"/>
              <w:right w:val="nil"/>
            </w:tcBorders>
            <w:shd w:val="clear" w:color="000000" w:fill="E2D0E0"/>
            <w:noWrap/>
            <w:vAlign w:val="center"/>
            <w:hideMark/>
          </w:tcPr>
          <w:p w14:paraId="3D96BC0A"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7/3/25</w:t>
            </w:r>
          </w:p>
        </w:tc>
        <w:tc>
          <w:tcPr>
            <w:tcW w:w="914" w:type="dxa"/>
            <w:tcBorders>
              <w:top w:val="single" w:sz="8" w:space="0" w:color="D9D9D9"/>
              <w:left w:val="nil"/>
              <w:bottom w:val="single" w:sz="8" w:space="0" w:color="D9D9D9"/>
              <w:right w:val="nil"/>
            </w:tcBorders>
            <w:shd w:val="clear" w:color="000000" w:fill="E2D0E0"/>
            <w:noWrap/>
            <w:vAlign w:val="center"/>
            <w:hideMark/>
          </w:tcPr>
          <w:p w14:paraId="5AB8A94B"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11/3/25</w:t>
            </w:r>
          </w:p>
        </w:tc>
      </w:tr>
      <w:tr w:rsidR="00EC449E" w:rsidRPr="00EC449E" w14:paraId="774CC8F0" w14:textId="77777777" w:rsidTr="00EC449E">
        <w:trPr>
          <w:trHeight w:val="600"/>
        </w:trPr>
        <w:tc>
          <w:tcPr>
            <w:tcW w:w="6245" w:type="dxa"/>
            <w:tcBorders>
              <w:top w:val="nil"/>
              <w:left w:val="nil"/>
              <w:bottom w:val="single" w:sz="8" w:space="0" w:color="D9D9D9"/>
              <w:right w:val="nil"/>
            </w:tcBorders>
            <w:shd w:val="clear" w:color="000000" w:fill="E2D0E0"/>
            <w:noWrap/>
            <w:vAlign w:val="center"/>
            <w:hideMark/>
          </w:tcPr>
          <w:p w14:paraId="2D46E64E"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Deploy the application to a staging environment</w:t>
            </w:r>
          </w:p>
        </w:tc>
        <w:tc>
          <w:tcPr>
            <w:tcW w:w="1287" w:type="dxa"/>
            <w:tcBorders>
              <w:top w:val="nil"/>
              <w:left w:val="nil"/>
              <w:bottom w:val="single" w:sz="8" w:space="0" w:color="D9D9D9"/>
              <w:right w:val="nil"/>
            </w:tcBorders>
            <w:shd w:val="clear" w:color="000000" w:fill="E2D0E0"/>
            <w:noWrap/>
            <w:vAlign w:val="center"/>
            <w:hideMark/>
          </w:tcPr>
          <w:p w14:paraId="13FDF94F"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single" w:sz="8" w:space="0" w:color="D9D9D9"/>
              <w:right w:val="nil"/>
            </w:tcBorders>
            <w:shd w:val="clear" w:color="000000" w:fill="E2D0E0"/>
            <w:noWrap/>
            <w:vAlign w:val="center"/>
            <w:hideMark/>
          </w:tcPr>
          <w:p w14:paraId="1151FD4E"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11/3/25</w:t>
            </w:r>
          </w:p>
        </w:tc>
        <w:tc>
          <w:tcPr>
            <w:tcW w:w="914" w:type="dxa"/>
            <w:tcBorders>
              <w:top w:val="nil"/>
              <w:left w:val="nil"/>
              <w:bottom w:val="single" w:sz="8" w:space="0" w:color="D9D9D9"/>
              <w:right w:val="nil"/>
            </w:tcBorders>
            <w:shd w:val="clear" w:color="000000" w:fill="E2D0E0"/>
            <w:noWrap/>
            <w:vAlign w:val="center"/>
            <w:hideMark/>
          </w:tcPr>
          <w:p w14:paraId="116F5641"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16/3/25</w:t>
            </w:r>
          </w:p>
        </w:tc>
      </w:tr>
      <w:tr w:rsidR="00EC449E" w:rsidRPr="00EC449E" w14:paraId="53CA29AB" w14:textId="77777777" w:rsidTr="00EC449E">
        <w:trPr>
          <w:trHeight w:val="600"/>
        </w:trPr>
        <w:tc>
          <w:tcPr>
            <w:tcW w:w="7532" w:type="dxa"/>
            <w:gridSpan w:val="2"/>
            <w:tcBorders>
              <w:top w:val="single" w:sz="8" w:space="0" w:color="D9D9D9"/>
              <w:left w:val="nil"/>
              <w:bottom w:val="single" w:sz="8" w:space="0" w:color="D9D9D9"/>
              <w:right w:val="nil"/>
            </w:tcBorders>
            <w:shd w:val="clear" w:color="000000" w:fill="E2D0E0"/>
            <w:noWrap/>
            <w:vAlign w:val="center"/>
            <w:hideMark/>
          </w:tcPr>
          <w:p w14:paraId="57C58A69"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Invite a group of end-users to test the application functionalities</w:t>
            </w:r>
          </w:p>
        </w:tc>
        <w:tc>
          <w:tcPr>
            <w:tcW w:w="914" w:type="dxa"/>
            <w:tcBorders>
              <w:top w:val="nil"/>
              <w:left w:val="nil"/>
              <w:bottom w:val="single" w:sz="8" w:space="0" w:color="D9D9D9"/>
              <w:right w:val="nil"/>
            </w:tcBorders>
            <w:shd w:val="clear" w:color="000000" w:fill="E2D0E0"/>
            <w:noWrap/>
            <w:vAlign w:val="center"/>
            <w:hideMark/>
          </w:tcPr>
          <w:p w14:paraId="505BB549"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16/3/25</w:t>
            </w:r>
          </w:p>
        </w:tc>
        <w:tc>
          <w:tcPr>
            <w:tcW w:w="914" w:type="dxa"/>
            <w:tcBorders>
              <w:top w:val="nil"/>
              <w:left w:val="nil"/>
              <w:bottom w:val="single" w:sz="8" w:space="0" w:color="D9D9D9"/>
              <w:right w:val="nil"/>
            </w:tcBorders>
            <w:shd w:val="clear" w:color="000000" w:fill="E2D0E0"/>
            <w:noWrap/>
            <w:vAlign w:val="center"/>
            <w:hideMark/>
          </w:tcPr>
          <w:p w14:paraId="694694DF"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21/3/25</w:t>
            </w:r>
          </w:p>
        </w:tc>
      </w:tr>
      <w:tr w:rsidR="00EC449E" w:rsidRPr="00EC449E" w14:paraId="0B08B7ED" w14:textId="77777777" w:rsidTr="00EC449E">
        <w:trPr>
          <w:trHeight w:val="600"/>
        </w:trPr>
        <w:tc>
          <w:tcPr>
            <w:tcW w:w="6245" w:type="dxa"/>
            <w:tcBorders>
              <w:top w:val="nil"/>
              <w:left w:val="nil"/>
              <w:bottom w:val="single" w:sz="8" w:space="0" w:color="D9D9D9"/>
              <w:right w:val="nil"/>
            </w:tcBorders>
            <w:shd w:val="clear" w:color="000000" w:fill="E2D0E0"/>
            <w:noWrap/>
            <w:vAlign w:val="center"/>
            <w:hideMark/>
          </w:tcPr>
          <w:p w14:paraId="0DAD6C3A" w14:textId="3F1D5D80"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Implement necessary adjustments</w:t>
            </w:r>
          </w:p>
        </w:tc>
        <w:tc>
          <w:tcPr>
            <w:tcW w:w="1287" w:type="dxa"/>
            <w:tcBorders>
              <w:top w:val="nil"/>
              <w:left w:val="nil"/>
              <w:bottom w:val="single" w:sz="8" w:space="0" w:color="D9D9D9"/>
              <w:right w:val="nil"/>
            </w:tcBorders>
            <w:shd w:val="clear" w:color="000000" w:fill="E2D0E0"/>
            <w:noWrap/>
            <w:vAlign w:val="center"/>
            <w:hideMark/>
          </w:tcPr>
          <w:p w14:paraId="511D9E26"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single" w:sz="8" w:space="0" w:color="D9D9D9"/>
              <w:right w:val="nil"/>
            </w:tcBorders>
            <w:shd w:val="clear" w:color="000000" w:fill="E2D0E0"/>
            <w:noWrap/>
            <w:vAlign w:val="center"/>
            <w:hideMark/>
          </w:tcPr>
          <w:p w14:paraId="7848F0AB"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21/3/25</w:t>
            </w:r>
          </w:p>
        </w:tc>
        <w:tc>
          <w:tcPr>
            <w:tcW w:w="914" w:type="dxa"/>
            <w:tcBorders>
              <w:top w:val="nil"/>
              <w:left w:val="nil"/>
              <w:bottom w:val="single" w:sz="8" w:space="0" w:color="D9D9D9"/>
              <w:right w:val="nil"/>
            </w:tcBorders>
            <w:shd w:val="clear" w:color="000000" w:fill="E2D0E0"/>
            <w:noWrap/>
            <w:vAlign w:val="center"/>
            <w:hideMark/>
          </w:tcPr>
          <w:p w14:paraId="2145BA4C"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26/3/25</w:t>
            </w:r>
          </w:p>
        </w:tc>
      </w:tr>
      <w:tr w:rsidR="00EC449E" w:rsidRPr="00EC449E" w14:paraId="729865D8" w14:textId="77777777" w:rsidTr="00EC449E">
        <w:trPr>
          <w:trHeight w:val="600"/>
        </w:trPr>
        <w:tc>
          <w:tcPr>
            <w:tcW w:w="6245" w:type="dxa"/>
            <w:tcBorders>
              <w:top w:val="nil"/>
              <w:left w:val="nil"/>
              <w:bottom w:val="nil"/>
              <w:right w:val="nil"/>
            </w:tcBorders>
            <w:shd w:val="clear" w:color="000000" w:fill="C5D9F1"/>
            <w:noWrap/>
            <w:vAlign w:val="center"/>
            <w:hideMark/>
          </w:tcPr>
          <w:p w14:paraId="6884A90E" w14:textId="54C3925D" w:rsidR="00EC449E" w:rsidRPr="00EC449E" w:rsidRDefault="00EC449E" w:rsidP="00EC449E">
            <w:pPr>
              <w:spacing w:before="0" w:after="0"/>
              <w:jc w:val="left"/>
              <w:rPr>
                <w:rFonts w:ascii="Calibri" w:hAnsi="Calibri" w:cs="Calibri"/>
                <w:b/>
                <w:bCs/>
                <w:color w:val="000000"/>
                <w:szCs w:val="22"/>
                <w:lang w:eastAsia="en-GB"/>
              </w:rPr>
            </w:pPr>
            <w:r w:rsidRPr="00EC449E">
              <w:rPr>
                <w:rFonts w:ascii="Calibri" w:hAnsi="Calibri" w:cs="Calibri"/>
                <w:b/>
                <w:bCs/>
                <w:color w:val="000000"/>
                <w:szCs w:val="22"/>
                <w:lang w:eastAsia="en-GB"/>
              </w:rPr>
              <w:t>Phase 8 - Final Deployment</w:t>
            </w:r>
          </w:p>
        </w:tc>
        <w:tc>
          <w:tcPr>
            <w:tcW w:w="1287" w:type="dxa"/>
            <w:tcBorders>
              <w:top w:val="nil"/>
              <w:left w:val="nil"/>
              <w:bottom w:val="nil"/>
              <w:right w:val="nil"/>
            </w:tcBorders>
            <w:shd w:val="clear" w:color="000000" w:fill="C5D9F1"/>
            <w:noWrap/>
            <w:vAlign w:val="bottom"/>
            <w:hideMark/>
          </w:tcPr>
          <w:p w14:paraId="44567380" w14:textId="77777777" w:rsidR="00EC449E" w:rsidRPr="00EC449E" w:rsidRDefault="00EC449E" w:rsidP="00EC449E">
            <w:pPr>
              <w:spacing w:before="0" w:after="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nil"/>
              <w:right w:val="nil"/>
            </w:tcBorders>
            <w:shd w:val="clear" w:color="000000" w:fill="C5D9F1"/>
            <w:noWrap/>
            <w:vAlign w:val="bottom"/>
            <w:hideMark/>
          </w:tcPr>
          <w:p w14:paraId="4399C12D" w14:textId="77777777" w:rsidR="00EC449E" w:rsidRPr="00EC449E" w:rsidRDefault="00EC449E" w:rsidP="00EC449E">
            <w:pPr>
              <w:spacing w:before="0" w:after="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nil"/>
              <w:right w:val="nil"/>
            </w:tcBorders>
            <w:shd w:val="clear" w:color="000000" w:fill="C5D9F1"/>
            <w:noWrap/>
            <w:vAlign w:val="bottom"/>
            <w:hideMark/>
          </w:tcPr>
          <w:p w14:paraId="7C94C6B7" w14:textId="77777777" w:rsidR="00EC449E" w:rsidRPr="00EC449E" w:rsidRDefault="00EC449E" w:rsidP="00EC449E">
            <w:pPr>
              <w:spacing w:before="0" w:after="0"/>
              <w:jc w:val="left"/>
              <w:rPr>
                <w:rFonts w:ascii="Calibri" w:hAnsi="Calibri" w:cs="Calibri"/>
                <w:color w:val="000000"/>
                <w:szCs w:val="22"/>
                <w:lang w:eastAsia="en-GB"/>
              </w:rPr>
            </w:pPr>
            <w:r w:rsidRPr="00EC449E">
              <w:rPr>
                <w:rFonts w:ascii="Calibri" w:hAnsi="Calibri" w:cs="Calibri"/>
                <w:color w:val="000000"/>
                <w:szCs w:val="22"/>
                <w:lang w:eastAsia="en-GB"/>
              </w:rPr>
              <w:t> </w:t>
            </w:r>
          </w:p>
        </w:tc>
      </w:tr>
      <w:tr w:rsidR="00EC449E" w:rsidRPr="00EC449E" w14:paraId="0FC3AE5B" w14:textId="77777777" w:rsidTr="00EC449E">
        <w:trPr>
          <w:trHeight w:val="600"/>
        </w:trPr>
        <w:tc>
          <w:tcPr>
            <w:tcW w:w="6245" w:type="dxa"/>
            <w:tcBorders>
              <w:top w:val="single" w:sz="8" w:space="0" w:color="D9D9D9"/>
              <w:left w:val="nil"/>
              <w:bottom w:val="single" w:sz="8" w:space="0" w:color="D9D9D9"/>
              <w:right w:val="nil"/>
            </w:tcBorders>
            <w:shd w:val="clear" w:color="000000" w:fill="C5D9F1"/>
            <w:noWrap/>
            <w:vAlign w:val="center"/>
            <w:hideMark/>
          </w:tcPr>
          <w:p w14:paraId="5B8809FA"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Deploy the application to the production environment</w:t>
            </w:r>
          </w:p>
        </w:tc>
        <w:tc>
          <w:tcPr>
            <w:tcW w:w="1287" w:type="dxa"/>
            <w:tcBorders>
              <w:top w:val="single" w:sz="8" w:space="0" w:color="D9D9D9"/>
              <w:left w:val="nil"/>
              <w:bottom w:val="single" w:sz="8" w:space="0" w:color="D9D9D9"/>
              <w:right w:val="nil"/>
            </w:tcBorders>
            <w:shd w:val="clear" w:color="000000" w:fill="C5D9F1"/>
            <w:noWrap/>
            <w:vAlign w:val="center"/>
            <w:hideMark/>
          </w:tcPr>
          <w:p w14:paraId="0CF39510"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single" w:sz="8" w:space="0" w:color="D9D9D9"/>
              <w:left w:val="nil"/>
              <w:bottom w:val="single" w:sz="8" w:space="0" w:color="D9D9D9"/>
              <w:right w:val="nil"/>
            </w:tcBorders>
            <w:shd w:val="clear" w:color="000000" w:fill="C5D9F1"/>
            <w:noWrap/>
            <w:vAlign w:val="center"/>
            <w:hideMark/>
          </w:tcPr>
          <w:p w14:paraId="77AA4719"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26/3/25</w:t>
            </w:r>
          </w:p>
        </w:tc>
        <w:tc>
          <w:tcPr>
            <w:tcW w:w="914" w:type="dxa"/>
            <w:tcBorders>
              <w:top w:val="single" w:sz="8" w:space="0" w:color="D9D9D9"/>
              <w:left w:val="nil"/>
              <w:bottom w:val="single" w:sz="8" w:space="0" w:color="D9D9D9"/>
              <w:right w:val="nil"/>
            </w:tcBorders>
            <w:shd w:val="clear" w:color="000000" w:fill="C5D9F1"/>
            <w:noWrap/>
            <w:vAlign w:val="center"/>
            <w:hideMark/>
          </w:tcPr>
          <w:p w14:paraId="5A768470"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31/3/25</w:t>
            </w:r>
          </w:p>
        </w:tc>
      </w:tr>
      <w:tr w:rsidR="00EC449E" w:rsidRPr="00EC449E" w14:paraId="1DC29050" w14:textId="77777777" w:rsidTr="00EC449E">
        <w:trPr>
          <w:trHeight w:val="600"/>
        </w:trPr>
        <w:tc>
          <w:tcPr>
            <w:tcW w:w="6245" w:type="dxa"/>
            <w:tcBorders>
              <w:top w:val="nil"/>
              <w:left w:val="nil"/>
              <w:bottom w:val="single" w:sz="8" w:space="0" w:color="D9D9D9"/>
              <w:right w:val="nil"/>
            </w:tcBorders>
            <w:shd w:val="clear" w:color="000000" w:fill="C5D9F1"/>
            <w:noWrap/>
            <w:vAlign w:val="center"/>
            <w:hideMark/>
          </w:tcPr>
          <w:p w14:paraId="6104A196"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Perform final system checks and validations</w:t>
            </w:r>
          </w:p>
        </w:tc>
        <w:tc>
          <w:tcPr>
            <w:tcW w:w="1287" w:type="dxa"/>
            <w:tcBorders>
              <w:top w:val="nil"/>
              <w:left w:val="nil"/>
              <w:bottom w:val="single" w:sz="8" w:space="0" w:color="D9D9D9"/>
              <w:right w:val="nil"/>
            </w:tcBorders>
            <w:shd w:val="clear" w:color="000000" w:fill="C5D9F1"/>
            <w:noWrap/>
            <w:vAlign w:val="center"/>
            <w:hideMark/>
          </w:tcPr>
          <w:p w14:paraId="09B7F11B"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single" w:sz="8" w:space="0" w:color="D9D9D9"/>
              <w:right w:val="nil"/>
            </w:tcBorders>
            <w:shd w:val="clear" w:color="000000" w:fill="C5D9F1"/>
            <w:noWrap/>
            <w:vAlign w:val="center"/>
            <w:hideMark/>
          </w:tcPr>
          <w:p w14:paraId="70A944B7"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31/3/25</w:t>
            </w:r>
          </w:p>
        </w:tc>
        <w:tc>
          <w:tcPr>
            <w:tcW w:w="914" w:type="dxa"/>
            <w:tcBorders>
              <w:top w:val="nil"/>
              <w:left w:val="nil"/>
              <w:bottom w:val="single" w:sz="8" w:space="0" w:color="D9D9D9"/>
              <w:right w:val="nil"/>
            </w:tcBorders>
            <w:shd w:val="clear" w:color="000000" w:fill="C5D9F1"/>
            <w:noWrap/>
            <w:vAlign w:val="center"/>
            <w:hideMark/>
          </w:tcPr>
          <w:p w14:paraId="28BE0B41"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3/4/25</w:t>
            </w:r>
          </w:p>
        </w:tc>
      </w:tr>
      <w:tr w:rsidR="00EC449E" w:rsidRPr="00EC449E" w14:paraId="7FB4D324" w14:textId="77777777" w:rsidTr="00EC449E">
        <w:trPr>
          <w:trHeight w:val="600"/>
        </w:trPr>
        <w:tc>
          <w:tcPr>
            <w:tcW w:w="7532" w:type="dxa"/>
            <w:gridSpan w:val="2"/>
            <w:tcBorders>
              <w:top w:val="single" w:sz="8" w:space="0" w:color="D9D9D9"/>
              <w:left w:val="nil"/>
              <w:bottom w:val="single" w:sz="8" w:space="0" w:color="D9D9D9"/>
              <w:right w:val="nil"/>
            </w:tcBorders>
            <w:shd w:val="clear" w:color="000000" w:fill="C5D9F1"/>
            <w:noWrap/>
            <w:vAlign w:val="center"/>
            <w:hideMark/>
          </w:tcPr>
          <w:p w14:paraId="4C26FC6B"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Evaluate project outcomes against initial aims and objectives</w:t>
            </w:r>
          </w:p>
        </w:tc>
        <w:tc>
          <w:tcPr>
            <w:tcW w:w="914" w:type="dxa"/>
            <w:tcBorders>
              <w:top w:val="nil"/>
              <w:left w:val="nil"/>
              <w:bottom w:val="single" w:sz="8" w:space="0" w:color="D9D9D9"/>
              <w:right w:val="nil"/>
            </w:tcBorders>
            <w:shd w:val="clear" w:color="000000" w:fill="C5D9F1"/>
            <w:noWrap/>
            <w:vAlign w:val="center"/>
            <w:hideMark/>
          </w:tcPr>
          <w:p w14:paraId="0EAE66EC"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3/4/25</w:t>
            </w:r>
          </w:p>
        </w:tc>
        <w:tc>
          <w:tcPr>
            <w:tcW w:w="914" w:type="dxa"/>
            <w:tcBorders>
              <w:top w:val="nil"/>
              <w:left w:val="nil"/>
              <w:bottom w:val="single" w:sz="8" w:space="0" w:color="D9D9D9"/>
              <w:right w:val="nil"/>
            </w:tcBorders>
            <w:shd w:val="clear" w:color="000000" w:fill="C5D9F1"/>
            <w:noWrap/>
            <w:vAlign w:val="center"/>
            <w:hideMark/>
          </w:tcPr>
          <w:p w14:paraId="53AF1B3D"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8/4/25</w:t>
            </w:r>
          </w:p>
        </w:tc>
      </w:tr>
      <w:tr w:rsidR="00EC449E" w:rsidRPr="00EC449E" w14:paraId="650B2C55" w14:textId="77777777" w:rsidTr="00EC449E">
        <w:trPr>
          <w:trHeight w:val="600"/>
        </w:trPr>
        <w:tc>
          <w:tcPr>
            <w:tcW w:w="6245" w:type="dxa"/>
            <w:tcBorders>
              <w:top w:val="nil"/>
              <w:left w:val="nil"/>
              <w:bottom w:val="single" w:sz="8" w:space="0" w:color="D9D9D9"/>
              <w:right w:val="nil"/>
            </w:tcBorders>
            <w:shd w:val="clear" w:color="000000" w:fill="C5D9F1"/>
            <w:noWrap/>
            <w:vAlign w:val="center"/>
            <w:hideMark/>
          </w:tcPr>
          <w:p w14:paraId="57150011"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 xml:space="preserve"> Preparation for Final Presentation</w:t>
            </w:r>
          </w:p>
        </w:tc>
        <w:tc>
          <w:tcPr>
            <w:tcW w:w="1287" w:type="dxa"/>
            <w:tcBorders>
              <w:top w:val="nil"/>
              <w:left w:val="nil"/>
              <w:bottom w:val="single" w:sz="8" w:space="0" w:color="D9D9D9"/>
              <w:right w:val="nil"/>
            </w:tcBorders>
            <w:shd w:val="clear" w:color="000000" w:fill="C5D9F1"/>
            <w:noWrap/>
            <w:vAlign w:val="center"/>
            <w:hideMark/>
          </w:tcPr>
          <w:p w14:paraId="5BB06CE8"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single" w:sz="8" w:space="0" w:color="D9D9D9"/>
              <w:right w:val="nil"/>
            </w:tcBorders>
            <w:shd w:val="clear" w:color="000000" w:fill="C5D9F1"/>
            <w:noWrap/>
            <w:vAlign w:val="center"/>
            <w:hideMark/>
          </w:tcPr>
          <w:p w14:paraId="1A4EED3B"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8/4/25</w:t>
            </w:r>
          </w:p>
        </w:tc>
        <w:tc>
          <w:tcPr>
            <w:tcW w:w="914" w:type="dxa"/>
            <w:tcBorders>
              <w:top w:val="nil"/>
              <w:left w:val="nil"/>
              <w:bottom w:val="single" w:sz="8" w:space="0" w:color="D9D9D9"/>
              <w:right w:val="nil"/>
            </w:tcBorders>
            <w:shd w:val="clear" w:color="000000" w:fill="C5D9F1"/>
            <w:noWrap/>
            <w:vAlign w:val="center"/>
            <w:hideMark/>
          </w:tcPr>
          <w:p w14:paraId="60EFA7F4"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18/4/25</w:t>
            </w:r>
          </w:p>
        </w:tc>
      </w:tr>
      <w:tr w:rsidR="00EC449E" w:rsidRPr="00EC449E" w14:paraId="7F61B61E" w14:textId="77777777" w:rsidTr="00EC449E">
        <w:trPr>
          <w:trHeight w:val="600"/>
        </w:trPr>
        <w:tc>
          <w:tcPr>
            <w:tcW w:w="6245" w:type="dxa"/>
            <w:tcBorders>
              <w:top w:val="nil"/>
              <w:left w:val="nil"/>
              <w:bottom w:val="single" w:sz="8" w:space="0" w:color="D9D9D9"/>
              <w:right w:val="nil"/>
            </w:tcBorders>
            <w:shd w:val="clear" w:color="000000" w:fill="C5D9F1"/>
            <w:noWrap/>
            <w:vAlign w:val="center"/>
            <w:hideMark/>
          </w:tcPr>
          <w:p w14:paraId="78B099E8"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Project Completed and Ready for Presentation</w:t>
            </w:r>
          </w:p>
        </w:tc>
        <w:tc>
          <w:tcPr>
            <w:tcW w:w="1287" w:type="dxa"/>
            <w:tcBorders>
              <w:top w:val="nil"/>
              <w:left w:val="nil"/>
              <w:bottom w:val="single" w:sz="8" w:space="0" w:color="D9D9D9"/>
              <w:right w:val="nil"/>
            </w:tcBorders>
            <w:shd w:val="clear" w:color="000000" w:fill="C5D9F1"/>
            <w:noWrap/>
            <w:vAlign w:val="center"/>
            <w:hideMark/>
          </w:tcPr>
          <w:p w14:paraId="2A0D621A" w14:textId="77777777" w:rsidR="00EC449E" w:rsidRPr="00EC449E" w:rsidRDefault="00EC449E" w:rsidP="00EC449E">
            <w:pPr>
              <w:spacing w:before="0" w:after="0"/>
              <w:ind w:firstLineChars="200" w:firstLine="440"/>
              <w:jc w:val="left"/>
              <w:rPr>
                <w:rFonts w:ascii="Calibri" w:hAnsi="Calibri" w:cs="Calibri"/>
                <w:color w:val="000000"/>
                <w:szCs w:val="22"/>
                <w:lang w:eastAsia="en-GB"/>
              </w:rPr>
            </w:pPr>
            <w:r w:rsidRPr="00EC449E">
              <w:rPr>
                <w:rFonts w:ascii="Calibri" w:hAnsi="Calibri" w:cs="Calibri"/>
                <w:color w:val="000000"/>
                <w:szCs w:val="22"/>
                <w:lang w:eastAsia="en-GB"/>
              </w:rPr>
              <w:t> </w:t>
            </w:r>
          </w:p>
        </w:tc>
        <w:tc>
          <w:tcPr>
            <w:tcW w:w="914" w:type="dxa"/>
            <w:tcBorders>
              <w:top w:val="nil"/>
              <w:left w:val="nil"/>
              <w:bottom w:val="single" w:sz="8" w:space="0" w:color="D9D9D9"/>
              <w:right w:val="nil"/>
            </w:tcBorders>
            <w:shd w:val="clear" w:color="000000" w:fill="C5D9F1"/>
            <w:noWrap/>
            <w:vAlign w:val="center"/>
            <w:hideMark/>
          </w:tcPr>
          <w:p w14:paraId="5E794CFF"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18/4/25</w:t>
            </w:r>
          </w:p>
        </w:tc>
        <w:tc>
          <w:tcPr>
            <w:tcW w:w="914" w:type="dxa"/>
            <w:tcBorders>
              <w:top w:val="nil"/>
              <w:left w:val="nil"/>
              <w:bottom w:val="single" w:sz="8" w:space="0" w:color="D9D9D9"/>
              <w:right w:val="nil"/>
            </w:tcBorders>
            <w:shd w:val="clear" w:color="000000" w:fill="C5D9F1"/>
            <w:noWrap/>
            <w:vAlign w:val="center"/>
            <w:hideMark/>
          </w:tcPr>
          <w:p w14:paraId="6E8BAC66" w14:textId="77777777" w:rsidR="00EC449E" w:rsidRPr="00EC449E" w:rsidRDefault="00EC449E" w:rsidP="00EC449E">
            <w:pPr>
              <w:spacing w:before="0" w:after="0"/>
              <w:jc w:val="center"/>
              <w:rPr>
                <w:rFonts w:ascii="Calibri" w:hAnsi="Calibri" w:cs="Calibri"/>
                <w:color w:val="000000"/>
                <w:szCs w:val="22"/>
                <w:lang w:eastAsia="en-GB"/>
              </w:rPr>
            </w:pPr>
            <w:r w:rsidRPr="00EC449E">
              <w:rPr>
                <w:rFonts w:ascii="Calibri" w:hAnsi="Calibri" w:cs="Calibri"/>
                <w:color w:val="000000"/>
                <w:szCs w:val="22"/>
                <w:lang w:eastAsia="en-GB"/>
              </w:rPr>
              <w:t>20/4/25</w:t>
            </w:r>
          </w:p>
        </w:tc>
      </w:tr>
    </w:tbl>
    <w:p w14:paraId="6101A989" w14:textId="77777777" w:rsidR="00EC449E" w:rsidRPr="00EC449E" w:rsidRDefault="00EC449E" w:rsidP="00EC449E"/>
    <w:p w14:paraId="4FED8261" w14:textId="77777777" w:rsidR="008D3561" w:rsidRPr="008D3561" w:rsidRDefault="00000000" w:rsidP="005A6DA6">
      <w:pPr>
        <w:spacing w:before="0" w:after="120" w:line="276" w:lineRule="auto"/>
        <w:rPr>
          <w:rFonts w:ascii="Arial" w:hAnsi="Arial" w:cs="Arial"/>
          <w:iCs/>
          <w:sz w:val="24"/>
        </w:rPr>
      </w:pPr>
      <w:r>
        <w:rPr>
          <w:rFonts w:ascii="Arial" w:hAnsi="Arial" w:cs="Arial"/>
          <w:iCs/>
          <w:sz w:val="24"/>
        </w:rPr>
        <w:pict w14:anchorId="0321B44B">
          <v:rect id="_x0000_i1032" style="width:0;height:1.5pt" o:hralign="center" o:hrstd="t" o:hr="t" fillcolor="#a0a0a0" stroked="f"/>
        </w:pict>
      </w:r>
    </w:p>
    <w:p w14:paraId="402D7EFD" w14:textId="2756EF8E" w:rsidR="00E0619F" w:rsidRDefault="00E0619F">
      <w:pPr>
        <w:pStyle w:val="Heading1"/>
        <w:numPr>
          <w:ilvl w:val="0"/>
          <w:numId w:val="1"/>
        </w:numPr>
        <w:spacing w:after="240" w:line="276" w:lineRule="auto"/>
        <w:ind w:left="0"/>
        <w:rPr>
          <w:rFonts w:ascii="Arial" w:hAnsi="Arial" w:cs="Arial"/>
          <w:color w:val="auto"/>
          <w:sz w:val="32"/>
          <w:szCs w:val="32"/>
        </w:rPr>
      </w:pPr>
      <w:r w:rsidRPr="00E0619F">
        <w:rPr>
          <w:rFonts w:ascii="Arial" w:hAnsi="Arial" w:cs="Arial"/>
          <w:color w:val="auto"/>
          <w:sz w:val="32"/>
          <w:szCs w:val="32"/>
        </w:rPr>
        <w:t>References / Bibliography</w:t>
      </w:r>
    </w:p>
    <w:p w14:paraId="71CD051B" w14:textId="66991129" w:rsidR="00A07C59" w:rsidRPr="00A07C59" w:rsidRDefault="00A07C59" w:rsidP="00A07C59">
      <w:pPr>
        <w:rPr>
          <w:rFonts w:ascii="Arial" w:hAnsi="Arial" w:cs="Arial"/>
          <w:b/>
          <w:bCs/>
          <w:sz w:val="28"/>
          <w:szCs w:val="32"/>
        </w:rPr>
      </w:pPr>
      <w:r w:rsidRPr="00A07C59">
        <w:rPr>
          <w:rFonts w:ascii="Arial" w:hAnsi="Arial" w:cs="Arial"/>
          <w:b/>
          <w:bCs/>
          <w:sz w:val="28"/>
          <w:szCs w:val="32"/>
        </w:rPr>
        <w:t>References:</w:t>
      </w:r>
    </w:p>
    <w:p w14:paraId="135862A4" w14:textId="54955B68" w:rsidR="00A83147" w:rsidRPr="00A83147" w:rsidRDefault="00A83147">
      <w:pPr>
        <w:pStyle w:val="ListParagraph"/>
        <w:numPr>
          <w:ilvl w:val="0"/>
          <w:numId w:val="36"/>
        </w:numPr>
        <w:spacing w:before="0" w:after="120" w:line="276" w:lineRule="auto"/>
        <w:rPr>
          <w:rFonts w:ascii="Arial" w:hAnsi="Arial" w:cs="Arial"/>
          <w:i/>
          <w:color w:val="000000" w:themeColor="text1"/>
          <w:sz w:val="24"/>
        </w:rPr>
      </w:pPr>
      <w:proofErr w:type="spellStart"/>
      <w:r w:rsidRPr="00A83147">
        <w:rPr>
          <w:rFonts w:ascii="Arial" w:hAnsi="Arial" w:cs="Arial"/>
          <w:i/>
          <w:color w:val="000000" w:themeColor="text1"/>
          <w:sz w:val="24"/>
        </w:rPr>
        <w:t>MyTravelMap</w:t>
      </w:r>
      <w:proofErr w:type="spellEnd"/>
      <w:r w:rsidRPr="00A83147">
        <w:rPr>
          <w:rFonts w:ascii="Arial" w:hAnsi="Arial" w:cs="Arial"/>
          <w:i/>
          <w:color w:val="000000" w:themeColor="text1"/>
          <w:sz w:val="24"/>
        </w:rPr>
        <w:t xml:space="preserve"> (n.d.). </w:t>
      </w:r>
      <w:proofErr w:type="spellStart"/>
      <w:r w:rsidRPr="00A83147">
        <w:rPr>
          <w:rFonts w:ascii="Arial" w:hAnsi="Arial" w:cs="Arial"/>
          <w:i/>
          <w:iCs/>
          <w:color w:val="000000" w:themeColor="text1"/>
          <w:sz w:val="24"/>
        </w:rPr>
        <w:t>MyTravelMap</w:t>
      </w:r>
      <w:proofErr w:type="spellEnd"/>
      <w:r w:rsidRPr="00A83147">
        <w:rPr>
          <w:rFonts w:ascii="Arial" w:hAnsi="Arial" w:cs="Arial"/>
          <w:i/>
          <w:iCs/>
          <w:color w:val="000000" w:themeColor="text1"/>
          <w:sz w:val="24"/>
        </w:rPr>
        <w:t xml:space="preserve"> – Visualize Your Travels on a Map.</w:t>
      </w:r>
      <w:r w:rsidRPr="00A83147">
        <w:rPr>
          <w:rFonts w:ascii="Arial" w:hAnsi="Arial" w:cs="Arial"/>
          <w:i/>
          <w:color w:val="000000" w:themeColor="text1"/>
          <w:sz w:val="24"/>
        </w:rPr>
        <w:t xml:space="preserve"> Available at: </w:t>
      </w:r>
      <w:hyperlink r:id="rId22" w:tgtFrame="_new" w:history="1">
        <w:r w:rsidRPr="00A83147">
          <w:rPr>
            <w:rStyle w:val="Hyperlink"/>
            <w:rFonts w:ascii="Arial" w:hAnsi="Arial" w:cs="Arial"/>
            <w:i/>
            <w:sz w:val="24"/>
          </w:rPr>
          <w:t>https://www.mytravelmap.xyz/</w:t>
        </w:r>
      </w:hyperlink>
      <w:r w:rsidRPr="00A83147">
        <w:rPr>
          <w:rFonts w:ascii="Arial" w:hAnsi="Arial" w:cs="Arial"/>
          <w:i/>
          <w:color w:val="000000" w:themeColor="text1"/>
          <w:sz w:val="24"/>
        </w:rPr>
        <w:t xml:space="preserve"> [Accessed 7 November 2024].</w:t>
      </w:r>
    </w:p>
    <w:p w14:paraId="40CCDB82" w14:textId="42E74316" w:rsidR="00A83147" w:rsidRDefault="00A83147">
      <w:pPr>
        <w:pStyle w:val="ListParagraph"/>
        <w:numPr>
          <w:ilvl w:val="0"/>
          <w:numId w:val="36"/>
        </w:numPr>
        <w:spacing w:before="0" w:after="120" w:line="276" w:lineRule="auto"/>
        <w:rPr>
          <w:rFonts w:ascii="Arial" w:hAnsi="Arial" w:cs="Arial"/>
          <w:i/>
          <w:color w:val="000000" w:themeColor="text1"/>
          <w:sz w:val="24"/>
        </w:rPr>
      </w:pPr>
      <w:proofErr w:type="spellStart"/>
      <w:r w:rsidRPr="00A83147">
        <w:rPr>
          <w:rFonts w:ascii="Arial" w:hAnsi="Arial" w:cs="Arial"/>
          <w:i/>
          <w:color w:val="000000" w:themeColor="text1"/>
          <w:sz w:val="24"/>
        </w:rPr>
        <w:t>Travellerspoint</w:t>
      </w:r>
      <w:proofErr w:type="spellEnd"/>
      <w:r w:rsidRPr="00A83147">
        <w:rPr>
          <w:rFonts w:ascii="Arial" w:hAnsi="Arial" w:cs="Arial"/>
          <w:i/>
          <w:color w:val="000000" w:themeColor="text1"/>
          <w:sz w:val="24"/>
        </w:rPr>
        <w:t xml:space="preserve"> (n.d.). </w:t>
      </w:r>
      <w:proofErr w:type="spellStart"/>
      <w:r w:rsidRPr="00A83147">
        <w:rPr>
          <w:rFonts w:ascii="Arial" w:hAnsi="Arial" w:cs="Arial"/>
          <w:i/>
          <w:iCs/>
          <w:color w:val="000000" w:themeColor="text1"/>
          <w:sz w:val="24"/>
        </w:rPr>
        <w:t>Travellerspoint</w:t>
      </w:r>
      <w:proofErr w:type="spellEnd"/>
      <w:r w:rsidRPr="00A83147">
        <w:rPr>
          <w:rFonts w:ascii="Arial" w:hAnsi="Arial" w:cs="Arial"/>
          <w:i/>
          <w:iCs/>
          <w:color w:val="000000" w:themeColor="text1"/>
          <w:sz w:val="24"/>
        </w:rPr>
        <w:t xml:space="preserve"> – Travel Community.</w:t>
      </w:r>
      <w:r w:rsidRPr="00A83147">
        <w:rPr>
          <w:rFonts w:ascii="Arial" w:hAnsi="Arial" w:cs="Arial"/>
          <w:i/>
          <w:color w:val="000000" w:themeColor="text1"/>
          <w:sz w:val="24"/>
        </w:rPr>
        <w:t xml:space="preserve"> Available at: </w:t>
      </w:r>
      <w:hyperlink r:id="rId23" w:tgtFrame="_new" w:history="1">
        <w:r w:rsidRPr="00A83147">
          <w:rPr>
            <w:rStyle w:val="Hyperlink"/>
            <w:rFonts w:ascii="Arial" w:hAnsi="Arial" w:cs="Arial"/>
            <w:i/>
            <w:sz w:val="24"/>
          </w:rPr>
          <w:t>https://www.travellerspoint.com/</w:t>
        </w:r>
      </w:hyperlink>
      <w:r w:rsidRPr="00A83147">
        <w:rPr>
          <w:rFonts w:ascii="Arial" w:hAnsi="Arial" w:cs="Arial"/>
          <w:i/>
          <w:color w:val="000000" w:themeColor="text1"/>
          <w:sz w:val="24"/>
        </w:rPr>
        <w:t xml:space="preserve"> [Accessed 7 November 2024].</w:t>
      </w:r>
    </w:p>
    <w:p w14:paraId="3CDEC3D1" w14:textId="77777777" w:rsidR="009406F9" w:rsidRDefault="009406F9" w:rsidP="009406F9">
      <w:pPr>
        <w:pStyle w:val="ListParagraph"/>
        <w:spacing w:before="0" w:after="120" w:line="276" w:lineRule="auto"/>
        <w:rPr>
          <w:rFonts w:ascii="Arial" w:hAnsi="Arial" w:cs="Arial"/>
          <w:i/>
          <w:color w:val="000000" w:themeColor="text1"/>
          <w:sz w:val="24"/>
        </w:rPr>
      </w:pPr>
    </w:p>
    <w:p w14:paraId="45716C7E" w14:textId="572B7F58" w:rsidR="009406F9" w:rsidRDefault="009406F9">
      <w:pPr>
        <w:pStyle w:val="ListParagraph"/>
        <w:numPr>
          <w:ilvl w:val="0"/>
          <w:numId w:val="36"/>
        </w:numPr>
        <w:spacing w:before="0" w:after="120" w:line="276" w:lineRule="auto"/>
        <w:rPr>
          <w:rFonts w:ascii="Arial" w:hAnsi="Arial" w:cs="Arial"/>
          <w:i/>
          <w:color w:val="000000" w:themeColor="text1"/>
          <w:sz w:val="24"/>
        </w:rPr>
      </w:pPr>
      <w:r w:rsidRPr="009406F9">
        <w:rPr>
          <w:rFonts w:ascii="Arial" w:hAnsi="Arial" w:cs="Arial"/>
          <w:i/>
          <w:color w:val="000000" w:themeColor="text1"/>
          <w:sz w:val="24"/>
        </w:rPr>
        <w:lastRenderedPageBreak/>
        <w:t>Smith, A. &amp; Jones, B. (2020). Enhancing User Engagement through Geolocation in Digital Media. Journal of Interactive Media, 15(3), pp. 145-160.</w:t>
      </w:r>
    </w:p>
    <w:p w14:paraId="23AF4708" w14:textId="02370DEE" w:rsidR="009406F9" w:rsidRPr="00A83147" w:rsidRDefault="009406F9">
      <w:pPr>
        <w:pStyle w:val="ListParagraph"/>
        <w:numPr>
          <w:ilvl w:val="0"/>
          <w:numId w:val="36"/>
        </w:numPr>
        <w:spacing w:before="0" w:after="120" w:line="276" w:lineRule="auto"/>
        <w:rPr>
          <w:rFonts w:ascii="Arial" w:hAnsi="Arial" w:cs="Arial"/>
          <w:i/>
          <w:color w:val="000000" w:themeColor="text1"/>
          <w:sz w:val="24"/>
        </w:rPr>
      </w:pPr>
      <w:r w:rsidRPr="009406F9">
        <w:rPr>
          <w:rFonts w:ascii="Arial" w:hAnsi="Arial" w:cs="Arial"/>
          <w:i/>
          <w:color w:val="000000" w:themeColor="text1"/>
          <w:sz w:val="24"/>
        </w:rPr>
        <w:t>Doe, J., Miller, C. &amp; Lee, R. (2019). The Role of Interactive Maps in Cultural Awareness and Education. Geography Education Review, 10(4), pp. 212-225.</w:t>
      </w:r>
    </w:p>
    <w:p w14:paraId="36D2866A" w14:textId="77777777" w:rsidR="00A83147" w:rsidRPr="00A83147" w:rsidRDefault="00A83147" w:rsidP="00A83147">
      <w:pPr>
        <w:pStyle w:val="ListParagraph"/>
        <w:spacing w:before="0" w:after="120" w:line="276" w:lineRule="auto"/>
        <w:rPr>
          <w:rFonts w:ascii="Arial" w:hAnsi="Arial" w:cs="Arial"/>
          <w:sz w:val="24"/>
        </w:rPr>
      </w:pPr>
    </w:p>
    <w:p w14:paraId="01C658AE" w14:textId="77777777" w:rsidR="00A83147" w:rsidRPr="00A83147" w:rsidRDefault="00A83147" w:rsidP="00A83147">
      <w:pPr>
        <w:pStyle w:val="ListParagraph"/>
        <w:spacing w:before="0" w:after="120" w:line="276" w:lineRule="auto"/>
        <w:rPr>
          <w:rFonts w:ascii="Arial" w:hAnsi="Arial" w:cs="Arial"/>
          <w:sz w:val="24"/>
        </w:rPr>
      </w:pPr>
    </w:p>
    <w:p w14:paraId="1D490F88" w14:textId="614B9314" w:rsidR="00325ADB" w:rsidRPr="001239F4" w:rsidRDefault="00A07C59" w:rsidP="00A07C59">
      <w:pPr>
        <w:rPr>
          <w:rFonts w:ascii="Arial" w:hAnsi="Arial" w:cs="Arial"/>
          <w:b/>
          <w:bCs/>
          <w:i/>
          <w:color w:val="000000" w:themeColor="text1"/>
          <w:sz w:val="24"/>
        </w:rPr>
      </w:pPr>
      <w:r>
        <w:rPr>
          <w:rFonts w:ascii="Arial" w:hAnsi="Arial" w:cs="Arial"/>
          <w:b/>
          <w:bCs/>
          <w:sz w:val="28"/>
          <w:szCs w:val="32"/>
        </w:rPr>
        <w:t>Bibliography</w:t>
      </w:r>
      <w:r w:rsidRPr="00A07C59">
        <w:rPr>
          <w:rFonts w:ascii="Arial" w:hAnsi="Arial" w:cs="Arial"/>
          <w:b/>
          <w:bCs/>
          <w:sz w:val="28"/>
          <w:szCs w:val="32"/>
        </w:rPr>
        <w:t>:</w:t>
      </w:r>
    </w:p>
    <w:p w14:paraId="14387F94" w14:textId="77777777" w:rsidR="001239F4" w:rsidRPr="001239F4" w:rsidRDefault="001239F4">
      <w:pPr>
        <w:numPr>
          <w:ilvl w:val="0"/>
          <w:numId w:val="7"/>
        </w:numPr>
        <w:spacing w:before="0" w:after="120" w:line="276" w:lineRule="auto"/>
        <w:ind w:left="142"/>
        <w:rPr>
          <w:rFonts w:ascii="Arial" w:hAnsi="Arial" w:cs="Arial"/>
          <w:i/>
          <w:color w:val="000000" w:themeColor="text1"/>
          <w:sz w:val="24"/>
        </w:rPr>
      </w:pPr>
      <w:r w:rsidRPr="001239F4">
        <w:rPr>
          <w:rFonts w:ascii="Arial" w:hAnsi="Arial" w:cs="Arial"/>
          <w:i/>
          <w:color w:val="000000" w:themeColor="text1"/>
          <w:sz w:val="24"/>
        </w:rPr>
        <w:t xml:space="preserve">Banks, C. (2015). </w:t>
      </w:r>
      <w:r w:rsidRPr="001239F4">
        <w:rPr>
          <w:rFonts w:ascii="Arial" w:hAnsi="Arial" w:cs="Arial"/>
          <w:i/>
          <w:iCs/>
          <w:color w:val="000000" w:themeColor="text1"/>
          <w:sz w:val="24"/>
        </w:rPr>
        <w:t xml:space="preserve">Docker: Up &amp; </w:t>
      </w:r>
      <w:proofErr w:type="gramStart"/>
      <w:r w:rsidRPr="001239F4">
        <w:rPr>
          <w:rFonts w:ascii="Arial" w:hAnsi="Arial" w:cs="Arial"/>
          <w:i/>
          <w:iCs/>
          <w:color w:val="000000" w:themeColor="text1"/>
          <w:sz w:val="24"/>
        </w:rPr>
        <w:t>Running</w:t>
      </w:r>
      <w:proofErr w:type="gramEnd"/>
      <w:r w:rsidRPr="001239F4">
        <w:rPr>
          <w:rFonts w:ascii="Arial" w:hAnsi="Arial" w:cs="Arial"/>
          <w:i/>
          <w:color w:val="000000" w:themeColor="text1"/>
          <w:sz w:val="24"/>
        </w:rPr>
        <w:t>. O'Reilly Media.</w:t>
      </w:r>
    </w:p>
    <w:p w14:paraId="56830AFC" w14:textId="77777777" w:rsidR="001239F4" w:rsidRPr="001239F4" w:rsidRDefault="001239F4">
      <w:pPr>
        <w:numPr>
          <w:ilvl w:val="0"/>
          <w:numId w:val="7"/>
        </w:numPr>
        <w:spacing w:before="0" w:after="120" w:line="276" w:lineRule="auto"/>
        <w:ind w:left="142"/>
        <w:rPr>
          <w:rFonts w:ascii="Arial" w:hAnsi="Arial" w:cs="Arial"/>
          <w:i/>
          <w:color w:val="000000" w:themeColor="text1"/>
          <w:sz w:val="24"/>
        </w:rPr>
      </w:pPr>
      <w:r w:rsidRPr="001239F4">
        <w:rPr>
          <w:rFonts w:ascii="Arial" w:hAnsi="Arial" w:cs="Arial"/>
          <w:i/>
          <w:color w:val="000000" w:themeColor="text1"/>
          <w:sz w:val="24"/>
        </w:rPr>
        <w:t xml:space="preserve">Bloch, J. (2018). </w:t>
      </w:r>
      <w:r w:rsidRPr="001239F4">
        <w:rPr>
          <w:rFonts w:ascii="Arial" w:hAnsi="Arial" w:cs="Arial"/>
          <w:i/>
          <w:iCs/>
          <w:color w:val="000000" w:themeColor="text1"/>
          <w:sz w:val="24"/>
        </w:rPr>
        <w:t>Effective Java</w:t>
      </w:r>
      <w:r w:rsidRPr="001239F4">
        <w:rPr>
          <w:rFonts w:ascii="Arial" w:hAnsi="Arial" w:cs="Arial"/>
          <w:i/>
          <w:color w:val="000000" w:themeColor="text1"/>
          <w:sz w:val="24"/>
        </w:rPr>
        <w:t xml:space="preserve">. 3rd </w:t>
      </w:r>
      <w:proofErr w:type="spellStart"/>
      <w:r w:rsidRPr="001239F4">
        <w:rPr>
          <w:rFonts w:ascii="Arial" w:hAnsi="Arial" w:cs="Arial"/>
          <w:i/>
          <w:color w:val="000000" w:themeColor="text1"/>
          <w:sz w:val="24"/>
        </w:rPr>
        <w:t>edn</w:t>
      </w:r>
      <w:proofErr w:type="spellEnd"/>
      <w:r w:rsidRPr="001239F4">
        <w:rPr>
          <w:rFonts w:ascii="Arial" w:hAnsi="Arial" w:cs="Arial"/>
          <w:i/>
          <w:color w:val="000000" w:themeColor="text1"/>
          <w:sz w:val="24"/>
        </w:rPr>
        <w:t>. Addison-Wesley.</w:t>
      </w:r>
    </w:p>
    <w:p w14:paraId="7C49448D" w14:textId="77777777" w:rsidR="001239F4" w:rsidRPr="001239F4" w:rsidRDefault="001239F4">
      <w:pPr>
        <w:numPr>
          <w:ilvl w:val="0"/>
          <w:numId w:val="7"/>
        </w:numPr>
        <w:spacing w:before="0" w:after="120" w:line="276" w:lineRule="auto"/>
        <w:ind w:left="142"/>
        <w:rPr>
          <w:rFonts w:ascii="Arial" w:hAnsi="Arial" w:cs="Arial"/>
          <w:i/>
          <w:color w:val="000000" w:themeColor="text1"/>
          <w:sz w:val="24"/>
        </w:rPr>
      </w:pPr>
      <w:r w:rsidRPr="001239F4">
        <w:rPr>
          <w:rFonts w:ascii="Arial" w:hAnsi="Arial" w:cs="Arial"/>
          <w:i/>
          <w:color w:val="000000" w:themeColor="text1"/>
          <w:sz w:val="24"/>
        </w:rPr>
        <w:t xml:space="preserve">Carnell, J. &amp; Harrop, M. (2019). </w:t>
      </w:r>
      <w:r w:rsidRPr="001239F4">
        <w:rPr>
          <w:rFonts w:ascii="Arial" w:hAnsi="Arial" w:cs="Arial"/>
          <w:i/>
          <w:iCs/>
          <w:color w:val="000000" w:themeColor="text1"/>
          <w:sz w:val="24"/>
        </w:rPr>
        <w:t>Spring Microservices in Action</w:t>
      </w:r>
      <w:r w:rsidRPr="001239F4">
        <w:rPr>
          <w:rFonts w:ascii="Arial" w:hAnsi="Arial" w:cs="Arial"/>
          <w:i/>
          <w:color w:val="000000" w:themeColor="text1"/>
          <w:sz w:val="24"/>
        </w:rPr>
        <w:t xml:space="preserve">. 2nd </w:t>
      </w:r>
      <w:proofErr w:type="spellStart"/>
      <w:r w:rsidRPr="001239F4">
        <w:rPr>
          <w:rFonts w:ascii="Arial" w:hAnsi="Arial" w:cs="Arial"/>
          <w:i/>
          <w:color w:val="000000" w:themeColor="text1"/>
          <w:sz w:val="24"/>
        </w:rPr>
        <w:t>edn</w:t>
      </w:r>
      <w:proofErr w:type="spellEnd"/>
      <w:r w:rsidRPr="001239F4">
        <w:rPr>
          <w:rFonts w:ascii="Arial" w:hAnsi="Arial" w:cs="Arial"/>
          <w:i/>
          <w:color w:val="000000" w:themeColor="text1"/>
          <w:sz w:val="24"/>
        </w:rPr>
        <w:t>. Manning Publications.</w:t>
      </w:r>
    </w:p>
    <w:p w14:paraId="21D7E1B7" w14:textId="77777777" w:rsidR="001239F4" w:rsidRPr="001239F4" w:rsidRDefault="001239F4">
      <w:pPr>
        <w:numPr>
          <w:ilvl w:val="0"/>
          <w:numId w:val="7"/>
        </w:numPr>
        <w:spacing w:before="0" w:after="120" w:line="276" w:lineRule="auto"/>
        <w:ind w:left="142"/>
        <w:rPr>
          <w:rFonts w:ascii="Arial" w:hAnsi="Arial" w:cs="Arial"/>
          <w:i/>
          <w:color w:val="000000" w:themeColor="text1"/>
          <w:sz w:val="24"/>
        </w:rPr>
      </w:pPr>
      <w:r w:rsidRPr="001239F4">
        <w:rPr>
          <w:rFonts w:ascii="Arial" w:hAnsi="Arial" w:cs="Arial"/>
          <w:i/>
          <w:color w:val="000000" w:themeColor="text1"/>
          <w:sz w:val="24"/>
        </w:rPr>
        <w:t xml:space="preserve">Fowler, M. (2002). </w:t>
      </w:r>
      <w:r w:rsidRPr="001239F4">
        <w:rPr>
          <w:rFonts w:ascii="Arial" w:hAnsi="Arial" w:cs="Arial"/>
          <w:i/>
          <w:iCs/>
          <w:color w:val="000000" w:themeColor="text1"/>
          <w:sz w:val="24"/>
        </w:rPr>
        <w:t>Patterns of Enterprise Application Architecture</w:t>
      </w:r>
      <w:r w:rsidRPr="001239F4">
        <w:rPr>
          <w:rFonts w:ascii="Arial" w:hAnsi="Arial" w:cs="Arial"/>
          <w:i/>
          <w:color w:val="000000" w:themeColor="text1"/>
          <w:sz w:val="24"/>
        </w:rPr>
        <w:t>. Addison-Wesley.</w:t>
      </w:r>
    </w:p>
    <w:p w14:paraId="71FAF322" w14:textId="77777777" w:rsidR="001239F4" w:rsidRPr="001239F4" w:rsidRDefault="001239F4">
      <w:pPr>
        <w:numPr>
          <w:ilvl w:val="0"/>
          <w:numId w:val="7"/>
        </w:numPr>
        <w:spacing w:before="0" w:after="120" w:line="276" w:lineRule="auto"/>
        <w:ind w:left="142"/>
        <w:rPr>
          <w:rFonts w:ascii="Arial" w:hAnsi="Arial" w:cs="Arial"/>
          <w:i/>
          <w:color w:val="000000" w:themeColor="text1"/>
          <w:sz w:val="24"/>
        </w:rPr>
      </w:pPr>
      <w:r w:rsidRPr="001239F4">
        <w:rPr>
          <w:rFonts w:ascii="Arial" w:hAnsi="Arial" w:cs="Arial"/>
          <w:i/>
          <w:color w:val="000000" w:themeColor="text1"/>
          <w:sz w:val="24"/>
        </w:rPr>
        <w:t xml:space="preserve">Gutierrez, T. (2018). </w:t>
      </w:r>
      <w:r w:rsidRPr="001239F4">
        <w:rPr>
          <w:rFonts w:ascii="Arial" w:hAnsi="Arial" w:cs="Arial"/>
          <w:i/>
          <w:iCs/>
          <w:color w:val="000000" w:themeColor="text1"/>
          <w:sz w:val="24"/>
        </w:rPr>
        <w:t>Learning Spring Boot 2.0</w:t>
      </w:r>
      <w:r w:rsidRPr="001239F4">
        <w:rPr>
          <w:rFonts w:ascii="Arial" w:hAnsi="Arial" w:cs="Arial"/>
          <w:i/>
          <w:color w:val="000000" w:themeColor="text1"/>
          <w:sz w:val="24"/>
        </w:rPr>
        <w:t xml:space="preserve">. </w:t>
      </w:r>
      <w:proofErr w:type="spellStart"/>
      <w:r w:rsidRPr="001239F4">
        <w:rPr>
          <w:rFonts w:ascii="Arial" w:hAnsi="Arial" w:cs="Arial"/>
          <w:i/>
          <w:color w:val="000000" w:themeColor="text1"/>
          <w:sz w:val="24"/>
        </w:rPr>
        <w:t>Packt</w:t>
      </w:r>
      <w:proofErr w:type="spellEnd"/>
      <w:r w:rsidRPr="001239F4">
        <w:rPr>
          <w:rFonts w:ascii="Arial" w:hAnsi="Arial" w:cs="Arial"/>
          <w:i/>
          <w:color w:val="000000" w:themeColor="text1"/>
          <w:sz w:val="24"/>
        </w:rPr>
        <w:t xml:space="preserve"> Publishing.</w:t>
      </w:r>
    </w:p>
    <w:p w14:paraId="434E4E65" w14:textId="77777777" w:rsidR="001239F4" w:rsidRPr="001239F4" w:rsidRDefault="001239F4">
      <w:pPr>
        <w:numPr>
          <w:ilvl w:val="0"/>
          <w:numId w:val="7"/>
        </w:numPr>
        <w:spacing w:before="0" w:after="120" w:line="276" w:lineRule="auto"/>
        <w:ind w:left="142"/>
        <w:rPr>
          <w:rFonts w:ascii="Arial" w:hAnsi="Arial" w:cs="Arial"/>
          <w:i/>
          <w:color w:val="000000" w:themeColor="text1"/>
          <w:sz w:val="24"/>
        </w:rPr>
      </w:pPr>
      <w:r w:rsidRPr="001239F4">
        <w:rPr>
          <w:rFonts w:ascii="Arial" w:hAnsi="Arial" w:cs="Arial"/>
          <w:i/>
          <w:color w:val="000000" w:themeColor="text1"/>
          <w:sz w:val="24"/>
        </w:rPr>
        <w:t xml:space="preserve">Johnson, R. &amp; Hoeller, J. (2016). </w:t>
      </w:r>
      <w:r w:rsidRPr="001239F4">
        <w:rPr>
          <w:rFonts w:ascii="Arial" w:hAnsi="Arial" w:cs="Arial"/>
          <w:i/>
          <w:iCs/>
          <w:color w:val="000000" w:themeColor="text1"/>
          <w:sz w:val="24"/>
        </w:rPr>
        <w:t>Pro Spring 5</w:t>
      </w:r>
      <w:r w:rsidRPr="001239F4">
        <w:rPr>
          <w:rFonts w:ascii="Arial" w:hAnsi="Arial" w:cs="Arial"/>
          <w:i/>
          <w:color w:val="000000" w:themeColor="text1"/>
          <w:sz w:val="24"/>
        </w:rPr>
        <w:t xml:space="preserve">. </w:t>
      </w:r>
      <w:proofErr w:type="spellStart"/>
      <w:r w:rsidRPr="001239F4">
        <w:rPr>
          <w:rFonts w:ascii="Arial" w:hAnsi="Arial" w:cs="Arial"/>
          <w:i/>
          <w:color w:val="000000" w:themeColor="text1"/>
          <w:sz w:val="24"/>
        </w:rPr>
        <w:t>Apress</w:t>
      </w:r>
      <w:proofErr w:type="spellEnd"/>
      <w:r w:rsidRPr="001239F4">
        <w:rPr>
          <w:rFonts w:ascii="Arial" w:hAnsi="Arial" w:cs="Arial"/>
          <w:i/>
          <w:color w:val="000000" w:themeColor="text1"/>
          <w:sz w:val="24"/>
        </w:rPr>
        <w:t>.</w:t>
      </w:r>
    </w:p>
    <w:p w14:paraId="2E225A06" w14:textId="77777777" w:rsidR="001239F4" w:rsidRPr="001239F4" w:rsidRDefault="001239F4">
      <w:pPr>
        <w:numPr>
          <w:ilvl w:val="0"/>
          <w:numId w:val="7"/>
        </w:numPr>
        <w:spacing w:before="0" w:after="120" w:line="276" w:lineRule="auto"/>
        <w:ind w:left="142"/>
        <w:rPr>
          <w:rFonts w:ascii="Arial" w:hAnsi="Arial" w:cs="Arial"/>
          <w:i/>
          <w:color w:val="000000" w:themeColor="text1"/>
          <w:sz w:val="24"/>
        </w:rPr>
      </w:pPr>
      <w:r w:rsidRPr="001239F4">
        <w:rPr>
          <w:rFonts w:ascii="Arial" w:hAnsi="Arial" w:cs="Arial"/>
          <w:i/>
          <w:color w:val="000000" w:themeColor="text1"/>
          <w:sz w:val="24"/>
        </w:rPr>
        <w:t xml:space="preserve">Rubens, P. (2016). </w:t>
      </w:r>
      <w:r w:rsidRPr="001239F4">
        <w:rPr>
          <w:rFonts w:ascii="Arial" w:hAnsi="Arial" w:cs="Arial"/>
          <w:i/>
          <w:iCs/>
          <w:color w:val="000000" w:themeColor="text1"/>
          <w:sz w:val="24"/>
        </w:rPr>
        <w:t>Fundamentals of Software Architecture: An Engineering Approach</w:t>
      </w:r>
      <w:r w:rsidRPr="001239F4">
        <w:rPr>
          <w:rFonts w:ascii="Arial" w:hAnsi="Arial" w:cs="Arial"/>
          <w:i/>
          <w:color w:val="000000" w:themeColor="text1"/>
          <w:sz w:val="24"/>
        </w:rPr>
        <w:t>. Addison-Wesley.</w:t>
      </w:r>
    </w:p>
    <w:p w14:paraId="76E47024" w14:textId="77777777" w:rsidR="001239F4" w:rsidRPr="001239F4" w:rsidRDefault="001239F4">
      <w:pPr>
        <w:numPr>
          <w:ilvl w:val="0"/>
          <w:numId w:val="7"/>
        </w:numPr>
        <w:spacing w:before="0" w:after="120" w:line="276" w:lineRule="auto"/>
        <w:ind w:left="142"/>
        <w:rPr>
          <w:rFonts w:ascii="Arial" w:hAnsi="Arial" w:cs="Arial"/>
          <w:i/>
          <w:color w:val="000000" w:themeColor="text1"/>
          <w:sz w:val="24"/>
        </w:rPr>
      </w:pPr>
      <w:proofErr w:type="spellStart"/>
      <w:r w:rsidRPr="001239F4">
        <w:rPr>
          <w:rFonts w:ascii="Arial" w:hAnsi="Arial" w:cs="Arial"/>
          <w:i/>
          <w:color w:val="000000" w:themeColor="text1"/>
          <w:sz w:val="24"/>
        </w:rPr>
        <w:t>Wieruch</w:t>
      </w:r>
      <w:proofErr w:type="spellEnd"/>
      <w:r w:rsidRPr="001239F4">
        <w:rPr>
          <w:rFonts w:ascii="Arial" w:hAnsi="Arial" w:cs="Arial"/>
          <w:i/>
          <w:color w:val="000000" w:themeColor="text1"/>
          <w:sz w:val="24"/>
        </w:rPr>
        <w:t xml:space="preserve">, R. (2019). </w:t>
      </w:r>
      <w:r w:rsidRPr="001239F4">
        <w:rPr>
          <w:rFonts w:ascii="Arial" w:hAnsi="Arial" w:cs="Arial"/>
          <w:i/>
          <w:iCs/>
          <w:color w:val="000000" w:themeColor="text1"/>
          <w:sz w:val="24"/>
        </w:rPr>
        <w:t>The Road to React</w:t>
      </w:r>
      <w:r w:rsidRPr="001239F4">
        <w:rPr>
          <w:rFonts w:ascii="Arial" w:hAnsi="Arial" w:cs="Arial"/>
          <w:i/>
          <w:color w:val="000000" w:themeColor="text1"/>
          <w:sz w:val="24"/>
        </w:rPr>
        <w:t>. Self-published.</w:t>
      </w:r>
    </w:p>
    <w:p w14:paraId="49A2A3AE" w14:textId="5C578F0B" w:rsidR="00325ADB" w:rsidRPr="00621FDD" w:rsidRDefault="001239F4">
      <w:pPr>
        <w:numPr>
          <w:ilvl w:val="0"/>
          <w:numId w:val="7"/>
        </w:numPr>
        <w:spacing w:before="0" w:after="120" w:line="276" w:lineRule="auto"/>
        <w:ind w:left="142"/>
        <w:rPr>
          <w:rFonts w:ascii="Arial" w:hAnsi="Arial" w:cs="Arial"/>
          <w:i/>
          <w:color w:val="000000" w:themeColor="text1"/>
          <w:sz w:val="24"/>
        </w:rPr>
      </w:pPr>
      <w:r w:rsidRPr="001239F4">
        <w:rPr>
          <w:rFonts w:ascii="Arial" w:hAnsi="Arial" w:cs="Arial"/>
          <w:i/>
          <w:color w:val="000000" w:themeColor="text1"/>
          <w:sz w:val="24"/>
        </w:rPr>
        <w:t xml:space="preserve">Turnbull, J. (2014). </w:t>
      </w:r>
      <w:r w:rsidRPr="001239F4">
        <w:rPr>
          <w:rFonts w:ascii="Arial" w:hAnsi="Arial" w:cs="Arial"/>
          <w:i/>
          <w:iCs/>
          <w:color w:val="000000" w:themeColor="text1"/>
          <w:sz w:val="24"/>
        </w:rPr>
        <w:t>The Docker Book: Containerization is the New Virtualization</w:t>
      </w:r>
      <w:r w:rsidRPr="001239F4">
        <w:rPr>
          <w:rFonts w:ascii="Arial" w:hAnsi="Arial" w:cs="Arial"/>
          <w:i/>
          <w:color w:val="000000" w:themeColor="text1"/>
          <w:sz w:val="24"/>
        </w:rPr>
        <w:t>. James Turnbull.</w:t>
      </w:r>
    </w:p>
    <w:p w14:paraId="1EF94E3E" w14:textId="77777777" w:rsidR="001239F4" w:rsidRPr="001239F4" w:rsidRDefault="001239F4">
      <w:pPr>
        <w:numPr>
          <w:ilvl w:val="0"/>
          <w:numId w:val="8"/>
        </w:numPr>
        <w:spacing w:before="0" w:after="120" w:line="276" w:lineRule="auto"/>
        <w:ind w:left="142"/>
        <w:rPr>
          <w:rFonts w:ascii="Arial" w:hAnsi="Arial" w:cs="Arial"/>
          <w:i/>
          <w:color w:val="000000" w:themeColor="text1"/>
          <w:sz w:val="24"/>
        </w:rPr>
      </w:pPr>
      <w:r w:rsidRPr="001239F4">
        <w:rPr>
          <w:rFonts w:ascii="Arial" w:hAnsi="Arial" w:cs="Arial"/>
          <w:i/>
          <w:color w:val="000000" w:themeColor="text1"/>
          <w:sz w:val="24"/>
        </w:rPr>
        <w:t xml:space="preserve">Goodchild, M.F. (2007). Citizens as sensors: the world of volunteered geography. </w:t>
      </w:r>
      <w:proofErr w:type="spellStart"/>
      <w:r w:rsidRPr="001239F4">
        <w:rPr>
          <w:rFonts w:ascii="Arial" w:hAnsi="Arial" w:cs="Arial"/>
          <w:i/>
          <w:iCs/>
          <w:color w:val="000000" w:themeColor="text1"/>
          <w:sz w:val="24"/>
        </w:rPr>
        <w:t>GeoJournal</w:t>
      </w:r>
      <w:proofErr w:type="spellEnd"/>
      <w:r w:rsidRPr="001239F4">
        <w:rPr>
          <w:rFonts w:ascii="Arial" w:hAnsi="Arial" w:cs="Arial"/>
          <w:i/>
          <w:color w:val="000000" w:themeColor="text1"/>
          <w:sz w:val="24"/>
        </w:rPr>
        <w:t>, 69(4), pp. 211–221.</w:t>
      </w:r>
    </w:p>
    <w:p w14:paraId="5D3B72A5" w14:textId="77777777" w:rsidR="001239F4" w:rsidRPr="001239F4" w:rsidRDefault="001239F4">
      <w:pPr>
        <w:numPr>
          <w:ilvl w:val="0"/>
          <w:numId w:val="8"/>
        </w:numPr>
        <w:spacing w:before="0" w:after="120" w:line="276" w:lineRule="auto"/>
        <w:ind w:left="142"/>
        <w:rPr>
          <w:rFonts w:ascii="Arial" w:hAnsi="Arial" w:cs="Arial"/>
          <w:i/>
          <w:color w:val="000000" w:themeColor="text1"/>
          <w:sz w:val="24"/>
        </w:rPr>
      </w:pPr>
      <w:r w:rsidRPr="001239F4">
        <w:rPr>
          <w:rFonts w:ascii="Arial" w:hAnsi="Arial" w:cs="Arial"/>
          <w:i/>
          <w:color w:val="000000" w:themeColor="text1"/>
          <w:sz w:val="24"/>
        </w:rPr>
        <w:t xml:space="preserve">McDonough, K. (2014). Integrating Geographic Information Systems into Photo Management Applications. </w:t>
      </w:r>
      <w:r w:rsidRPr="001239F4">
        <w:rPr>
          <w:rFonts w:ascii="Arial" w:hAnsi="Arial" w:cs="Arial"/>
          <w:i/>
          <w:iCs/>
          <w:color w:val="000000" w:themeColor="text1"/>
          <w:sz w:val="24"/>
        </w:rPr>
        <w:t>International Journal of Geographical Information Science</w:t>
      </w:r>
      <w:r w:rsidRPr="001239F4">
        <w:rPr>
          <w:rFonts w:ascii="Arial" w:hAnsi="Arial" w:cs="Arial"/>
          <w:i/>
          <w:color w:val="000000" w:themeColor="text1"/>
          <w:sz w:val="24"/>
        </w:rPr>
        <w:t>, 28(5), pp. 1027–1042.</w:t>
      </w:r>
    </w:p>
    <w:p w14:paraId="4CAA00C7" w14:textId="77777777" w:rsidR="001239F4" w:rsidRPr="001239F4" w:rsidRDefault="001239F4">
      <w:pPr>
        <w:numPr>
          <w:ilvl w:val="0"/>
          <w:numId w:val="8"/>
        </w:numPr>
        <w:spacing w:before="0" w:after="120" w:line="276" w:lineRule="auto"/>
        <w:ind w:left="142"/>
        <w:rPr>
          <w:rFonts w:ascii="Arial" w:hAnsi="Arial" w:cs="Arial"/>
          <w:i/>
          <w:color w:val="000000" w:themeColor="text1"/>
          <w:sz w:val="24"/>
        </w:rPr>
      </w:pPr>
      <w:r w:rsidRPr="001239F4">
        <w:rPr>
          <w:rFonts w:ascii="Arial" w:hAnsi="Arial" w:cs="Arial"/>
          <w:i/>
          <w:color w:val="000000" w:themeColor="text1"/>
          <w:sz w:val="24"/>
        </w:rPr>
        <w:t xml:space="preserve">Sui, D.Z., Elwood, S., &amp; Goodchild, M.F. (2013). </w:t>
      </w:r>
      <w:r w:rsidRPr="001239F4">
        <w:rPr>
          <w:rFonts w:ascii="Arial" w:hAnsi="Arial" w:cs="Arial"/>
          <w:i/>
          <w:iCs/>
          <w:color w:val="000000" w:themeColor="text1"/>
          <w:sz w:val="24"/>
        </w:rPr>
        <w:t>Crowdsourcing Geographic Knowledge: Volunteered Geographic Information (VGI) in Theory and Practice</w:t>
      </w:r>
      <w:r w:rsidRPr="001239F4">
        <w:rPr>
          <w:rFonts w:ascii="Arial" w:hAnsi="Arial" w:cs="Arial"/>
          <w:i/>
          <w:color w:val="000000" w:themeColor="text1"/>
          <w:sz w:val="24"/>
        </w:rPr>
        <w:t>. Springer.</w:t>
      </w:r>
    </w:p>
    <w:p w14:paraId="66C9D6A6" w14:textId="1009FCE8" w:rsidR="00E0619F" w:rsidRPr="00E0619F" w:rsidRDefault="00E0619F" w:rsidP="00E0619F">
      <w:pPr>
        <w:spacing w:before="0" w:after="120" w:line="276" w:lineRule="auto"/>
        <w:rPr>
          <w:rFonts w:ascii="Arial" w:hAnsi="Arial" w:cs="Arial"/>
          <w:iCs/>
          <w:sz w:val="24"/>
        </w:rPr>
      </w:pPr>
    </w:p>
    <w:p w14:paraId="683C8268" w14:textId="35141B66" w:rsidR="00E0619F" w:rsidRDefault="00E0619F">
      <w:pPr>
        <w:pStyle w:val="Heading1"/>
        <w:numPr>
          <w:ilvl w:val="0"/>
          <w:numId w:val="1"/>
        </w:numPr>
        <w:spacing w:after="240" w:line="276" w:lineRule="auto"/>
        <w:ind w:left="0"/>
        <w:rPr>
          <w:rFonts w:ascii="Arial" w:hAnsi="Arial" w:cs="Arial"/>
          <w:color w:val="auto"/>
          <w:sz w:val="32"/>
          <w:szCs w:val="32"/>
        </w:rPr>
      </w:pPr>
      <w:r w:rsidRPr="00E0619F">
        <w:rPr>
          <w:rFonts w:ascii="Arial" w:hAnsi="Arial" w:cs="Arial"/>
          <w:color w:val="auto"/>
          <w:sz w:val="32"/>
          <w:szCs w:val="32"/>
        </w:rPr>
        <w:t>Ethics Form</w:t>
      </w:r>
    </w:p>
    <w:p w14:paraId="59017BA8" w14:textId="3A3982E2" w:rsidR="00B97AF7" w:rsidRPr="00B97AF7" w:rsidRDefault="00B97AF7" w:rsidP="00B97AF7">
      <w:r>
        <w:object w:dxaOrig="4650" w:dyaOrig="810" w14:anchorId="218A99C7">
          <v:shape id="_x0000_i1033" type="#_x0000_t75" style="width:232.5pt;height:40.5pt" o:ole="">
            <v:imagedata r:id="rId24" o:title=""/>
          </v:shape>
          <o:OLEObject Type="Embed" ProgID="Package" ShapeID="_x0000_i1033" DrawAspect="Content" ObjectID="_1793086764" r:id="rId25"/>
        </w:object>
      </w:r>
    </w:p>
    <w:sectPr w:rsidR="00B97AF7" w:rsidRPr="00B97AF7" w:rsidSect="004C052D">
      <w:footerReference w:type="even" r:id="rId26"/>
      <w:footerReference w:type="default" r:id="rId27"/>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9272A" w14:textId="77777777" w:rsidR="0035706F" w:rsidRDefault="0035706F" w:rsidP="00F13324">
      <w:pPr>
        <w:spacing w:before="0" w:after="0"/>
      </w:pPr>
      <w:r>
        <w:separator/>
      </w:r>
    </w:p>
  </w:endnote>
  <w:endnote w:type="continuationSeparator" w:id="0">
    <w:p w14:paraId="31670336" w14:textId="77777777" w:rsidR="0035706F" w:rsidRDefault="0035706F" w:rsidP="00F13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41188" w14:textId="4737958D" w:rsidR="00D865ED" w:rsidRDefault="00D865ED" w:rsidP="00F13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97AF7">
      <w:rPr>
        <w:rStyle w:val="PageNumber"/>
        <w:noProof/>
      </w:rPr>
      <w:t>19</w:t>
    </w:r>
    <w:r>
      <w:rPr>
        <w:rStyle w:val="PageNumber"/>
      </w:rPr>
      <w:fldChar w:fldCharType="end"/>
    </w:r>
  </w:p>
  <w:p w14:paraId="2FA58CB7" w14:textId="77777777" w:rsidR="00D865ED" w:rsidRDefault="00D865ED" w:rsidP="00F13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78986" w14:textId="77777777" w:rsidR="00D865ED" w:rsidRPr="00B12718" w:rsidRDefault="00D865ED" w:rsidP="00F13324">
    <w:pPr>
      <w:pStyle w:val="Footer"/>
      <w:framePr w:wrap="around" w:vAnchor="text" w:hAnchor="margin" w:xAlign="right" w:y="1"/>
      <w:rPr>
        <w:rStyle w:val="PageNumber"/>
        <w:rFonts w:ascii="Arial" w:hAnsi="Arial" w:cs="Arial"/>
        <w:sz w:val="18"/>
        <w:szCs w:val="18"/>
      </w:rPr>
    </w:pPr>
    <w:r w:rsidRPr="00B12718">
      <w:rPr>
        <w:rStyle w:val="PageNumber"/>
        <w:rFonts w:ascii="Arial" w:hAnsi="Arial" w:cs="Arial"/>
        <w:sz w:val="18"/>
        <w:szCs w:val="18"/>
      </w:rPr>
      <w:fldChar w:fldCharType="begin"/>
    </w:r>
    <w:r w:rsidRPr="00B12718">
      <w:rPr>
        <w:rStyle w:val="PageNumber"/>
        <w:rFonts w:ascii="Arial" w:hAnsi="Arial" w:cs="Arial"/>
        <w:sz w:val="18"/>
        <w:szCs w:val="18"/>
      </w:rPr>
      <w:instrText xml:space="preserve">PAGE  </w:instrText>
    </w:r>
    <w:r w:rsidRPr="00B12718">
      <w:rPr>
        <w:rStyle w:val="PageNumber"/>
        <w:rFonts w:ascii="Arial" w:hAnsi="Arial" w:cs="Arial"/>
        <w:sz w:val="18"/>
        <w:szCs w:val="18"/>
      </w:rPr>
      <w:fldChar w:fldCharType="separate"/>
    </w:r>
    <w:r w:rsidR="007523BE" w:rsidRPr="00B12718">
      <w:rPr>
        <w:rStyle w:val="PageNumber"/>
        <w:rFonts w:ascii="Arial" w:hAnsi="Arial" w:cs="Arial"/>
        <w:noProof/>
        <w:sz w:val="18"/>
        <w:szCs w:val="18"/>
      </w:rPr>
      <w:t>13</w:t>
    </w:r>
    <w:r w:rsidRPr="00B12718">
      <w:rPr>
        <w:rStyle w:val="PageNumber"/>
        <w:rFonts w:ascii="Arial" w:hAnsi="Arial" w:cs="Arial"/>
        <w:sz w:val="18"/>
        <w:szCs w:val="18"/>
      </w:rPr>
      <w:fldChar w:fldCharType="end"/>
    </w:r>
  </w:p>
  <w:p w14:paraId="1F8B61E6" w14:textId="733F666F" w:rsidR="00D865ED" w:rsidRPr="00B12718" w:rsidRDefault="00D865ED" w:rsidP="00F13324">
    <w:pPr>
      <w:pStyle w:val="Footer"/>
      <w:ind w:right="360"/>
      <w:rPr>
        <w:rFonts w:ascii="Arial" w:hAnsi="Arial" w:cs="Arial"/>
        <w:sz w:val="18"/>
        <w:szCs w:val="18"/>
      </w:rPr>
    </w:pPr>
    <w:r w:rsidRPr="00B12718">
      <w:rPr>
        <w:rFonts w:ascii="Arial" w:hAnsi="Arial" w:cs="Arial"/>
        <w:sz w:val="18"/>
        <w:szCs w:val="18"/>
      </w:rPr>
      <w:t>6COSC0</w:t>
    </w:r>
    <w:r w:rsidR="002500A6" w:rsidRPr="00B12718">
      <w:rPr>
        <w:rFonts w:ascii="Arial" w:hAnsi="Arial" w:cs="Arial"/>
        <w:sz w:val="18"/>
        <w:szCs w:val="18"/>
      </w:rPr>
      <w:t>23</w:t>
    </w:r>
    <w:r w:rsidRPr="00B12718">
      <w:rPr>
        <w:rFonts w:ascii="Arial" w:hAnsi="Arial" w:cs="Arial"/>
        <w:sz w:val="18"/>
        <w:szCs w:val="18"/>
      </w:rPr>
      <w:t xml:space="preserve">W – </w:t>
    </w:r>
    <w:r w:rsidR="00B12718" w:rsidRPr="00B12718">
      <w:rPr>
        <w:rFonts w:ascii="Arial" w:hAnsi="Arial" w:cs="Arial"/>
        <w:sz w:val="18"/>
        <w:szCs w:val="18"/>
      </w:rPr>
      <w:t xml:space="preserve">Computer Science </w:t>
    </w:r>
    <w:r w:rsidRPr="00B12718">
      <w:rPr>
        <w:rFonts w:ascii="Arial" w:hAnsi="Arial" w:cs="Arial"/>
        <w:sz w:val="18"/>
        <w:szCs w:val="18"/>
      </w:rPr>
      <w:t>Final Project</w:t>
    </w:r>
    <w:r w:rsidR="00B12718" w:rsidRPr="00B12718">
      <w:rPr>
        <w:rFonts w:ascii="Arial" w:hAnsi="Arial" w:cs="Arial"/>
        <w:sz w:val="18"/>
        <w:szCs w:val="18"/>
      </w:rPr>
      <w:t xml:space="preserve"> </w:t>
    </w:r>
    <w:r w:rsidRPr="00B12718">
      <w:rPr>
        <w:rFonts w:ascii="Arial" w:hAnsi="Arial" w:cs="Arial"/>
        <w:sz w:val="18"/>
        <w:szCs w:val="18"/>
      </w:rPr>
      <w:t xml:space="preserve">– </w:t>
    </w:r>
    <w:r w:rsidR="00B12718" w:rsidRPr="00B12718">
      <w:rPr>
        <w:rFonts w:ascii="Arial" w:hAnsi="Arial" w:cs="Arial"/>
        <w:sz w:val="18"/>
        <w:szCs w:val="18"/>
      </w:rPr>
      <w:t>PPRS Handout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26AB57" w14:textId="77777777" w:rsidR="0035706F" w:rsidRDefault="0035706F" w:rsidP="00F13324">
      <w:pPr>
        <w:spacing w:before="0" w:after="0"/>
      </w:pPr>
      <w:r>
        <w:separator/>
      </w:r>
    </w:p>
  </w:footnote>
  <w:footnote w:type="continuationSeparator" w:id="0">
    <w:p w14:paraId="0120C021" w14:textId="77777777" w:rsidR="0035706F" w:rsidRDefault="0035706F" w:rsidP="00F133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05DA"/>
    <w:multiLevelType w:val="multilevel"/>
    <w:tmpl w:val="0A3A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71B9A"/>
    <w:multiLevelType w:val="multilevel"/>
    <w:tmpl w:val="6AD4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8387B"/>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CF970E5"/>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D3956AB"/>
    <w:multiLevelType w:val="multilevel"/>
    <w:tmpl w:val="6AD4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F05BA"/>
    <w:multiLevelType w:val="multilevel"/>
    <w:tmpl w:val="6AD4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C1D63"/>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3135481"/>
    <w:multiLevelType w:val="multilevel"/>
    <w:tmpl w:val="1F381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223326"/>
    <w:multiLevelType w:val="hybridMultilevel"/>
    <w:tmpl w:val="646CFE42"/>
    <w:lvl w:ilvl="0" w:tplc="08090001">
      <w:start w:val="1"/>
      <w:numFmt w:val="bullet"/>
      <w:lvlText w:val=""/>
      <w:lvlJc w:val="left"/>
      <w:pPr>
        <w:ind w:left="578" w:hanging="360"/>
      </w:pPr>
      <w:rPr>
        <w:rFonts w:ascii="Symbol" w:hAnsi="Symbol" w:hint="default"/>
      </w:rPr>
    </w:lvl>
    <w:lvl w:ilvl="1" w:tplc="FFFFFFFF" w:tentative="1">
      <w:start w:val="1"/>
      <w:numFmt w:val="bullet"/>
      <w:lvlText w:val="o"/>
      <w:lvlJc w:val="left"/>
      <w:pPr>
        <w:ind w:left="1298" w:hanging="360"/>
      </w:pPr>
      <w:rPr>
        <w:rFonts w:ascii="Courier New" w:hAnsi="Courier New" w:cs="Courier New" w:hint="default"/>
      </w:rPr>
    </w:lvl>
    <w:lvl w:ilvl="2" w:tplc="FFFFFFFF" w:tentative="1">
      <w:start w:val="1"/>
      <w:numFmt w:val="bullet"/>
      <w:lvlText w:val=""/>
      <w:lvlJc w:val="left"/>
      <w:pPr>
        <w:ind w:left="2018" w:hanging="360"/>
      </w:pPr>
      <w:rPr>
        <w:rFonts w:ascii="Wingdings" w:hAnsi="Wingdings" w:hint="default"/>
      </w:rPr>
    </w:lvl>
    <w:lvl w:ilvl="3" w:tplc="FFFFFFFF" w:tentative="1">
      <w:start w:val="1"/>
      <w:numFmt w:val="bullet"/>
      <w:lvlText w:val=""/>
      <w:lvlJc w:val="left"/>
      <w:pPr>
        <w:ind w:left="2738" w:hanging="360"/>
      </w:pPr>
      <w:rPr>
        <w:rFonts w:ascii="Symbol" w:hAnsi="Symbol" w:hint="default"/>
      </w:rPr>
    </w:lvl>
    <w:lvl w:ilvl="4" w:tplc="FFFFFFFF" w:tentative="1">
      <w:start w:val="1"/>
      <w:numFmt w:val="bullet"/>
      <w:lvlText w:val="o"/>
      <w:lvlJc w:val="left"/>
      <w:pPr>
        <w:ind w:left="3458" w:hanging="360"/>
      </w:pPr>
      <w:rPr>
        <w:rFonts w:ascii="Courier New" w:hAnsi="Courier New" w:cs="Courier New" w:hint="default"/>
      </w:rPr>
    </w:lvl>
    <w:lvl w:ilvl="5" w:tplc="FFFFFFFF" w:tentative="1">
      <w:start w:val="1"/>
      <w:numFmt w:val="bullet"/>
      <w:lvlText w:val=""/>
      <w:lvlJc w:val="left"/>
      <w:pPr>
        <w:ind w:left="4178" w:hanging="360"/>
      </w:pPr>
      <w:rPr>
        <w:rFonts w:ascii="Wingdings" w:hAnsi="Wingdings" w:hint="default"/>
      </w:rPr>
    </w:lvl>
    <w:lvl w:ilvl="6" w:tplc="FFFFFFFF" w:tentative="1">
      <w:start w:val="1"/>
      <w:numFmt w:val="bullet"/>
      <w:lvlText w:val=""/>
      <w:lvlJc w:val="left"/>
      <w:pPr>
        <w:ind w:left="4898" w:hanging="360"/>
      </w:pPr>
      <w:rPr>
        <w:rFonts w:ascii="Symbol" w:hAnsi="Symbol" w:hint="default"/>
      </w:rPr>
    </w:lvl>
    <w:lvl w:ilvl="7" w:tplc="FFFFFFFF" w:tentative="1">
      <w:start w:val="1"/>
      <w:numFmt w:val="bullet"/>
      <w:lvlText w:val="o"/>
      <w:lvlJc w:val="left"/>
      <w:pPr>
        <w:ind w:left="5618" w:hanging="360"/>
      </w:pPr>
      <w:rPr>
        <w:rFonts w:ascii="Courier New" w:hAnsi="Courier New" w:cs="Courier New" w:hint="default"/>
      </w:rPr>
    </w:lvl>
    <w:lvl w:ilvl="8" w:tplc="FFFFFFFF" w:tentative="1">
      <w:start w:val="1"/>
      <w:numFmt w:val="bullet"/>
      <w:lvlText w:val=""/>
      <w:lvlJc w:val="left"/>
      <w:pPr>
        <w:ind w:left="6338" w:hanging="360"/>
      </w:pPr>
      <w:rPr>
        <w:rFonts w:ascii="Wingdings" w:hAnsi="Wingdings" w:hint="default"/>
      </w:rPr>
    </w:lvl>
  </w:abstractNum>
  <w:abstractNum w:abstractNumId="9" w15:restartNumberingAfterBreak="0">
    <w:nsid w:val="2C267367"/>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CD93D8C"/>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0C06268"/>
    <w:multiLevelType w:val="hybridMultilevel"/>
    <w:tmpl w:val="6542F8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E43E61"/>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5CB7D5B"/>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8D74790"/>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9773BFC"/>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3AC72041"/>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B3B1835"/>
    <w:multiLevelType w:val="hybridMultilevel"/>
    <w:tmpl w:val="935236FA"/>
    <w:lvl w:ilvl="0" w:tplc="0809000F">
      <w:start w:val="1"/>
      <w:numFmt w:val="decimal"/>
      <w:lvlText w:val="%1."/>
      <w:lvlJc w:val="left"/>
      <w:pPr>
        <w:ind w:left="578" w:hanging="360"/>
      </w:pPr>
      <w:rPr>
        <w:rFonts w:hint="default"/>
      </w:rPr>
    </w:lvl>
    <w:lvl w:ilvl="1" w:tplc="FFFFFFFF" w:tentative="1">
      <w:start w:val="1"/>
      <w:numFmt w:val="bullet"/>
      <w:lvlText w:val="o"/>
      <w:lvlJc w:val="left"/>
      <w:pPr>
        <w:ind w:left="1298" w:hanging="360"/>
      </w:pPr>
      <w:rPr>
        <w:rFonts w:ascii="Courier New" w:hAnsi="Courier New" w:cs="Courier New" w:hint="default"/>
      </w:rPr>
    </w:lvl>
    <w:lvl w:ilvl="2" w:tplc="FFFFFFFF" w:tentative="1">
      <w:start w:val="1"/>
      <w:numFmt w:val="bullet"/>
      <w:lvlText w:val=""/>
      <w:lvlJc w:val="left"/>
      <w:pPr>
        <w:ind w:left="2018" w:hanging="360"/>
      </w:pPr>
      <w:rPr>
        <w:rFonts w:ascii="Wingdings" w:hAnsi="Wingdings" w:hint="default"/>
      </w:rPr>
    </w:lvl>
    <w:lvl w:ilvl="3" w:tplc="FFFFFFFF" w:tentative="1">
      <w:start w:val="1"/>
      <w:numFmt w:val="bullet"/>
      <w:lvlText w:val=""/>
      <w:lvlJc w:val="left"/>
      <w:pPr>
        <w:ind w:left="2738" w:hanging="360"/>
      </w:pPr>
      <w:rPr>
        <w:rFonts w:ascii="Symbol" w:hAnsi="Symbol" w:hint="default"/>
      </w:rPr>
    </w:lvl>
    <w:lvl w:ilvl="4" w:tplc="FFFFFFFF" w:tentative="1">
      <w:start w:val="1"/>
      <w:numFmt w:val="bullet"/>
      <w:lvlText w:val="o"/>
      <w:lvlJc w:val="left"/>
      <w:pPr>
        <w:ind w:left="3458" w:hanging="360"/>
      </w:pPr>
      <w:rPr>
        <w:rFonts w:ascii="Courier New" w:hAnsi="Courier New" w:cs="Courier New" w:hint="default"/>
      </w:rPr>
    </w:lvl>
    <w:lvl w:ilvl="5" w:tplc="FFFFFFFF" w:tentative="1">
      <w:start w:val="1"/>
      <w:numFmt w:val="bullet"/>
      <w:lvlText w:val=""/>
      <w:lvlJc w:val="left"/>
      <w:pPr>
        <w:ind w:left="4178" w:hanging="360"/>
      </w:pPr>
      <w:rPr>
        <w:rFonts w:ascii="Wingdings" w:hAnsi="Wingdings" w:hint="default"/>
      </w:rPr>
    </w:lvl>
    <w:lvl w:ilvl="6" w:tplc="FFFFFFFF" w:tentative="1">
      <w:start w:val="1"/>
      <w:numFmt w:val="bullet"/>
      <w:lvlText w:val=""/>
      <w:lvlJc w:val="left"/>
      <w:pPr>
        <w:ind w:left="4898" w:hanging="360"/>
      </w:pPr>
      <w:rPr>
        <w:rFonts w:ascii="Symbol" w:hAnsi="Symbol" w:hint="default"/>
      </w:rPr>
    </w:lvl>
    <w:lvl w:ilvl="7" w:tplc="FFFFFFFF" w:tentative="1">
      <w:start w:val="1"/>
      <w:numFmt w:val="bullet"/>
      <w:lvlText w:val="o"/>
      <w:lvlJc w:val="left"/>
      <w:pPr>
        <w:ind w:left="5618" w:hanging="360"/>
      </w:pPr>
      <w:rPr>
        <w:rFonts w:ascii="Courier New" w:hAnsi="Courier New" w:cs="Courier New" w:hint="default"/>
      </w:rPr>
    </w:lvl>
    <w:lvl w:ilvl="8" w:tplc="FFFFFFFF" w:tentative="1">
      <w:start w:val="1"/>
      <w:numFmt w:val="bullet"/>
      <w:lvlText w:val=""/>
      <w:lvlJc w:val="left"/>
      <w:pPr>
        <w:ind w:left="6338" w:hanging="360"/>
      </w:pPr>
      <w:rPr>
        <w:rFonts w:ascii="Wingdings" w:hAnsi="Wingdings" w:hint="default"/>
      </w:rPr>
    </w:lvl>
  </w:abstractNum>
  <w:abstractNum w:abstractNumId="18" w15:restartNumberingAfterBreak="0">
    <w:nsid w:val="417C0179"/>
    <w:multiLevelType w:val="multilevel"/>
    <w:tmpl w:val="6AD4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FA2C39"/>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C6A5355"/>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4C970858"/>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1557C18"/>
    <w:multiLevelType w:val="multilevel"/>
    <w:tmpl w:val="82683BD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578"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31218C7"/>
    <w:multiLevelType w:val="hybridMultilevel"/>
    <w:tmpl w:val="64988DA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EE67584"/>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5F0C0DBC"/>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61C20911"/>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63CB2E4B"/>
    <w:multiLevelType w:val="multilevel"/>
    <w:tmpl w:val="0A3A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171E1"/>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6BC365CC"/>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72AE53F7"/>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2F44DA3"/>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4DE3E4C"/>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77E43032"/>
    <w:multiLevelType w:val="multilevel"/>
    <w:tmpl w:val="6AD4C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77250F"/>
    <w:multiLevelType w:val="multilevel"/>
    <w:tmpl w:val="25E2DA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7C395A0F"/>
    <w:multiLevelType w:val="hybridMultilevel"/>
    <w:tmpl w:val="64FEECDE"/>
    <w:lvl w:ilvl="0" w:tplc="08090001">
      <w:start w:val="1"/>
      <w:numFmt w:val="bullet"/>
      <w:lvlText w:val=""/>
      <w:lvlJc w:val="left"/>
      <w:pPr>
        <w:ind w:left="578" w:hanging="360"/>
      </w:pPr>
      <w:rPr>
        <w:rFonts w:ascii="Symbol" w:hAnsi="Symbol" w:hint="default"/>
      </w:rPr>
    </w:lvl>
    <w:lvl w:ilvl="1" w:tplc="FFFFFFFF" w:tentative="1">
      <w:start w:val="1"/>
      <w:numFmt w:val="bullet"/>
      <w:lvlText w:val="o"/>
      <w:lvlJc w:val="left"/>
      <w:pPr>
        <w:ind w:left="1298" w:hanging="360"/>
      </w:pPr>
      <w:rPr>
        <w:rFonts w:ascii="Courier New" w:hAnsi="Courier New" w:cs="Courier New" w:hint="default"/>
      </w:rPr>
    </w:lvl>
    <w:lvl w:ilvl="2" w:tplc="FFFFFFFF" w:tentative="1">
      <w:start w:val="1"/>
      <w:numFmt w:val="bullet"/>
      <w:lvlText w:val=""/>
      <w:lvlJc w:val="left"/>
      <w:pPr>
        <w:ind w:left="2018" w:hanging="360"/>
      </w:pPr>
      <w:rPr>
        <w:rFonts w:ascii="Wingdings" w:hAnsi="Wingdings" w:hint="default"/>
      </w:rPr>
    </w:lvl>
    <w:lvl w:ilvl="3" w:tplc="FFFFFFFF" w:tentative="1">
      <w:start w:val="1"/>
      <w:numFmt w:val="bullet"/>
      <w:lvlText w:val=""/>
      <w:lvlJc w:val="left"/>
      <w:pPr>
        <w:ind w:left="2738" w:hanging="360"/>
      </w:pPr>
      <w:rPr>
        <w:rFonts w:ascii="Symbol" w:hAnsi="Symbol" w:hint="default"/>
      </w:rPr>
    </w:lvl>
    <w:lvl w:ilvl="4" w:tplc="FFFFFFFF" w:tentative="1">
      <w:start w:val="1"/>
      <w:numFmt w:val="bullet"/>
      <w:lvlText w:val="o"/>
      <w:lvlJc w:val="left"/>
      <w:pPr>
        <w:ind w:left="3458" w:hanging="360"/>
      </w:pPr>
      <w:rPr>
        <w:rFonts w:ascii="Courier New" w:hAnsi="Courier New" w:cs="Courier New" w:hint="default"/>
      </w:rPr>
    </w:lvl>
    <w:lvl w:ilvl="5" w:tplc="FFFFFFFF" w:tentative="1">
      <w:start w:val="1"/>
      <w:numFmt w:val="bullet"/>
      <w:lvlText w:val=""/>
      <w:lvlJc w:val="left"/>
      <w:pPr>
        <w:ind w:left="4178" w:hanging="360"/>
      </w:pPr>
      <w:rPr>
        <w:rFonts w:ascii="Wingdings" w:hAnsi="Wingdings" w:hint="default"/>
      </w:rPr>
    </w:lvl>
    <w:lvl w:ilvl="6" w:tplc="FFFFFFFF" w:tentative="1">
      <w:start w:val="1"/>
      <w:numFmt w:val="bullet"/>
      <w:lvlText w:val=""/>
      <w:lvlJc w:val="left"/>
      <w:pPr>
        <w:ind w:left="4898" w:hanging="360"/>
      </w:pPr>
      <w:rPr>
        <w:rFonts w:ascii="Symbol" w:hAnsi="Symbol" w:hint="default"/>
      </w:rPr>
    </w:lvl>
    <w:lvl w:ilvl="7" w:tplc="FFFFFFFF" w:tentative="1">
      <w:start w:val="1"/>
      <w:numFmt w:val="bullet"/>
      <w:lvlText w:val="o"/>
      <w:lvlJc w:val="left"/>
      <w:pPr>
        <w:ind w:left="5618" w:hanging="360"/>
      </w:pPr>
      <w:rPr>
        <w:rFonts w:ascii="Courier New" w:hAnsi="Courier New" w:cs="Courier New" w:hint="default"/>
      </w:rPr>
    </w:lvl>
    <w:lvl w:ilvl="8" w:tplc="FFFFFFFF" w:tentative="1">
      <w:start w:val="1"/>
      <w:numFmt w:val="bullet"/>
      <w:lvlText w:val=""/>
      <w:lvlJc w:val="left"/>
      <w:pPr>
        <w:ind w:left="6338" w:hanging="360"/>
      </w:pPr>
      <w:rPr>
        <w:rFonts w:ascii="Wingdings" w:hAnsi="Wingdings" w:hint="default"/>
      </w:rPr>
    </w:lvl>
  </w:abstractNum>
  <w:num w:numId="1" w16cid:durableId="1826361995">
    <w:abstractNumId w:val="11"/>
  </w:num>
  <w:num w:numId="2" w16cid:durableId="1951665442">
    <w:abstractNumId w:val="2"/>
  </w:num>
  <w:num w:numId="3" w16cid:durableId="549734856">
    <w:abstractNumId w:val="33"/>
  </w:num>
  <w:num w:numId="4" w16cid:durableId="692268530">
    <w:abstractNumId w:val="0"/>
  </w:num>
  <w:num w:numId="5" w16cid:durableId="690958558">
    <w:abstractNumId w:val="27"/>
  </w:num>
  <w:num w:numId="6" w16cid:durableId="933441364">
    <w:abstractNumId w:val="7"/>
  </w:num>
  <w:num w:numId="7" w16cid:durableId="420300751">
    <w:abstractNumId w:val="1"/>
  </w:num>
  <w:num w:numId="8" w16cid:durableId="618538166">
    <w:abstractNumId w:val="4"/>
  </w:num>
  <w:num w:numId="9" w16cid:durableId="1361010949">
    <w:abstractNumId w:val="5"/>
  </w:num>
  <w:num w:numId="10" w16cid:durableId="598753690">
    <w:abstractNumId w:val="18"/>
  </w:num>
  <w:num w:numId="11" w16cid:durableId="1739329972">
    <w:abstractNumId w:val="17"/>
  </w:num>
  <w:num w:numId="12" w16cid:durableId="1847742718">
    <w:abstractNumId w:val="26"/>
  </w:num>
  <w:num w:numId="13" w16cid:durableId="200437122">
    <w:abstractNumId w:val="28"/>
  </w:num>
  <w:num w:numId="14" w16cid:durableId="1702391609">
    <w:abstractNumId w:val="16"/>
  </w:num>
  <w:num w:numId="15" w16cid:durableId="1032606084">
    <w:abstractNumId w:val="3"/>
  </w:num>
  <w:num w:numId="16" w16cid:durableId="1983147163">
    <w:abstractNumId w:val="8"/>
  </w:num>
  <w:num w:numId="17" w16cid:durableId="1293435979">
    <w:abstractNumId w:val="35"/>
  </w:num>
  <w:num w:numId="18" w16cid:durableId="861430458">
    <w:abstractNumId w:val="21"/>
  </w:num>
  <w:num w:numId="19" w16cid:durableId="653948753">
    <w:abstractNumId w:val="10"/>
  </w:num>
  <w:num w:numId="20" w16cid:durableId="132408145">
    <w:abstractNumId w:val="32"/>
  </w:num>
  <w:num w:numId="21" w16cid:durableId="405885676">
    <w:abstractNumId w:val="24"/>
  </w:num>
  <w:num w:numId="22" w16cid:durableId="430978446">
    <w:abstractNumId w:val="20"/>
  </w:num>
  <w:num w:numId="23" w16cid:durableId="1547523582">
    <w:abstractNumId w:val="13"/>
  </w:num>
  <w:num w:numId="24" w16cid:durableId="1241912775">
    <w:abstractNumId w:val="12"/>
  </w:num>
  <w:num w:numId="25" w16cid:durableId="563295766">
    <w:abstractNumId w:val="14"/>
  </w:num>
  <w:num w:numId="26" w16cid:durableId="126356766">
    <w:abstractNumId w:val="34"/>
  </w:num>
  <w:num w:numId="27" w16cid:durableId="2033602684">
    <w:abstractNumId w:val="25"/>
  </w:num>
  <w:num w:numId="28" w16cid:durableId="387001868">
    <w:abstractNumId w:val="9"/>
  </w:num>
  <w:num w:numId="29" w16cid:durableId="1205370235">
    <w:abstractNumId w:val="15"/>
  </w:num>
  <w:num w:numId="30" w16cid:durableId="1010986007">
    <w:abstractNumId w:val="30"/>
  </w:num>
  <w:num w:numId="31" w16cid:durableId="1337804493">
    <w:abstractNumId w:val="31"/>
  </w:num>
  <w:num w:numId="32" w16cid:durableId="933629389">
    <w:abstractNumId w:val="6"/>
  </w:num>
  <w:num w:numId="33" w16cid:durableId="1160850579">
    <w:abstractNumId w:val="19"/>
  </w:num>
  <w:num w:numId="34" w16cid:durableId="955479644">
    <w:abstractNumId w:val="29"/>
  </w:num>
  <w:num w:numId="35" w16cid:durableId="1869024264">
    <w:abstractNumId w:val="22"/>
  </w:num>
  <w:num w:numId="36" w16cid:durableId="1086532658">
    <w:abstractNumId w:val="2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BEDFF41F-B37E-456C-B651-963F429DB3E3}"/>
    <w:docVar w:name="dgnword-eventsink" w:val="2462921370832"/>
  </w:docVars>
  <w:rsids>
    <w:rsidRoot w:val="00B70DF1"/>
    <w:rsid w:val="00002861"/>
    <w:rsid w:val="000119CE"/>
    <w:rsid w:val="000120F5"/>
    <w:rsid w:val="000159E7"/>
    <w:rsid w:val="000165DD"/>
    <w:rsid w:val="000229F1"/>
    <w:rsid w:val="00023E15"/>
    <w:rsid w:val="000256C2"/>
    <w:rsid w:val="000322B2"/>
    <w:rsid w:val="00037B69"/>
    <w:rsid w:val="00050A1F"/>
    <w:rsid w:val="00053C56"/>
    <w:rsid w:val="0006159C"/>
    <w:rsid w:val="000758C7"/>
    <w:rsid w:val="00081072"/>
    <w:rsid w:val="00085036"/>
    <w:rsid w:val="00086A24"/>
    <w:rsid w:val="000915E3"/>
    <w:rsid w:val="0009358B"/>
    <w:rsid w:val="000966BE"/>
    <w:rsid w:val="000A1480"/>
    <w:rsid w:val="000A46DA"/>
    <w:rsid w:val="000B5C8D"/>
    <w:rsid w:val="000B6C25"/>
    <w:rsid w:val="000B7BE2"/>
    <w:rsid w:val="000C0F78"/>
    <w:rsid w:val="000C3452"/>
    <w:rsid w:val="000C4699"/>
    <w:rsid w:val="000E41B7"/>
    <w:rsid w:val="000F2502"/>
    <w:rsid w:val="000F6D56"/>
    <w:rsid w:val="000F7B38"/>
    <w:rsid w:val="000F7E3F"/>
    <w:rsid w:val="001061CA"/>
    <w:rsid w:val="00106615"/>
    <w:rsid w:val="00112FF3"/>
    <w:rsid w:val="001222BD"/>
    <w:rsid w:val="00123108"/>
    <w:rsid w:val="00123474"/>
    <w:rsid w:val="001239F4"/>
    <w:rsid w:val="00133ABC"/>
    <w:rsid w:val="001340C0"/>
    <w:rsid w:val="001370F3"/>
    <w:rsid w:val="00140D86"/>
    <w:rsid w:val="00143A0B"/>
    <w:rsid w:val="00144740"/>
    <w:rsid w:val="00153F31"/>
    <w:rsid w:val="0015535D"/>
    <w:rsid w:val="00160571"/>
    <w:rsid w:val="00162C89"/>
    <w:rsid w:val="00163FD7"/>
    <w:rsid w:val="00165988"/>
    <w:rsid w:val="00170C96"/>
    <w:rsid w:val="00173C7E"/>
    <w:rsid w:val="00174DE5"/>
    <w:rsid w:val="0017585A"/>
    <w:rsid w:val="00177B01"/>
    <w:rsid w:val="00182B36"/>
    <w:rsid w:val="00183565"/>
    <w:rsid w:val="00192316"/>
    <w:rsid w:val="00195C73"/>
    <w:rsid w:val="0019666C"/>
    <w:rsid w:val="00196C65"/>
    <w:rsid w:val="001A4188"/>
    <w:rsid w:val="001A58F9"/>
    <w:rsid w:val="001A6407"/>
    <w:rsid w:val="001B005D"/>
    <w:rsid w:val="001B0108"/>
    <w:rsid w:val="001B12EC"/>
    <w:rsid w:val="001B5E50"/>
    <w:rsid w:val="001D4C4C"/>
    <w:rsid w:val="001E65B0"/>
    <w:rsid w:val="001F1560"/>
    <w:rsid w:val="001F389F"/>
    <w:rsid w:val="002033F3"/>
    <w:rsid w:val="00203A16"/>
    <w:rsid w:val="0020637E"/>
    <w:rsid w:val="00207DCE"/>
    <w:rsid w:val="0021310D"/>
    <w:rsid w:val="00213303"/>
    <w:rsid w:val="00224597"/>
    <w:rsid w:val="00225DEF"/>
    <w:rsid w:val="0023090A"/>
    <w:rsid w:val="002313DE"/>
    <w:rsid w:val="00233D01"/>
    <w:rsid w:val="002366E2"/>
    <w:rsid w:val="00247382"/>
    <w:rsid w:val="002500A6"/>
    <w:rsid w:val="00250DBC"/>
    <w:rsid w:val="00256149"/>
    <w:rsid w:val="00262FC4"/>
    <w:rsid w:val="002648D0"/>
    <w:rsid w:val="002663A1"/>
    <w:rsid w:val="00267DEF"/>
    <w:rsid w:val="0027286A"/>
    <w:rsid w:val="002774AA"/>
    <w:rsid w:val="00287229"/>
    <w:rsid w:val="002A228A"/>
    <w:rsid w:val="002A6277"/>
    <w:rsid w:val="002B23E0"/>
    <w:rsid w:val="002B5C42"/>
    <w:rsid w:val="002C2060"/>
    <w:rsid w:val="002D1B87"/>
    <w:rsid w:val="002D3ED8"/>
    <w:rsid w:val="002E361D"/>
    <w:rsid w:val="002E4C7E"/>
    <w:rsid w:val="002E6557"/>
    <w:rsid w:val="002E662D"/>
    <w:rsid w:val="002F2FA8"/>
    <w:rsid w:val="002F46FC"/>
    <w:rsid w:val="00303839"/>
    <w:rsid w:val="00304912"/>
    <w:rsid w:val="00307E7C"/>
    <w:rsid w:val="00313E37"/>
    <w:rsid w:val="003148A0"/>
    <w:rsid w:val="003208EB"/>
    <w:rsid w:val="00324277"/>
    <w:rsid w:val="00325ADB"/>
    <w:rsid w:val="00330A93"/>
    <w:rsid w:val="0033220E"/>
    <w:rsid w:val="00332D07"/>
    <w:rsid w:val="00334319"/>
    <w:rsid w:val="0033631A"/>
    <w:rsid w:val="00337887"/>
    <w:rsid w:val="00340DAA"/>
    <w:rsid w:val="003415BE"/>
    <w:rsid w:val="00342912"/>
    <w:rsid w:val="00345E64"/>
    <w:rsid w:val="0035706F"/>
    <w:rsid w:val="00361758"/>
    <w:rsid w:val="0036299C"/>
    <w:rsid w:val="0036682E"/>
    <w:rsid w:val="003717AF"/>
    <w:rsid w:val="00373D8B"/>
    <w:rsid w:val="00374532"/>
    <w:rsid w:val="00374739"/>
    <w:rsid w:val="00374A42"/>
    <w:rsid w:val="00375861"/>
    <w:rsid w:val="00384B5B"/>
    <w:rsid w:val="003A4E83"/>
    <w:rsid w:val="003A4F67"/>
    <w:rsid w:val="003A6105"/>
    <w:rsid w:val="003C3CAF"/>
    <w:rsid w:val="003D1BEE"/>
    <w:rsid w:val="003D3BBA"/>
    <w:rsid w:val="003E7FAF"/>
    <w:rsid w:val="003F2E10"/>
    <w:rsid w:val="003F66AC"/>
    <w:rsid w:val="004001DB"/>
    <w:rsid w:val="0040047A"/>
    <w:rsid w:val="0040696B"/>
    <w:rsid w:val="00412212"/>
    <w:rsid w:val="0043021D"/>
    <w:rsid w:val="004328C4"/>
    <w:rsid w:val="004329BC"/>
    <w:rsid w:val="004442ED"/>
    <w:rsid w:val="00445B6F"/>
    <w:rsid w:val="00446201"/>
    <w:rsid w:val="00452C5F"/>
    <w:rsid w:val="00461EFB"/>
    <w:rsid w:val="00466287"/>
    <w:rsid w:val="00466F33"/>
    <w:rsid w:val="00471112"/>
    <w:rsid w:val="004809D4"/>
    <w:rsid w:val="0048265F"/>
    <w:rsid w:val="004833B3"/>
    <w:rsid w:val="00487AEA"/>
    <w:rsid w:val="00487EF1"/>
    <w:rsid w:val="00490C5B"/>
    <w:rsid w:val="004A0A47"/>
    <w:rsid w:val="004A1521"/>
    <w:rsid w:val="004A1E1F"/>
    <w:rsid w:val="004A265B"/>
    <w:rsid w:val="004A7557"/>
    <w:rsid w:val="004B28D3"/>
    <w:rsid w:val="004C052D"/>
    <w:rsid w:val="004C1096"/>
    <w:rsid w:val="004C36C4"/>
    <w:rsid w:val="004E3026"/>
    <w:rsid w:val="004E7CFE"/>
    <w:rsid w:val="004F29BE"/>
    <w:rsid w:val="004F43B4"/>
    <w:rsid w:val="004F6D9C"/>
    <w:rsid w:val="004F7E27"/>
    <w:rsid w:val="00505594"/>
    <w:rsid w:val="00506C4A"/>
    <w:rsid w:val="005076AD"/>
    <w:rsid w:val="00511A7D"/>
    <w:rsid w:val="0051207C"/>
    <w:rsid w:val="00513357"/>
    <w:rsid w:val="00516AC2"/>
    <w:rsid w:val="00520006"/>
    <w:rsid w:val="00521E5E"/>
    <w:rsid w:val="00523018"/>
    <w:rsid w:val="00533A53"/>
    <w:rsid w:val="00540D94"/>
    <w:rsid w:val="0054197E"/>
    <w:rsid w:val="00543A2B"/>
    <w:rsid w:val="0055584C"/>
    <w:rsid w:val="005564B4"/>
    <w:rsid w:val="005616F0"/>
    <w:rsid w:val="00564F7E"/>
    <w:rsid w:val="0056559A"/>
    <w:rsid w:val="0057065D"/>
    <w:rsid w:val="00573DAD"/>
    <w:rsid w:val="005750B8"/>
    <w:rsid w:val="00584D81"/>
    <w:rsid w:val="00587AC4"/>
    <w:rsid w:val="005A051E"/>
    <w:rsid w:val="005A516D"/>
    <w:rsid w:val="005A559A"/>
    <w:rsid w:val="005A6DA6"/>
    <w:rsid w:val="005B5BDF"/>
    <w:rsid w:val="005B6166"/>
    <w:rsid w:val="005B638D"/>
    <w:rsid w:val="005C0382"/>
    <w:rsid w:val="005C1EA9"/>
    <w:rsid w:val="005C6EC5"/>
    <w:rsid w:val="005D2774"/>
    <w:rsid w:val="005D4E2F"/>
    <w:rsid w:val="005E36F6"/>
    <w:rsid w:val="005E41D5"/>
    <w:rsid w:val="005E56DA"/>
    <w:rsid w:val="005F16F8"/>
    <w:rsid w:val="005F58B0"/>
    <w:rsid w:val="005F59C0"/>
    <w:rsid w:val="005F64E4"/>
    <w:rsid w:val="006001B7"/>
    <w:rsid w:val="006011B3"/>
    <w:rsid w:val="006036F2"/>
    <w:rsid w:val="00612477"/>
    <w:rsid w:val="00612D9C"/>
    <w:rsid w:val="006130E2"/>
    <w:rsid w:val="00613585"/>
    <w:rsid w:val="00621EEA"/>
    <w:rsid w:val="00621FDD"/>
    <w:rsid w:val="00622EA0"/>
    <w:rsid w:val="00623A03"/>
    <w:rsid w:val="00625BD5"/>
    <w:rsid w:val="00632396"/>
    <w:rsid w:val="00633533"/>
    <w:rsid w:val="00636438"/>
    <w:rsid w:val="006407D4"/>
    <w:rsid w:val="00642A00"/>
    <w:rsid w:val="0064576D"/>
    <w:rsid w:val="00650B05"/>
    <w:rsid w:val="00651A32"/>
    <w:rsid w:val="0065402F"/>
    <w:rsid w:val="006617BF"/>
    <w:rsid w:val="0067083D"/>
    <w:rsid w:val="00675E81"/>
    <w:rsid w:val="006926B5"/>
    <w:rsid w:val="00695841"/>
    <w:rsid w:val="00695B35"/>
    <w:rsid w:val="00696FD5"/>
    <w:rsid w:val="006A0A26"/>
    <w:rsid w:val="006A2E1B"/>
    <w:rsid w:val="006B0407"/>
    <w:rsid w:val="006B0978"/>
    <w:rsid w:val="006B1F20"/>
    <w:rsid w:val="006B363F"/>
    <w:rsid w:val="006B55F3"/>
    <w:rsid w:val="006C60F2"/>
    <w:rsid w:val="006D213A"/>
    <w:rsid w:val="006D7301"/>
    <w:rsid w:val="006E51E6"/>
    <w:rsid w:val="006F59A8"/>
    <w:rsid w:val="006F67FC"/>
    <w:rsid w:val="006F7297"/>
    <w:rsid w:val="007000B2"/>
    <w:rsid w:val="0070438B"/>
    <w:rsid w:val="00705507"/>
    <w:rsid w:val="007136E9"/>
    <w:rsid w:val="007152A0"/>
    <w:rsid w:val="00716A34"/>
    <w:rsid w:val="00717705"/>
    <w:rsid w:val="00723BF2"/>
    <w:rsid w:val="0072612B"/>
    <w:rsid w:val="00727CE6"/>
    <w:rsid w:val="00736867"/>
    <w:rsid w:val="00736E36"/>
    <w:rsid w:val="00737C26"/>
    <w:rsid w:val="007418C1"/>
    <w:rsid w:val="00747DB7"/>
    <w:rsid w:val="007523BE"/>
    <w:rsid w:val="00755951"/>
    <w:rsid w:val="00766948"/>
    <w:rsid w:val="0077012D"/>
    <w:rsid w:val="00770796"/>
    <w:rsid w:val="00775B4D"/>
    <w:rsid w:val="007779C4"/>
    <w:rsid w:val="00777AE6"/>
    <w:rsid w:val="00795DF2"/>
    <w:rsid w:val="007A06C9"/>
    <w:rsid w:val="007B0E77"/>
    <w:rsid w:val="007B20DF"/>
    <w:rsid w:val="007B3703"/>
    <w:rsid w:val="007C110E"/>
    <w:rsid w:val="007C1BE7"/>
    <w:rsid w:val="007C27A5"/>
    <w:rsid w:val="007C2918"/>
    <w:rsid w:val="007C6ED2"/>
    <w:rsid w:val="007D2214"/>
    <w:rsid w:val="007D4C5E"/>
    <w:rsid w:val="007E0CE1"/>
    <w:rsid w:val="007E43D4"/>
    <w:rsid w:val="007F1570"/>
    <w:rsid w:val="007F243A"/>
    <w:rsid w:val="007F254C"/>
    <w:rsid w:val="007F3A0C"/>
    <w:rsid w:val="0080138E"/>
    <w:rsid w:val="00801F79"/>
    <w:rsid w:val="00802927"/>
    <w:rsid w:val="008045DB"/>
    <w:rsid w:val="00807584"/>
    <w:rsid w:val="008121C3"/>
    <w:rsid w:val="00812D25"/>
    <w:rsid w:val="0081478C"/>
    <w:rsid w:val="00816324"/>
    <w:rsid w:val="00820082"/>
    <w:rsid w:val="0082306C"/>
    <w:rsid w:val="00825AF7"/>
    <w:rsid w:val="00834652"/>
    <w:rsid w:val="0083502C"/>
    <w:rsid w:val="008427FC"/>
    <w:rsid w:val="00850A20"/>
    <w:rsid w:val="00857D46"/>
    <w:rsid w:val="00865F79"/>
    <w:rsid w:val="00872B88"/>
    <w:rsid w:val="00875C8F"/>
    <w:rsid w:val="008766CC"/>
    <w:rsid w:val="008844F8"/>
    <w:rsid w:val="00890921"/>
    <w:rsid w:val="008A112D"/>
    <w:rsid w:val="008A4092"/>
    <w:rsid w:val="008A689E"/>
    <w:rsid w:val="008B00D9"/>
    <w:rsid w:val="008B1603"/>
    <w:rsid w:val="008B4DEE"/>
    <w:rsid w:val="008B5BFF"/>
    <w:rsid w:val="008C6070"/>
    <w:rsid w:val="008C6C2B"/>
    <w:rsid w:val="008D3561"/>
    <w:rsid w:val="008D5EF8"/>
    <w:rsid w:val="008F3231"/>
    <w:rsid w:val="008F7C68"/>
    <w:rsid w:val="00907D00"/>
    <w:rsid w:val="00921C3C"/>
    <w:rsid w:val="00923200"/>
    <w:rsid w:val="00925506"/>
    <w:rsid w:val="00926AFE"/>
    <w:rsid w:val="00926B0F"/>
    <w:rsid w:val="00927716"/>
    <w:rsid w:val="00930563"/>
    <w:rsid w:val="0093276E"/>
    <w:rsid w:val="009406F9"/>
    <w:rsid w:val="009408C0"/>
    <w:rsid w:val="00945B28"/>
    <w:rsid w:val="009466AC"/>
    <w:rsid w:val="0095055F"/>
    <w:rsid w:val="00957A63"/>
    <w:rsid w:val="00957AFA"/>
    <w:rsid w:val="009616DF"/>
    <w:rsid w:val="009637A8"/>
    <w:rsid w:val="00965248"/>
    <w:rsid w:val="00965FEE"/>
    <w:rsid w:val="00966A84"/>
    <w:rsid w:val="00971367"/>
    <w:rsid w:val="009873AE"/>
    <w:rsid w:val="009921A8"/>
    <w:rsid w:val="009A1B0F"/>
    <w:rsid w:val="009A5565"/>
    <w:rsid w:val="009A59C2"/>
    <w:rsid w:val="009B0BBF"/>
    <w:rsid w:val="009B1D53"/>
    <w:rsid w:val="009B726B"/>
    <w:rsid w:val="009C1E85"/>
    <w:rsid w:val="009C2FAF"/>
    <w:rsid w:val="009C51AC"/>
    <w:rsid w:val="009D06B8"/>
    <w:rsid w:val="009E0124"/>
    <w:rsid w:val="009E6918"/>
    <w:rsid w:val="009F078E"/>
    <w:rsid w:val="009F36D4"/>
    <w:rsid w:val="009F7942"/>
    <w:rsid w:val="00A053EE"/>
    <w:rsid w:val="00A07B7E"/>
    <w:rsid w:val="00A07C59"/>
    <w:rsid w:val="00A1047D"/>
    <w:rsid w:val="00A12D58"/>
    <w:rsid w:val="00A221C2"/>
    <w:rsid w:val="00A226F5"/>
    <w:rsid w:val="00A258E4"/>
    <w:rsid w:val="00A275FC"/>
    <w:rsid w:val="00A313A2"/>
    <w:rsid w:val="00A46051"/>
    <w:rsid w:val="00A5398E"/>
    <w:rsid w:val="00A721B7"/>
    <w:rsid w:val="00A80367"/>
    <w:rsid w:val="00A81804"/>
    <w:rsid w:val="00A83147"/>
    <w:rsid w:val="00A93440"/>
    <w:rsid w:val="00A93C3D"/>
    <w:rsid w:val="00A9419E"/>
    <w:rsid w:val="00A9646E"/>
    <w:rsid w:val="00A9719B"/>
    <w:rsid w:val="00A972C8"/>
    <w:rsid w:val="00AA0858"/>
    <w:rsid w:val="00AA209D"/>
    <w:rsid w:val="00AA32B9"/>
    <w:rsid w:val="00AA6629"/>
    <w:rsid w:val="00AB0118"/>
    <w:rsid w:val="00AB3E0D"/>
    <w:rsid w:val="00AB6EE0"/>
    <w:rsid w:val="00AC3E31"/>
    <w:rsid w:val="00AC43F8"/>
    <w:rsid w:val="00AD0EC2"/>
    <w:rsid w:val="00AD5B65"/>
    <w:rsid w:val="00AE20E3"/>
    <w:rsid w:val="00AE5BCF"/>
    <w:rsid w:val="00AF032C"/>
    <w:rsid w:val="00AF563D"/>
    <w:rsid w:val="00B03B0E"/>
    <w:rsid w:val="00B05A2D"/>
    <w:rsid w:val="00B11C56"/>
    <w:rsid w:val="00B12718"/>
    <w:rsid w:val="00B13FE3"/>
    <w:rsid w:val="00B140BC"/>
    <w:rsid w:val="00B215D9"/>
    <w:rsid w:val="00B22012"/>
    <w:rsid w:val="00B2493C"/>
    <w:rsid w:val="00B26267"/>
    <w:rsid w:val="00B40D91"/>
    <w:rsid w:val="00B43401"/>
    <w:rsid w:val="00B43E59"/>
    <w:rsid w:val="00B45908"/>
    <w:rsid w:val="00B55733"/>
    <w:rsid w:val="00B622F8"/>
    <w:rsid w:val="00B6358F"/>
    <w:rsid w:val="00B70DF1"/>
    <w:rsid w:val="00B7548C"/>
    <w:rsid w:val="00B779AE"/>
    <w:rsid w:val="00B80C7C"/>
    <w:rsid w:val="00B85BB0"/>
    <w:rsid w:val="00B900BB"/>
    <w:rsid w:val="00B922F4"/>
    <w:rsid w:val="00B97AF7"/>
    <w:rsid w:val="00B97E01"/>
    <w:rsid w:val="00BA0D75"/>
    <w:rsid w:val="00BA4329"/>
    <w:rsid w:val="00BA4337"/>
    <w:rsid w:val="00BA44A0"/>
    <w:rsid w:val="00BB6074"/>
    <w:rsid w:val="00BB75FE"/>
    <w:rsid w:val="00BB78AC"/>
    <w:rsid w:val="00BC62C9"/>
    <w:rsid w:val="00BD1BCF"/>
    <w:rsid w:val="00BD638A"/>
    <w:rsid w:val="00BE3CE8"/>
    <w:rsid w:val="00BE45F1"/>
    <w:rsid w:val="00BE54E0"/>
    <w:rsid w:val="00BE6980"/>
    <w:rsid w:val="00BF1FD2"/>
    <w:rsid w:val="00BF355E"/>
    <w:rsid w:val="00C053E3"/>
    <w:rsid w:val="00C053FE"/>
    <w:rsid w:val="00C10583"/>
    <w:rsid w:val="00C13B81"/>
    <w:rsid w:val="00C15274"/>
    <w:rsid w:val="00C2334F"/>
    <w:rsid w:val="00C31E1E"/>
    <w:rsid w:val="00C439C4"/>
    <w:rsid w:val="00C521F4"/>
    <w:rsid w:val="00C56B12"/>
    <w:rsid w:val="00C662E1"/>
    <w:rsid w:val="00C66C6C"/>
    <w:rsid w:val="00C73EA8"/>
    <w:rsid w:val="00C8778D"/>
    <w:rsid w:val="00C97975"/>
    <w:rsid w:val="00CA1831"/>
    <w:rsid w:val="00CA4713"/>
    <w:rsid w:val="00CA56E9"/>
    <w:rsid w:val="00CA5F47"/>
    <w:rsid w:val="00CB2873"/>
    <w:rsid w:val="00CB5B7F"/>
    <w:rsid w:val="00CB6903"/>
    <w:rsid w:val="00CC0897"/>
    <w:rsid w:val="00CC44B9"/>
    <w:rsid w:val="00CC5EBC"/>
    <w:rsid w:val="00CC7655"/>
    <w:rsid w:val="00CD51D6"/>
    <w:rsid w:val="00CD5875"/>
    <w:rsid w:val="00CE365A"/>
    <w:rsid w:val="00CE634D"/>
    <w:rsid w:val="00CE7341"/>
    <w:rsid w:val="00CE77E9"/>
    <w:rsid w:val="00CF2361"/>
    <w:rsid w:val="00CF48D1"/>
    <w:rsid w:val="00D065E9"/>
    <w:rsid w:val="00D15438"/>
    <w:rsid w:val="00D1575A"/>
    <w:rsid w:val="00D2096F"/>
    <w:rsid w:val="00D26022"/>
    <w:rsid w:val="00D26B08"/>
    <w:rsid w:val="00D30FF2"/>
    <w:rsid w:val="00D33F70"/>
    <w:rsid w:val="00D3643E"/>
    <w:rsid w:val="00D416BC"/>
    <w:rsid w:val="00D42C27"/>
    <w:rsid w:val="00D536F9"/>
    <w:rsid w:val="00D54AC1"/>
    <w:rsid w:val="00D56C55"/>
    <w:rsid w:val="00D576D8"/>
    <w:rsid w:val="00D610E3"/>
    <w:rsid w:val="00D644E3"/>
    <w:rsid w:val="00D750CF"/>
    <w:rsid w:val="00D865ED"/>
    <w:rsid w:val="00D866F7"/>
    <w:rsid w:val="00D91057"/>
    <w:rsid w:val="00D937B1"/>
    <w:rsid w:val="00D97909"/>
    <w:rsid w:val="00DA2165"/>
    <w:rsid w:val="00DA5444"/>
    <w:rsid w:val="00DB10C9"/>
    <w:rsid w:val="00DB2658"/>
    <w:rsid w:val="00DB4FE5"/>
    <w:rsid w:val="00DB6E63"/>
    <w:rsid w:val="00DC257C"/>
    <w:rsid w:val="00DC584C"/>
    <w:rsid w:val="00DC7B1D"/>
    <w:rsid w:val="00DD1BDA"/>
    <w:rsid w:val="00DD50C2"/>
    <w:rsid w:val="00DD6B2E"/>
    <w:rsid w:val="00DE376A"/>
    <w:rsid w:val="00DE660C"/>
    <w:rsid w:val="00DF7C27"/>
    <w:rsid w:val="00DF7F70"/>
    <w:rsid w:val="00E028E5"/>
    <w:rsid w:val="00E0619F"/>
    <w:rsid w:val="00E07D11"/>
    <w:rsid w:val="00E10025"/>
    <w:rsid w:val="00E12BAA"/>
    <w:rsid w:val="00E16556"/>
    <w:rsid w:val="00E17241"/>
    <w:rsid w:val="00E25447"/>
    <w:rsid w:val="00E2691C"/>
    <w:rsid w:val="00E30446"/>
    <w:rsid w:val="00E325DA"/>
    <w:rsid w:val="00E40D81"/>
    <w:rsid w:val="00E46E35"/>
    <w:rsid w:val="00E54B44"/>
    <w:rsid w:val="00E63E71"/>
    <w:rsid w:val="00E64D74"/>
    <w:rsid w:val="00E66492"/>
    <w:rsid w:val="00E72C03"/>
    <w:rsid w:val="00E7623C"/>
    <w:rsid w:val="00E8268A"/>
    <w:rsid w:val="00E844EC"/>
    <w:rsid w:val="00E870E2"/>
    <w:rsid w:val="00E911D7"/>
    <w:rsid w:val="00E937A1"/>
    <w:rsid w:val="00E93B06"/>
    <w:rsid w:val="00E93E64"/>
    <w:rsid w:val="00E94AEF"/>
    <w:rsid w:val="00EB1433"/>
    <w:rsid w:val="00EB41B1"/>
    <w:rsid w:val="00EC2DB3"/>
    <w:rsid w:val="00EC33D9"/>
    <w:rsid w:val="00EC449E"/>
    <w:rsid w:val="00EC6E75"/>
    <w:rsid w:val="00ED5B0D"/>
    <w:rsid w:val="00ED6E98"/>
    <w:rsid w:val="00EE6AE8"/>
    <w:rsid w:val="00EF6E24"/>
    <w:rsid w:val="00EF7851"/>
    <w:rsid w:val="00F068E9"/>
    <w:rsid w:val="00F06923"/>
    <w:rsid w:val="00F07F97"/>
    <w:rsid w:val="00F13324"/>
    <w:rsid w:val="00F16D48"/>
    <w:rsid w:val="00F21905"/>
    <w:rsid w:val="00F262C7"/>
    <w:rsid w:val="00F279F6"/>
    <w:rsid w:val="00F36726"/>
    <w:rsid w:val="00F41972"/>
    <w:rsid w:val="00F428AE"/>
    <w:rsid w:val="00F428B3"/>
    <w:rsid w:val="00F47531"/>
    <w:rsid w:val="00F51376"/>
    <w:rsid w:val="00F52150"/>
    <w:rsid w:val="00F55408"/>
    <w:rsid w:val="00F6089B"/>
    <w:rsid w:val="00F66A0F"/>
    <w:rsid w:val="00F704F9"/>
    <w:rsid w:val="00F7605A"/>
    <w:rsid w:val="00F81C7D"/>
    <w:rsid w:val="00F9220F"/>
    <w:rsid w:val="00F94C48"/>
    <w:rsid w:val="00FA1619"/>
    <w:rsid w:val="00FB1FDD"/>
    <w:rsid w:val="00FE0768"/>
    <w:rsid w:val="00FE4397"/>
    <w:rsid w:val="00FE69E4"/>
    <w:rsid w:val="00FF235D"/>
    <w:rsid w:val="00FF5560"/>
    <w:rsid w:val="00FF5F5C"/>
    <w:rsid w:val="00FF661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A2A957"/>
  <w14:defaultImageDpi w14:val="300"/>
  <w15:docId w15:val="{B55C8EA0-040A-4526-85AE-BDE49C7FD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C59"/>
    <w:pPr>
      <w:spacing w:before="120" w:after="240"/>
      <w:jc w:val="both"/>
    </w:pPr>
    <w:rPr>
      <w:rFonts w:ascii="Times New Roman" w:eastAsia="Times New Roman" w:hAnsi="Times New Roman" w:cs="Times New Roman"/>
      <w:sz w:val="22"/>
    </w:rPr>
  </w:style>
  <w:style w:type="paragraph" w:styleId="Heading1">
    <w:name w:val="heading 1"/>
    <w:basedOn w:val="Normal"/>
    <w:next w:val="Normal"/>
    <w:link w:val="Heading1Char"/>
    <w:uiPriority w:val="9"/>
    <w:qFormat/>
    <w:rsid w:val="005A55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55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15438"/>
    <w:pPr>
      <w:keepNext/>
      <w:keepLines/>
      <w:spacing w:before="40" w:after="0"/>
      <w:outlineLvl w:val="2"/>
    </w:pPr>
    <w:rPr>
      <w:rFonts w:asciiTheme="majorHAnsi" w:eastAsiaTheme="majorEastAsia" w:hAnsiTheme="majorHAnsi" w:cstheme="majorBidi"/>
      <w:color w:val="243F60" w:themeColor="accent1" w:themeShade="7F"/>
      <w:sz w:val="24"/>
    </w:rPr>
  </w:style>
  <w:style w:type="paragraph" w:styleId="Heading4">
    <w:name w:val="heading 4"/>
    <w:basedOn w:val="Normal"/>
    <w:next w:val="Normal"/>
    <w:link w:val="Heading4Char"/>
    <w:uiPriority w:val="9"/>
    <w:semiHidden/>
    <w:unhideWhenUsed/>
    <w:qFormat/>
    <w:rsid w:val="00F16D4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B70DF1"/>
    <w:pPr>
      <w:spacing w:before="480" w:after="240"/>
    </w:pPr>
  </w:style>
  <w:style w:type="paragraph" w:styleId="Title">
    <w:name w:val="Title"/>
    <w:aliases w:val="Report Type"/>
    <w:basedOn w:val="Normal"/>
    <w:link w:val="TitleChar"/>
    <w:qFormat/>
    <w:rsid w:val="00B70DF1"/>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B70DF1"/>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70DF1"/>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B70DF1"/>
    <w:rPr>
      <w:rFonts w:ascii="Calibri" w:eastAsia="Times New Roman" w:hAnsi="Calibri" w:cs="Times New Roman"/>
      <w:b/>
      <w:bCs/>
      <w:sz w:val="48"/>
      <w:lang w:val="en-IE"/>
    </w:rPr>
  </w:style>
  <w:style w:type="paragraph" w:styleId="BlockText">
    <w:name w:val="Block Text"/>
    <w:basedOn w:val="Normal"/>
    <w:semiHidden/>
    <w:rsid w:val="00B70DF1"/>
    <w:pPr>
      <w:spacing w:before="840" w:after="840"/>
      <w:ind w:left="1077" w:right="1077"/>
      <w:jc w:val="center"/>
    </w:pPr>
  </w:style>
  <w:style w:type="paragraph" w:customStyle="1" w:styleId="Dept">
    <w:name w:val="Dept"/>
    <w:basedOn w:val="Normal"/>
    <w:rsid w:val="00B70DF1"/>
    <w:pPr>
      <w:jc w:val="center"/>
    </w:pPr>
  </w:style>
  <w:style w:type="paragraph" w:styleId="Footer">
    <w:name w:val="footer"/>
    <w:basedOn w:val="Normal"/>
    <w:link w:val="FooterChar"/>
    <w:uiPriority w:val="99"/>
    <w:unhideWhenUsed/>
    <w:rsid w:val="00F13324"/>
    <w:pPr>
      <w:tabs>
        <w:tab w:val="center" w:pos="4320"/>
        <w:tab w:val="right" w:pos="8640"/>
      </w:tabs>
      <w:spacing w:before="0" w:after="0"/>
    </w:pPr>
  </w:style>
  <w:style w:type="character" w:customStyle="1" w:styleId="FooterChar">
    <w:name w:val="Footer Char"/>
    <w:basedOn w:val="DefaultParagraphFont"/>
    <w:link w:val="Footer"/>
    <w:uiPriority w:val="99"/>
    <w:rsid w:val="00F13324"/>
    <w:rPr>
      <w:rFonts w:ascii="Times New Roman" w:eastAsia="Times New Roman" w:hAnsi="Times New Roman" w:cs="Times New Roman"/>
      <w:sz w:val="22"/>
      <w:lang w:val="en-IE"/>
    </w:rPr>
  </w:style>
  <w:style w:type="character" w:styleId="PageNumber">
    <w:name w:val="page number"/>
    <w:basedOn w:val="DefaultParagraphFont"/>
    <w:uiPriority w:val="99"/>
    <w:semiHidden/>
    <w:unhideWhenUsed/>
    <w:rsid w:val="00F13324"/>
  </w:style>
  <w:style w:type="paragraph" w:styleId="Header">
    <w:name w:val="header"/>
    <w:basedOn w:val="Normal"/>
    <w:link w:val="HeaderChar"/>
    <w:uiPriority w:val="99"/>
    <w:unhideWhenUsed/>
    <w:rsid w:val="00F13324"/>
    <w:pPr>
      <w:tabs>
        <w:tab w:val="center" w:pos="4320"/>
        <w:tab w:val="right" w:pos="8640"/>
      </w:tabs>
      <w:spacing w:before="0" w:after="0"/>
    </w:pPr>
  </w:style>
  <w:style w:type="character" w:customStyle="1" w:styleId="HeaderChar">
    <w:name w:val="Header Char"/>
    <w:basedOn w:val="DefaultParagraphFont"/>
    <w:link w:val="Header"/>
    <w:uiPriority w:val="99"/>
    <w:rsid w:val="00F13324"/>
    <w:rPr>
      <w:rFonts w:ascii="Times New Roman" w:eastAsia="Times New Roman" w:hAnsi="Times New Roman" w:cs="Times New Roman"/>
      <w:sz w:val="22"/>
      <w:lang w:val="en-IE"/>
    </w:rPr>
  </w:style>
  <w:style w:type="paragraph" w:styleId="ListParagraph">
    <w:name w:val="List Paragraph"/>
    <w:basedOn w:val="Normal"/>
    <w:uiPriority w:val="34"/>
    <w:qFormat/>
    <w:rsid w:val="002E4C7E"/>
    <w:pPr>
      <w:ind w:left="720"/>
      <w:contextualSpacing/>
    </w:pPr>
  </w:style>
  <w:style w:type="character" w:customStyle="1" w:styleId="Heading1Char">
    <w:name w:val="Heading 1 Char"/>
    <w:basedOn w:val="DefaultParagraphFont"/>
    <w:link w:val="Heading1"/>
    <w:uiPriority w:val="9"/>
    <w:rsid w:val="005A55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559A"/>
    <w:rPr>
      <w:rFonts w:asciiTheme="majorHAnsi" w:eastAsiaTheme="majorEastAsia" w:hAnsiTheme="majorHAnsi" w:cstheme="majorBidi"/>
      <w:b/>
      <w:bCs/>
      <w:color w:val="4F81BD" w:themeColor="accent1"/>
      <w:sz w:val="26"/>
      <w:szCs w:val="26"/>
    </w:rPr>
  </w:style>
  <w:style w:type="character" w:customStyle="1" w:styleId="highlight">
    <w:name w:val="highlight"/>
    <w:basedOn w:val="DefaultParagraphFont"/>
    <w:rsid w:val="008A112D"/>
  </w:style>
  <w:style w:type="paragraph" w:styleId="NoSpacing">
    <w:name w:val="No Spacing"/>
    <w:uiPriority w:val="1"/>
    <w:qFormat/>
    <w:rsid w:val="00736867"/>
    <w:pPr>
      <w:jc w:val="both"/>
    </w:pPr>
    <w:rPr>
      <w:rFonts w:ascii="Times New Roman" w:eastAsia="Times New Roman" w:hAnsi="Times New Roman" w:cs="Times New Roman"/>
      <w:sz w:val="22"/>
    </w:rPr>
  </w:style>
  <w:style w:type="paragraph" w:styleId="NormalWeb">
    <w:name w:val="Normal (Web)"/>
    <w:basedOn w:val="Normal"/>
    <w:uiPriority w:val="99"/>
    <w:semiHidden/>
    <w:unhideWhenUsed/>
    <w:rsid w:val="0093276E"/>
    <w:pPr>
      <w:spacing w:before="100" w:beforeAutospacing="1" w:after="100" w:afterAutospacing="1"/>
      <w:jc w:val="left"/>
    </w:pPr>
    <w:rPr>
      <w:sz w:val="24"/>
      <w:lang w:eastAsia="en-GB"/>
    </w:rPr>
  </w:style>
  <w:style w:type="paragraph" w:styleId="TOCHeading">
    <w:name w:val="TOC Heading"/>
    <w:basedOn w:val="Heading1"/>
    <w:next w:val="Normal"/>
    <w:uiPriority w:val="39"/>
    <w:unhideWhenUsed/>
    <w:qFormat/>
    <w:rsid w:val="002033F3"/>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2033F3"/>
    <w:pPr>
      <w:spacing w:after="100"/>
    </w:pPr>
  </w:style>
  <w:style w:type="paragraph" w:styleId="TOC2">
    <w:name w:val="toc 2"/>
    <w:basedOn w:val="Normal"/>
    <w:next w:val="Normal"/>
    <w:autoRedefine/>
    <w:uiPriority w:val="39"/>
    <w:unhideWhenUsed/>
    <w:rsid w:val="002033F3"/>
    <w:pPr>
      <w:spacing w:after="100"/>
      <w:ind w:left="220"/>
    </w:pPr>
  </w:style>
  <w:style w:type="character" w:styleId="Hyperlink">
    <w:name w:val="Hyperlink"/>
    <w:basedOn w:val="DefaultParagraphFont"/>
    <w:uiPriority w:val="99"/>
    <w:unhideWhenUsed/>
    <w:rsid w:val="002033F3"/>
    <w:rPr>
      <w:color w:val="0000FF" w:themeColor="hyperlink"/>
      <w:u w:val="single"/>
    </w:rPr>
  </w:style>
  <w:style w:type="paragraph" w:styleId="Caption">
    <w:name w:val="caption"/>
    <w:basedOn w:val="Normal"/>
    <w:next w:val="Normal"/>
    <w:uiPriority w:val="35"/>
    <w:unhideWhenUsed/>
    <w:qFormat/>
    <w:rsid w:val="00CE7341"/>
    <w:pPr>
      <w:spacing w:before="0" w:after="200"/>
    </w:pPr>
    <w:rPr>
      <w:i/>
      <w:iCs/>
      <w:color w:val="1F497D" w:themeColor="text2"/>
      <w:sz w:val="18"/>
      <w:szCs w:val="18"/>
    </w:rPr>
  </w:style>
  <w:style w:type="table" w:styleId="TableGrid">
    <w:name w:val="Table Grid"/>
    <w:basedOn w:val="TableNormal"/>
    <w:uiPriority w:val="59"/>
    <w:rsid w:val="0033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3431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B22012"/>
    <w:pPr>
      <w:spacing w:after="0"/>
    </w:pPr>
  </w:style>
  <w:style w:type="character" w:customStyle="1" w:styleId="Heading3Char">
    <w:name w:val="Heading 3 Char"/>
    <w:basedOn w:val="DefaultParagraphFont"/>
    <w:link w:val="Heading3"/>
    <w:uiPriority w:val="9"/>
    <w:semiHidden/>
    <w:rsid w:val="00D15438"/>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5A051E"/>
    <w:rPr>
      <w:b/>
      <w:bCs/>
    </w:rPr>
  </w:style>
  <w:style w:type="character" w:styleId="Emphasis">
    <w:name w:val="Emphasis"/>
    <w:basedOn w:val="DefaultParagraphFont"/>
    <w:uiPriority w:val="20"/>
    <w:qFormat/>
    <w:rsid w:val="001370F3"/>
    <w:rPr>
      <w:i/>
      <w:iCs/>
    </w:rPr>
  </w:style>
  <w:style w:type="character" w:styleId="UnresolvedMention">
    <w:name w:val="Unresolved Mention"/>
    <w:basedOn w:val="DefaultParagraphFont"/>
    <w:uiPriority w:val="99"/>
    <w:semiHidden/>
    <w:unhideWhenUsed/>
    <w:rsid w:val="001370F3"/>
    <w:rPr>
      <w:color w:val="605E5C"/>
      <w:shd w:val="clear" w:color="auto" w:fill="E1DFDD"/>
    </w:rPr>
  </w:style>
  <w:style w:type="character" w:customStyle="1" w:styleId="Heading4Char">
    <w:name w:val="Heading 4 Char"/>
    <w:basedOn w:val="DefaultParagraphFont"/>
    <w:link w:val="Heading4"/>
    <w:uiPriority w:val="9"/>
    <w:semiHidden/>
    <w:rsid w:val="00F16D48"/>
    <w:rPr>
      <w:rFonts w:asciiTheme="majorHAnsi" w:eastAsiaTheme="majorEastAsia" w:hAnsiTheme="majorHAnsi" w:cstheme="majorBidi"/>
      <w:i/>
      <w:iCs/>
      <w:color w:val="365F91"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01419">
      <w:bodyDiv w:val="1"/>
      <w:marLeft w:val="0"/>
      <w:marRight w:val="0"/>
      <w:marTop w:val="0"/>
      <w:marBottom w:val="0"/>
      <w:divBdr>
        <w:top w:val="none" w:sz="0" w:space="0" w:color="auto"/>
        <w:left w:val="none" w:sz="0" w:space="0" w:color="auto"/>
        <w:bottom w:val="none" w:sz="0" w:space="0" w:color="auto"/>
        <w:right w:val="none" w:sz="0" w:space="0" w:color="auto"/>
      </w:divBdr>
    </w:div>
    <w:div w:id="27604190">
      <w:bodyDiv w:val="1"/>
      <w:marLeft w:val="0"/>
      <w:marRight w:val="0"/>
      <w:marTop w:val="0"/>
      <w:marBottom w:val="0"/>
      <w:divBdr>
        <w:top w:val="none" w:sz="0" w:space="0" w:color="auto"/>
        <w:left w:val="none" w:sz="0" w:space="0" w:color="auto"/>
        <w:bottom w:val="none" w:sz="0" w:space="0" w:color="auto"/>
        <w:right w:val="none" w:sz="0" w:space="0" w:color="auto"/>
      </w:divBdr>
    </w:div>
    <w:div w:id="51542807">
      <w:bodyDiv w:val="1"/>
      <w:marLeft w:val="0"/>
      <w:marRight w:val="0"/>
      <w:marTop w:val="0"/>
      <w:marBottom w:val="0"/>
      <w:divBdr>
        <w:top w:val="none" w:sz="0" w:space="0" w:color="auto"/>
        <w:left w:val="none" w:sz="0" w:space="0" w:color="auto"/>
        <w:bottom w:val="none" w:sz="0" w:space="0" w:color="auto"/>
        <w:right w:val="none" w:sz="0" w:space="0" w:color="auto"/>
      </w:divBdr>
    </w:div>
    <w:div w:id="57637084">
      <w:bodyDiv w:val="1"/>
      <w:marLeft w:val="0"/>
      <w:marRight w:val="0"/>
      <w:marTop w:val="0"/>
      <w:marBottom w:val="0"/>
      <w:divBdr>
        <w:top w:val="none" w:sz="0" w:space="0" w:color="auto"/>
        <w:left w:val="none" w:sz="0" w:space="0" w:color="auto"/>
        <w:bottom w:val="none" w:sz="0" w:space="0" w:color="auto"/>
        <w:right w:val="none" w:sz="0" w:space="0" w:color="auto"/>
      </w:divBdr>
      <w:divsChild>
        <w:div w:id="1091588395">
          <w:marLeft w:val="0"/>
          <w:marRight w:val="0"/>
          <w:marTop w:val="0"/>
          <w:marBottom w:val="0"/>
          <w:divBdr>
            <w:top w:val="none" w:sz="0" w:space="0" w:color="auto"/>
            <w:left w:val="none" w:sz="0" w:space="0" w:color="auto"/>
            <w:bottom w:val="none" w:sz="0" w:space="0" w:color="auto"/>
            <w:right w:val="none" w:sz="0" w:space="0" w:color="auto"/>
          </w:divBdr>
          <w:divsChild>
            <w:div w:id="1801681173">
              <w:marLeft w:val="0"/>
              <w:marRight w:val="0"/>
              <w:marTop w:val="0"/>
              <w:marBottom w:val="0"/>
              <w:divBdr>
                <w:top w:val="none" w:sz="0" w:space="0" w:color="auto"/>
                <w:left w:val="none" w:sz="0" w:space="0" w:color="auto"/>
                <w:bottom w:val="none" w:sz="0" w:space="0" w:color="auto"/>
                <w:right w:val="none" w:sz="0" w:space="0" w:color="auto"/>
              </w:divBdr>
              <w:divsChild>
                <w:div w:id="14532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81251">
      <w:bodyDiv w:val="1"/>
      <w:marLeft w:val="0"/>
      <w:marRight w:val="0"/>
      <w:marTop w:val="0"/>
      <w:marBottom w:val="0"/>
      <w:divBdr>
        <w:top w:val="none" w:sz="0" w:space="0" w:color="auto"/>
        <w:left w:val="none" w:sz="0" w:space="0" w:color="auto"/>
        <w:bottom w:val="none" w:sz="0" w:space="0" w:color="auto"/>
        <w:right w:val="none" w:sz="0" w:space="0" w:color="auto"/>
      </w:divBdr>
    </w:div>
    <w:div w:id="103506238">
      <w:bodyDiv w:val="1"/>
      <w:marLeft w:val="0"/>
      <w:marRight w:val="0"/>
      <w:marTop w:val="0"/>
      <w:marBottom w:val="0"/>
      <w:divBdr>
        <w:top w:val="none" w:sz="0" w:space="0" w:color="auto"/>
        <w:left w:val="none" w:sz="0" w:space="0" w:color="auto"/>
        <w:bottom w:val="none" w:sz="0" w:space="0" w:color="auto"/>
        <w:right w:val="none" w:sz="0" w:space="0" w:color="auto"/>
      </w:divBdr>
    </w:div>
    <w:div w:id="119038142">
      <w:bodyDiv w:val="1"/>
      <w:marLeft w:val="0"/>
      <w:marRight w:val="0"/>
      <w:marTop w:val="0"/>
      <w:marBottom w:val="0"/>
      <w:divBdr>
        <w:top w:val="none" w:sz="0" w:space="0" w:color="auto"/>
        <w:left w:val="none" w:sz="0" w:space="0" w:color="auto"/>
        <w:bottom w:val="none" w:sz="0" w:space="0" w:color="auto"/>
        <w:right w:val="none" w:sz="0" w:space="0" w:color="auto"/>
      </w:divBdr>
    </w:div>
    <w:div w:id="122768323">
      <w:bodyDiv w:val="1"/>
      <w:marLeft w:val="0"/>
      <w:marRight w:val="0"/>
      <w:marTop w:val="0"/>
      <w:marBottom w:val="0"/>
      <w:divBdr>
        <w:top w:val="none" w:sz="0" w:space="0" w:color="auto"/>
        <w:left w:val="none" w:sz="0" w:space="0" w:color="auto"/>
        <w:bottom w:val="none" w:sz="0" w:space="0" w:color="auto"/>
        <w:right w:val="none" w:sz="0" w:space="0" w:color="auto"/>
      </w:divBdr>
    </w:div>
    <w:div w:id="127669244">
      <w:bodyDiv w:val="1"/>
      <w:marLeft w:val="0"/>
      <w:marRight w:val="0"/>
      <w:marTop w:val="0"/>
      <w:marBottom w:val="0"/>
      <w:divBdr>
        <w:top w:val="none" w:sz="0" w:space="0" w:color="auto"/>
        <w:left w:val="none" w:sz="0" w:space="0" w:color="auto"/>
        <w:bottom w:val="none" w:sz="0" w:space="0" w:color="auto"/>
        <w:right w:val="none" w:sz="0" w:space="0" w:color="auto"/>
      </w:divBdr>
    </w:div>
    <w:div w:id="139277140">
      <w:bodyDiv w:val="1"/>
      <w:marLeft w:val="0"/>
      <w:marRight w:val="0"/>
      <w:marTop w:val="0"/>
      <w:marBottom w:val="0"/>
      <w:divBdr>
        <w:top w:val="none" w:sz="0" w:space="0" w:color="auto"/>
        <w:left w:val="none" w:sz="0" w:space="0" w:color="auto"/>
        <w:bottom w:val="none" w:sz="0" w:space="0" w:color="auto"/>
        <w:right w:val="none" w:sz="0" w:space="0" w:color="auto"/>
      </w:divBdr>
    </w:div>
    <w:div w:id="145826750">
      <w:bodyDiv w:val="1"/>
      <w:marLeft w:val="0"/>
      <w:marRight w:val="0"/>
      <w:marTop w:val="0"/>
      <w:marBottom w:val="0"/>
      <w:divBdr>
        <w:top w:val="none" w:sz="0" w:space="0" w:color="auto"/>
        <w:left w:val="none" w:sz="0" w:space="0" w:color="auto"/>
        <w:bottom w:val="none" w:sz="0" w:space="0" w:color="auto"/>
        <w:right w:val="none" w:sz="0" w:space="0" w:color="auto"/>
      </w:divBdr>
    </w:div>
    <w:div w:id="168833838">
      <w:bodyDiv w:val="1"/>
      <w:marLeft w:val="0"/>
      <w:marRight w:val="0"/>
      <w:marTop w:val="0"/>
      <w:marBottom w:val="0"/>
      <w:divBdr>
        <w:top w:val="none" w:sz="0" w:space="0" w:color="auto"/>
        <w:left w:val="none" w:sz="0" w:space="0" w:color="auto"/>
        <w:bottom w:val="none" w:sz="0" w:space="0" w:color="auto"/>
        <w:right w:val="none" w:sz="0" w:space="0" w:color="auto"/>
      </w:divBdr>
    </w:div>
    <w:div w:id="193008812">
      <w:bodyDiv w:val="1"/>
      <w:marLeft w:val="0"/>
      <w:marRight w:val="0"/>
      <w:marTop w:val="0"/>
      <w:marBottom w:val="0"/>
      <w:divBdr>
        <w:top w:val="none" w:sz="0" w:space="0" w:color="auto"/>
        <w:left w:val="none" w:sz="0" w:space="0" w:color="auto"/>
        <w:bottom w:val="none" w:sz="0" w:space="0" w:color="auto"/>
        <w:right w:val="none" w:sz="0" w:space="0" w:color="auto"/>
      </w:divBdr>
    </w:div>
    <w:div w:id="227884317">
      <w:bodyDiv w:val="1"/>
      <w:marLeft w:val="0"/>
      <w:marRight w:val="0"/>
      <w:marTop w:val="0"/>
      <w:marBottom w:val="0"/>
      <w:divBdr>
        <w:top w:val="none" w:sz="0" w:space="0" w:color="auto"/>
        <w:left w:val="none" w:sz="0" w:space="0" w:color="auto"/>
        <w:bottom w:val="none" w:sz="0" w:space="0" w:color="auto"/>
        <w:right w:val="none" w:sz="0" w:space="0" w:color="auto"/>
      </w:divBdr>
    </w:div>
    <w:div w:id="252126365">
      <w:bodyDiv w:val="1"/>
      <w:marLeft w:val="0"/>
      <w:marRight w:val="0"/>
      <w:marTop w:val="0"/>
      <w:marBottom w:val="0"/>
      <w:divBdr>
        <w:top w:val="none" w:sz="0" w:space="0" w:color="auto"/>
        <w:left w:val="none" w:sz="0" w:space="0" w:color="auto"/>
        <w:bottom w:val="none" w:sz="0" w:space="0" w:color="auto"/>
        <w:right w:val="none" w:sz="0" w:space="0" w:color="auto"/>
      </w:divBdr>
    </w:div>
    <w:div w:id="267742172">
      <w:bodyDiv w:val="1"/>
      <w:marLeft w:val="0"/>
      <w:marRight w:val="0"/>
      <w:marTop w:val="0"/>
      <w:marBottom w:val="0"/>
      <w:divBdr>
        <w:top w:val="none" w:sz="0" w:space="0" w:color="auto"/>
        <w:left w:val="none" w:sz="0" w:space="0" w:color="auto"/>
        <w:bottom w:val="none" w:sz="0" w:space="0" w:color="auto"/>
        <w:right w:val="none" w:sz="0" w:space="0" w:color="auto"/>
      </w:divBdr>
    </w:div>
    <w:div w:id="273252075">
      <w:bodyDiv w:val="1"/>
      <w:marLeft w:val="0"/>
      <w:marRight w:val="0"/>
      <w:marTop w:val="0"/>
      <w:marBottom w:val="0"/>
      <w:divBdr>
        <w:top w:val="none" w:sz="0" w:space="0" w:color="auto"/>
        <w:left w:val="none" w:sz="0" w:space="0" w:color="auto"/>
        <w:bottom w:val="none" w:sz="0" w:space="0" w:color="auto"/>
        <w:right w:val="none" w:sz="0" w:space="0" w:color="auto"/>
      </w:divBdr>
    </w:div>
    <w:div w:id="364526450">
      <w:bodyDiv w:val="1"/>
      <w:marLeft w:val="0"/>
      <w:marRight w:val="0"/>
      <w:marTop w:val="0"/>
      <w:marBottom w:val="0"/>
      <w:divBdr>
        <w:top w:val="none" w:sz="0" w:space="0" w:color="auto"/>
        <w:left w:val="none" w:sz="0" w:space="0" w:color="auto"/>
        <w:bottom w:val="none" w:sz="0" w:space="0" w:color="auto"/>
        <w:right w:val="none" w:sz="0" w:space="0" w:color="auto"/>
      </w:divBdr>
    </w:div>
    <w:div w:id="421224284">
      <w:bodyDiv w:val="1"/>
      <w:marLeft w:val="0"/>
      <w:marRight w:val="0"/>
      <w:marTop w:val="0"/>
      <w:marBottom w:val="0"/>
      <w:divBdr>
        <w:top w:val="none" w:sz="0" w:space="0" w:color="auto"/>
        <w:left w:val="none" w:sz="0" w:space="0" w:color="auto"/>
        <w:bottom w:val="none" w:sz="0" w:space="0" w:color="auto"/>
        <w:right w:val="none" w:sz="0" w:space="0" w:color="auto"/>
      </w:divBdr>
    </w:div>
    <w:div w:id="422648382">
      <w:bodyDiv w:val="1"/>
      <w:marLeft w:val="0"/>
      <w:marRight w:val="0"/>
      <w:marTop w:val="0"/>
      <w:marBottom w:val="0"/>
      <w:divBdr>
        <w:top w:val="none" w:sz="0" w:space="0" w:color="auto"/>
        <w:left w:val="none" w:sz="0" w:space="0" w:color="auto"/>
        <w:bottom w:val="none" w:sz="0" w:space="0" w:color="auto"/>
        <w:right w:val="none" w:sz="0" w:space="0" w:color="auto"/>
      </w:divBdr>
    </w:div>
    <w:div w:id="439761970">
      <w:bodyDiv w:val="1"/>
      <w:marLeft w:val="0"/>
      <w:marRight w:val="0"/>
      <w:marTop w:val="0"/>
      <w:marBottom w:val="0"/>
      <w:divBdr>
        <w:top w:val="none" w:sz="0" w:space="0" w:color="auto"/>
        <w:left w:val="none" w:sz="0" w:space="0" w:color="auto"/>
        <w:bottom w:val="none" w:sz="0" w:space="0" w:color="auto"/>
        <w:right w:val="none" w:sz="0" w:space="0" w:color="auto"/>
      </w:divBdr>
    </w:div>
    <w:div w:id="441723884">
      <w:bodyDiv w:val="1"/>
      <w:marLeft w:val="0"/>
      <w:marRight w:val="0"/>
      <w:marTop w:val="0"/>
      <w:marBottom w:val="0"/>
      <w:divBdr>
        <w:top w:val="none" w:sz="0" w:space="0" w:color="auto"/>
        <w:left w:val="none" w:sz="0" w:space="0" w:color="auto"/>
        <w:bottom w:val="none" w:sz="0" w:space="0" w:color="auto"/>
        <w:right w:val="none" w:sz="0" w:space="0" w:color="auto"/>
      </w:divBdr>
    </w:div>
    <w:div w:id="535121228">
      <w:bodyDiv w:val="1"/>
      <w:marLeft w:val="0"/>
      <w:marRight w:val="0"/>
      <w:marTop w:val="0"/>
      <w:marBottom w:val="0"/>
      <w:divBdr>
        <w:top w:val="none" w:sz="0" w:space="0" w:color="auto"/>
        <w:left w:val="none" w:sz="0" w:space="0" w:color="auto"/>
        <w:bottom w:val="none" w:sz="0" w:space="0" w:color="auto"/>
        <w:right w:val="none" w:sz="0" w:space="0" w:color="auto"/>
      </w:divBdr>
    </w:div>
    <w:div w:id="542598541">
      <w:bodyDiv w:val="1"/>
      <w:marLeft w:val="0"/>
      <w:marRight w:val="0"/>
      <w:marTop w:val="0"/>
      <w:marBottom w:val="0"/>
      <w:divBdr>
        <w:top w:val="none" w:sz="0" w:space="0" w:color="auto"/>
        <w:left w:val="none" w:sz="0" w:space="0" w:color="auto"/>
        <w:bottom w:val="none" w:sz="0" w:space="0" w:color="auto"/>
        <w:right w:val="none" w:sz="0" w:space="0" w:color="auto"/>
      </w:divBdr>
    </w:div>
    <w:div w:id="545533502">
      <w:bodyDiv w:val="1"/>
      <w:marLeft w:val="0"/>
      <w:marRight w:val="0"/>
      <w:marTop w:val="0"/>
      <w:marBottom w:val="0"/>
      <w:divBdr>
        <w:top w:val="none" w:sz="0" w:space="0" w:color="auto"/>
        <w:left w:val="none" w:sz="0" w:space="0" w:color="auto"/>
        <w:bottom w:val="none" w:sz="0" w:space="0" w:color="auto"/>
        <w:right w:val="none" w:sz="0" w:space="0" w:color="auto"/>
      </w:divBdr>
    </w:div>
    <w:div w:id="548688201">
      <w:bodyDiv w:val="1"/>
      <w:marLeft w:val="0"/>
      <w:marRight w:val="0"/>
      <w:marTop w:val="0"/>
      <w:marBottom w:val="0"/>
      <w:divBdr>
        <w:top w:val="none" w:sz="0" w:space="0" w:color="auto"/>
        <w:left w:val="none" w:sz="0" w:space="0" w:color="auto"/>
        <w:bottom w:val="none" w:sz="0" w:space="0" w:color="auto"/>
        <w:right w:val="none" w:sz="0" w:space="0" w:color="auto"/>
      </w:divBdr>
    </w:div>
    <w:div w:id="571619303">
      <w:bodyDiv w:val="1"/>
      <w:marLeft w:val="0"/>
      <w:marRight w:val="0"/>
      <w:marTop w:val="0"/>
      <w:marBottom w:val="0"/>
      <w:divBdr>
        <w:top w:val="none" w:sz="0" w:space="0" w:color="auto"/>
        <w:left w:val="none" w:sz="0" w:space="0" w:color="auto"/>
        <w:bottom w:val="none" w:sz="0" w:space="0" w:color="auto"/>
        <w:right w:val="none" w:sz="0" w:space="0" w:color="auto"/>
      </w:divBdr>
    </w:div>
    <w:div w:id="602612324">
      <w:bodyDiv w:val="1"/>
      <w:marLeft w:val="0"/>
      <w:marRight w:val="0"/>
      <w:marTop w:val="0"/>
      <w:marBottom w:val="0"/>
      <w:divBdr>
        <w:top w:val="none" w:sz="0" w:space="0" w:color="auto"/>
        <w:left w:val="none" w:sz="0" w:space="0" w:color="auto"/>
        <w:bottom w:val="none" w:sz="0" w:space="0" w:color="auto"/>
        <w:right w:val="none" w:sz="0" w:space="0" w:color="auto"/>
      </w:divBdr>
    </w:div>
    <w:div w:id="634875037">
      <w:bodyDiv w:val="1"/>
      <w:marLeft w:val="0"/>
      <w:marRight w:val="0"/>
      <w:marTop w:val="0"/>
      <w:marBottom w:val="0"/>
      <w:divBdr>
        <w:top w:val="none" w:sz="0" w:space="0" w:color="auto"/>
        <w:left w:val="none" w:sz="0" w:space="0" w:color="auto"/>
        <w:bottom w:val="none" w:sz="0" w:space="0" w:color="auto"/>
        <w:right w:val="none" w:sz="0" w:space="0" w:color="auto"/>
      </w:divBdr>
    </w:div>
    <w:div w:id="649947992">
      <w:bodyDiv w:val="1"/>
      <w:marLeft w:val="0"/>
      <w:marRight w:val="0"/>
      <w:marTop w:val="0"/>
      <w:marBottom w:val="0"/>
      <w:divBdr>
        <w:top w:val="none" w:sz="0" w:space="0" w:color="auto"/>
        <w:left w:val="none" w:sz="0" w:space="0" w:color="auto"/>
        <w:bottom w:val="none" w:sz="0" w:space="0" w:color="auto"/>
        <w:right w:val="none" w:sz="0" w:space="0" w:color="auto"/>
      </w:divBdr>
    </w:div>
    <w:div w:id="759332028">
      <w:bodyDiv w:val="1"/>
      <w:marLeft w:val="0"/>
      <w:marRight w:val="0"/>
      <w:marTop w:val="0"/>
      <w:marBottom w:val="0"/>
      <w:divBdr>
        <w:top w:val="none" w:sz="0" w:space="0" w:color="auto"/>
        <w:left w:val="none" w:sz="0" w:space="0" w:color="auto"/>
        <w:bottom w:val="none" w:sz="0" w:space="0" w:color="auto"/>
        <w:right w:val="none" w:sz="0" w:space="0" w:color="auto"/>
      </w:divBdr>
    </w:div>
    <w:div w:id="837234379">
      <w:bodyDiv w:val="1"/>
      <w:marLeft w:val="0"/>
      <w:marRight w:val="0"/>
      <w:marTop w:val="0"/>
      <w:marBottom w:val="0"/>
      <w:divBdr>
        <w:top w:val="none" w:sz="0" w:space="0" w:color="auto"/>
        <w:left w:val="none" w:sz="0" w:space="0" w:color="auto"/>
        <w:bottom w:val="none" w:sz="0" w:space="0" w:color="auto"/>
        <w:right w:val="none" w:sz="0" w:space="0" w:color="auto"/>
      </w:divBdr>
    </w:div>
    <w:div w:id="853030198">
      <w:bodyDiv w:val="1"/>
      <w:marLeft w:val="0"/>
      <w:marRight w:val="0"/>
      <w:marTop w:val="0"/>
      <w:marBottom w:val="0"/>
      <w:divBdr>
        <w:top w:val="none" w:sz="0" w:space="0" w:color="auto"/>
        <w:left w:val="none" w:sz="0" w:space="0" w:color="auto"/>
        <w:bottom w:val="none" w:sz="0" w:space="0" w:color="auto"/>
        <w:right w:val="none" w:sz="0" w:space="0" w:color="auto"/>
      </w:divBdr>
    </w:div>
    <w:div w:id="866218973">
      <w:bodyDiv w:val="1"/>
      <w:marLeft w:val="0"/>
      <w:marRight w:val="0"/>
      <w:marTop w:val="0"/>
      <w:marBottom w:val="0"/>
      <w:divBdr>
        <w:top w:val="none" w:sz="0" w:space="0" w:color="auto"/>
        <w:left w:val="none" w:sz="0" w:space="0" w:color="auto"/>
        <w:bottom w:val="none" w:sz="0" w:space="0" w:color="auto"/>
        <w:right w:val="none" w:sz="0" w:space="0" w:color="auto"/>
      </w:divBdr>
    </w:div>
    <w:div w:id="966546298">
      <w:bodyDiv w:val="1"/>
      <w:marLeft w:val="0"/>
      <w:marRight w:val="0"/>
      <w:marTop w:val="0"/>
      <w:marBottom w:val="0"/>
      <w:divBdr>
        <w:top w:val="none" w:sz="0" w:space="0" w:color="auto"/>
        <w:left w:val="none" w:sz="0" w:space="0" w:color="auto"/>
        <w:bottom w:val="none" w:sz="0" w:space="0" w:color="auto"/>
        <w:right w:val="none" w:sz="0" w:space="0" w:color="auto"/>
      </w:divBdr>
    </w:div>
    <w:div w:id="996807845">
      <w:bodyDiv w:val="1"/>
      <w:marLeft w:val="0"/>
      <w:marRight w:val="0"/>
      <w:marTop w:val="0"/>
      <w:marBottom w:val="0"/>
      <w:divBdr>
        <w:top w:val="none" w:sz="0" w:space="0" w:color="auto"/>
        <w:left w:val="none" w:sz="0" w:space="0" w:color="auto"/>
        <w:bottom w:val="none" w:sz="0" w:space="0" w:color="auto"/>
        <w:right w:val="none" w:sz="0" w:space="0" w:color="auto"/>
      </w:divBdr>
    </w:div>
    <w:div w:id="1037391901">
      <w:bodyDiv w:val="1"/>
      <w:marLeft w:val="0"/>
      <w:marRight w:val="0"/>
      <w:marTop w:val="0"/>
      <w:marBottom w:val="0"/>
      <w:divBdr>
        <w:top w:val="none" w:sz="0" w:space="0" w:color="auto"/>
        <w:left w:val="none" w:sz="0" w:space="0" w:color="auto"/>
        <w:bottom w:val="none" w:sz="0" w:space="0" w:color="auto"/>
        <w:right w:val="none" w:sz="0" w:space="0" w:color="auto"/>
      </w:divBdr>
    </w:div>
    <w:div w:id="1181047031">
      <w:bodyDiv w:val="1"/>
      <w:marLeft w:val="0"/>
      <w:marRight w:val="0"/>
      <w:marTop w:val="0"/>
      <w:marBottom w:val="0"/>
      <w:divBdr>
        <w:top w:val="none" w:sz="0" w:space="0" w:color="auto"/>
        <w:left w:val="none" w:sz="0" w:space="0" w:color="auto"/>
        <w:bottom w:val="none" w:sz="0" w:space="0" w:color="auto"/>
        <w:right w:val="none" w:sz="0" w:space="0" w:color="auto"/>
      </w:divBdr>
    </w:div>
    <w:div w:id="1217206917">
      <w:bodyDiv w:val="1"/>
      <w:marLeft w:val="0"/>
      <w:marRight w:val="0"/>
      <w:marTop w:val="0"/>
      <w:marBottom w:val="0"/>
      <w:divBdr>
        <w:top w:val="none" w:sz="0" w:space="0" w:color="auto"/>
        <w:left w:val="none" w:sz="0" w:space="0" w:color="auto"/>
        <w:bottom w:val="none" w:sz="0" w:space="0" w:color="auto"/>
        <w:right w:val="none" w:sz="0" w:space="0" w:color="auto"/>
      </w:divBdr>
    </w:div>
    <w:div w:id="1237085419">
      <w:bodyDiv w:val="1"/>
      <w:marLeft w:val="0"/>
      <w:marRight w:val="0"/>
      <w:marTop w:val="0"/>
      <w:marBottom w:val="0"/>
      <w:divBdr>
        <w:top w:val="none" w:sz="0" w:space="0" w:color="auto"/>
        <w:left w:val="none" w:sz="0" w:space="0" w:color="auto"/>
        <w:bottom w:val="none" w:sz="0" w:space="0" w:color="auto"/>
        <w:right w:val="none" w:sz="0" w:space="0" w:color="auto"/>
      </w:divBdr>
    </w:div>
    <w:div w:id="1246378374">
      <w:bodyDiv w:val="1"/>
      <w:marLeft w:val="0"/>
      <w:marRight w:val="0"/>
      <w:marTop w:val="0"/>
      <w:marBottom w:val="0"/>
      <w:divBdr>
        <w:top w:val="none" w:sz="0" w:space="0" w:color="auto"/>
        <w:left w:val="none" w:sz="0" w:space="0" w:color="auto"/>
        <w:bottom w:val="none" w:sz="0" w:space="0" w:color="auto"/>
        <w:right w:val="none" w:sz="0" w:space="0" w:color="auto"/>
      </w:divBdr>
    </w:div>
    <w:div w:id="1246913127">
      <w:bodyDiv w:val="1"/>
      <w:marLeft w:val="0"/>
      <w:marRight w:val="0"/>
      <w:marTop w:val="0"/>
      <w:marBottom w:val="0"/>
      <w:divBdr>
        <w:top w:val="none" w:sz="0" w:space="0" w:color="auto"/>
        <w:left w:val="none" w:sz="0" w:space="0" w:color="auto"/>
        <w:bottom w:val="none" w:sz="0" w:space="0" w:color="auto"/>
        <w:right w:val="none" w:sz="0" w:space="0" w:color="auto"/>
      </w:divBdr>
    </w:div>
    <w:div w:id="1247306880">
      <w:bodyDiv w:val="1"/>
      <w:marLeft w:val="0"/>
      <w:marRight w:val="0"/>
      <w:marTop w:val="0"/>
      <w:marBottom w:val="0"/>
      <w:divBdr>
        <w:top w:val="none" w:sz="0" w:space="0" w:color="auto"/>
        <w:left w:val="none" w:sz="0" w:space="0" w:color="auto"/>
        <w:bottom w:val="none" w:sz="0" w:space="0" w:color="auto"/>
        <w:right w:val="none" w:sz="0" w:space="0" w:color="auto"/>
      </w:divBdr>
    </w:div>
    <w:div w:id="1281231462">
      <w:bodyDiv w:val="1"/>
      <w:marLeft w:val="0"/>
      <w:marRight w:val="0"/>
      <w:marTop w:val="0"/>
      <w:marBottom w:val="0"/>
      <w:divBdr>
        <w:top w:val="none" w:sz="0" w:space="0" w:color="auto"/>
        <w:left w:val="none" w:sz="0" w:space="0" w:color="auto"/>
        <w:bottom w:val="none" w:sz="0" w:space="0" w:color="auto"/>
        <w:right w:val="none" w:sz="0" w:space="0" w:color="auto"/>
      </w:divBdr>
    </w:div>
    <w:div w:id="1305546624">
      <w:bodyDiv w:val="1"/>
      <w:marLeft w:val="0"/>
      <w:marRight w:val="0"/>
      <w:marTop w:val="0"/>
      <w:marBottom w:val="0"/>
      <w:divBdr>
        <w:top w:val="none" w:sz="0" w:space="0" w:color="auto"/>
        <w:left w:val="none" w:sz="0" w:space="0" w:color="auto"/>
        <w:bottom w:val="none" w:sz="0" w:space="0" w:color="auto"/>
        <w:right w:val="none" w:sz="0" w:space="0" w:color="auto"/>
      </w:divBdr>
    </w:div>
    <w:div w:id="1363092648">
      <w:bodyDiv w:val="1"/>
      <w:marLeft w:val="0"/>
      <w:marRight w:val="0"/>
      <w:marTop w:val="0"/>
      <w:marBottom w:val="0"/>
      <w:divBdr>
        <w:top w:val="none" w:sz="0" w:space="0" w:color="auto"/>
        <w:left w:val="none" w:sz="0" w:space="0" w:color="auto"/>
        <w:bottom w:val="none" w:sz="0" w:space="0" w:color="auto"/>
        <w:right w:val="none" w:sz="0" w:space="0" w:color="auto"/>
      </w:divBdr>
      <w:divsChild>
        <w:div w:id="1444156269">
          <w:marLeft w:val="0"/>
          <w:marRight w:val="0"/>
          <w:marTop w:val="0"/>
          <w:marBottom w:val="0"/>
          <w:divBdr>
            <w:top w:val="none" w:sz="0" w:space="0" w:color="auto"/>
            <w:left w:val="none" w:sz="0" w:space="0" w:color="auto"/>
            <w:bottom w:val="none" w:sz="0" w:space="0" w:color="auto"/>
            <w:right w:val="none" w:sz="0" w:space="0" w:color="auto"/>
          </w:divBdr>
        </w:div>
      </w:divsChild>
    </w:div>
    <w:div w:id="1392659537">
      <w:bodyDiv w:val="1"/>
      <w:marLeft w:val="0"/>
      <w:marRight w:val="0"/>
      <w:marTop w:val="0"/>
      <w:marBottom w:val="0"/>
      <w:divBdr>
        <w:top w:val="none" w:sz="0" w:space="0" w:color="auto"/>
        <w:left w:val="none" w:sz="0" w:space="0" w:color="auto"/>
        <w:bottom w:val="none" w:sz="0" w:space="0" w:color="auto"/>
        <w:right w:val="none" w:sz="0" w:space="0" w:color="auto"/>
      </w:divBdr>
    </w:div>
    <w:div w:id="1394962416">
      <w:bodyDiv w:val="1"/>
      <w:marLeft w:val="0"/>
      <w:marRight w:val="0"/>
      <w:marTop w:val="0"/>
      <w:marBottom w:val="0"/>
      <w:divBdr>
        <w:top w:val="none" w:sz="0" w:space="0" w:color="auto"/>
        <w:left w:val="none" w:sz="0" w:space="0" w:color="auto"/>
        <w:bottom w:val="none" w:sz="0" w:space="0" w:color="auto"/>
        <w:right w:val="none" w:sz="0" w:space="0" w:color="auto"/>
      </w:divBdr>
    </w:div>
    <w:div w:id="1417944323">
      <w:bodyDiv w:val="1"/>
      <w:marLeft w:val="0"/>
      <w:marRight w:val="0"/>
      <w:marTop w:val="0"/>
      <w:marBottom w:val="0"/>
      <w:divBdr>
        <w:top w:val="none" w:sz="0" w:space="0" w:color="auto"/>
        <w:left w:val="none" w:sz="0" w:space="0" w:color="auto"/>
        <w:bottom w:val="none" w:sz="0" w:space="0" w:color="auto"/>
        <w:right w:val="none" w:sz="0" w:space="0" w:color="auto"/>
      </w:divBdr>
    </w:div>
    <w:div w:id="1419446537">
      <w:bodyDiv w:val="1"/>
      <w:marLeft w:val="0"/>
      <w:marRight w:val="0"/>
      <w:marTop w:val="0"/>
      <w:marBottom w:val="0"/>
      <w:divBdr>
        <w:top w:val="none" w:sz="0" w:space="0" w:color="auto"/>
        <w:left w:val="none" w:sz="0" w:space="0" w:color="auto"/>
        <w:bottom w:val="none" w:sz="0" w:space="0" w:color="auto"/>
        <w:right w:val="none" w:sz="0" w:space="0" w:color="auto"/>
      </w:divBdr>
    </w:div>
    <w:div w:id="1422947390">
      <w:bodyDiv w:val="1"/>
      <w:marLeft w:val="0"/>
      <w:marRight w:val="0"/>
      <w:marTop w:val="0"/>
      <w:marBottom w:val="0"/>
      <w:divBdr>
        <w:top w:val="none" w:sz="0" w:space="0" w:color="auto"/>
        <w:left w:val="none" w:sz="0" w:space="0" w:color="auto"/>
        <w:bottom w:val="none" w:sz="0" w:space="0" w:color="auto"/>
        <w:right w:val="none" w:sz="0" w:space="0" w:color="auto"/>
      </w:divBdr>
    </w:div>
    <w:div w:id="1514144277">
      <w:bodyDiv w:val="1"/>
      <w:marLeft w:val="0"/>
      <w:marRight w:val="0"/>
      <w:marTop w:val="0"/>
      <w:marBottom w:val="0"/>
      <w:divBdr>
        <w:top w:val="none" w:sz="0" w:space="0" w:color="auto"/>
        <w:left w:val="none" w:sz="0" w:space="0" w:color="auto"/>
        <w:bottom w:val="none" w:sz="0" w:space="0" w:color="auto"/>
        <w:right w:val="none" w:sz="0" w:space="0" w:color="auto"/>
      </w:divBdr>
    </w:div>
    <w:div w:id="1519930490">
      <w:bodyDiv w:val="1"/>
      <w:marLeft w:val="0"/>
      <w:marRight w:val="0"/>
      <w:marTop w:val="0"/>
      <w:marBottom w:val="0"/>
      <w:divBdr>
        <w:top w:val="none" w:sz="0" w:space="0" w:color="auto"/>
        <w:left w:val="none" w:sz="0" w:space="0" w:color="auto"/>
        <w:bottom w:val="none" w:sz="0" w:space="0" w:color="auto"/>
        <w:right w:val="none" w:sz="0" w:space="0" w:color="auto"/>
      </w:divBdr>
    </w:div>
    <w:div w:id="1527868778">
      <w:bodyDiv w:val="1"/>
      <w:marLeft w:val="0"/>
      <w:marRight w:val="0"/>
      <w:marTop w:val="0"/>
      <w:marBottom w:val="0"/>
      <w:divBdr>
        <w:top w:val="none" w:sz="0" w:space="0" w:color="auto"/>
        <w:left w:val="none" w:sz="0" w:space="0" w:color="auto"/>
        <w:bottom w:val="none" w:sz="0" w:space="0" w:color="auto"/>
        <w:right w:val="none" w:sz="0" w:space="0" w:color="auto"/>
      </w:divBdr>
    </w:div>
    <w:div w:id="1533490567">
      <w:bodyDiv w:val="1"/>
      <w:marLeft w:val="0"/>
      <w:marRight w:val="0"/>
      <w:marTop w:val="0"/>
      <w:marBottom w:val="0"/>
      <w:divBdr>
        <w:top w:val="none" w:sz="0" w:space="0" w:color="auto"/>
        <w:left w:val="none" w:sz="0" w:space="0" w:color="auto"/>
        <w:bottom w:val="none" w:sz="0" w:space="0" w:color="auto"/>
        <w:right w:val="none" w:sz="0" w:space="0" w:color="auto"/>
      </w:divBdr>
    </w:div>
    <w:div w:id="1577088611">
      <w:bodyDiv w:val="1"/>
      <w:marLeft w:val="0"/>
      <w:marRight w:val="0"/>
      <w:marTop w:val="0"/>
      <w:marBottom w:val="0"/>
      <w:divBdr>
        <w:top w:val="none" w:sz="0" w:space="0" w:color="auto"/>
        <w:left w:val="none" w:sz="0" w:space="0" w:color="auto"/>
        <w:bottom w:val="none" w:sz="0" w:space="0" w:color="auto"/>
        <w:right w:val="none" w:sz="0" w:space="0" w:color="auto"/>
      </w:divBdr>
    </w:div>
    <w:div w:id="1605917829">
      <w:bodyDiv w:val="1"/>
      <w:marLeft w:val="0"/>
      <w:marRight w:val="0"/>
      <w:marTop w:val="0"/>
      <w:marBottom w:val="0"/>
      <w:divBdr>
        <w:top w:val="none" w:sz="0" w:space="0" w:color="auto"/>
        <w:left w:val="none" w:sz="0" w:space="0" w:color="auto"/>
        <w:bottom w:val="none" w:sz="0" w:space="0" w:color="auto"/>
        <w:right w:val="none" w:sz="0" w:space="0" w:color="auto"/>
      </w:divBdr>
    </w:div>
    <w:div w:id="1641769979">
      <w:bodyDiv w:val="1"/>
      <w:marLeft w:val="0"/>
      <w:marRight w:val="0"/>
      <w:marTop w:val="0"/>
      <w:marBottom w:val="0"/>
      <w:divBdr>
        <w:top w:val="none" w:sz="0" w:space="0" w:color="auto"/>
        <w:left w:val="none" w:sz="0" w:space="0" w:color="auto"/>
        <w:bottom w:val="none" w:sz="0" w:space="0" w:color="auto"/>
        <w:right w:val="none" w:sz="0" w:space="0" w:color="auto"/>
      </w:divBdr>
    </w:div>
    <w:div w:id="1663049998">
      <w:bodyDiv w:val="1"/>
      <w:marLeft w:val="0"/>
      <w:marRight w:val="0"/>
      <w:marTop w:val="0"/>
      <w:marBottom w:val="0"/>
      <w:divBdr>
        <w:top w:val="none" w:sz="0" w:space="0" w:color="auto"/>
        <w:left w:val="none" w:sz="0" w:space="0" w:color="auto"/>
        <w:bottom w:val="none" w:sz="0" w:space="0" w:color="auto"/>
        <w:right w:val="none" w:sz="0" w:space="0" w:color="auto"/>
      </w:divBdr>
    </w:div>
    <w:div w:id="1667897199">
      <w:bodyDiv w:val="1"/>
      <w:marLeft w:val="0"/>
      <w:marRight w:val="0"/>
      <w:marTop w:val="0"/>
      <w:marBottom w:val="0"/>
      <w:divBdr>
        <w:top w:val="none" w:sz="0" w:space="0" w:color="auto"/>
        <w:left w:val="none" w:sz="0" w:space="0" w:color="auto"/>
        <w:bottom w:val="none" w:sz="0" w:space="0" w:color="auto"/>
        <w:right w:val="none" w:sz="0" w:space="0" w:color="auto"/>
      </w:divBdr>
    </w:div>
    <w:div w:id="1704283213">
      <w:bodyDiv w:val="1"/>
      <w:marLeft w:val="0"/>
      <w:marRight w:val="0"/>
      <w:marTop w:val="0"/>
      <w:marBottom w:val="0"/>
      <w:divBdr>
        <w:top w:val="none" w:sz="0" w:space="0" w:color="auto"/>
        <w:left w:val="none" w:sz="0" w:space="0" w:color="auto"/>
        <w:bottom w:val="none" w:sz="0" w:space="0" w:color="auto"/>
        <w:right w:val="none" w:sz="0" w:space="0" w:color="auto"/>
      </w:divBdr>
    </w:div>
    <w:div w:id="1705404998">
      <w:bodyDiv w:val="1"/>
      <w:marLeft w:val="0"/>
      <w:marRight w:val="0"/>
      <w:marTop w:val="0"/>
      <w:marBottom w:val="0"/>
      <w:divBdr>
        <w:top w:val="none" w:sz="0" w:space="0" w:color="auto"/>
        <w:left w:val="none" w:sz="0" w:space="0" w:color="auto"/>
        <w:bottom w:val="none" w:sz="0" w:space="0" w:color="auto"/>
        <w:right w:val="none" w:sz="0" w:space="0" w:color="auto"/>
      </w:divBdr>
    </w:div>
    <w:div w:id="1710181667">
      <w:bodyDiv w:val="1"/>
      <w:marLeft w:val="0"/>
      <w:marRight w:val="0"/>
      <w:marTop w:val="0"/>
      <w:marBottom w:val="0"/>
      <w:divBdr>
        <w:top w:val="none" w:sz="0" w:space="0" w:color="auto"/>
        <w:left w:val="none" w:sz="0" w:space="0" w:color="auto"/>
        <w:bottom w:val="none" w:sz="0" w:space="0" w:color="auto"/>
        <w:right w:val="none" w:sz="0" w:space="0" w:color="auto"/>
      </w:divBdr>
    </w:div>
    <w:div w:id="1781603489">
      <w:bodyDiv w:val="1"/>
      <w:marLeft w:val="0"/>
      <w:marRight w:val="0"/>
      <w:marTop w:val="0"/>
      <w:marBottom w:val="0"/>
      <w:divBdr>
        <w:top w:val="none" w:sz="0" w:space="0" w:color="auto"/>
        <w:left w:val="none" w:sz="0" w:space="0" w:color="auto"/>
        <w:bottom w:val="none" w:sz="0" w:space="0" w:color="auto"/>
        <w:right w:val="none" w:sz="0" w:space="0" w:color="auto"/>
      </w:divBdr>
    </w:div>
    <w:div w:id="1795295502">
      <w:bodyDiv w:val="1"/>
      <w:marLeft w:val="0"/>
      <w:marRight w:val="0"/>
      <w:marTop w:val="0"/>
      <w:marBottom w:val="0"/>
      <w:divBdr>
        <w:top w:val="none" w:sz="0" w:space="0" w:color="auto"/>
        <w:left w:val="none" w:sz="0" w:space="0" w:color="auto"/>
        <w:bottom w:val="none" w:sz="0" w:space="0" w:color="auto"/>
        <w:right w:val="none" w:sz="0" w:space="0" w:color="auto"/>
      </w:divBdr>
    </w:div>
    <w:div w:id="1824589430">
      <w:bodyDiv w:val="1"/>
      <w:marLeft w:val="0"/>
      <w:marRight w:val="0"/>
      <w:marTop w:val="0"/>
      <w:marBottom w:val="0"/>
      <w:divBdr>
        <w:top w:val="none" w:sz="0" w:space="0" w:color="auto"/>
        <w:left w:val="none" w:sz="0" w:space="0" w:color="auto"/>
        <w:bottom w:val="none" w:sz="0" w:space="0" w:color="auto"/>
        <w:right w:val="none" w:sz="0" w:space="0" w:color="auto"/>
      </w:divBdr>
    </w:div>
    <w:div w:id="1829976116">
      <w:bodyDiv w:val="1"/>
      <w:marLeft w:val="0"/>
      <w:marRight w:val="0"/>
      <w:marTop w:val="0"/>
      <w:marBottom w:val="0"/>
      <w:divBdr>
        <w:top w:val="none" w:sz="0" w:space="0" w:color="auto"/>
        <w:left w:val="none" w:sz="0" w:space="0" w:color="auto"/>
        <w:bottom w:val="none" w:sz="0" w:space="0" w:color="auto"/>
        <w:right w:val="none" w:sz="0" w:space="0" w:color="auto"/>
      </w:divBdr>
    </w:div>
    <w:div w:id="1924335325">
      <w:bodyDiv w:val="1"/>
      <w:marLeft w:val="0"/>
      <w:marRight w:val="0"/>
      <w:marTop w:val="0"/>
      <w:marBottom w:val="0"/>
      <w:divBdr>
        <w:top w:val="none" w:sz="0" w:space="0" w:color="auto"/>
        <w:left w:val="none" w:sz="0" w:space="0" w:color="auto"/>
        <w:bottom w:val="none" w:sz="0" w:space="0" w:color="auto"/>
        <w:right w:val="none" w:sz="0" w:space="0" w:color="auto"/>
      </w:divBdr>
    </w:div>
    <w:div w:id="1925800889">
      <w:bodyDiv w:val="1"/>
      <w:marLeft w:val="0"/>
      <w:marRight w:val="0"/>
      <w:marTop w:val="0"/>
      <w:marBottom w:val="0"/>
      <w:divBdr>
        <w:top w:val="none" w:sz="0" w:space="0" w:color="auto"/>
        <w:left w:val="none" w:sz="0" w:space="0" w:color="auto"/>
        <w:bottom w:val="none" w:sz="0" w:space="0" w:color="auto"/>
        <w:right w:val="none" w:sz="0" w:space="0" w:color="auto"/>
      </w:divBdr>
    </w:div>
    <w:div w:id="1942645124">
      <w:bodyDiv w:val="1"/>
      <w:marLeft w:val="0"/>
      <w:marRight w:val="0"/>
      <w:marTop w:val="0"/>
      <w:marBottom w:val="0"/>
      <w:divBdr>
        <w:top w:val="none" w:sz="0" w:space="0" w:color="auto"/>
        <w:left w:val="none" w:sz="0" w:space="0" w:color="auto"/>
        <w:bottom w:val="none" w:sz="0" w:space="0" w:color="auto"/>
        <w:right w:val="none" w:sz="0" w:space="0" w:color="auto"/>
      </w:divBdr>
    </w:div>
    <w:div w:id="1968579431">
      <w:bodyDiv w:val="1"/>
      <w:marLeft w:val="0"/>
      <w:marRight w:val="0"/>
      <w:marTop w:val="0"/>
      <w:marBottom w:val="0"/>
      <w:divBdr>
        <w:top w:val="none" w:sz="0" w:space="0" w:color="auto"/>
        <w:left w:val="none" w:sz="0" w:space="0" w:color="auto"/>
        <w:bottom w:val="none" w:sz="0" w:space="0" w:color="auto"/>
        <w:right w:val="none" w:sz="0" w:space="0" w:color="auto"/>
      </w:divBdr>
    </w:div>
    <w:div w:id="1979801181">
      <w:bodyDiv w:val="1"/>
      <w:marLeft w:val="0"/>
      <w:marRight w:val="0"/>
      <w:marTop w:val="0"/>
      <w:marBottom w:val="0"/>
      <w:divBdr>
        <w:top w:val="none" w:sz="0" w:space="0" w:color="auto"/>
        <w:left w:val="none" w:sz="0" w:space="0" w:color="auto"/>
        <w:bottom w:val="none" w:sz="0" w:space="0" w:color="auto"/>
        <w:right w:val="none" w:sz="0" w:space="0" w:color="auto"/>
      </w:divBdr>
    </w:div>
    <w:div w:id="2007707472">
      <w:bodyDiv w:val="1"/>
      <w:marLeft w:val="0"/>
      <w:marRight w:val="0"/>
      <w:marTop w:val="0"/>
      <w:marBottom w:val="0"/>
      <w:divBdr>
        <w:top w:val="none" w:sz="0" w:space="0" w:color="auto"/>
        <w:left w:val="none" w:sz="0" w:space="0" w:color="auto"/>
        <w:bottom w:val="none" w:sz="0" w:space="0" w:color="auto"/>
        <w:right w:val="none" w:sz="0" w:space="0" w:color="auto"/>
      </w:divBdr>
    </w:div>
    <w:div w:id="2017417938">
      <w:bodyDiv w:val="1"/>
      <w:marLeft w:val="0"/>
      <w:marRight w:val="0"/>
      <w:marTop w:val="0"/>
      <w:marBottom w:val="0"/>
      <w:divBdr>
        <w:top w:val="none" w:sz="0" w:space="0" w:color="auto"/>
        <w:left w:val="none" w:sz="0" w:space="0" w:color="auto"/>
        <w:bottom w:val="none" w:sz="0" w:space="0" w:color="auto"/>
        <w:right w:val="none" w:sz="0" w:space="0" w:color="auto"/>
      </w:divBdr>
    </w:div>
    <w:div w:id="2052071579">
      <w:bodyDiv w:val="1"/>
      <w:marLeft w:val="0"/>
      <w:marRight w:val="0"/>
      <w:marTop w:val="0"/>
      <w:marBottom w:val="0"/>
      <w:divBdr>
        <w:top w:val="none" w:sz="0" w:space="0" w:color="auto"/>
        <w:left w:val="none" w:sz="0" w:space="0" w:color="auto"/>
        <w:bottom w:val="none" w:sz="0" w:space="0" w:color="auto"/>
        <w:right w:val="none" w:sz="0" w:space="0" w:color="auto"/>
      </w:divBdr>
    </w:div>
    <w:div w:id="2064477723">
      <w:bodyDiv w:val="1"/>
      <w:marLeft w:val="0"/>
      <w:marRight w:val="0"/>
      <w:marTop w:val="0"/>
      <w:marBottom w:val="0"/>
      <w:divBdr>
        <w:top w:val="none" w:sz="0" w:space="0" w:color="auto"/>
        <w:left w:val="none" w:sz="0" w:space="0" w:color="auto"/>
        <w:bottom w:val="none" w:sz="0" w:space="0" w:color="auto"/>
        <w:right w:val="none" w:sz="0" w:space="0" w:color="auto"/>
      </w:divBdr>
    </w:div>
    <w:div w:id="2080009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oleObject" Target="file:///C:\Users\Leandro\Desktop\Personal%20photo%20map\Gantt%20Chart%20-%20Leandro%20Felix.xlsx" TargetMode="External"/><Relationship Id="rId7" Type="http://schemas.openxmlformats.org/officeDocument/2006/relationships/settings" Target="settings.xml"/><Relationship Id="rId12" Type="http://schemas.openxmlformats.org/officeDocument/2006/relationships/hyperlink" Target="https://www.travellerspoint.com/" TargetMode="External"/><Relationship Id="rId17" Type="http://schemas.openxmlformats.org/officeDocument/2006/relationships/image" Target="media/image5.png"/><Relationship Id="rId25"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ytravelmap.xyz/" TargetMode="External"/><Relationship Id="rId24" Type="http://schemas.openxmlformats.org/officeDocument/2006/relationships/image" Target="media/image8.emf"/><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travellerspoint.com/"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docs.google.com/forms/d/e/1FAIpQLSdYzzdFkk4Es9_vlNHphClWuEd8db-QyKRrWx_DeRj2AfNXsA/viewfor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mytravelmap.xyz/"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6D861A4C56C1A4C9D86815262CC1CCF" ma:contentTypeVersion="16" ma:contentTypeDescription="Create a new document." ma:contentTypeScope="" ma:versionID="bb4b9bcf4b3d83e3df0ae72f63176d8c">
  <xsd:schema xmlns:xsd="http://www.w3.org/2001/XMLSchema" xmlns:xs="http://www.w3.org/2001/XMLSchema" xmlns:p="http://schemas.microsoft.com/office/2006/metadata/properties" xmlns:ns3="d72ac9f3-610f-4536-9925-fb187d76a410" xmlns:ns4="07081235-682e-4211-9d9d-b7159dfdfae5" targetNamespace="http://schemas.microsoft.com/office/2006/metadata/properties" ma:root="true" ma:fieldsID="b1c2dd30c9f6b73fed125a003a3ce560" ns3:_="" ns4:_="">
    <xsd:import namespace="d72ac9f3-610f-4536-9925-fb187d76a410"/>
    <xsd:import namespace="07081235-682e-4211-9d9d-b7159dfdfae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DateTaken" minOccurs="0"/>
                <xsd:element ref="ns3:MediaServiceLocation" minOccurs="0"/>
                <xsd:element ref="ns3:MediaServiceObjectDetectorVersions"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ac9f3-610f-4536-9925-fb187d76a4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7081235-682e-4211-9d9d-b7159dfdfae5"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d72ac9f3-610f-4536-9925-fb187d76a410" xsi:nil="true"/>
  </documentManagement>
</p:properties>
</file>

<file path=customXml/itemProps1.xml><?xml version="1.0" encoding="utf-8"?>
<ds:datastoreItem xmlns:ds="http://schemas.openxmlformats.org/officeDocument/2006/customXml" ds:itemID="{318CF4A9-F579-4EEF-9E45-D7334E8D994E}">
  <ds:schemaRefs>
    <ds:schemaRef ds:uri="http://schemas.microsoft.com/sharepoint/v3/contenttype/forms"/>
  </ds:schemaRefs>
</ds:datastoreItem>
</file>

<file path=customXml/itemProps2.xml><?xml version="1.0" encoding="utf-8"?>
<ds:datastoreItem xmlns:ds="http://schemas.openxmlformats.org/officeDocument/2006/customXml" ds:itemID="{3E7485C1-BB0A-434B-B047-F843AE6A8014}">
  <ds:schemaRefs>
    <ds:schemaRef ds:uri="http://schemas.openxmlformats.org/officeDocument/2006/bibliography"/>
  </ds:schemaRefs>
</ds:datastoreItem>
</file>

<file path=customXml/itemProps3.xml><?xml version="1.0" encoding="utf-8"?>
<ds:datastoreItem xmlns:ds="http://schemas.openxmlformats.org/officeDocument/2006/customXml" ds:itemID="{2AE72E65-4E31-4A48-A46C-2EEA9491C5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ac9f3-610f-4536-9925-fb187d76a410"/>
    <ds:schemaRef ds:uri="07081235-682e-4211-9d9d-b7159dfdfa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964384-7D32-49D5-A487-EBB39D33F5BE}">
  <ds:schemaRefs>
    <ds:schemaRef ds:uri="http://schemas.microsoft.com/office/2006/metadata/properties"/>
    <ds:schemaRef ds:uri="http://schemas.microsoft.com/office/infopath/2007/PartnerControls"/>
    <ds:schemaRef ds:uri="d72ac9f3-610f-4536-9925-fb187d76a410"/>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1</Pages>
  <Words>3783</Words>
  <Characters>21564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25297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Martina</dc:creator>
  <cp:keywords/>
  <dc:description/>
  <cp:lastModifiedBy>Leandro Felix</cp:lastModifiedBy>
  <cp:revision>9</cp:revision>
  <cp:lastPrinted>2024-11-14T10:52:00Z</cp:lastPrinted>
  <dcterms:created xsi:type="dcterms:W3CDTF">2024-02-20T12:25:00Z</dcterms:created>
  <dcterms:modified xsi:type="dcterms:W3CDTF">2024-11-14T10:53:00Z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ac51f9d8eb5006862f42a9ef37c01fe451c4a8cab58fb6084697b04cbe0878cf</vt:lpwstr>
  </property>
  <property fmtid="{D5CDD505-2E9C-101B-9397-08002B2CF9AE}" pid="3" name="ContentTypeId">
    <vt:lpwstr>0x01010086D861A4C56C1A4C9D86815262CC1CCF</vt:lpwstr>
  </property>
</Properties>
</file>