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51E83">
      <w:pPr>
        <w:pStyle w:val="2"/>
        <w:numPr>
          <w:numId w:val="0"/>
        </w:numPr>
        <w:ind w:leftChars="0"/>
        <w:rPr>
          <w:rFonts w:hint="eastAsia" w:eastAsia="黑体"/>
          <w:b w:val="0"/>
          <w:bdr w:val="none" w:sz="0" w:space="0"/>
          <w:lang w:val="en-US" w:eastAsia="zh-CN"/>
        </w:rPr>
      </w:pPr>
      <w:r>
        <w:rPr>
          <w:rFonts w:hint="eastAsia"/>
          <w:b w:val="0"/>
          <w:bdr w:val="none" w:sz="0" w:space="0"/>
          <w:lang w:val="en-US" w:eastAsia="zh-CN"/>
        </w:rPr>
        <w:t>用户场景</w:t>
      </w:r>
    </w:p>
    <w:p w14:paraId="5E27DDA6">
      <w:pPr>
        <w:pStyle w:val="2"/>
        <w:numPr>
          <w:ilvl w:val="0"/>
          <w:numId w:val="1"/>
        </w:numPr>
        <w:ind w:left="0" w:leftChars="0" w:firstLine="0" w:firstLineChars="0"/>
        <w:rPr/>
      </w:pPr>
      <w:r>
        <w:t>用</w:t>
      </w:r>
      <w:bookmarkStart w:id="0" w:name="_GoBack"/>
      <w:bookmarkEnd w:id="0"/>
      <w:r>
        <w:t>户需求提出阶段：</w:t>
      </w:r>
    </w:p>
    <w:p w14:paraId="0F008E8A">
      <w:pPr>
        <w:pStyle w:val="11"/>
        <w:rPr/>
      </w:pPr>
      <w:r>
        <w:t>场景描述： 一位用户进入网站，看到一个吸引人的广告，提供定制3D小玩具的服务。广告可能是社交媒体广告、SEO优化结果或者网站首页的推荐。</w:t>
      </w:r>
    </w:p>
    <w:p w14:paraId="33C39086">
      <w:pPr>
        <w:pStyle w:val="11"/>
        <w:rPr/>
      </w:pPr>
      <w:r>
        <w:t>用户操作： 用户点击广告，进入定制页面。页面上有两种方式来定制小玩具：上传图片或者输入描述。</w:t>
      </w:r>
    </w:p>
    <w:p w14:paraId="72AD7801">
      <w:pPr>
        <w:pStyle w:val="2"/>
        <w:numPr>
          <w:ilvl w:val="0"/>
          <w:numId w:val="1"/>
        </w:numPr>
        <w:ind w:left="0" w:leftChars="0" w:firstLine="0" w:firstLineChars="0"/>
        <w:rPr/>
      </w:pPr>
      <w:r>
        <w:t>定制流程：</w:t>
      </w:r>
    </w:p>
    <w:p w14:paraId="2B453B84">
      <w:pPr>
        <w:pStyle w:val="11"/>
        <w:rPr/>
      </w:pPr>
      <w:r>
        <w:t>上传图片定制：</w:t>
      </w:r>
    </w:p>
    <w:p w14:paraId="78FD529A">
      <w:pPr>
        <w:pStyle w:val="11"/>
        <w:rPr/>
      </w:pPr>
      <w:r>
        <w:t>场景描述： 用户选择“上传图片”选项，上传自己喜欢的图片（例如一只宠物、一张卡通图案等）</w:t>
      </w:r>
      <w:r>
        <w:rPr>
          <w:rFonts w:hint="eastAsia"/>
          <w:lang w:eastAsia="zh-CN"/>
        </w:rPr>
        <w:t>。</w:t>
      </w:r>
    </w:p>
    <w:p w14:paraId="4838D36D">
      <w:pPr>
        <w:pStyle w:val="11"/>
        <w:rPr/>
      </w:pPr>
      <w:r>
        <w:t>用户操作： 上传完成后，系统根据上传的图片，自动提取物体的外形特征并转换为可编辑的3D模型。用户可以调整模型的大小、颜色、形态等（例如，增加配件或修改细节）。</w:t>
      </w:r>
    </w:p>
    <w:p w14:paraId="6CDD1C18">
      <w:pPr>
        <w:pStyle w:val="11"/>
        <w:rPr/>
      </w:pPr>
      <w:r>
        <w:t>系统反馈： 在后台，系统利用3D建模和AI算法（如图像处理、深度学习等）生成初步的3D模型，用户实时看到修改结果。</w:t>
      </w:r>
    </w:p>
    <w:p w14:paraId="50B6325D">
      <w:pPr>
        <w:pStyle w:val="11"/>
        <w:rPr/>
      </w:pPr>
      <w:r>
        <w:t>文字描述定制：</w:t>
      </w:r>
    </w:p>
    <w:p w14:paraId="4804DAAB">
      <w:pPr>
        <w:pStyle w:val="11"/>
        <w:rPr/>
      </w:pPr>
      <w:r>
        <w:t>场景描述： 用户选择“描述定制”选项，输入自己想要的玩具描述（例如：“一只拿着气球的猫咪”）。</w:t>
      </w:r>
    </w:p>
    <w:p w14:paraId="6782DB57">
      <w:pPr>
        <w:pStyle w:val="11"/>
        <w:rPr/>
      </w:pPr>
      <w:r>
        <w:t>用户操作： 用户可以进一步添加细节（如颜色、动作、表情等），以便更加准确地定制自己想要的3D模型。</w:t>
      </w:r>
    </w:p>
    <w:p w14:paraId="3CA384A5">
      <w:pPr>
        <w:pStyle w:val="11"/>
        <w:rPr/>
      </w:pPr>
      <w:r>
        <w:t>系统反馈： 系统根据用户输入的描述，生成符合描述的3D模型，并可以让用户调整模型的视角、姿势、配件等。</w:t>
      </w:r>
    </w:p>
    <w:p w14:paraId="67BACB47">
      <w:pPr>
        <w:pStyle w:val="2"/>
        <w:numPr>
          <w:ilvl w:val="0"/>
          <w:numId w:val="1"/>
        </w:numPr>
        <w:ind w:left="0" w:leftChars="0" w:firstLine="0" w:firstLineChars="0"/>
        <w:rPr/>
      </w:pPr>
      <w:r>
        <w:t>查看和修改定制结果：</w:t>
      </w:r>
    </w:p>
    <w:p w14:paraId="692E84C3">
      <w:pPr>
        <w:pStyle w:val="11"/>
        <w:rPr/>
      </w:pPr>
      <w:r>
        <w:t>场景描述： 用户查看自己的定制结果，可能想要进行修改。</w:t>
      </w:r>
    </w:p>
    <w:p w14:paraId="71586F52">
      <w:pPr>
        <w:pStyle w:val="11"/>
        <w:rPr/>
      </w:pPr>
      <w:r>
        <w:t>用户操作： 用户可以选择“编辑”按钮，返回修改页面，调整细节或重新上传图片/修改描述。</w:t>
      </w:r>
    </w:p>
    <w:p w14:paraId="041E4898">
      <w:pPr>
        <w:pStyle w:val="11"/>
        <w:rPr/>
      </w:pPr>
      <w:r>
        <w:t>系统反馈： 根据用户的修改，系统即时更新并显示新的模型，支持360度旋转查看。</w:t>
      </w:r>
    </w:p>
    <w:p w14:paraId="71ACD2E2">
      <w:pPr>
        <w:pStyle w:val="2"/>
        <w:numPr>
          <w:ilvl w:val="0"/>
          <w:numId w:val="1"/>
        </w:numPr>
        <w:ind w:left="0" w:leftChars="0" w:firstLine="0" w:firstLineChars="0"/>
        <w:rPr/>
      </w:pPr>
      <w:r>
        <w:t>下单和支付：</w:t>
      </w:r>
    </w:p>
    <w:p w14:paraId="0950979E">
      <w:pPr>
        <w:pStyle w:val="11"/>
        <w:rPr/>
      </w:pPr>
      <w:r>
        <w:t>场景描述： 用户满意自己的定制结果后，选择“下单购买”。</w:t>
      </w:r>
    </w:p>
    <w:p w14:paraId="52C4A7ED">
      <w:pPr>
        <w:pStyle w:val="11"/>
        <w:rPr/>
      </w:pPr>
      <w:r>
        <w:t>用户操作： 输入送货地址、选择付款方式（如信用卡、支付宝等）并完成支付。</w:t>
      </w:r>
    </w:p>
    <w:p w14:paraId="66A309DA">
      <w:pPr>
        <w:pStyle w:val="11"/>
        <w:rPr/>
      </w:pPr>
      <w:r>
        <w:t>系统反馈： 系统确认订单，生成订单号，并发送确认邮件给用户，预计发货时间等信息。</w:t>
      </w:r>
    </w:p>
    <w:p w14:paraId="72BC561A">
      <w:pPr>
        <w:pStyle w:val="2"/>
        <w:numPr>
          <w:ilvl w:val="0"/>
          <w:numId w:val="1"/>
        </w:numPr>
        <w:ind w:left="0" w:leftChars="0" w:firstLine="0" w:firstLineChars="0"/>
        <w:rPr/>
      </w:pPr>
      <w:r>
        <w:t>产品生产与发货：</w:t>
      </w:r>
    </w:p>
    <w:p w14:paraId="36E94040">
      <w:pPr>
        <w:pStyle w:val="11"/>
        <w:rPr/>
      </w:pPr>
      <w:r>
        <w:t>场景描述： 商家收到订单后，开始制作用户定制的小玩具。</w:t>
      </w:r>
    </w:p>
    <w:p w14:paraId="4F667748">
      <w:pPr>
        <w:pStyle w:val="11"/>
        <w:rPr/>
      </w:pPr>
      <w:r>
        <w:t>操作反馈： 商家收到订单并在后台管理系统中生成生产任务，3D打印机开始打印玩具，可能会涉及质量检测、包装等环节。</w:t>
      </w:r>
    </w:p>
    <w:p w14:paraId="5A8BAE25">
      <w:pPr>
        <w:pStyle w:val="11"/>
        <w:rPr/>
      </w:pPr>
      <w:r>
        <w:t>用户通知： 用户会收到订单处理、生产进度和发货通知，直至收货。</w:t>
      </w:r>
    </w:p>
    <w:p w14:paraId="43369822">
      <w:pPr>
        <w:pStyle w:val="2"/>
        <w:numPr>
          <w:ilvl w:val="0"/>
          <w:numId w:val="1"/>
        </w:numPr>
        <w:ind w:left="0" w:leftChars="0" w:firstLine="0" w:firstLineChars="0"/>
        <w:rPr/>
      </w:pPr>
      <w:r>
        <w:t>售后服务：</w:t>
      </w:r>
    </w:p>
    <w:p w14:paraId="60D9961F">
      <w:pPr>
        <w:pStyle w:val="11"/>
        <w:rPr/>
      </w:pPr>
      <w:r>
        <w:t>场景描述： 用户收到玩具后，如果发现问题（如损坏、未按描述等），可以请求退换货或提出修改。</w:t>
      </w:r>
    </w:p>
    <w:p w14:paraId="63B2666D">
      <w:pPr>
        <w:pStyle w:val="11"/>
        <w:rPr/>
      </w:pPr>
      <w:r>
        <w:t>用户操作： 用户登录网站，通过订单详情页面发起售后请求，提交问题并与客服沟通。</w:t>
      </w:r>
    </w:p>
    <w:p w14:paraId="4AC12FC1">
      <w:pPr>
        <w:pStyle w:val="11"/>
      </w:pPr>
      <w:r>
        <w:t>系统反馈： 系统记录售后请求，并安排客服处理，解决用户的问题。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3872A"/>
    <w:multiLevelType w:val="singleLevel"/>
    <w:tmpl w:val="B7B3872A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1043E"/>
    <w:rsid w:val="5BE1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semiHidden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character" w:styleId="17">
    <w:name w:val="Strong"/>
    <w:basedOn w:val="1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2025-09-26T15:22:00Z</dcterms:created>
  <dc:creator>Felix</dc:creator>
  <cp:lastModifiedBy>Felix</cp:lastModifiedBy>
  <dcterms:modified xsi:type="dcterms:W3CDTF">2025-09-26T15:25:24Z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05857BF885424C2381D8DA1F2287EA12_11</vt:lpwstr>
  </property>
  <property fmtid="{D5CDD505-2E9C-101B-9397-08002B2CF9AE}" pid="4" name="KSOTemplateDocerSaveRecord">
    <vt:lpwstr>eyJoZGlkIjoiYzViZmRlODM4YjE3OTY1MDdmODZlNjJhMjU4ZjEzYzEiLCJ1c2VySWQiOiI2NjE4NTk3NTEifQ==</vt:lpwstr>
  </property>
</Properties>
</file>