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9C08" w14:textId="5284F9D6" w:rsidR="00910AC0" w:rsidRPr="00035079" w:rsidRDefault="00910AC0" w:rsidP="00910AC0">
      <w:pPr>
        <w:rPr>
          <w:b/>
          <w:bCs/>
          <w:sz w:val="32"/>
          <w:szCs w:val="32"/>
        </w:rPr>
      </w:pPr>
      <w:r w:rsidRPr="00035079">
        <w:rPr>
          <w:b/>
          <w:bCs/>
          <w:sz w:val="32"/>
          <w:szCs w:val="32"/>
        </w:rPr>
        <w:t>面试自我介绍</w:t>
      </w:r>
    </w:p>
    <w:p w14:paraId="5079C2C9" w14:textId="77777777" w:rsidR="00910AC0" w:rsidRDefault="00910AC0" w:rsidP="00910AC0"/>
    <w:p w14:paraId="6A3277BA" w14:textId="77777777" w:rsidR="00910AC0" w:rsidRDefault="00910AC0" w:rsidP="00910AC0">
      <w:r>
        <w:rPr>
          <w:rFonts w:hint="eastAsia"/>
        </w:rPr>
        <w:t>面试官您好，我叫黄继祥，是江苏大学计算机技术专业的研二学生，本科专业是物联网工程。（</w:t>
      </w:r>
      <w:r w:rsidRPr="008D757A">
        <w:rPr>
          <w:rFonts w:hint="eastAsia"/>
        </w:rPr>
        <w:t>我专注于后端开发和</w:t>
      </w:r>
      <w:r w:rsidRPr="008D757A">
        <w:rPr>
          <w:rFonts w:hint="eastAsia"/>
        </w:rPr>
        <w:t>AI</w:t>
      </w:r>
      <w:r w:rsidRPr="008D757A">
        <w:rPr>
          <w:rFonts w:hint="eastAsia"/>
        </w:rPr>
        <w:t>应用构建，对将大模型与业务系统结合、创造智能化的产品体验有浓厚的兴趣。</w:t>
      </w:r>
      <w:r>
        <w:rPr>
          <w:rFonts w:hint="eastAsia"/>
        </w:rPr>
        <w:t>）</w:t>
      </w:r>
    </w:p>
    <w:p w14:paraId="2D280B30" w14:textId="77777777" w:rsidR="00910AC0" w:rsidRPr="008D757A" w:rsidRDefault="00910AC0" w:rsidP="00910AC0"/>
    <w:p w14:paraId="74420A80" w14:textId="77777777" w:rsidR="00910AC0" w:rsidRDefault="00910AC0" w:rsidP="00910AC0">
      <w:r>
        <w:rPr>
          <w:rFonts w:hint="eastAsia"/>
        </w:rPr>
        <w:t>我的</w:t>
      </w:r>
      <w:r w:rsidRPr="0022468E">
        <w:rPr>
          <w:rFonts w:hint="eastAsia"/>
          <w:b/>
          <w:bCs/>
        </w:rPr>
        <w:t>技术方向</w:t>
      </w:r>
      <w:r>
        <w:rPr>
          <w:rFonts w:hint="eastAsia"/>
        </w:rPr>
        <w:t>集中于大模型应用开发与</w:t>
      </w:r>
      <w:r>
        <w:rPr>
          <w:rFonts w:hint="eastAsia"/>
        </w:rPr>
        <w:t>Java</w:t>
      </w:r>
      <w:r>
        <w:rPr>
          <w:rFonts w:hint="eastAsia"/>
        </w:rPr>
        <w:t>后端。从本科开始，我系统地学习了以</w:t>
      </w:r>
      <w:r>
        <w:rPr>
          <w:rFonts w:hint="eastAsia"/>
        </w:rPr>
        <w:t>Spring Boot</w:t>
      </w:r>
      <w:r>
        <w:rPr>
          <w:rFonts w:hint="eastAsia"/>
        </w:rPr>
        <w:t>为核心的</w:t>
      </w:r>
      <w:r>
        <w:rPr>
          <w:rFonts w:hint="eastAsia"/>
        </w:rPr>
        <w:t>Java</w:t>
      </w:r>
      <w:r>
        <w:rPr>
          <w:rFonts w:hint="eastAsia"/>
        </w:rPr>
        <w:t>后端技术栈。</w:t>
      </w:r>
    </w:p>
    <w:p w14:paraId="2499B714" w14:textId="77777777" w:rsidR="00910AC0" w:rsidRDefault="00910AC0" w:rsidP="00910AC0">
      <w:r>
        <w:rPr>
          <w:rFonts w:hint="eastAsia"/>
        </w:rPr>
        <w:t>近期，我专注于</w:t>
      </w:r>
      <w:r w:rsidRPr="0022468E">
        <w:rPr>
          <w:rFonts w:hint="eastAsia"/>
        </w:rPr>
        <w:t>大模型应用开发</w:t>
      </w:r>
      <w:r>
        <w:rPr>
          <w:rFonts w:hint="eastAsia"/>
        </w:rPr>
        <w:t>，通过项目实践了</w:t>
      </w:r>
      <w:r>
        <w:rPr>
          <w:rFonts w:hint="eastAsia"/>
        </w:rPr>
        <w:t>Spring AI</w:t>
      </w:r>
      <w:r>
        <w:rPr>
          <w:rFonts w:hint="eastAsia"/>
        </w:rPr>
        <w:t>框架，掌握了</w:t>
      </w:r>
      <w:r>
        <w:rPr>
          <w:rFonts w:hint="eastAsia"/>
        </w:rPr>
        <w:t>RAG</w:t>
      </w:r>
      <w:r>
        <w:rPr>
          <w:rFonts w:hint="eastAsia"/>
        </w:rPr>
        <w:t>、</w:t>
      </w:r>
      <w:r>
        <w:rPr>
          <w:rFonts w:hint="eastAsia"/>
        </w:rPr>
        <w:t>Tool Calling</w:t>
      </w:r>
      <w:r>
        <w:rPr>
          <w:rFonts w:hint="eastAsia"/>
        </w:rPr>
        <w:t>、</w:t>
      </w:r>
      <w:r>
        <w:rPr>
          <w:rFonts w:hint="eastAsia"/>
        </w:rPr>
        <w:t>MCP</w:t>
      </w:r>
      <w:r>
        <w:rPr>
          <w:rFonts w:hint="eastAsia"/>
        </w:rPr>
        <w:t>协议等关键技术，能够围绕大模型构建具备知识库与工具调用能力的智能应用。</w:t>
      </w:r>
    </w:p>
    <w:p w14:paraId="3811475E" w14:textId="77777777" w:rsidR="00910AC0" w:rsidRPr="00E66426" w:rsidRDefault="00910AC0" w:rsidP="00910AC0"/>
    <w:p w14:paraId="09EBB778" w14:textId="77777777" w:rsidR="00910AC0" w:rsidRDefault="00910AC0" w:rsidP="00910AC0">
      <w:r w:rsidRPr="00E66426">
        <w:rPr>
          <w:b/>
          <w:bCs/>
        </w:rPr>
        <w:t>在</w:t>
      </w:r>
      <w:r w:rsidRPr="00DB1266">
        <w:rPr>
          <w:rFonts w:hint="eastAsia"/>
          <w:b/>
          <w:bCs/>
        </w:rPr>
        <w:t>项目实践</w:t>
      </w:r>
      <w:r>
        <w:rPr>
          <w:rFonts w:hint="eastAsia"/>
          <w:b/>
          <w:bCs/>
        </w:rPr>
        <w:t>中</w:t>
      </w:r>
      <w:r w:rsidRPr="00DB1266">
        <w:rPr>
          <w:rFonts w:hint="eastAsia"/>
        </w:rPr>
        <w:t>，</w:t>
      </w:r>
      <w:r>
        <w:rPr>
          <w:rFonts w:hint="eastAsia"/>
        </w:rPr>
        <w:t>我首先做了一个</w:t>
      </w:r>
      <w:r w:rsidRPr="00CF5520">
        <w:rPr>
          <w:rFonts w:hint="eastAsia"/>
        </w:rPr>
        <w:t>多智能体应用平台</w:t>
      </w:r>
      <w:r w:rsidRPr="00E83FF4">
        <w:rPr>
          <w:rFonts w:hint="eastAsia"/>
        </w:rPr>
        <w:t>，</w:t>
      </w:r>
      <w:r w:rsidRPr="00CF5520">
        <w:rPr>
          <w:rFonts w:hint="eastAsia"/>
        </w:rPr>
        <w:t>该项目基于</w:t>
      </w:r>
      <w:r w:rsidRPr="00CF5520">
        <w:rPr>
          <w:rFonts w:hint="eastAsia"/>
        </w:rPr>
        <w:t>Spring Boot 3</w:t>
      </w:r>
      <w:r w:rsidRPr="00CF5520">
        <w:rPr>
          <w:rFonts w:hint="eastAsia"/>
        </w:rPr>
        <w:t>与</w:t>
      </w:r>
      <w:r w:rsidRPr="00CF5520">
        <w:rPr>
          <w:rFonts w:hint="eastAsia"/>
        </w:rPr>
        <w:t>Spring AI</w:t>
      </w:r>
      <w:r w:rsidRPr="00CF5520">
        <w:rPr>
          <w:rFonts w:hint="eastAsia"/>
        </w:rPr>
        <w:t>框架构建。</w:t>
      </w:r>
      <w:r>
        <w:rPr>
          <w:rFonts w:hint="eastAsia"/>
        </w:rPr>
        <w:t>利用</w:t>
      </w:r>
      <w:r w:rsidRPr="00E83FF4">
        <w:rPr>
          <w:rFonts w:hint="eastAsia"/>
        </w:rPr>
        <w:t>RAG</w:t>
      </w:r>
      <w:r w:rsidRPr="00E83FF4">
        <w:rPr>
          <w:rFonts w:hint="eastAsia"/>
        </w:rPr>
        <w:t>检索增强</w:t>
      </w:r>
      <w:r>
        <w:rPr>
          <w:rFonts w:hint="eastAsia"/>
        </w:rPr>
        <w:t>，</w:t>
      </w:r>
      <w:r w:rsidRPr="008A5ED7">
        <w:rPr>
          <w:rFonts w:hint="eastAsia"/>
        </w:rPr>
        <w:t>对文档进行切片、向量化并存储至</w:t>
      </w:r>
      <w:r w:rsidRPr="008A5ED7">
        <w:rPr>
          <w:rFonts w:hint="eastAsia"/>
        </w:rPr>
        <w:t>PGvector</w:t>
      </w:r>
      <w:r>
        <w:rPr>
          <w:rFonts w:hint="eastAsia"/>
        </w:rPr>
        <w:t>，</w:t>
      </w:r>
      <w:r w:rsidRPr="008A5ED7">
        <w:rPr>
          <w:rFonts w:hint="eastAsia"/>
        </w:rPr>
        <w:t>并基于</w:t>
      </w:r>
      <w:r w:rsidRPr="008A5ED7">
        <w:rPr>
          <w:rFonts w:hint="eastAsia"/>
        </w:rPr>
        <w:t>ReAct</w:t>
      </w:r>
      <w:r w:rsidRPr="008A5ED7">
        <w:rPr>
          <w:rFonts w:hint="eastAsia"/>
        </w:rPr>
        <w:t>框架设计了智能体的推理与工具调用循环</w:t>
      </w:r>
      <w:r>
        <w:rPr>
          <w:rFonts w:hint="eastAsia"/>
        </w:rPr>
        <w:t>。</w:t>
      </w:r>
      <w:r w:rsidRPr="00CF5520">
        <w:rPr>
          <w:rFonts w:hint="eastAsia"/>
        </w:rPr>
        <w:t>同时，我开发了日志</w:t>
      </w:r>
      <w:r w:rsidRPr="00CF5520">
        <w:rPr>
          <w:rFonts w:hint="eastAsia"/>
        </w:rPr>
        <w:t>Advisor</w:t>
      </w:r>
      <w:r w:rsidRPr="00CF5520">
        <w:rPr>
          <w:rFonts w:hint="eastAsia"/>
        </w:rPr>
        <w:t>等组件，</w:t>
      </w:r>
      <w:r w:rsidRPr="0022468E">
        <w:rPr>
          <w:rFonts w:hint="eastAsia"/>
        </w:rPr>
        <w:t>使用</w:t>
      </w:r>
      <w:r w:rsidRPr="0022468E">
        <w:rPr>
          <w:rFonts w:hint="eastAsia"/>
        </w:rPr>
        <w:t>SseEmitter</w:t>
      </w:r>
      <w:r w:rsidRPr="0022468E">
        <w:rPr>
          <w:rFonts w:hint="eastAsia"/>
        </w:rPr>
        <w:t>实现了</w:t>
      </w:r>
      <w:r w:rsidRPr="0022468E">
        <w:rPr>
          <w:rFonts w:hint="eastAsia"/>
        </w:rPr>
        <w:t>SSE</w:t>
      </w:r>
      <w:r w:rsidRPr="0022468E">
        <w:rPr>
          <w:rFonts w:hint="eastAsia"/>
        </w:rPr>
        <w:t>流式响应</w:t>
      </w:r>
      <w:r>
        <w:rPr>
          <w:rFonts w:hint="eastAsia"/>
        </w:rPr>
        <w:t>。</w:t>
      </w:r>
    </w:p>
    <w:p w14:paraId="32EA33A9" w14:textId="77777777" w:rsidR="00910AC0" w:rsidRDefault="00910AC0" w:rsidP="00910AC0"/>
    <w:p w14:paraId="5DCCB5A8" w14:textId="446FD71F" w:rsidR="00910AC0" w:rsidRDefault="00910AC0" w:rsidP="00910AC0">
      <w:r w:rsidRPr="00CF5520">
        <w:rPr>
          <w:rFonts w:hint="eastAsia"/>
          <w:b/>
          <w:bCs/>
        </w:rPr>
        <w:t>然后</w:t>
      </w:r>
      <w:r>
        <w:rPr>
          <w:rFonts w:hint="eastAsia"/>
        </w:rPr>
        <w:t>做了一个可协同的云</w:t>
      </w:r>
      <w:r w:rsidRPr="00211209">
        <w:rPr>
          <w:rFonts w:hint="eastAsia"/>
        </w:rPr>
        <w:t>图库平台项目</w:t>
      </w:r>
      <w:r>
        <w:rPr>
          <w:rFonts w:hint="eastAsia"/>
        </w:rPr>
        <w:t>，</w:t>
      </w:r>
      <w:r w:rsidRPr="004E589C">
        <w:rPr>
          <w:rFonts w:hint="eastAsia"/>
        </w:rPr>
        <w:t>基于</w:t>
      </w:r>
      <w:r w:rsidRPr="004E589C">
        <w:rPr>
          <w:rFonts w:hint="eastAsia"/>
        </w:rPr>
        <w:t>Spring Boot 2</w:t>
      </w:r>
      <w:r>
        <w:rPr>
          <w:rFonts w:hint="eastAsia"/>
        </w:rPr>
        <w:t>搭建，</w:t>
      </w:r>
      <w:r w:rsidRPr="001315C9">
        <w:rPr>
          <w:rFonts w:hint="eastAsia"/>
        </w:rPr>
        <w:t>并接入了</w:t>
      </w:r>
      <w:r>
        <w:rPr>
          <w:rFonts w:hint="eastAsia"/>
        </w:rPr>
        <w:t>腾讯</w:t>
      </w:r>
      <w:r w:rsidRPr="001315C9">
        <w:rPr>
          <w:rFonts w:hint="eastAsia"/>
        </w:rPr>
        <w:t>COS</w:t>
      </w:r>
      <w:r w:rsidRPr="001315C9">
        <w:rPr>
          <w:rFonts w:hint="eastAsia"/>
        </w:rPr>
        <w:t>进行文件存储</w:t>
      </w:r>
      <w:r>
        <w:rPr>
          <w:rFonts w:hint="eastAsia"/>
        </w:rPr>
        <w:t>，支持以图搜图、颜色搜图</w:t>
      </w:r>
      <w:r w:rsidR="00A91AC1">
        <w:rPr>
          <w:rFonts w:hint="eastAsia"/>
        </w:rPr>
        <w:t>、</w:t>
      </w:r>
      <w:r w:rsidR="00A91AC1">
        <w:rPr>
          <w:rFonts w:hint="eastAsia"/>
        </w:rPr>
        <w:t>AI</w:t>
      </w:r>
      <w:r w:rsidR="00A91AC1">
        <w:rPr>
          <w:rFonts w:hint="eastAsia"/>
        </w:rPr>
        <w:t>扩图</w:t>
      </w:r>
      <w:r>
        <w:rPr>
          <w:rFonts w:hint="eastAsia"/>
        </w:rPr>
        <w:t>。</w:t>
      </w:r>
      <w:r w:rsidRPr="004E589C">
        <w:rPr>
          <w:rFonts w:hint="eastAsia"/>
        </w:rPr>
        <w:t>基于</w:t>
      </w:r>
      <w:r w:rsidRPr="004E589C">
        <w:rPr>
          <w:rFonts w:hint="eastAsia"/>
        </w:rPr>
        <w:t>WebSocket+Disruptor</w:t>
      </w:r>
      <w:r w:rsidRPr="004E589C">
        <w:rPr>
          <w:rFonts w:hint="eastAsia"/>
        </w:rPr>
        <w:t>实现多人实时图片协同编辑</w:t>
      </w:r>
      <w:r>
        <w:rPr>
          <w:rFonts w:hint="eastAsia"/>
        </w:rPr>
        <w:t>,</w:t>
      </w:r>
      <w:r w:rsidRPr="004E589C">
        <w:rPr>
          <w:rFonts w:hint="eastAsia"/>
        </w:rPr>
        <w:t xml:space="preserve"> </w:t>
      </w:r>
      <w:r w:rsidRPr="004E589C">
        <w:rPr>
          <w:rFonts w:hint="eastAsia"/>
        </w:rPr>
        <w:t>集成</w:t>
      </w:r>
      <w:r w:rsidRPr="004E589C">
        <w:rPr>
          <w:rFonts w:hint="eastAsia"/>
        </w:rPr>
        <w:t>Sa-Token</w:t>
      </w:r>
      <w:r w:rsidRPr="004E589C">
        <w:rPr>
          <w:rFonts w:hint="eastAsia"/>
        </w:rPr>
        <w:t>实现</w:t>
      </w:r>
      <w:r w:rsidRPr="004E589C">
        <w:rPr>
          <w:rFonts w:hint="eastAsia"/>
        </w:rPr>
        <w:t>RBAC</w:t>
      </w:r>
      <w:r w:rsidRPr="004E589C">
        <w:rPr>
          <w:rFonts w:hint="eastAsia"/>
        </w:rPr>
        <w:t>权限模型，支持细粒度权限控制</w:t>
      </w:r>
      <w:r>
        <w:rPr>
          <w:rFonts w:hint="eastAsia"/>
        </w:rPr>
        <w:t>,</w:t>
      </w:r>
      <w:r w:rsidRPr="004E589C">
        <w:rPr>
          <w:rFonts w:hint="eastAsia"/>
        </w:rPr>
        <w:t xml:space="preserve"> </w:t>
      </w:r>
      <w:r w:rsidRPr="004E589C">
        <w:rPr>
          <w:rFonts w:hint="eastAsia"/>
        </w:rPr>
        <w:t>使用</w:t>
      </w:r>
      <w:r w:rsidRPr="004E589C">
        <w:rPr>
          <w:rFonts w:hint="eastAsia"/>
        </w:rPr>
        <w:t>Apache ShardingSphere</w:t>
      </w:r>
      <w:r w:rsidRPr="004E589C">
        <w:rPr>
          <w:rFonts w:hint="eastAsia"/>
        </w:rPr>
        <w:t>实现动态分表</w:t>
      </w:r>
      <w:r>
        <w:rPr>
          <w:rFonts w:hint="eastAsia"/>
        </w:rPr>
        <w:t>，</w:t>
      </w:r>
      <w:r w:rsidRPr="00AF5E7D">
        <w:rPr>
          <w:rFonts w:hint="eastAsia"/>
        </w:rPr>
        <w:t>设计</w:t>
      </w:r>
      <w:r w:rsidRPr="00AF5E7D">
        <w:rPr>
          <w:rFonts w:hint="eastAsia"/>
        </w:rPr>
        <w:t>Redis+Caffeine</w:t>
      </w:r>
      <w:r w:rsidRPr="00AF5E7D">
        <w:rPr>
          <w:rFonts w:hint="eastAsia"/>
        </w:rPr>
        <w:t>本地缓存</w:t>
      </w:r>
      <w:r>
        <w:rPr>
          <w:rFonts w:hint="eastAsia"/>
        </w:rPr>
        <w:t>多级</w:t>
      </w:r>
      <w:r w:rsidRPr="00AF5E7D">
        <w:rPr>
          <w:rFonts w:hint="eastAsia"/>
        </w:rPr>
        <w:t>缓存，提高图片的查询性能</w:t>
      </w:r>
      <w:r>
        <w:rPr>
          <w:rFonts w:hint="eastAsia"/>
        </w:rPr>
        <w:t>。</w:t>
      </w:r>
    </w:p>
    <w:p w14:paraId="1161D104" w14:textId="77777777" w:rsidR="00910AC0" w:rsidRDefault="00910AC0" w:rsidP="00910AC0"/>
    <w:p w14:paraId="709C37E7" w14:textId="77777777" w:rsidR="00910AC0" w:rsidRDefault="00910AC0" w:rsidP="00910AC0">
      <w:r w:rsidRPr="00F67AED">
        <w:rPr>
          <w:rFonts w:hint="eastAsia"/>
          <w:b/>
          <w:bCs/>
        </w:rPr>
        <w:t>另外</w:t>
      </w:r>
      <w:r>
        <w:rPr>
          <w:rFonts w:hint="eastAsia"/>
          <w:b/>
          <w:bCs/>
        </w:rPr>
        <w:t>关于学业与竞赛</w:t>
      </w:r>
      <w:r>
        <w:rPr>
          <w:rFonts w:hint="eastAsia"/>
        </w:rPr>
        <w:t>，我曾</w:t>
      </w:r>
      <w:r w:rsidRPr="00F67AED">
        <w:rPr>
          <w:rFonts w:hint="eastAsia"/>
        </w:rPr>
        <w:t>多次获得学业奖学金和优秀研究生称号</w:t>
      </w:r>
      <w:r>
        <w:rPr>
          <w:rFonts w:hint="eastAsia"/>
        </w:rPr>
        <w:t>，也</w:t>
      </w:r>
      <w:r w:rsidRPr="00F67AED">
        <w:t>曾获得研究生数学建模竞赛国家三等奖和蓝桥杯省赛二等奖</w:t>
      </w:r>
      <w:r>
        <w:rPr>
          <w:rFonts w:hint="eastAsia"/>
        </w:rPr>
        <w:t>。</w:t>
      </w:r>
    </w:p>
    <w:p w14:paraId="341994A0" w14:textId="77777777" w:rsidR="00910AC0" w:rsidRDefault="00910AC0" w:rsidP="00910AC0"/>
    <w:p w14:paraId="546793C4" w14:textId="77777777" w:rsidR="00910AC0" w:rsidRPr="00F67AED" w:rsidRDefault="00910AC0" w:rsidP="00910AC0">
      <w:r>
        <w:rPr>
          <w:rFonts w:hint="eastAsia"/>
        </w:rPr>
        <w:t>以上就是我的一个自我介绍。</w:t>
      </w:r>
    </w:p>
    <w:p w14:paraId="249CB7A6" w14:textId="77777777" w:rsidR="00910AC0" w:rsidRDefault="00910AC0" w:rsidP="00910AC0"/>
    <w:p w14:paraId="2B3E0EEF" w14:textId="77777777" w:rsidR="00910AC0" w:rsidRDefault="00910AC0" w:rsidP="00910AC0">
      <w:r w:rsidRPr="005A1892">
        <w:rPr>
          <w:rFonts w:hint="eastAsia"/>
          <w:highlight w:val="yellow"/>
        </w:rPr>
        <w:t xml:space="preserve">TODO </w:t>
      </w:r>
      <w:r w:rsidRPr="005A1892">
        <w:rPr>
          <w:rFonts w:hint="eastAsia"/>
          <w:highlight w:val="yellow"/>
        </w:rPr>
        <w:t>相关技术点知识补充</w:t>
      </w:r>
    </w:p>
    <w:p w14:paraId="06CFA013" w14:textId="77777777" w:rsidR="00910AC0" w:rsidRPr="00F67AED" w:rsidRDefault="00910AC0" w:rsidP="00910AC0">
      <w:r w:rsidRPr="00211209">
        <w:rPr>
          <w:rFonts w:hint="eastAsia"/>
          <w:highlight w:val="yellow"/>
        </w:rPr>
        <w:t>高并发</w:t>
      </w:r>
      <w:r>
        <w:rPr>
          <w:rFonts w:hint="eastAsia"/>
          <w:highlight w:val="yellow"/>
        </w:rPr>
        <w:t>：如何提高</w:t>
      </w:r>
    </w:p>
    <w:p w14:paraId="256A435B" w14:textId="5271580A" w:rsidR="00910AC0" w:rsidRDefault="00910AC0">
      <w:pPr>
        <w:widowControl/>
        <w:jc w:val="left"/>
      </w:pPr>
      <w:r>
        <w:br w:type="page"/>
      </w:r>
    </w:p>
    <w:p w14:paraId="68F0DD83" w14:textId="447F39F2" w:rsidR="00D87B3D" w:rsidRDefault="00122EEB" w:rsidP="005D3D59">
      <w:pPr>
        <w:outlineLvl w:val="0"/>
      </w:pPr>
      <w:r w:rsidRPr="00211209">
        <w:rPr>
          <w:rFonts w:hint="eastAsia"/>
        </w:rPr>
        <w:lastRenderedPageBreak/>
        <w:t>图库平台</w:t>
      </w:r>
    </w:p>
    <w:p w14:paraId="15C1A07B" w14:textId="0CCC1EFC" w:rsidR="00122EEB" w:rsidRDefault="000459F8" w:rsidP="00122EEB">
      <w:r w:rsidRPr="000459F8">
        <w:rPr>
          <w:rFonts w:hint="eastAsia"/>
          <w:highlight w:val="yellow"/>
        </w:rPr>
        <w:t>高并发：</w:t>
      </w:r>
    </w:p>
    <w:p w14:paraId="2B2B5CF5" w14:textId="77777777" w:rsidR="005D3D59" w:rsidRPr="005D3D59" w:rsidRDefault="00D34EAA" w:rsidP="00622E51">
      <w:pPr>
        <w:pStyle w:val="af0"/>
        <w:numPr>
          <w:ilvl w:val="0"/>
          <w:numId w:val="2"/>
        </w:numPr>
        <w:ind w:left="442" w:hanging="442"/>
        <w:outlineLvl w:val="1"/>
      </w:pPr>
      <w:r w:rsidRPr="006F01BD">
        <w:rPr>
          <w:b/>
          <w:bCs/>
        </w:rPr>
        <w:t>Redis</w:t>
      </w:r>
      <w:r w:rsidRPr="006F01BD">
        <w:rPr>
          <w:rFonts w:hint="eastAsia"/>
          <w:b/>
          <w:bCs/>
        </w:rPr>
        <w:t>+</w:t>
      </w:r>
      <w:r w:rsidRPr="006F01BD">
        <w:rPr>
          <w:b/>
          <w:bCs/>
        </w:rPr>
        <w:t>Caffeine</w:t>
      </w:r>
      <w:r w:rsidRPr="006F01BD">
        <w:rPr>
          <w:rFonts w:hint="eastAsia"/>
          <w:b/>
          <w:bCs/>
        </w:rPr>
        <w:t>多级缓存</w:t>
      </w:r>
    </w:p>
    <w:p w14:paraId="1CE364EB" w14:textId="23556050" w:rsidR="000459F8" w:rsidRPr="00D34EAA" w:rsidRDefault="00D34EAA" w:rsidP="005D3D59">
      <w:pPr>
        <w:ind w:firstLine="420"/>
      </w:pPr>
      <w:r w:rsidRPr="00D34EAA">
        <w:rPr>
          <w:rFonts w:hint="eastAsia"/>
        </w:rPr>
        <w:t>减少数据库访问</w:t>
      </w:r>
      <w:r>
        <w:rPr>
          <w:rFonts w:hint="eastAsia"/>
        </w:rPr>
        <w:t>，</w:t>
      </w:r>
      <w:r w:rsidRPr="00D34EAA">
        <w:t>图片查询响应时间从</w:t>
      </w:r>
      <w:r w:rsidRPr="00D34EAA">
        <w:t xml:space="preserve"> 500ms </w:t>
      </w:r>
      <w:r w:rsidRPr="00D34EAA">
        <w:t>降至</w:t>
      </w:r>
      <w:r w:rsidRPr="00D34EAA">
        <w:t xml:space="preserve"> 50ms </w:t>
      </w:r>
      <w:r w:rsidRPr="00D34EAA">
        <w:t>以下</w:t>
      </w:r>
    </w:p>
    <w:p w14:paraId="047CD871" w14:textId="50AD9B89" w:rsidR="006F01BD" w:rsidRPr="006F01BD" w:rsidRDefault="006F01BD" w:rsidP="00D34EAA">
      <w:r w:rsidRPr="006F01BD">
        <w:t>Caffeine</w:t>
      </w:r>
      <w:r w:rsidRPr="006F01BD">
        <w:rPr>
          <w:rFonts w:hint="eastAsia"/>
        </w:rPr>
        <w:t>：是一个基于</w:t>
      </w:r>
      <w:r w:rsidRPr="006F01BD">
        <w:t xml:space="preserve"> Java 8 </w:t>
      </w:r>
      <w:r w:rsidRPr="006F01BD">
        <w:rPr>
          <w:rFonts w:hint="eastAsia"/>
        </w:rPr>
        <w:t>的高性能、高命中率的缓存库，由</w:t>
      </w:r>
      <w:r w:rsidRPr="006F01BD">
        <w:t xml:space="preserve"> Google </w:t>
      </w:r>
      <w:r w:rsidRPr="006F01BD">
        <w:rPr>
          <w:rFonts w:hint="eastAsia"/>
        </w:rPr>
        <w:t>的</w:t>
      </w:r>
      <w:r w:rsidRPr="006F01BD">
        <w:t xml:space="preserve"> Ben Manes </w:t>
      </w:r>
      <w:r w:rsidRPr="006F01BD">
        <w:rPr>
          <w:rFonts w:hint="eastAsia"/>
        </w:rPr>
        <w:t>开发。它借鉴了</w:t>
      </w:r>
      <w:r w:rsidRPr="006F01BD">
        <w:t xml:space="preserve"> Guava Cache </w:t>
      </w:r>
      <w:r w:rsidRPr="006F01BD">
        <w:rPr>
          <w:rFonts w:hint="eastAsia"/>
        </w:rPr>
        <w:t>和</w:t>
      </w:r>
      <w:r w:rsidRPr="006F01BD">
        <w:t xml:space="preserve"> ConcurrentLinkedHashMap </w:t>
      </w:r>
      <w:r w:rsidRPr="006F01BD">
        <w:rPr>
          <w:rFonts w:hint="eastAsia"/>
        </w:rPr>
        <w:t>的设计思想，并针对现代硬件架构进行了优化，是目前</w:t>
      </w:r>
      <w:r w:rsidRPr="006F01BD">
        <w:t xml:space="preserve"> Java </w:t>
      </w:r>
      <w:r w:rsidRPr="006F01BD">
        <w:rPr>
          <w:rFonts w:hint="eastAsia"/>
        </w:rPr>
        <w:t>生态中性能最优秀的本地缓存框架之一。</w:t>
      </w:r>
    </w:p>
    <w:p w14:paraId="351B2C50" w14:textId="40EDF92C" w:rsidR="00D34EAA" w:rsidRDefault="00D34EAA" w:rsidP="00D34EAA">
      <w:r>
        <w:rPr>
          <w:rFonts w:hint="eastAsia"/>
        </w:rPr>
        <w:t>查询时：</w:t>
      </w:r>
    </w:p>
    <w:p w14:paraId="6E7FDA2B" w14:textId="25360550" w:rsidR="00D34EAA" w:rsidRDefault="00D34EAA" w:rsidP="00D34EAA">
      <w:r>
        <w:rPr>
          <w:rFonts w:hint="eastAsia"/>
        </w:rPr>
        <w:t>先查</w:t>
      </w:r>
      <w:r>
        <w:rPr>
          <w:rFonts w:hint="eastAsia"/>
        </w:rPr>
        <w:t>Caffeine</w:t>
      </w:r>
      <w:r>
        <w:rPr>
          <w:rFonts w:hint="eastAsia"/>
        </w:rPr>
        <w:t>本地缓存</w:t>
      </w:r>
    </w:p>
    <w:p w14:paraId="39E18D0C" w14:textId="24768D15" w:rsidR="00D34EAA" w:rsidRDefault="00D34EAA" w:rsidP="00D34EAA">
      <w:r>
        <w:rPr>
          <w:rFonts w:hint="eastAsia"/>
        </w:rPr>
        <w:t>本地缓存未命中，查询</w:t>
      </w:r>
      <w:r>
        <w:rPr>
          <w:rFonts w:hint="eastAsia"/>
        </w:rPr>
        <w:t>Redis</w:t>
      </w:r>
    </w:p>
    <w:p w14:paraId="1CECCEB7" w14:textId="730F1463" w:rsidR="00D34EAA" w:rsidRDefault="00D34EAA" w:rsidP="00D34EAA">
      <w:r>
        <w:rPr>
          <w:rFonts w:hint="eastAsia"/>
        </w:rPr>
        <w:t>Redis</w:t>
      </w:r>
      <w:r>
        <w:rPr>
          <w:rFonts w:hint="eastAsia"/>
        </w:rPr>
        <w:t>未命中，查询数据库</w:t>
      </w:r>
    </w:p>
    <w:p w14:paraId="43C315A7" w14:textId="77777777" w:rsidR="00D34EAA" w:rsidRDefault="00D34EAA" w:rsidP="00D34EAA">
      <w:r>
        <w:rPr>
          <w:rFonts w:hint="eastAsia"/>
        </w:rPr>
        <w:t>查询结果逐级写回缓存</w:t>
      </w:r>
    </w:p>
    <w:p w14:paraId="7AA182FC" w14:textId="5488002E" w:rsidR="00D34EAA" w:rsidRDefault="00D34EAA" w:rsidP="00D34EAA">
      <w:r>
        <w:rPr>
          <w:rFonts w:hint="eastAsia"/>
        </w:rPr>
        <w:t>更新时：</w:t>
      </w:r>
    </w:p>
    <w:p w14:paraId="212AF728" w14:textId="77777777" w:rsidR="00D34EAA" w:rsidRDefault="00D34EAA" w:rsidP="00D34EAA">
      <w:r>
        <w:rPr>
          <w:rFonts w:hint="eastAsia"/>
        </w:rPr>
        <w:t>更新数据库</w:t>
      </w:r>
    </w:p>
    <w:p w14:paraId="08588BE2" w14:textId="77777777" w:rsidR="00D34EAA" w:rsidRDefault="00D34EAA" w:rsidP="00D34EAA">
      <w:r>
        <w:rPr>
          <w:rFonts w:hint="eastAsia"/>
        </w:rPr>
        <w:t>清除本地缓存</w:t>
      </w:r>
    </w:p>
    <w:p w14:paraId="42EDC5C5" w14:textId="799050D9" w:rsidR="00D34EAA" w:rsidRDefault="00D34EAA" w:rsidP="00D34EAA">
      <w:r>
        <w:rPr>
          <w:rFonts w:hint="eastAsia"/>
        </w:rPr>
        <w:t>清除</w:t>
      </w:r>
      <w:r>
        <w:rPr>
          <w:rFonts w:hint="eastAsia"/>
        </w:rPr>
        <w:t>/</w:t>
      </w:r>
      <w:r>
        <w:rPr>
          <w:rFonts w:hint="eastAsia"/>
        </w:rPr>
        <w:t>更新</w:t>
      </w:r>
      <w:r>
        <w:rPr>
          <w:rFonts w:hint="eastAsia"/>
        </w:rPr>
        <w:t>Redis</w:t>
      </w:r>
      <w:r>
        <w:rPr>
          <w:rFonts w:hint="eastAsia"/>
        </w:rPr>
        <w:t>缓存</w:t>
      </w:r>
    </w:p>
    <w:p w14:paraId="6EC1C665" w14:textId="62CD5F28" w:rsidR="00D34EAA" w:rsidRPr="006F01BD" w:rsidRDefault="006F01BD" w:rsidP="00622E51">
      <w:pPr>
        <w:pStyle w:val="af0"/>
        <w:numPr>
          <w:ilvl w:val="0"/>
          <w:numId w:val="2"/>
        </w:numPr>
        <w:ind w:left="442" w:hanging="442"/>
        <w:outlineLvl w:val="1"/>
        <w:rPr>
          <w:b/>
          <w:bCs/>
        </w:rPr>
      </w:pPr>
      <w:r w:rsidRPr="006F01BD">
        <w:rPr>
          <w:rFonts w:hint="eastAsia"/>
          <w:b/>
          <w:bCs/>
        </w:rPr>
        <w:t>高性能消息处理</w:t>
      </w:r>
    </w:p>
    <w:p w14:paraId="5379B9BF" w14:textId="0781B104" w:rsidR="006F01BD" w:rsidRDefault="006F01BD" w:rsidP="005D3D59">
      <w:pPr>
        <w:pStyle w:val="af0"/>
        <w:numPr>
          <w:ilvl w:val="0"/>
          <w:numId w:val="3"/>
        </w:numPr>
        <w:ind w:left="442" w:hanging="442"/>
        <w:outlineLvl w:val="1"/>
      </w:pPr>
      <w:r w:rsidRPr="006F01BD">
        <w:rPr>
          <w:b/>
          <w:bCs/>
        </w:rPr>
        <w:t xml:space="preserve">Disruptor </w:t>
      </w:r>
      <w:r w:rsidRPr="006F01BD">
        <w:rPr>
          <w:b/>
          <w:bCs/>
        </w:rPr>
        <w:t>无锁队列</w:t>
      </w:r>
      <w:r w:rsidR="001A0097">
        <w:rPr>
          <w:rFonts w:hint="eastAsia"/>
          <w:b/>
          <w:bCs/>
        </w:rPr>
        <w:t>+</w:t>
      </w:r>
      <w:r w:rsidR="001A0097">
        <w:rPr>
          <w:rFonts w:hint="eastAsia"/>
          <w:b/>
          <w:bCs/>
        </w:rPr>
        <w:t>事件驱动</w:t>
      </w:r>
      <w:r w:rsidRPr="006F01BD">
        <w:t>：</w:t>
      </w:r>
    </w:p>
    <w:p w14:paraId="247BEF4B" w14:textId="4668A6CA" w:rsidR="006F01BD" w:rsidRDefault="00F05633" w:rsidP="006F01BD">
      <w:r w:rsidRPr="001A0097">
        <w:rPr>
          <w:rFonts w:hint="eastAsia"/>
          <w:b/>
          <w:bCs/>
        </w:rPr>
        <w:t>Disruptor</w:t>
      </w:r>
      <w:r w:rsidRPr="00F05633">
        <w:rPr>
          <w:rFonts w:hint="eastAsia"/>
        </w:rPr>
        <w:t>是一种高性能的并发框架，由</w:t>
      </w:r>
      <w:r w:rsidRPr="00F05633">
        <w:rPr>
          <w:rFonts w:hint="eastAsia"/>
        </w:rPr>
        <w:t xml:space="preserve"> LMAX</w:t>
      </w:r>
      <w:r w:rsidRPr="00F05633">
        <w:rPr>
          <w:rFonts w:hint="eastAsia"/>
        </w:rPr>
        <w:t>（一个金融交易系统公司）开发，它是一种</w:t>
      </w:r>
      <w:r w:rsidRPr="00F05633">
        <w:rPr>
          <w:rFonts w:hint="eastAsia"/>
          <w:b/>
          <w:bCs/>
        </w:rPr>
        <w:t>无锁的环形队列</w:t>
      </w:r>
      <w:r w:rsidRPr="00F05633">
        <w:rPr>
          <w:rFonts w:hint="eastAsia"/>
        </w:rPr>
        <w:t>数据结构，用于解决</w:t>
      </w:r>
      <w:r w:rsidRPr="00F05633">
        <w:rPr>
          <w:rFonts w:hint="eastAsia"/>
          <w:b/>
          <w:bCs/>
        </w:rPr>
        <w:t>高吞吐量</w:t>
      </w:r>
      <w:r w:rsidRPr="00F05633">
        <w:rPr>
          <w:rFonts w:hint="eastAsia"/>
        </w:rPr>
        <w:t>和</w:t>
      </w:r>
      <w:r w:rsidRPr="00F05633">
        <w:rPr>
          <w:rFonts w:hint="eastAsia"/>
          <w:b/>
          <w:bCs/>
        </w:rPr>
        <w:t>低延迟</w:t>
      </w:r>
      <w:r w:rsidRPr="00F05633">
        <w:rPr>
          <w:rFonts w:hint="eastAsia"/>
        </w:rPr>
        <w:t>场景中的并发问题。</w:t>
      </w:r>
      <w:r w:rsidR="00755560" w:rsidRPr="00755560">
        <w:rPr>
          <w:rFonts w:hint="eastAsia"/>
        </w:rPr>
        <w:t>支持生产者</w:t>
      </w:r>
      <w:r w:rsidR="00755560" w:rsidRPr="00755560">
        <w:rPr>
          <w:rFonts w:hint="eastAsia"/>
        </w:rPr>
        <w:t>-</w:t>
      </w:r>
      <w:r w:rsidR="00755560" w:rsidRPr="00755560">
        <w:rPr>
          <w:rFonts w:hint="eastAsia"/>
        </w:rPr>
        <w:t>消费者模式，可作为消息队列使用</w:t>
      </w:r>
      <w:r w:rsidR="00755560">
        <w:rPr>
          <w:rFonts w:hint="eastAsia"/>
        </w:rPr>
        <w:t>。</w:t>
      </w:r>
      <w:r w:rsidR="00755560" w:rsidRPr="00755560">
        <w:rPr>
          <w:rFonts w:hint="eastAsia"/>
        </w:rPr>
        <w:t>依赖</w:t>
      </w:r>
      <w:r w:rsidR="00755560" w:rsidRPr="00755560">
        <w:rPr>
          <w:rFonts w:hint="eastAsia"/>
        </w:rPr>
        <w:t xml:space="preserve"> CAS</w:t>
      </w:r>
      <w:r w:rsidR="00755560" w:rsidRPr="00755560">
        <w:rPr>
          <w:rFonts w:hint="eastAsia"/>
        </w:rPr>
        <w:t>（</w:t>
      </w:r>
      <w:r w:rsidR="00755560" w:rsidRPr="00755560">
        <w:rPr>
          <w:rFonts w:hint="eastAsia"/>
        </w:rPr>
        <w:t>Compare-And-Swap</w:t>
      </w:r>
      <w:r w:rsidR="00755560" w:rsidRPr="00755560">
        <w:rPr>
          <w:rFonts w:hint="eastAsia"/>
        </w:rPr>
        <w:t>）而不是传统的锁，降低了线程切换的开销。</w:t>
      </w:r>
    </w:p>
    <w:p w14:paraId="1E51F42B" w14:textId="38768AFE" w:rsidR="001A0097" w:rsidRDefault="001A0097" w:rsidP="001A0097">
      <w:r>
        <w:rPr>
          <w:rFonts w:hint="eastAsia"/>
          <w:b/>
          <w:bCs/>
        </w:rPr>
        <w:t>事件驱动：</w:t>
      </w:r>
      <w:r>
        <w:rPr>
          <w:rFonts w:hint="eastAsia"/>
        </w:rPr>
        <w:t>事件驱动设计通过将系统内的操作抽象成“事件”，当事件发生时，把事件交给异步处理器或消息总线，然后通知其他需要接收的组件或用户，从而解耦生产者与消费者，并提高并发性能。</w:t>
      </w:r>
    </w:p>
    <w:p w14:paraId="1C611E9E" w14:textId="12071A65" w:rsidR="006F01BD" w:rsidRDefault="006F01BD" w:rsidP="005D3D59">
      <w:pPr>
        <w:pStyle w:val="af0"/>
        <w:numPr>
          <w:ilvl w:val="0"/>
          <w:numId w:val="3"/>
        </w:numPr>
        <w:ind w:left="442" w:hanging="442"/>
        <w:outlineLvl w:val="1"/>
      </w:pPr>
      <w:r w:rsidRPr="006F01BD">
        <w:rPr>
          <w:rFonts w:hint="eastAsia"/>
          <w:b/>
          <w:bCs/>
        </w:rPr>
        <w:t>异步处理：</w:t>
      </w:r>
      <w:r w:rsidRPr="006F01BD">
        <w:rPr>
          <w:rFonts w:hint="eastAsia"/>
        </w:rPr>
        <w:t>通过</w:t>
      </w:r>
      <w:r w:rsidRPr="006F01BD">
        <w:rPr>
          <w:rFonts w:hint="eastAsia"/>
        </w:rPr>
        <w:t xml:space="preserve"> @EnableAsync </w:t>
      </w:r>
      <w:r w:rsidRPr="006F01BD">
        <w:rPr>
          <w:rFonts w:hint="eastAsia"/>
        </w:rPr>
        <w:t>启用异步方法执行，提升并发处理能力</w:t>
      </w:r>
    </w:p>
    <w:p w14:paraId="3B6AACC8" w14:textId="448E9ED7" w:rsidR="006F01BD" w:rsidRPr="00A27015" w:rsidRDefault="00A27015" w:rsidP="005D3D59">
      <w:pPr>
        <w:pStyle w:val="af0"/>
        <w:numPr>
          <w:ilvl w:val="0"/>
          <w:numId w:val="3"/>
        </w:numPr>
        <w:ind w:left="442" w:hanging="442"/>
        <w:outlineLvl w:val="1"/>
        <w:rPr>
          <w:b/>
          <w:bCs/>
        </w:rPr>
      </w:pPr>
      <w:r w:rsidRPr="00A27015">
        <w:rPr>
          <w:b/>
          <w:bCs/>
        </w:rPr>
        <w:t xml:space="preserve">WebSocket </w:t>
      </w:r>
      <w:r w:rsidRPr="00A27015">
        <w:rPr>
          <w:b/>
          <w:bCs/>
        </w:rPr>
        <w:t>实时通信</w:t>
      </w:r>
      <w:r w:rsidRPr="00A27015">
        <w:rPr>
          <w:rFonts w:hint="eastAsia"/>
          <w:b/>
          <w:bCs/>
        </w:rPr>
        <w:t>：</w:t>
      </w:r>
    </w:p>
    <w:p w14:paraId="242DA92A" w14:textId="1E98FD10" w:rsidR="00A27015" w:rsidRDefault="00A27015" w:rsidP="00A27015">
      <w:r w:rsidRPr="00A27015">
        <w:t>WebSocket</w:t>
      </w:r>
      <w:r w:rsidRPr="00A27015">
        <w:rPr>
          <w:rFonts w:hint="eastAsia"/>
        </w:rPr>
        <w:t>是一种在单个</w:t>
      </w:r>
      <w:r w:rsidRPr="00A27015">
        <w:t>TCP</w:t>
      </w:r>
      <w:r w:rsidRPr="00A27015">
        <w:rPr>
          <w:rFonts w:hint="eastAsia"/>
        </w:rPr>
        <w:t>连接上进行全双工、双向实时通信的网络协议</w:t>
      </w:r>
      <w:r>
        <w:rPr>
          <w:rFonts w:hint="eastAsia"/>
        </w:rPr>
        <w:t>。</w:t>
      </w:r>
    </w:p>
    <w:p w14:paraId="25177FB8" w14:textId="77777777" w:rsidR="00A27015" w:rsidRPr="00A27015" w:rsidRDefault="00A27015" w:rsidP="00A27015">
      <w:pPr>
        <w:rPr>
          <w:b/>
          <w:bCs/>
        </w:rPr>
      </w:pPr>
      <w:r w:rsidRPr="00A27015">
        <w:rPr>
          <w:b/>
          <w:bCs/>
        </w:rPr>
        <w:t>核心特点</w:t>
      </w:r>
      <w:r w:rsidRPr="00A27015">
        <w:rPr>
          <w:b/>
          <w:bCs/>
        </w:rPr>
        <w:t xml:space="preserve"> </w:t>
      </w:r>
    </w:p>
    <w:p w14:paraId="118B8A4B" w14:textId="77777777" w:rsidR="00A27015" w:rsidRPr="00A27015" w:rsidRDefault="00A27015" w:rsidP="00A27015">
      <w:pPr>
        <w:numPr>
          <w:ilvl w:val="0"/>
          <w:numId w:val="4"/>
        </w:numPr>
      </w:pPr>
      <w:r w:rsidRPr="00A27015">
        <w:rPr>
          <w:b/>
          <w:bCs/>
        </w:rPr>
        <w:t>持久连接</w:t>
      </w:r>
      <w:r w:rsidRPr="00A27015">
        <w:t>：一旦建立连接，通信通道会一直保持打开，直到客户端或服务器主动关闭。</w:t>
      </w:r>
    </w:p>
    <w:p w14:paraId="3145078F" w14:textId="77777777" w:rsidR="00A27015" w:rsidRPr="00A27015" w:rsidRDefault="00A27015" w:rsidP="00A27015">
      <w:pPr>
        <w:numPr>
          <w:ilvl w:val="0"/>
          <w:numId w:val="4"/>
        </w:numPr>
      </w:pPr>
      <w:r w:rsidRPr="00A27015">
        <w:rPr>
          <w:b/>
          <w:bCs/>
        </w:rPr>
        <w:t>全双工通信</w:t>
      </w:r>
      <w:r w:rsidRPr="00A27015">
        <w:t>：客户端和服务器可以</w:t>
      </w:r>
      <w:r w:rsidRPr="00A27015">
        <w:rPr>
          <w:b/>
          <w:bCs/>
        </w:rPr>
        <w:t>同时、独立</w:t>
      </w:r>
      <w:r w:rsidRPr="00A27015">
        <w:t>地发送和接收数据，无需</w:t>
      </w:r>
      <w:r w:rsidRPr="00A27015">
        <w:t>“</w:t>
      </w:r>
      <w:r w:rsidRPr="00A27015">
        <w:t>请求</w:t>
      </w:r>
      <w:r w:rsidRPr="00A27015">
        <w:t>-</w:t>
      </w:r>
      <w:r w:rsidRPr="00A27015">
        <w:t>响应</w:t>
      </w:r>
      <w:r w:rsidRPr="00A27015">
        <w:t>”</w:t>
      </w:r>
      <w:r w:rsidRPr="00A27015">
        <w:t>轮询。</w:t>
      </w:r>
    </w:p>
    <w:p w14:paraId="403FC826" w14:textId="4E1424AC" w:rsidR="00A27015" w:rsidRPr="00A27015" w:rsidRDefault="00A27015" w:rsidP="00A27015">
      <w:pPr>
        <w:numPr>
          <w:ilvl w:val="0"/>
          <w:numId w:val="4"/>
        </w:numPr>
      </w:pPr>
      <w:r w:rsidRPr="00A27015">
        <w:rPr>
          <w:b/>
          <w:bCs/>
        </w:rPr>
        <w:t>低开销</w:t>
      </w:r>
      <w:r w:rsidRPr="00A27015">
        <w:t>：数据传输使用轻量级的帧，相比</w:t>
      </w:r>
      <w:r w:rsidRPr="00A27015">
        <w:t xml:space="preserve"> HTTP </w:t>
      </w:r>
      <w:r w:rsidRPr="00A27015">
        <w:t>头部开销极小。</w:t>
      </w:r>
    </w:p>
    <w:p w14:paraId="2C2A1FDA" w14:textId="43B3721A" w:rsidR="00A27015" w:rsidRPr="00A27015" w:rsidRDefault="00A27015" w:rsidP="00A27015">
      <w:pPr>
        <w:numPr>
          <w:ilvl w:val="0"/>
          <w:numId w:val="4"/>
        </w:numPr>
      </w:pPr>
      <w:r w:rsidRPr="00A27015">
        <w:rPr>
          <w:b/>
          <w:bCs/>
        </w:rPr>
        <w:t>实时性</w:t>
      </w:r>
      <w:r w:rsidRPr="00A27015">
        <w:t>：消息可以即时推送，延迟极低，适用于对实时性要求高的场景。</w:t>
      </w:r>
    </w:p>
    <w:p w14:paraId="01A44203" w14:textId="77777777" w:rsidR="00A27015" w:rsidRDefault="00A27015" w:rsidP="00A27015">
      <w:pPr>
        <w:jc w:val="left"/>
      </w:pPr>
      <w:r w:rsidRPr="00A27015">
        <w:rPr>
          <w:rFonts w:hint="eastAsia"/>
        </w:rPr>
        <w:t>通过</w:t>
      </w:r>
      <w:r w:rsidRPr="00A27015">
        <w:rPr>
          <w:rFonts w:hint="eastAsia"/>
        </w:rPr>
        <w:t xml:space="preserve"> WebSocket </w:t>
      </w:r>
      <w:r w:rsidRPr="00A27015">
        <w:rPr>
          <w:rFonts w:hint="eastAsia"/>
        </w:rPr>
        <w:t>实时通信的能力，可以将用户的编辑操作发给</w:t>
      </w:r>
      <w:r w:rsidRPr="00A27015">
        <w:rPr>
          <w:rFonts w:hint="eastAsia"/>
        </w:rPr>
        <w:t xml:space="preserve"> WebSocket </w:t>
      </w:r>
      <w:r w:rsidRPr="00A27015">
        <w:rPr>
          <w:rFonts w:hint="eastAsia"/>
        </w:rPr>
        <w:t>服务器，再由服务器转发给其他连接服务器的用户前端，前端就可以根据操作处理图片。</w:t>
      </w:r>
    </w:p>
    <w:p w14:paraId="6FB49F2E" w14:textId="29567E21" w:rsidR="006E0BFD" w:rsidRPr="006E0BFD" w:rsidRDefault="00A27015" w:rsidP="006E0BFD">
      <w:pPr>
        <w:jc w:val="center"/>
      </w:pPr>
      <w:r>
        <w:rPr>
          <w:noProof/>
        </w:rPr>
        <w:drawing>
          <wp:inline distT="0" distB="0" distL="0" distR="0" wp14:anchorId="01636C73" wp14:editId="6B1B74CD">
            <wp:extent cx="5025524" cy="1539240"/>
            <wp:effectExtent l="0" t="0" r="3810" b="3810"/>
            <wp:docPr id="1230064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64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215" cy="15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FEB1" w14:textId="6944F9C8" w:rsidR="00EE3E6B" w:rsidRDefault="006E0BFD" w:rsidP="00622E51">
      <w:pPr>
        <w:pStyle w:val="af0"/>
        <w:numPr>
          <w:ilvl w:val="0"/>
          <w:numId w:val="2"/>
        </w:numPr>
        <w:ind w:left="442" w:hanging="442"/>
        <w:outlineLvl w:val="1"/>
        <w:rPr>
          <w:b/>
          <w:bCs/>
        </w:rPr>
      </w:pPr>
      <w:r w:rsidRPr="006E0BFD">
        <w:rPr>
          <w:b/>
          <w:bCs/>
        </w:rPr>
        <w:t>Apache ShardingSphere</w:t>
      </w:r>
      <w:r>
        <w:rPr>
          <w:rFonts w:hint="eastAsia"/>
          <w:b/>
          <w:bCs/>
        </w:rPr>
        <w:t>动态</w:t>
      </w:r>
      <w:r w:rsidRPr="006E0BFD">
        <w:rPr>
          <w:rFonts w:hint="eastAsia"/>
          <w:b/>
          <w:bCs/>
        </w:rPr>
        <w:t>分库分表</w:t>
      </w:r>
    </w:p>
    <w:p w14:paraId="0EA5A041" w14:textId="76DA70E0" w:rsidR="006E0BFD" w:rsidRDefault="006E0BFD" w:rsidP="006E0BFD">
      <w:r w:rsidRPr="006E0BFD">
        <w:t xml:space="preserve">Apache ShardingSphere </w:t>
      </w:r>
      <w:r w:rsidRPr="006E0BFD">
        <w:t>提供了开箱即用的分片策略</w:t>
      </w:r>
      <w:r>
        <w:rPr>
          <w:rFonts w:hint="eastAsia"/>
        </w:rPr>
        <w:t>，</w:t>
      </w:r>
      <w:r w:rsidRPr="006E0BFD">
        <w:rPr>
          <w:rFonts w:hint="eastAsia"/>
        </w:rPr>
        <w:t>分为</w:t>
      </w:r>
      <w:r w:rsidRPr="006E0BFD">
        <w:rPr>
          <w:rFonts w:hint="eastAsia"/>
        </w:rPr>
        <w:t xml:space="preserve"> 2 </w:t>
      </w:r>
      <w:r w:rsidRPr="006E0BFD">
        <w:rPr>
          <w:rFonts w:hint="eastAsia"/>
        </w:rPr>
        <w:t>大核心模块</w:t>
      </w:r>
      <w:r w:rsidRPr="006E0BFD">
        <w:rPr>
          <w:rFonts w:hint="eastAsia"/>
        </w:rPr>
        <w:t xml:space="preserve"> ShardingSphere-JDBC </w:t>
      </w:r>
      <w:r w:rsidRPr="006E0BFD">
        <w:rPr>
          <w:rFonts w:hint="eastAsia"/>
        </w:rPr>
        <w:t>和</w:t>
      </w:r>
      <w:r w:rsidRPr="006E0BFD">
        <w:rPr>
          <w:rFonts w:hint="eastAsia"/>
        </w:rPr>
        <w:t xml:space="preserve"> ShardingSphere-Proxy</w:t>
      </w:r>
      <w:r>
        <w:rPr>
          <w:rFonts w:hint="eastAsia"/>
        </w:rPr>
        <w:t>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57"/>
        <w:gridCol w:w="3898"/>
      </w:tblGrid>
      <w:tr w:rsidR="006E0BFD" w:rsidRPr="006E0BFD" w14:paraId="312789D4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648D8" w14:textId="77777777" w:rsidR="006E0BFD" w:rsidRPr="006E0BFD" w:rsidRDefault="006E0BFD" w:rsidP="006E0BFD">
            <w:r w:rsidRPr="006E0BFD">
              <w:t>维度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5919D" w14:textId="77777777" w:rsidR="006E0BFD" w:rsidRPr="006E0BFD" w:rsidRDefault="006E0BFD" w:rsidP="006E0BFD">
            <w:r w:rsidRPr="006E0BFD">
              <w:t>ShardingSphere JDBC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FF359" w14:textId="77777777" w:rsidR="006E0BFD" w:rsidRPr="006E0BFD" w:rsidRDefault="006E0BFD" w:rsidP="006E0BFD">
            <w:r w:rsidRPr="006E0BFD">
              <w:t>ShardingSphere Proxy</w:t>
            </w:r>
          </w:p>
        </w:tc>
      </w:tr>
      <w:tr w:rsidR="006E0BFD" w:rsidRPr="006E0BFD" w14:paraId="3070C88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F6474" w14:textId="77777777" w:rsidR="006E0BFD" w:rsidRPr="006E0BFD" w:rsidRDefault="006E0BFD" w:rsidP="006E0BFD">
            <w:r w:rsidRPr="006E0BFD">
              <w:t>运行方式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D9933" w14:textId="77777777" w:rsidR="006E0BFD" w:rsidRPr="006E0BFD" w:rsidRDefault="006E0BFD" w:rsidP="006E0BFD">
            <w:r w:rsidRPr="006E0BFD">
              <w:t>嵌入式运行在应用内部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AF1F3" w14:textId="77777777" w:rsidR="006E0BFD" w:rsidRPr="006E0BFD" w:rsidRDefault="006E0BFD" w:rsidP="006E0BFD">
            <w:r w:rsidRPr="006E0BFD">
              <w:t>独立代理，运行在应用与数据库之间</w:t>
            </w:r>
          </w:p>
        </w:tc>
      </w:tr>
      <w:tr w:rsidR="006E0BFD" w:rsidRPr="006E0BFD" w14:paraId="19171A8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8AC71" w14:textId="77777777" w:rsidR="006E0BFD" w:rsidRPr="006E0BFD" w:rsidRDefault="006E0BFD" w:rsidP="006E0BFD">
            <w:r w:rsidRPr="006E0BFD">
              <w:t>性能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C5201" w14:textId="77777777" w:rsidR="006E0BFD" w:rsidRPr="006E0BFD" w:rsidRDefault="006E0BFD" w:rsidP="006E0BFD">
            <w:r w:rsidRPr="006E0BFD">
              <w:t>低网络开销，性能较高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2BA05" w14:textId="77777777" w:rsidR="006E0BFD" w:rsidRPr="006E0BFD" w:rsidRDefault="006E0BFD" w:rsidP="006E0BFD">
            <w:r w:rsidRPr="006E0BFD">
              <w:t>引入网络开销，性能略低</w:t>
            </w:r>
          </w:p>
        </w:tc>
      </w:tr>
      <w:tr w:rsidR="006E0BFD" w:rsidRPr="006E0BFD" w14:paraId="09EEE35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05B52" w14:textId="77777777" w:rsidR="006E0BFD" w:rsidRPr="006E0BFD" w:rsidRDefault="006E0BFD" w:rsidP="006E0BFD">
            <w:r w:rsidRPr="006E0BFD">
              <w:t>支持语言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C22D1" w14:textId="77777777" w:rsidR="006E0BFD" w:rsidRPr="006E0BFD" w:rsidRDefault="006E0BFD" w:rsidP="006E0BFD">
            <w:r w:rsidRPr="006E0BFD">
              <w:t>仅支持</w:t>
            </w:r>
            <w:r w:rsidRPr="006E0BFD">
              <w:t xml:space="preserve"> Java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09772" w14:textId="77777777" w:rsidR="006E0BFD" w:rsidRPr="006E0BFD" w:rsidRDefault="006E0BFD" w:rsidP="006E0BFD">
            <w:r w:rsidRPr="006E0BFD">
              <w:t>支持多语言（</w:t>
            </w:r>
            <w:r w:rsidRPr="006E0BFD">
              <w:t>Java</w:t>
            </w:r>
            <w:r w:rsidRPr="006E0BFD">
              <w:t>、</w:t>
            </w:r>
            <w:r w:rsidRPr="006E0BFD">
              <w:t>Python</w:t>
            </w:r>
            <w:r w:rsidRPr="006E0BFD">
              <w:t>、</w:t>
            </w:r>
            <w:r w:rsidRPr="006E0BFD">
              <w:t xml:space="preserve">Go </w:t>
            </w:r>
            <w:r w:rsidRPr="006E0BFD">
              <w:t>等）</w:t>
            </w:r>
          </w:p>
        </w:tc>
      </w:tr>
      <w:tr w:rsidR="006E0BFD" w:rsidRPr="006E0BFD" w14:paraId="7CC16960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4E5F6" w14:textId="77777777" w:rsidR="006E0BFD" w:rsidRPr="006E0BFD" w:rsidRDefault="006E0BFD" w:rsidP="006E0BFD">
            <w:r w:rsidRPr="006E0BFD">
              <w:t>配置管理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6E847" w14:textId="77777777" w:rsidR="006E0BFD" w:rsidRPr="006E0BFD" w:rsidRDefault="006E0BFD" w:rsidP="006E0BFD">
            <w:r w:rsidRPr="006E0BFD">
              <w:t>分布式配置较复杂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9EACC" w14:textId="77777777" w:rsidR="006E0BFD" w:rsidRPr="006E0BFD" w:rsidRDefault="006E0BFD" w:rsidP="006E0BFD">
            <w:r w:rsidRPr="006E0BFD">
              <w:t>支持集中配置和动态管理</w:t>
            </w:r>
          </w:p>
        </w:tc>
      </w:tr>
      <w:tr w:rsidR="006E0BFD" w:rsidRPr="006E0BFD" w14:paraId="274EEF78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47CD7" w14:textId="77777777" w:rsidR="006E0BFD" w:rsidRPr="006E0BFD" w:rsidRDefault="006E0BFD" w:rsidP="006E0BFD">
            <w:r w:rsidRPr="006E0BFD">
              <w:t>扩展性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60C6A" w14:textId="77777777" w:rsidR="006E0BFD" w:rsidRPr="006E0BFD" w:rsidRDefault="006E0BFD" w:rsidP="006E0BFD">
            <w:r w:rsidRPr="006E0BFD">
              <w:t>随着应用扩展，需单独调整配置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6FCDA" w14:textId="77777777" w:rsidR="006E0BFD" w:rsidRPr="006E0BFD" w:rsidRDefault="006E0BFD" w:rsidP="006E0BFD">
            <w:r w:rsidRPr="006E0BFD">
              <w:t>代理服务集中化管理，扩展性强</w:t>
            </w:r>
          </w:p>
        </w:tc>
      </w:tr>
      <w:tr w:rsidR="006E0BFD" w:rsidRPr="006E0BFD" w14:paraId="6BE2F0B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591E2" w14:textId="77777777" w:rsidR="006E0BFD" w:rsidRPr="006E0BFD" w:rsidRDefault="006E0BFD" w:rsidP="006E0BFD">
            <w:r w:rsidRPr="006E0BFD">
              <w:t>适用场景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A42EC" w14:textId="77777777" w:rsidR="006E0BFD" w:rsidRPr="006E0BFD" w:rsidRDefault="006E0BFD" w:rsidP="006E0BFD">
            <w:r w:rsidRPr="006E0BFD">
              <w:t>单体或小型系统，对性能要求高的场景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63DF1" w14:textId="77777777" w:rsidR="006E0BFD" w:rsidRPr="006E0BFD" w:rsidRDefault="006E0BFD" w:rsidP="006E0BFD">
            <w:r w:rsidRPr="006E0BFD">
              <w:t>多语言、大型分布式系统或需要统一管理的场景</w:t>
            </w:r>
          </w:p>
        </w:tc>
      </w:tr>
    </w:tbl>
    <w:p w14:paraId="0789C1C3" w14:textId="09E5133C" w:rsidR="006E0BFD" w:rsidRDefault="006E0BFD" w:rsidP="006E0BFD">
      <w:r w:rsidRPr="006E0BFD">
        <w:rPr>
          <w:rFonts w:hint="eastAsia"/>
        </w:rPr>
        <w:t>动态分表是指分表的数量可以根据业务需求或数据量动态增加，表的结构和规则是运行时动态生成的。</w:t>
      </w:r>
    </w:p>
    <w:p w14:paraId="73DB2A80" w14:textId="14CBB20F" w:rsidR="00E15861" w:rsidRPr="00622E51" w:rsidRDefault="004F5284" w:rsidP="00622E51">
      <w:pPr>
        <w:outlineLvl w:val="1"/>
        <w:rPr>
          <w:b/>
          <w:bCs/>
        </w:rPr>
      </w:pPr>
      <w:r w:rsidRPr="00622E51">
        <w:rPr>
          <w:b/>
          <w:bCs/>
        </w:rPr>
        <w:t>RBAC</w:t>
      </w:r>
      <w:r w:rsidRPr="00622E51">
        <w:rPr>
          <w:rFonts w:hint="eastAsia"/>
          <w:b/>
          <w:bCs/>
        </w:rPr>
        <w:t xml:space="preserve"> </w:t>
      </w:r>
      <w:r w:rsidRPr="00622E51">
        <w:rPr>
          <w:b/>
          <w:bCs/>
        </w:rPr>
        <w:t>权限控制</w:t>
      </w:r>
      <w:r w:rsidRPr="00622E51">
        <w:rPr>
          <w:rFonts w:hint="eastAsia"/>
          <w:b/>
          <w:bCs/>
        </w:rPr>
        <w:t>+</w:t>
      </w:r>
      <w:r w:rsidR="003E606E" w:rsidRPr="00622E51">
        <w:rPr>
          <w:b/>
          <w:bCs/>
        </w:rPr>
        <w:t>权限校验框架</w:t>
      </w:r>
      <w:r w:rsidR="003E606E" w:rsidRPr="00622E51">
        <w:rPr>
          <w:b/>
          <w:bCs/>
        </w:rPr>
        <w:t xml:space="preserve"> Sa-Token</w:t>
      </w:r>
    </w:p>
    <w:p w14:paraId="6D12CA9E" w14:textId="77777777" w:rsidR="003E606E" w:rsidRPr="003E606E" w:rsidRDefault="003E606E" w:rsidP="003E606E">
      <w:r w:rsidRPr="003E606E">
        <w:t xml:space="preserve">RBAC </w:t>
      </w:r>
      <w:r w:rsidRPr="003E606E">
        <w:t>权限控制模型（基于角色的访问控制，</w:t>
      </w:r>
      <w:r w:rsidRPr="003E606E">
        <w:t>Role-Based Access Control</w:t>
      </w:r>
      <w:r w:rsidRPr="003E606E">
        <w:t>），核心概念包括</w:t>
      </w:r>
      <w:r w:rsidRPr="003E606E">
        <w:t xml:space="preserve"> </w:t>
      </w:r>
      <w:r w:rsidRPr="003E606E">
        <w:rPr>
          <w:b/>
          <w:bCs/>
        </w:rPr>
        <w:t>用户、角色、权限</w:t>
      </w:r>
      <w:r w:rsidRPr="003E606E">
        <w:t>。</w:t>
      </w:r>
    </w:p>
    <w:p w14:paraId="04F409AF" w14:textId="77777777" w:rsidR="003E606E" w:rsidRPr="003E606E" w:rsidRDefault="003E606E" w:rsidP="003E606E">
      <w:pPr>
        <w:numPr>
          <w:ilvl w:val="0"/>
          <w:numId w:val="6"/>
        </w:numPr>
      </w:pPr>
      <w:r w:rsidRPr="003E606E">
        <w:t>一个用户可以有多个角色</w:t>
      </w:r>
    </w:p>
    <w:p w14:paraId="0EF62373" w14:textId="2BAC1980" w:rsidR="004F5284" w:rsidRPr="003E606E" w:rsidRDefault="003E606E" w:rsidP="006E0BFD">
      <w:pPr>
        <w:numPr>
          <w:ilvl w:val="0"/>
          <w:numId w:val="6"/>
        </w:numPr>
      </w:pPr>
      <w:r w:rsidRPr="003E606E">
        <w:t>一个角色可以有多个权限</w:t>
      </w:r>
    </w:p>
    <w:p w14:paraId="7ACDDA2E" w14:textId="7DB24331" w:rsidR="004F5284" w:rsidRDefault="004F5284" w:rsidP="004F5284">
      <w:pPr>
        <w:jc w:val="center"/>
      </w:pPr>
      <w:r>
        <w:rPr>
          <w:noProof/>
        </w:rPr>
        <w:drawing>
          <wp:inline distT="0" distB="0" distL="0" distR="0" wp14:anchorId="3AC89FF1" wp14:editId="2DF4E18B">
            <wp:extent cx="1250408" cy="3361266"/>
            <wp:effectExtent l="0" t="0" r="6985" b="0"/>
            <wp:docPr id="102451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1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2190" cy="33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2D2C" w14:textId="77777777" w:rsidR="003E606E" w:rsidRDefault="003E606E" w:rsidP="003E606E">
      <w:pPr>
        <w:widowControl/>
        <w:jc w:val="left"/>
      </w:pPr>
      <w:r>
        <w:rPr>
          <w:rFonts w:hint="eastAsia"/>
        </w:rPr>
        <w:t>实现步骤：</w:t>
      </w:r>
    </w:p>
    <w:p w14:paraId="1373D983" w14:textId="7F2161FF" w:rsidR="003E606E" w:rsidRDefault="003E606E" w:rsidP="003E606E">
      <w:pPr>
        <w:widowControl/>
        <w:jc w:val="left"/>
      </w:pPr>
      <w:r>
        <w:rPr>
          <w:rFonts w:hint="eastAsia"/>
        </w:rPr>
        <w:t>1</w:t>
      </w:r>
      <w:r>
        <w:rPr>
          <w:rFonts w:hint="eastAsia"/>
        </w:rPr>
        <w:t>）空间角色与权限的定义：根据团队空间中的操作场景，设计了权限和角色。并且以</w:t>
      </w:r>
      <w:r>
        <w:rPr>
          <w:rFonts w:hint="eastAsia"/>
        </w:rPr>
        <w:t>JSON</w:t>
      </w:r>
      <w:r>
        <w:rPr>
          <w:rFonts w:hint="eastAsia"/>
        </w:rPr>
        <w:t>配置文件的方式存储角色和权限的关系，避免了新建数据表和关联查询。</w:t>
      </w:r>
    </w:p>
    <w:p w14:paraId="5E6C3EAB" w14:textId="77777777" w:rsidR="003E606E" w:rsidRDefault="003E606E" w:rsidP="003E606E">
      <w:pPr>
        <w:widowControl/>
        <w:jc w:val="left"/>
      </w:pPr>
      <w:r>
        <w:rPr>
          <w:rFonts w:hint="eastAsia"/>
        </w:rPr>
        <w:t>2</w:t>
      </w:r>
      <w:r>
        <w:rPr>
          <w:rFonts w:hint="eastAsia"/>
        </w:rPr>
        <w:t>）空间成员管理：对于团队空间，通过空间成员关系表实现多对多关联，并标注用户在该空间的角色。</w:t>
      </w:r>
    </w:p>
    <w:p w14:paraId="79AD1C48" w14:textId="77777777" w:rsidR="003E606E" w:rsidRDefault="003E606E" w:rsidP="003E606E">
      <w:pPr>
        <w:widowControl/>
        <w:jc w:val="left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Sa-Token</w:t>
      </w:r>
      <w:r>
        <w:rPr>
          <w:rFonts w:hint="eastAsia"/>
        </w:rPr>
        <w:t>鉴权框架：基于</w:t>
      </w:r>
      <w:r>
        <w:rPr>
          <w:rFonts w:hint="eastAsia"/>
        </w:rPr>
        <w:t>Sa-Token</w:t>
      </w:r>
      <w:r>
        <w:rPr>
          <w:rFonts w:hint="eastAsia"/>
        </w:rPr>
        <w:t>的</w:t>
      </w:r>
      <w:r>
        <w:rPr>
          <w:rFonts w:hint="eastAsia"/>
        </w:rPr>
        <w:t>Kit</w:t>
      </w:r>
      <w:r>
        <w:rPr>
          <w:rFonts w:hint="eastAsia"/>
        </w:rPr>
        <w:t>模式实现了多账号体系的</w:t>
      </w:r>
      <w:r>
        <w:rPr>
          <w:rFonts w:hint="eastAsia"/>
        </w:rPr>
        <w:t>RBAC</w:t>
      </w:r>
      <w:r>
        <w:rPr>
          <w:rFonts w:hint="eastAsia"/>
        </w:rPr>
        <w:t>权限控制，通过从请求上下文中获取参数</w:t>
      </w:r>
    </w:p>
    <w:p w14:paraId="0122E128" w14:textId="77777777" w:rsidR="003E606E" w:rsidRDefault="003E606E" w:rsidP="003E606E">
      <w:pPr>
        <w:widowControl/>
        <w:jc w:val="left"/>
      </w:pPr>
      <w:r>
        <w:rPr>
          <w:rFonts w:hint="eastAsia"/>
        </w:rPr>
        <w:t>实现了统一的权限校验逻辑，并运用注解合并简化了鉴权注解的使用，轻松实现方法级别的权限校验。</w:t>
      </w:r>
    </w:p>
    <w:p w14:paraId="32247DB2" w14:textId="77777777" w:rsidR="003E606E" w:rsidRDefault="003E606E" w:rsidP="003E606E">
      <w:pPr>
        <w:widowControl/>
        <w:jc w:val="left"/>
      </w:pPr>
      <w:r>
        <w:rPr>
          <w:rFonts w:hint="eastAsia"/>
        </w:rPr>
        <w:t>举个例子：</w:t>
      </w:r>
    </w:p>
    <w:p w14:paraId="3CF6D80D" w14:textId="77777777" w:rsidR="003E606E" w:rsidRDefault="003E606E" w:rsidP="003E606E">
      <w:pPr>
        <w:widowControl/>
        <w:jc w:val="left"/>
      </w:pPr>
      <w:r>
        <w:rPr>
          <w:rFonts w:hint="eastAsia"/>
        </w:rPr>
        <w:t>1.</w:t>
      </w:r>
      <w:r>
        <w:rPr>
          <w:rFonts w:hint="eastAsia"/>
        </w:rPr>
        <w:t>在代码中，可使用自定义的</w:t>
      </w:r>
      <w:r>
        <w:rPr>
          <w:rFonts w:hint="eastAsia"/>
        </w:rPr>
        <w:t>Sa-Token</w:t>
      </w:r>
      <w:r>
        <w:rPr>
          <w:rFonts w:hint="eastAsia"/>
        </w:rPr>
        <w:t>注解</w:t>
      </w:r>
      <w:r>
        <w:rPr>
          <w:rFonts w:hint="eastAsia"/>
        </w:rPr>
        <w:t>@SaSpaceCheckPermission("picture:delete"</w:t>
      </w:r>
      <w:r>
        <w:rPr>
          <w:rFonts w:hint="eastAsia"/>
        </w:rPr>
        <w:t>）标记敏感操作接口，让框</w:t>
      </w:r>
    </w:p>
    <w:p w14:paraId="64CB4D84" w14:textId="77777777" w:rsidR="003E606E" w:rsidRDefault="003E606E" w:rsidP="003E606E">
      <w:pPr>
        <w:widowControl/>
        <w:jc w:val="left"/>
      </w:pPr>
      <w:r>
        <w:rPr>
          <w:rFonts w:hint="eastAsia"/>
        </w:rPr>
        <w:t>架在调用方法前自动做校验。</w:t>
      </w:r>
    </w:p>
    <w:p w14:paraId="7C5B8FCD" w14:textId="039E5D56" w:rsidR="003E606E" w:rsidRDefault="003E606E" w:rsidP="003E606E">
      <w:pPr>
        <w:widowControl/>
        <w:jc w:val="left"/>
      </w:pPr>
      <w:r>
        <w:rPr>
          <w:rFonts w:hint="eastAsia"/>
        </w:rPr>
        <w:t>2. Sa-Token</w:t>
      </w:r>
      <w:r>
        <w:rPr>
          <w:rFonts w:hint="eastAsia"/>
        </w:rPr>
        <w:t>会调用自定义的</w:t>
      </w:r>
      <w:r>
        <w:rPr>
          <w:rFonts w:hint="eastAsia"/>
        </w:rPr>
        <w:t>StpInterfaceImplgetPermissionList(..</w:t>
      </w:r>
      <w:r w:rsidR="00220148">
        <w:rPr>
          <w:rFonts w:hint="eastAsia"/>
        </w:rPr>
        <w:t>)</w:t>
      </w:r>
      <w:r>
        <w:rPr>
          <w:rFonts w:hint="eastAsia"/>
        </w:rPr>
        <w:t>方法，这里读取空间上下文信息</w:t>
      </w:r>
      <w:r>
        <w:rPr>
          <w:rFonts w:hint="eastAsia"/>
        </w:rPr>
        <w:t>+space_user</w:t>
      </w:r>
      <w:r>
        <w:rPr>
          <w:rFonts w:hint="eastAsia"/>
        </w:rPr>
        <w:t>表的角色，再用通过角色权限关系获取到最终的权限列表，如果不包含</w:t>
      </w:r>
      <w:r w:rsidR="00403DE2">
        <w:rPr>
          <w:rFonts w:hint="eastAsia"/>
        </w:rPr>
        <w:t>“</w:t>
      </w:r>
      <w:r>
        <w:rPr>
          <w:rFonts w:hint="eastAsia"/>
        </w:rPr>
        <w:t>picture</w:t>
      </w:r>
      <w:r>
        <w:rPr>
          <w:rFonts w:hint="eastAsia"/>
        </w:rPr>
        <w:t>：</w:t>
      </w:r>
      <w:r>
        <w:rPr>
          <w:rFonts w:hint="eastAsia"/>
        </w:rPr>
        <w:t>delete</w:t>
      </w:r>
      <w:r w:rsidR="00403DE2">
        <w:rPr>
          <w:rFonts w:hint="eastAsia"/>
        </w:rPr>
        <w:t>”</w:t>
      </w:r>
      <w:r>
        <w:rPr>
          <w:rFonts w:hint="eastAsia"/>
        </w:rPr>
        <w:t>就直接抛异常。</w:t>
      </w:r>
    </w:p>
    <w:p w14:paraId="5FA8B796" w14:textId="77777777" w:rsidR="003E606E" w:rsidRDefault="003E606E" w:rsidP="003E606E">
      <w:pPr>
        <w:widowControl/>
        <w:jc w:val="left"/>
      </w:pPr>
      <w:r>
        <w:rPr>
          <w:rFonts w:hint="eastAsia"/>
        </w:rPr>
        <w:t>这样就避免了每个接口都手写“</w:t>
      </w:r>
      <w:r>
        <w:rPr>
          <w:rFonts w:hint="eastAsia"/>
        </w:rPr>
        <w:t>if-else</w:t>
      </w:r>
      <w:r>
        <w:rPr>
          <w:rFonts w:hint="eastAsia"/>
        </w:rPr>
        <w:t>”或编码来判断权限。</w:t>
      </w:r>
    </w:p>
    <w:p w14:paraId="361D3238" w14:textId="1A219131" w:rsidR="00E15861" w:rsidRDefault="003E606E" w:rsidP="003E606E">
      <w:pPr>
        <w:widowControl/>
        <w:jc w:val="left"/>
      </w:pPr>
      <w:r>
        <w:rPr>
          <w:rFonts w:hint="eastAsia"/>
        </w:rPr>
        <w:t>4</w:t>
      </w:r>
      <w:r>
        <w:rPr>
          <w:rFonts w:hint="eastAsia"/>
        </w:rPr>
        <w:t>）前后端交互：为了前端能根据权限隐藏或显示某些按钮，我在“获取空间详情”和“获取图片详情”时，额外返回</w:t>
      </w:r>
      <w:r>
        <w:rPr>
          <w:rFonts w:hint="eastAsia"/>
        </w:rPr>
        <w:t>permissionList</w:t>
      </w:r>
      <w:r>
        <w:rPr>
          <w:rFonts w:hint="eastAsia"/>
        </w:rPr>
        <w:t>字段，让前端知道当前用户对该空间</w:t>
      </w:r>
      <w:r>
        <w:rPr>
          <w:rFonts w:hint="eastAsia"/>
        </w:rPr>
        <w:t>/</w:t>
      </w:r>
      <w:r>
        <w:rPr>
          <w:rFonts w:hint="eastAsia"/>
        </w:rPr>
        <w:t>图片拥有哪些权限，从而进行动态</w:t>
      </w:r>
      <w:r>
        <w:rPr>
          <w:rFonts w:hint="eastAsia"/>
        </w:rPr>
        <w:t>UI</w:t>
      </w:r>
      <w:r>
        <w:rPr>
          <w:rFonts w:hint="eastAsia"/>
        </w:rPr>
        <w:t>控制。</w:t>
      </w:r>
    </w:p>
    <w:p w14:paraId="18284FFB" w14:textId="13022655" w:rsidR="00FB7A94" w:rsidRDefault="00FB7A94" w:rsidP="00622E51">
      <w:pPr>
        <w:widowControl/>
        <w:jc w:val="left"/>
        <w:outlineLvl w:val="1"/>
        <w:rPr>
          <w:b/>
          <w:bCs/>
        </w:rPr>
      </w:pPr>
      <w:r w:rsidRPr="00FB7A94">
        <w:rPr>
          <w:b/>
          <w:bCs/>
        </w:rPr>
        <w:t>以图搜图、按颜色搜索</w:t>
      </w:r>
    </w:p>
    <w:p w14:paraId="58AB5A3E" w14:textId="72D2E2E0" w:rsidR="00DE3248" w:rsidRDefault="00DE3248" w:rsidP="00DE3248">
      <w:pPr>
        <w:widowControl/>
        <w:jc w:val="left"/>
        <w:rPr>
          <w:b/>
          <w:bCs/>
        </w:rPr>
      </w:pPr>
      <w:r w:rsidRPr="00FB7A94">
        <w:rPr>
          <w:b/>
          <w:bCs/>
        </w:rPr>
        <w:t>以图搜图</w:t>
      </w:r>
      <w:r>
        <w:rPr>
          <w:rFonts w:hint="eastAsia"/>
          <w:b/>
          <w:bCs/>
        </w:rPr>
        <w:t>：</w:t>
      </w:r>
    </w:p>
    <w:p w14:paraId="5E431FBF" w14:textId="77777777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我在云图库项目中采用了实时爬虫的方式实现以图搜图。流程如下：</w:t>
      </w:r>
    </w:p>
    <w:p w14:paraId="5025C7FD" w14:textId="77777777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1.</w:t>
      </w:r>
      <w:r w:rsidRPr="00DE3248">
        <w:rPr>
          <w:rFonts w:hint="eastAsia"/>
        </w:rPr>
        <w:t>通过</w:t>
      </w:r>
      <w:r w:rsidRPr="00DE3248">
        <w:rPr>
          <w:rFonts w:hint="eastAsia"/>
        </w:rPr>
        <w:t>F12</w:t>
      </w:r>
      <w:r w:rsidRPr="00DE3248">
        <w:rPr>
          <w:rFonts w:hint="eastAsia"/>
        </w:rPr>
        <w:t>网络控制台分析百度以图搜图的相关接口</w:t>
      </w:r>
    </w:p>
    <w:p w14:paraId="54761A70" w14:textId="77777777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2.</w:t>
      </w:r>
      <w:r w:rsidRPr="00DE3248">
        <w:rPr>
          <w:rFonts w:hint="eastAsia"/>
        </w:rPr>
        <w:t>调用百度以图搜图接口，将图片</w:t>
      </w:r>
      <w:r w:rsidRPr="00DE3248">
        <w:rPr>
          <w:rFonts w:hint="eastAsia"/>
        </w:rPr>
        <w:t>URL</w:t>
      </w:r>
      <w:r w:rsidRPr="00DE3248">
        <w:rPr>
          <w:rFonts w:hint="eastAsia"/>
        </w:rPr>
        <w:t>传给百度，以获得一个“搜图页面地址”</w:t>
      </w:r>
    </w:p>
    <w:p w14:paraId="51E1193F" w14:textId="77777777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3.</w:t>
      </w:r>
      <w:r w:rsidRPr="00DE3248">
        <w:rPr>
          <w:rFonts w:hint="eastAsia"/>
        </w:rPr>
        <w:t>利用</w:t>
      </w:r>
      <w:r w:rsidRPr="00DE3248">
        <w:rPr>
          <w:rFonts w:hint="eastAsia"/>
        </w:rPr>
        <w:t>JsOup</w:t>
      </w:r>
      <w:r w:rsidRPr="00DE3248">
        <w:rPr>
          <w:rFonts w:hint="eastAsia"/>
        </w:rPr>
        <w:t>解析返回的</w:t>
      </w:r>
      <w:r w:rsidRPr="00DE3248">
        <w:rPr>
          <w:rFonts w:hint="eastAsia"/>
        </w:rPr>
        <w:t>HTML</w:t>
      </w:r>
      <w:r w:rsidRPr="00DE3248">
        <w:rPr>
          <w:rFonts w:hint="eastAsia"/>
        </w:rPr>
        <w:t>，提取到搜索结果列表的接口地址</w:t>
      </w:r>
    </w:p>
    <w:p w14:paraId="43926891" w14:textId="77777777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4.</w:t>
      </w:r>
      <w:r w:rsidRPr="00DE3248">
        <w:rPr>
          <w:rFonts w:hint="eastAsia"/>
        </w:rPr>
        <w:t>通过</w:t>
      </w:r>
      <w:r w:rsidRPr="00DE3248">
        <w:rPr>
          <w:rFonts w:hint="eastAsia"/>
        </w:rPr>
        <w:t>Hutool</w:t>
      </w:r>
      <w:r w:rsidRPr="00DE3248">
        <w:rPr>
          <w:rFonts w:hint="eastAsia"/>
        </w:rPr>
        <w:t>的</w:t>
      </w:r>
      <w:r w:rsidRPr="00DE3248">
        <w:rPr>
          <w:rFonts w:hint="eastAsia"/>
        </w:rPr>
        <w:t>HttpRequest</w:t>
      </w:r>
      <w:r w:rsidRPr="00DE3248">
        <w:rPr>
          <w:rFonts w:hint="eastAsia"/>
        </w:rPr>
        <w:t>调用该接口获取到相似图片、来源链接等信息，封装为一个后端接口返回给前端。</w:t>
      </w:r>
    </w:p>
    <w:p w14:paraId="1530CE2B" w14:textId="37258973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在实现层面，我为这些步骤（获取页面地址、解析</w:t>
      </w:r>
      <w:r w:rsidRPr="00DE3248">
        <w:rPr>
          <w:rFonts w:hint="eastAsia"/>
        </w:rPr>
        <w:t>HTML</w:t>
      </w:r>
      <w:r w:rsidRPr="00DE3248">
        <w:rPr>
          <w:rFonts w:hint="eastAsia"/>
        </w:rPr>
        <w:t>、拉取图片列表）各自写了一个独立的</w:t>
      </w:r>
      <w:r w:rsidRPr="00DE3248">
        <w:rPr>
          <w:rFonts w:hint="eastAsia"/>
        </w:rPr>
        <w:t>API</w:t>
      </w:r>
      <w:r w:rsidRPr="00DE3248">
        <w:rPr>
          <w:rFonts w:hint="eastAsia"/>
        </w:rPr>
        <w:t>类，然后用门面模式将它们统一封装在</w:t>
      </w:r>
      <w:r w:rsidRPr="00DE3248">
        <w:rPr>
          <w:rFonts w:hint="eastAsia"/>
        </w:rPr>
        <w:t>ImageSearchApiFacade</w:t>
      </w:r>
      <w:r w:rsidRPr="00DE3248">
        <w:rPr>
          <w:rFonts w:hint="eastAsia"/>
        </w:rPr>
        <w:t>类中，对外只暴露一个</w:t>
      </w:r>
      <w:r w:rsidRPr="00DE3248">
        <w:rPr>
          <w:rFonts w:hint="eastAsia"/>
        </w:rPr>
        <w:t>searchlmage</w:t>
      </w:r>
      <w:r w:rsidRPr="00DE3248">
        <w:rPr>
          <w:rFonts w:hint="eastAsia"/>
        </w:rPr>
        <w:t>方法，简化了调用流程，用户只要传入图片</w:t>
      </w:r>
      <w:r w:rsidRPr="00DE3248">
        <w:rPr>
          <w:rFonts w:hint="eastAsia"/>
        </w:rPr>
        <w:t>URL</w:t>
      </w:r>
      <w:r w:rsidRPr="00DE3248">
        <w:rPr>
          <w:rFonts w:hint="eastAsia"/>
        </w:rPr>
        <w:t>就能得到以图搜图的结果。</w:t>
      </w:r>
    </w:p>
    <w:p w14:paraId="55D49328" w14:textId="09FD6228" w:rsidR="00DE3248" w:rsidRPr="00DE3248" w:rsidRDefault="00DE3248" w:rsidP="00DE3248">
      <w:pPr>
        <w:widowControl/>
        <w:jc w:val="left"/>
        <w:rPr>
          <w:b/>
          <w:bCs/>
        </w:rPr>
      </w:pPr>
      <w:r w:rsidRPr="00DE3248">
        <w:rPr>
          <w:b/>
          <w:bCs/>
        </w:rPr>
        <w:t>按颜色搜索</w:t>
      </w:r>
      <w:r w:rsidRPr="00DE3248">
        <w:rPr>
          <w:rFonts w:hint="eastAsia"/>
          <w:b/>
          <w:bCs/>
        </w:rPr>
        <w:t>：</w:t>
      </w:r>
    </w:p>
    <w:p w14:paraId="02AD0673" w14:textId="3DF4079B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整体思路是：先提取和存储每张图片的主色调，再用欧氏距离算法来判断颜色相似度。</w:t>
      </w:r>
    </w:p>
    <w:p w14:paraId="42DD18C2" w14:textId="77777777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详细流程：</w:t>
      </w:r>
    </w:p>
    <w:p w14:paraId="5407C779" w14:textId="7A7E95EC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1.</w:t>
      </w:r>
      <w:r w:rsidRPr="00DE3248">
        <w:rPr>
          <w:rFonts w:hint="eastAsia"/>
        </w:rPr>
        <w:t>提取主色调：上传图片后，我利用数据万象服务自动分析图片的主色调，然后将提取到的十六进制色值（如</w:t>
      </w:r>
      <w:r w:rsidRPr="00DE3248">
        <w:rPr>
          <w:rFonts w:hint="eastAsia"/>
        </w:rPr>
        <w:t>OxAFB123</w:t>
      </w:r>
      <w:r w:rsidRPr="00DE3248">
        <w:rPr>
          <w:rFonts w:hint="eastAsia"/>
        </w:rPr>
        <w:t>）保存在数据库的</w:t>
      </w:r>
      <w:r w:rsidRPr="00DE3248">
        <w:rPr>
          <w:rFonts w:hint="eastAsia"/>
        </w:rPr>
        <w:t>picColor</w:t>
      </w:r>
      <w:r w:rsidRPr="00DE3248">
        <w:rPr>
          <w:rFonts w:hint="eastAsia"/>
        </w:rPr>
        <w:t>字段中。</w:t>
      </w:r>
    </w:p>
    <w:p w14:paraId="497C4200" w14:textId="77777777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2.</w:t>
      </w:r>
      <w:r w:rsidRPr="00DE3248">
        <w:rPr>
          <w:rFonts w:hint="eastAsia"/>
        </w:rPr>
        <w:t>用户发起颜色检索：输入一个十六进制色值（如</w:t>
      </w:r>
      <w:r w:rsidRPr="00DE3248">
        <w:rPr>
          <w:rFonts w:hint="eastAsia"/>
        </w:rPr>
        <w:t>#FF0000</w:t>
      </w:r>
      <w:r w:rsidRPr="00DE3248">
        <w:rPr>
          <w:rFonts w:hint="eastAsia"/>
        </w:rPr>
        <w:t>），后端用</w:t>
      </w:r>
      <w:r w:rsidRPr="00DE3248">
        <w:rPr>
          <w:rFonts w:hint="eastAsia"/>
        </w:rPr>
        <w:t>Color</w:t>
      </w:r>
      <w:r w:rsidRPr="00DE3248">
        <w:rPr>
          <w:rFonts w:hint="eastAsia"/>
        </w:rPr>
        <w:t>类将其转换为</w:t>
      </w:r>
      <w:r w:rsidRPr="00DE3248">
        <w:rPr>
          <w:rFonts w:hint="eastAsia"/>
        </w:rPr>
        <w:t>RGB</w:t>
      </w:r>
      <w:r w:rsidRPr="00DE3248">
        <w:rPr>
          <w:rFonts w:hint="eastAsia"/>
        </w:rPr>
        <w:t>。</w:t>
      </w:r>
    </w:p>
    <w:p w14:paraId="0546460C" w14:textId="654A8827" w:rsidR="00DE3248" w:rsidRPr="00DE3248" w:rsidRDefault="00DE3248" w:rsidP="00DE3248">
      <w:pPr>
        <w:widowControl/>
        <w:jc w:val="left"/>
      </w:pPr>
      <w:r w:rsidRPr="00DE3248">
        <w:rPr>
          <w:rFonts w:hint="eastAsia"/>
        </w:rPr>
        <w:t>3.</w:t>
      </w:r>
      <w:r w:rsidRPr="00DE3248">
        <w:rPr>
          <w:rFonts w:hint="eastAsia"/>
        </w:rPr>
        <w:t>计算相似度：从数据库中查询出每张图的主色调，同样转换为</w:t>
      </w:r>
      <w:r w:rsidRPr="00DE3248">
        <w:rPr>
          <w:rFonts w:hint="eastAsia"/>
        </w:rPr>
        <w:t>RGB</w:t>
      </w:r>
      <w:r w:rsidRPr="00DE3248">
        <w:rPr>
          <w:rFonts w:hint="eastAsia"/>
        </w:rPr>
        <w:t>后计算二者的欧氏距离</w:t>
      </w:r>
      <w:r w:rsidRPr="00DE3248">
        <w:rPr>
          <w:rFonts w:hint="eastAsia"/>
        </w:rPr>
        <w:t>distance=sqrt</w:t>
      </w:r>
      <w:r w:rsidRPr="00DE3248">
        <w:rPr>
          <w:rFonts w:hint="eastAsia"/>
        </w:rPr>
        <w:t>（</w:t>
      </w:r>
      <w:r w:rsidRPr="00DE3248">
        <w:rPr>
          <w:rFonts w:hint="eastAsia"/>
        </w:rPr>
        <w:t>(R1-R2)^2 +(G1-G2)^2 +(B1-B2)^2)</w:t>
      </w:r>
      <w:r w:rsidRPr="00DE3248">
        <w:rPr>
          <w:rFonts w:hint="eastAsia"/>
        </w:rPr>
        <w:t>，距离越小表示越相似。</w:t>
      </w:r>
    </w:p>
    <w:p w14:paraId="4462E5FB" w14:textId="77561F19" w:rsidR="00FB7A94" w:rsidRDefault="00DE3248" w:rsidP="00DE3248">
      <w:pPr>
        <w:widowControl/>
        <w:jc w:val="left"/>
      </w:pPr>
      <w:r w:rsidRPr="00DE3248">
        <w:rPr>
          <w:rFonts w:hint="eastAsia"/>
        </w:rPr>
        <w:t>4.</w:t>
      </w:r>
      <w:r w:rsidRPr="00DE3248">
        <w:rPr>
          <w:rFonts w:hint="eastAsia"/>
        </w:rPr>
        <w:t>对结果进行排序，取相似度最高的前</w:t>
      </w:r>
      <w:r w:rsidRPr="00DE3248">
        <w:rPr>
          <w:rFonts w:hint="eastAsia"/>
        </w:rPr>
        <w:t>N</w:t>
      </w:r>
      <w:r w:rsidRPr="00DE3248">
        <w:rPr>
          <w:rFonts w:hint="eastAsia"/>
        </w:rPr>
        <w:t>张图并返回给前端这样，前端用户只要操作一个颜色选择器，就能在空间内找出和指定颜色最接近的图片，大大提高搜图效率。</w:t>
      </w:r>
    </w:p>
    <w:p w14:paraId="09C2ACAC" w14:textId="21EC1B55" w:rsidR="00C378B7" w:rsidRPr="00C378B7" w:rsidRDefault="00C378B7" w:rsidP="00622E51">
      <w:pPr>
        <w:widowControl/>
        <w:jc w:val="left"/>
        <w:outlineLvl w:val="1"/>
        <w:rPr>
          <w:b/>
          <w:bCs/>
        </w:rPr>
      </w:pPr>
      <w:r w:rsidRPr="00C378B7">
        <w:rPr>
          <w:rFonts w:hint="eastAsia"/>
          <w:b/>
          <w:bCs/>
        </w:rPr>
        <w:t>DDD</w:t>
      </w:r>
      <w:r w:rsidRPr="00C378B7">
        <w:rPr>
          <w:b/>
          <w:bCs/>
        </w:rPr>
        <w:t>（领域驱动设计，</w:t>
      </w:r>
      <w:r w:rsidRPr="00C378B7">
        <w:rPr>
          <w:b/>
          <w:bCs/>
        </w:rPr>
        <w:t>Domain-Driven Design</w:t>
      </w:r>
      <w:r w:rsidRPr="00C378B7">
        <w:rPr>
          <w:b/>
          <w:bCs/>
        </w:rPr>
        <w:t>）</w:t>
      </w:r>
    </w:p>
    <w:p w14:paraId="6627479D" w14:textId="253483B0" w:rsidR="00C378B7" w:rsidRPr="00DE3248" w:rsidRDefault="00C378B7" w:rsidP="007E60E5">
      <w:pPr>
        <w:widowControl/>
        <w:jc w:val="center"/>
      </w:pPr>
      <w:r>
        <w:rPr>
          <w:noProof/>
        </w:rPr>
        <w:drawing>
          <wp:inline distT="0" distB="0" distL="0" distR="0" wp14:anchorId="6AACC54F" wp14:editId="65E5D6EA">
            <wp:extent cx="3777269" cy="3632200"/>
            <wp:effectExtent l="0" t="0" r="0" b="6350"/>
            <wp:docPr id="973889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89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6755" cy="36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B75E" w14:textId="7EE2FC05" w:rsidR="003E606E" w:rsidRDefault="003E606E">
      <w:pPr>
        <w:widowControl/>
        <w:jc w:val="left"/>
      </w:pPr>
      <w:r>
        <w:br w:type="page"/>
      </w:r>
      <w:r w:rsidR="0072779D" w:rsidRPr="0072779D">
        <w:t>基础设施层提供技术支持和持久化服务，采用依赖倒置设计，封装基础资源。</w:t>
      </w:r>
    </w:p>
    <w:p w14:paraId="5930D01B" w14:textId="778E8D94" w:rsidR="00E15861" w:rsidRDefault="0072779D">
      <w:pPr>
        <w:widowControl/>
        <w:jc w:val="left"/>
      </w:pPr>
      <w:r w:rsidRPr="0072779D">
        <w:t>依赖倒置设计实际上指的是各层对基础资源（如数据库）仅依赖其接口而不是具体的实现，假设后续替换基础资源（数据库），仅需替换具体实现，不需要修改各层依赖的代码。</w:t>
      </w:r>
    </w:p>
    <w:p w14:paraId="116701DA" w14:textId="77777777" w:rsidR="0072779D" w:rsidRDefault="0072779D">
      <w:pPr>
        <w:widowControl/>
        <w:jc w:val="left"/>
      </w:pPr>
    </w:p>
    <w:p w14:paraId="2BBF60D2" w14:textId="08BF25B0" w:rsidR="007E60E5" w:rsidRDefault="007E60E5">
      <w:pPr>
        <w:widowControl/>
        <w:jc w:val="left"/>
      </w:pPr>
      <w:r>
        <w:br w:type="page"/>
      </w:r>
    </w:p>
    <w:p w14:paraId="64396E04" w14:textId="77777777" w:rsidR="00622E51" w:rsidRDefault="00622E51" w:rsidP="00622E51">
      <w:pPr>
        <w:outlineLvl w:val="0"/>
      </w:pPr>
      <w:r>
        <w:rPr>
          <w:rFonts w:hint="eastAsia"/>
        </w:rPr>
        <w:t>智能体应用</w:t>
      </w:r>
      <w:r w:rsidRPr="00211209">
        <w:rPr>
          <w:rFonts w:hint="eastAsia"/>
        </w:rPr>
        <w:t>平台</w:t>
      </w:r>
    </w:p>
    <w:p w14:paraId="28158ADC" w14:textId="18994591" w:rsidR="0072779D" w:rsidRDefault="00622E51" w:rsidP="00622E51">
      <w:pPr>
        <w:widowControl/>
        <w:jc w:val="left"/>
        <w:outlineLvl w:val="1"/>
        <w:rPr>
          <w:b/>
          <w:bCs/>
        </w:rPr>
      </w:pP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优化</w:t>
      </w:r>
    </w:p>
    <w:p w14:paraId="48221F4F" w14:textId="77777777" w:rsidR="00622E51" w:rsidRPr="00622E51" w:rsidRDefault="00622E51" w:rsidP="00622E51">
      <w:pPr>
        <w:widowControl/>
        <w:adjustRightInd w:val="0"/>
        <w:snapToGrid w:val="0"/>
        <w:jc w:val="left"/>
        <w:outlineLvl w:val="1"/>
        <w:rPr>
          <w:b/>
          <w:bCs/>
        </w:rPr>
      </w:pPr>
      <w:r w:rsidRPr="00622E51">
        <w:rPr>
          <w:rFonts w:ascii="Segoe UI Symbol" w:hAnsi="Segoe UI Symbol" w:cs="Segoe UI Symbol"/>
          <w:b/>
          <w:bCs/>
        </w:rPr>
        <w:t>⁠</w:t>
      </w:r>
      <w:r w:rsidRPr="00622E51">
        <w:rPr>
          <w:rFonts w:hint="eastAsia"/>
          <w:b/>
          <w:bCs/>
        </w:rPr>
        <w:t>1</w:t>
      </w:r>
      <w:r w:rsidRPr="00622E51">
        <w:rPr>
          <w:rFonts w:hint="eastAsia"/>
          <w:b/>
          <w:bCs/>
        </w:rPr>
        <w:t>、思维链提示法（</w:t>
      </w:r>
      <w:r w:rsidRPr="00622E51">
        <w:rPr>
          <w:b/>
          <w:bCs/>
        </w:rPr>
        <w:t>‌</w:t>
      </w:r>
      <w:r w:rsidRPr="00622E51">
        <w:rPr>
          <w:rFonts w:hint="eastAsia"/>
          <w:b/>
          <w:bCs/>
        </w:rPr>
        <w:t>Chain-of-</w:t>
      </w:r>
      <w:r w:rsidRPr="00622E51">
        <w:rPr>
          <w:b/>
          <w:bCs/>
        </w:rPr>
        <w:t>​</w:t>
      </w:r>
      <w:r w:rsidRPr="00622E51">
        <w:rPr>
          <w:rFonts w:hint="eastAsia"/>
          <w:b/>
          <w:bCs/>
        </w:rPr>
        <w:t>Thought</w:t>
      </w:r>
      <w:r w:rsidRPr="00622E51">
        <w:rPr>
          <w:rFonts w:hint="eastAsia"/>
          <w:b/>
          <w:bCs/>
        </w:rPr>
        <w:t>）</w:t>
      </w:r>
    </w:p>
    <w:p w14:paraId="6AB4CA5B" w14:textId="6F9592D1" w:rsidR="00622E51" w:rsidRDefault="00622E51" w:rsidP="00622E51">
      <w:pPr>
        <w:widowControl/>
        <w:jc w:val="left"/>
      </w:pPr>
      <w:r w:rsidRPr="00622E51">
        <w:rPr>
          <w:rFonts w:hint="eastAsia"/>
        </w:rPr>
        <w:t>引导模型展示推理过程，逐步思考问题，提高复杂问题的准确性。</w:t>
      </w:r>
    </w:p>
    <w:p w14:paraId="09DEC025" w14:textId="77777777" w:rsidR="00622E51" w:rsidRPr="00622E51" w:rsidRDefault="00622E51" w:rsidP="00622E51">
      <w:pPr>
        <w:widowControl/>
        <w:adjustRightInd w:val="0"/>
        <w:snapToGrid w:val="0"/>
        <w:jc w:val="left"/>
        <w:outlineLvl w:val="1"/>
        <w:rPr>
          <w:b/>
          <w:bCs/>
        </w:rPr>
      </w:pPr>
      <w:r w:rsidRPr="00622E51">
        <w:rPr>
          <w:rFonts w:ascii="Segoe UI Symbol" w:hAnsi="Segoe UI Symbol" w:cs="Segoe UI Symbol"/>
          <w:b/>
          <w:bCs/>
        </w:rPr>
        <w:t>⁠</w:t>
      </w:r>
      <w:r w:rsidRPr="00622E51">
        <w:rPr>
          <w:rFonts w:hint="eastAsia"/>
          <w:b/>
          <w:bCs/>
        </w:rPr>
        <w:t>2</w:t>
      </w:r>
      <w:r w:rsidRPr="00622E51">
        <w:rPr>
          <w:rFonts w:hint="eastAsia"/>
          <w:b/>
          <w:bCs/>
        </w:rPr>
        <w:t>、少样本学习（</w:t>
      </w:r>
      <w:r w:rsidRPr="00622E51">
        <w:rPr>
          <w:rFonts w:hint="eastAsia"/>
          <w:b/>
          <w:bCs/>
        </w:rPr>
        <w:t>F</w:t>
      </w:r>
      <w:r w:rsidRPr="00622E51">
        <w:rPr>
          <w:b/>
          <w:bCs/>
        </w:rPr>
        <w:t>‌</w:t>
      </w:r>
      <w:r w:rsidRPr="00622E51">
        <w:rPr>
          <w:rFonts w:hint="eastAsia"/>
          <w:b/>
          <w:bCs/>
        </w:rPr>
        <w:t>ew-Shot L</w:t>
      </w:r>
      <w:r w:rsidRPr="00622E51">
        <w:rPr>
          <w:b/>
          <w:bCs/>
        </w:rPr>
        <w:t>​</w:t>
      </w:r>
      <w:r w:rsidRPr="00622E51">
        <w:rPr>
          <w:rFonts w:hint="eastAsia"/>
          <w:b/>
          <w:bCs/>
        </w:rPr>
        <w:t>earning</w:t>
      </w:r>
      <w:r w:rsidRPr="00622E51">
        <w:rPr>
          <w:rFonts w:hint="eastAsia"/>
          <w:b/>
          <w:bCs/>
        </w:rPr>
        <w:t>）</w:t>
      </w:r>
    </w:p>
    <w:p w14:paraId="14462FB1" w14:textId="6E436A49" w:rsidR="00622E51" w:rsidRDefault="00622E51" w:rsidP="00622E51">
      <w:pPr>
        <w:widowControl/>
        <w:jc w:val="left"/>
      </w:pPr>
      <w:r w:rsidRPr="00622E51">
        <w:rPr>
          <w:rFonts w:hint="eastAsia"/>
        </w:rPr>
        <w:t>通过提供几</w:t>
      </w:r>
      <w:r w:rsidRPr="00622E51">
        <w:t>⁠</w:t>
      </w:r>
      <w:r w:rsidRPr="00622E51">
        <w:rPr>
          <w:rFonts w:hint="eastAsia"/>
        </w:rPr>
        <w:t>个输入</w:t>
      </w:r>
      <w:r w:rsidRPr="00622E51">
        <w:rPr>
          <w:rFonts w:hint="eastAsia"/>
        </w:rPr>
        <w:t xml:space="preserve"> - </w:t>
      </w:r>
      <w:r w:rsidRPr="00622E51">
        <w:rPr>
          <w:rFonts w:hint="eastAsia"/>
        </w:rPr>
        <w:t>输出对的示</w:t>
      </w:r>
      <w:r w:rsidRPr="00622E51">
        <w:t>‌</w:t>
      </w:r>
      <w:r w:rsidRPr="00622E51">
        <w:rPr>
          <w:rFonts w:hint="eastAsia"/>
        </w:rPr>
        <w:t>例，帮助模型理解任务模式和期望输出。</w:t>
      </w:r>
    </w:p>
    <w:p w14:paraId="2DC6E4EC" w14:textId="77777777" w:rsidR="00622E51" w:rsidRPr="00622E51" w:rsidRDefault="00622E51" w:rsidP="00622E51">
      <w:pPr>
        <w:widowControl/>
        <w:jc w:val="left"/>
        <w:outlineLvl w:val="1"/>
        <w:rPr>
          <w:b/>
          <w:bCs/>
        </w:rPr>
      </w:pPr>
      <w:r w:rsidRPr="00622E51">
        <w:rPr>
          <w:rFonts w:hint="eastAsia"/>
          <w:b/>
          <w:bCs/>
        </w:rPr>
        <w:t>3</w:t>
      </w:r>
      <w:r w:rsidRPr="00622E51">
        <w:rPr>
          <w:rFonts w:hint="eastAsia"/>
          <w:b/>
          <w:bCs/>
        </w:rPr>
        <w:t>、分步骤指导（</w:t>
      </w:r>
      <w:r w:rsidRPr="00622E51">
        <w:rPr>
          <w:rFonts w:hint="eastAsia"/>
          <w:b/>
          <w:bCs/>
        </w:rPr>
        <w:t>Step-by-Step</w:t>
      </w:r>
      <w:r w:rsidRPr="00622E51">
        <w:rPr>
          <w:rFonts w:hint="eastAsia"/>
          <w:b/>
          <w:bCs/>
        </w:rPr>
        <w:t>）</w:t>
      </w:r>
    </w:p>
    <w:p w14:paraId="3CB9CA12" w14:textId="612B4DC8" w:rsidR="00622E51" w:rsidRDefault="00622E51" w:rsidP="00622E51">
      <w:pPr>
        <w:widowControl/>
        <w:jc w:val="left"/>
      </w:pPr>
      <w:r w:rsidRPr="00622E51">
        <w:rPr>
          <w:rFonts w:hint="eastAsia"/>
        </w:rPr>
        <w:t>将复杂任务分解为可管理的步骤，确保模型完成每个关键环节。</w:t>
      </w:r>
    </w:p>
    <w:p w14:paraId="36AF14C5" w14:textId="77777777" w:rsidR="00622E51" w:rsidRPr="00622E51" w:rsidRDefault="00E15861" w:rsidP="00622E51">
      <w:pPr>
        <w:widowControl/>
        <w:jc w:val="left"/>
        <w:outlineLvl w:val="1"/>
        <w:rPr>
          <w:b/>
          <w:bCs/>
        </w:rPr>
      </w:pPr>
      <w:r w:rsidRPr="00622E51">
        <w:rPr>
          <w:b/>
          <w:bCs/>
        </w:rPr>
        <w:t>CRISPE</w:t>
      </w:r>
    </w:p>
    <w:p w14:paraId="0F0B8B95" w14:textId="71B1379A" w:rsidR="00E15861" w:rsidRPr="00E15861" w:rsidRDefault="00E15861" w:rsidP="00E15861">
      <w:r w:rsidRPr="00E15861">
        <w:t>是一个在</w:t>
      </w:r>
      <w:r w:rsidRPr="00E15861">
        <w:t xml:space="preserve"> </w:t>
      </w:r>
      <w:r w:rsidRPr="00E15861">
        <w:t>提示词工程（</w:t>
      </w:r>
      <w:r w:rsidRPr="00E15861">
        <w:t>Prompt Engineering</w:t>
      </w:r>
      <w:r w:rsidRPr="00E15861">
        <w:t>）领域非常流行的结构化框架。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985"/>
        <w:gridCol w:w="3364"/>
        <w:gridCol w:w="2390"/>
      </w:tblGrid>
      <w:tr w:rsidR="00E15861" w:rsidRPr="00E15861" w14:paraId="17E23F22" w14:textId="77777777" w:rsidTr="00E15861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48F686C1" w14:textId="77777777" w:rsidR="00E15861" w:rsidRPr="00E15861" w:rsidRDefault="00E15861" w:rsidP="00E15861">
            <w:pPr>
              <w:rPr>
                <w:b/>
                <w:bCs/>
              </w:rPr>
            </w:pPr>
            <w:r w:rsidRPr="00E15861">
              <w:rPr>
                <w:b/>
                <w:bCs/>
              </w:rPr>
              <w:t>字母</w:t>
            </w:r>
          </w:p>
        </w:tc>
        <w:tc>
          <w:tcPr>
            <w:tcW w:w="1955" w:type="dxa"/>
            <w:vAlign w:val="center"/>
            <w:hideMark/>
          </w:tcPr>
          <w:p w14:paraId="349C79B9" w14:textId="77777777" w:rsidR="00E15861" w:rsidRPr="00E15861" w:rsidRDefault="00E15861" w:rsidP="00E15861">
            <w:pPr>
              <w:rPr>
                <w:b/>
                <w:bCs/>
              </w:rPr>
            </w:pPr>
            <w:r w:rsidRPr="00E15861">
              <w:rPr>
                <w:b/>
                <w:bCs/>
              </w:rPr>
              <w:t>含义</w:t>
            </w:r>
          </w:p>
        </w:tc>
        <w:tc>
          <w:tcPr>
            <w:tcW w:w="3334" w:type="dxa"/>
            <w:vAlign w:val="center"/>
            <w:hideMark/>
          </w:tcPr>
          <w:p w14:paraId="71F67F5A" w14:textId="77777777" w:rsidR="00E15861" w:rsidRPr="00E15861" w:rsidRDefault="00E15861" w:rsidP="00E15861">
            <w:pPr>
              <w:rPr>
                <w:b/>
                <w:bCs/>
              </w:rPr>
            </w:pPr>
            <w:r w:rsidRPr="00E15861">
              <w:rPr>
                <w:b/>
                <w:bCs/>
              </w:rPr>
              <w:t>核心功能</w:t>
            </w:r>
          </w:p>
        </w:tc>
        <w:tc>
          <w:tcPr>
            <w:tcW w:w="0" w:type="auto"/>
            <w:vAlign w:val="center"/>
            <w:hideMark/>
          </w:tcPr>
          <w:p w14:paraId="18809509" w14:textId="77777777" w:rsidR="00E15861" w:rsidRPr="00E15861" w:rsidRDefault="00E15861" w:rsidP="00E15861">
            <w:pPr>
              <w:rPr>
                <w:b/>
                <w:bCs/>
              </w:rPr>
            </w:pPr>
            <w:r w:rsidRPr="00E15861">
              <w:rPr>
                <w:b/>
                <w:bCs/>
              </w:rPr>
              <w:t>示例关键词</w:t>
            </w:r>
          </w:p>
        </w:tc>
      </w:tr>
      <w:tr w:rsidR="00E15861" w:rsidRPr="00E15861" w14:paraId="46D7351F" w14:textId="77777777" w:rsidTr="00E158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D9CAC0E" w14:textId="77777777" w:rsidR="00E15861" w:rsidRPr="00E15861" w:rsidRDefault="00E15861" w:rsidP="00E15861">
            <w:r w:rsidRPr="00E15861">
              <w:rPr>
                <w:b/>
                <w:bCs/>
              </w:rPr>
              <w:t>C</w:t>
            </w:r>
            <w:r w:rsidRPr="00E15861">
              <w:t>​</w:t>
            </w:r>
          </w:p>
        </w:tc>
        <w:tc>
          <w:tcPr>
            <w:tcW w:w="1955" w:type="dxa"/>
            <w:vAlign w:val="center"/>
            <w:hideMark/>
          </w:tcPr>
          <w:p w14:paraId="5E817179" w14:textId="77777777" w:rsidR="00E15861" w:rsidRPr="00E15861" w:rsidRDefault="00E15861" w:rsidP="00E15861">
            <w:r w:rsidRPr="00E15861">
              <w:rPr>
                <w:b/>
                <w:bCs/>
              </w:rPr>
              <w:t>Context</w:t>
            </w:r>
            <w:r w:rsidRPr="00E15861">
              <w:t>​ (</w:t>
            </w:r>
            <w:r w:rsidRPr="00E15861">
              <w:t>上下文</w:t>
            </w:r>
            <w:r w:rsidRPr="00E15861">
              <w:t>)</w:t>
            </w:r>
          </w:p>
        </w:tc>
        <w:tc>
          <w:tcPr>
            <w:tcW w:w="3334" w:type="dxa"/>
            <w:vAlign w:val="center"/>
            <w:hideMark/>
          </w:tcPr>
          <w:p w14:paraId="26EB0760" w14:textId="77777777" w:rsidR="00E15861" w:rsidRPr="00E15861" w:rsidRDefault="00E15861" w:rsidP="00E15861">
            <w:r w:rsidRPr="00E15861">
              <w:t>设定场景和背景信息，帮助</w:t>
            </w:r>
            <w:r w:rsidRPr="00E15861">
              <w:t xml:space="preserve"> AI </w:t>
            </w:r>
            <w:r w:rsidRPr="00E15861">
              <w:t>理解任务的</w:t>
            </w:r>
            <w:r w:rsidRPr="00E15861">
              <w:t>“</w:t>
            </w:r>
            <w:r w:rsidRPr="00E15861">
              <w:t>环境</w:t>
            </w:r>
            <w:r w:rsidRPr="00E15861">
              <w:t>”</w:t>
            </w:r>
            <w:r w:rsidRPr="00E15861">
              <w:t>。</w:t>
            </w:r>
          </w:p>
        </w:tc>
        <w:tc>
          <w:tcPr>
            <w:tcW w:w="0" w:type="auto"/>
            <w:vAlign w:val="center"/>
            <w:hideMark/>
          </w:tcPr>
          <w:p w14:paraId="2186AE3E" w14:textId="77777777" w:rsidR="00E15861" w:rsidRPr="00E15861" w:rsidRDefault="00E15861" w:rsidP="00E15861">
            <w:r w:rsidRPr="00E15861">
              <w:t>“</w:t>
            </w:r>
            <w:r w:rsidRPr="00E15861">
              <w:t>假设你正在帮助一家初创公司</w:t>
            </w:r>
            <w:r w:rsidRPr="00E15861">
              <w:t>...”</w:t>
            </w:r>
          </w:p>
        </w:tc>
      </w:tr>
      <w:tr w:rsidR="00E15861" w:rsidRPr="00E15861" w14:paraId="12C5049B" w14:textId="77777777" w:rsidTr="00E158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91DD3BB" w14:textId="77777777" w:rsidR="00E15861" w:rsidRPr="00E15861" w:rsidRDefault="00E15861" w:rsidP="00E15861">
            <w:r w:rsidRPr="00E15861">
              <w:rPr>
                <w:b/>
                <w:bCs/>
              </w:rPr>
              <w:t>R</w:t>
            </w:r>
            <w:r w:rsidRPr="00E15861">
              <w:t>​</w:t>
            </w:r>
          </w:p>
        </w:tc>
        <w:tc>
          <w:tcPr>
            <w:tcW w:w="1955" w:type="dxa"/>
            <w:vAlign w:val="center"/>
            <w:hideMark/>
          </w:tcPr>
          <w:p w14:paraId="1850953D" w14:textId="77777777" w:rsidR="00E15861" w:rsidRPr="00E15861" w:rsidRDefault="00E15861" w:rsidP="00E15861">
            <w:r w:rsidRPr="00E15861">
              <w:rPr>
                <w:b/>
                <w:bCs/>
              </w:rPr>
              <w:t>Role</w:t>
            </w:r>
            <w:r w:rsidRPr="00E15861">
              <w:t>​ (</w:t>
            </w:r>
            <w:r w:rsidRPr="00E15861">
              <w:t>角色</w:t>
            </w:r>
            <w:r w:rsidRPr="00E15861">
              <w:t>)</w:t>
            </w:r>
          </w:p>
        </w:tc>
        <w:tc>
          <w:tcPr>
            <w:tcW w:w="3334" w:type="dxa"/>
            <w:vAlign w:val="center"/>
            <w:hideMark/>
          </w:tcPr>
          <w:p w14:paraId="6679F2A4" w14:textId="77777777" w:rsidR="00E15861" w:rsidRPr="00E15861" w:rsidRDefault="00E15861" w:rsidP="00E15861">
            <w:r w:rsidRPr="00E15861">
              <w:t>指定</w:t>
            </w:r>
            <w:r w:rsidRPr="00E15861">
              <w:t xml:space="preserve"> AI </w:t>
            </w:r>
            <w:r w:rsidRPr="00E15861">
              <w:t>扮演的角色，使其采用特定的视角和语气。</w:t>
            </w:r>
          </w:p>
        </w:tc>
        <w:tc>
          <w:tcPr>
            <w:tcW w:w="0" w:type="auto"/>
            <w:vAlign w:val="center"/>
            <w:hideMark/>
          </w:tcPr>
          <w:p w14:paraId="6F5E613B" w14:textId="77777777" w:rsidR="00E15861" w:rsidRPr="00E15861" w:rsidRDefault="00E15861" w:rsidP="00E15861">
            <w:r w:rsidRPr="00E15861">
              <w:t>“</w:t>
            </w:r>
            <w:r w:rsidRPr="00E15861">
              <w:t>你是一名资深软件架构师</w:t>
            </w:r>
            <w:r w:rsidRPr="00E15861">
              <w:t>...”</w:t>
            </w:r>
          </w:p>
        </w:tc>
      </w:tr>
      <w:tr w:rsidR="00E15861" w:rsidRPr="00E15861" w14:paraId="63E98D3E" w14:textId="77777777" w:rsidTr="00E158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B4E5EA4" w14:textId="77777777" w:rsidR="00E15861" w:rsidRPr="00E15861" w:rsidRDefault="00E15861" w:rsidP="00E15861">
            <w:r w:rsidRPr="00E15861">
              <w:rPr>
                <w:b/>
                <w:bCs/>
              </w:rPr>
              <w:t>I</w:t>
            </w:r>
            <w:r w:rsidRPr="00E15861">
              <w:t>​</w:t>
            </w:r>
          </w:p>
        </w:tc>
        <w:tc>
          <w:tcPr>
            <w:tcW w:w="1955" w:type="dxa"/>
            <w:vAlign w:val="center"/>
            <w:hideMark/>
          </w:tcPr>
          <w:p w14:paraId="7891731F" w14:textId="77777777" w:rsidR="00E15861" w:rsidRPr="00E15861" w:rsidRDefault="00E15861" w:rsidP="00E15861">
            <w:r w:rsidRPr="00E15861">
              <w:rPr>
                <w:b/>
                <w:bCs/>
              </w:rPr>
              <w:t>Instruction</w:t>
            </w:r>
            <w:r w:rsidRPr="00E15861">
              <w:t>​ (</w:t>
            </w:r>
            <w:r w:rsidRPr="00E15861">
              <w:t>指令</w:t>
            </w:r>
            <w:r w:rsidRPr="00E15861">
              <w:t>)</w:t>
            </w:r>
          </w:p>
        </w:tc>
        <w:tc>
          <w:tcPr>
            <w:tcW w:w="3334" w:type="dxa"/>
            <w:vAlign w:val="center"/>
            <w:hideMark/>
          </w:tcPr>
          <w:p w14:paraId="7EFA5947" w14:textId="77777777" w:rsidR="00E15861" w:rsidRPr="00E15861" w:rsidRDefault="00E15861" w:rsidP="00E15861">
            <w:r w:rsidRPr="00E15861">
              <w:t>给出具体的任务指令，明确要做什么。</w:t>
            </w:r>
          </w:p>
        </w:tc>
        <w:tc>
          <w:tcPr>
            <w:tcW w:w="0" w:type="auto"/>
            <w:vAlign w:val="center"/>
            <w:hideMark/>
          </w:tcPr>
          <w:p w14:paraId="65400415" w14:textId="77777777" w:rsidR="00E15861" w:rsidRPr="00E15861" w:rsidRDefault="00E15861" w:rsidP="00E15861">
            <w:r w:rsidRPr="00E15861">
              <w:t>“</w:t>
            </w:r>
            <w:r w:rsidRPr="00E15861">
              <w:t>请生成一份关于</w:t>
            </w:r>
            <w:r w:rsidRPr="00E15861">
              <w:t>...</w:t>
            </w:r>
            <w:r w:rsidRPr="00E15861">
              <w:t>的报告。</w:t>
            </w:r>
            <w:r w:rsidRPr="00E15861">
              <w:t>”</w:t>
            </w:r>
          </w:p>
        </w:tc>
      </w:tr>
      <w:tr w:rsidR="00E15861" w:rsidRPr="00E15861" w14:paraId="0A41E2EB" w14:textId="77777777" w:rsidTr="00E158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1DC67C8" w14:textId="77777777" w:rsidR="00E15861" w:rsidRPr="00E15861" w:rsidRDefault="00E15861" w:rsidP="00E15861">
            <w:r w:rsidRPr="00E15861">
              <w:rPr>
                <w:b/>
                <w:bCs/>
              </w:rPr>
              <w:t>S</w:t>
            </w:r>
            <w:r w:rsidRPr="00E15861">
              <w:t>​</w:t>
            </w:r>
          </w:p>
        </w:tc>
        <w:tc>
          <w:tcPr>
            <w:tcW w:w="1955" w:type="dxa"/>
            <w:vAlign w:val="center"/>
            <w:hideMark/>
          </w:tcPr>
          <w:p w14:paraId="4F86187B" w14:textId="77777777" w:rsidR="00E15861" w:rsidRPr="00E15861" w:rsidRDefault="00E15861" w:rsidP="00E15861">
            <w:r w:rsidRPr="00E15861">
              <w:rPr>
                <w:b/>
                <w:bCs/>
              </w:rPr>
              <w:t>Steps</w:t>
            </w:r>
            <w:r w:rsidRPr="00E15861">
              <w:t>​ (</w:t>
            </w:r>
            <w:r w:rsidRPr="00E15861">
              <w:t>步骤</w:t>
            </w:r>
            <w:r w:rsidRPr="00E15861">
              <w:t>)</w:t>
            </w:r>
          </w:p>
        </w:tc>
        <w:tc>
          <w:tcPr>
            <w:tcW w:w="3334" w:type="dxa"/>
            <w:vAlign w:val="center"/>
            <w:hideMark/>
          </w:tcPr>
          <w:p w14:paraId="666602B2" w14:textId="77777777" w:rsidR="00E15861" w:rsidRPr="00E15861" w:rsidRDefault="00E15861" w:rsidP="00E15861">
            <w:r w:rsidRPr="00E15861">
              <w:t>拆解任务流程，明确执行的先后顺序。</w:t>
            </w:r>
          </w:p>
        </w:tc>
        <w:tc>
          <w:tcPr>
            <w:tcW w:w="0" w:type="auto"/>
            <w:vAlign w:val="center"/>
            <w:hideMark/>
          </w:tcPr>
          <w:p w14:paraId="72824299" w14:textId="77777777" w:rsidR="00E15861" w:rsidRPr="00E15861" w:rsidRDefault="00E15861" w:rsidP="00E15861">
            <w:r w:rsidRPr="00E15861">
              <w:t>“</w:t>
            </w:r>
            <w:r w:rsidRPr="00E15861">
              <w:t>第一步</w:t>
            </w:r>
            <w:r w:rsidRPr="00E15861">
              <w:t>...</w:t>
            </w:r>
            <w:r w:rsidRPr="00E15861">
              <w:t>；第二步</w:t>
            </w:r>
            <w:r w:rsidRPr="00E15861">
              <w:t>...”</w:t>
            </w:r>
          </w:p>
        </w:tc>
      </w:tr>
      <w:tr w:rsidR="00E15861" w:rsidRPr="00E15861" w14:paraId="017FD7E9" w14:textId="77777777" w:rsidTr="00E158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CAB0440" w14:textId="77777777" w:rsidR="00E15861" w:rsidRPr="00E15861" w:rsidRDefault="00E15861" w:rsidP="00E15861">
            <w:r w:rsidRPr="00E15861">
              <w:rPr>
                <w:b/>
                <w:bCs/>
              </w:rPr>
              <w:t>P</w:t>
            </w:r>
            <w:r w:rsidRPr="00E15861">
              <w:t>​</w:t>
            </w:r>
          </w:p>
        </w:tc>
        <w:tc>
          <w:tcPr>
            <w:tcW w:w="1955" w:type="dxa"/>
            <w:vAlign w:val="center"/>
            <w:hideMark/>
          </w:tcPr>
          <w:p w14:paraId="67CECB89" w14:textId="77777777" w:rsidR="00E15861" w:rsidRPr="00E15861" w:rsidRDefault="00E15861" w:rsidP="00E15861">
            <w:r w:rsidRPr="00E15861">
              <w:rPr>
                <w:b/>
                <w:bCs/>
              </w:rPr>
              <w:t>Personality</w:t>
            </w:r>
            <w:r w:rsidRPr="00E15861">
              <w:t>​ (</w:t>
            </w:r>
            <w:r w:rsidRPr="00E15861">
              <w:t>人格</w:t>
            </w:r>
            <w:r w:rsidRPr="00E15861">
              <w:t>/</w:t>
            </w:r>
            <w:r w:rsidRPr="00E15861">
              <w:t>风格</w:t>
            </w:r>
            <w:r w:rsidRPr="00E15861">
              <w:t>)</w:t>
            </w:r>
          </w:p>
        </w:tc>
        <w:tc>
          <w:tcPr>
            <w:tcW w:w="3334" w:type="dxa"/>
            <w:vAlign w:val="center"/>
            <w:hideMark/>
          </w:tcPr>
          <w:p w14:paraId="03634122" w14:textId="77777777" w:rsidR="00E15861" w:rsidRPr="00E15861" w:rsidRDefault="00E15861" w:rsidP="00E15861">
            <w:r w:rsidRPr="00E15861">
              <w:t>定义输出的语气、风格或格式。</w:t>
            </w:r>
          </w:p>
        </w:tc>
        <w:tc>
          <w:tcPr>
            <w:tcW w:w="0" w:type="auto"/>
            <w:vAlign w:val="center"/>
            <w:hideMark/>
          </w:tcPr>
          <w:p w14:paraId="11C65A38" w14:textId="77777777" w:rsidR="00E15861" w:rsidRPr="00E15861" w:rsidRDefault="00E15861" w:rsidP="00E15861">
            <w:r w:rsidRPr="00E15861">
              <w:t>“</w:t>
            </w:r>
            <w:r w:rsidRPr="00E15861">
              <w:t>请用幽默风趣的口吻</w:t>
            </w:r>
            <w:r w:rsidRPr="00E15861">
              <w:t>...”</w:t>
            </w:r>
          </w:p>
        </w:tc>
      </w:tr>
      <w:tr w:rsidR="00E15861" w:rsidRPr="00E15861" w14:paraId="61EDA515" w14:textId="77777777" w:rsidTr="00E158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08AB6A6" w14:textId="77777777" w:rsidR="00E15861" w:rsidRPr="00E15861" w:rsidRDefault="00E15861" w:rsidP="00E15861">
            <w:r w:rsidRPr="00E15861">
              <w:rPr>
                <w:b/>
                <w:bCs/>
              </w:rPr>
              <w:t>E</w:t>
            </w:r>
            <w:r w:rsidRPr="00E15861">
              <w:t>​</w:t>
            </w:r>
          </w:p>
        </w:tc>
        <w:tc>
          <w:tcPr>
            <w:tcW w:w="1955" w:type="dxa"/>
            <w:vAlign w:val="center"/>
            <w:hideMark/>
          </w:tcPr>
          <w:p w14:paraId="048DD035" w14:textId="77777777" w:rsidR="00E15861" w:rsidRPr="00E15861" w:rsidRDefault="00E15861" w:rsidP="00E15861">
            <w:r w:rsidRPr="00E15861">
              <w:rPr>
                <w:b/>
                <w:bCs/>
              </w:rPr>
              <w:t>Examples</w:t>
            </w:r>
            <w:r w:rsidRPr="00E15861">
              <w:t>​ (</w:t>
            </w:r>
            <w:r w:rsidRPr="00E15861">
              <w:t>示例</w:t>
            </w:r>
            <w:r w:rsidRPr="00E15861">
              <w:t>)</w:t>
            </w:r>
          </w:p>
        </w:tc>
        <w:tc>
          <w:tcPr>
            <w:tcW w:w="3334" w:type="dxa"/>
            <w:vAlign w:val="center"/>
            <w:hideMark/>
          </w:tcPr>
          <w:p w14:paraId="4F792E53" w14:textId="77777777" w:rsidR="00E15861" w:rsidRPr="00E15861" w:rsidRDefault="00E15861" w:rsidP="00E15861">
            <w:r w:rsidRPr="00E15861">
              <w:t>提供参考样例，让</w:t>
            </w:r>
            <w:r w:rsidRPr="00E15861">
              <w:t xml:space="preserve"> AI </w:t>
            </w:r>
            <w:r w:rsidRPr="00E15861">
              <w:t>模仿格式或风格。</w:t>
            </w:r>
          </w:p>
        </w:tc>
        <w:tc>
          <w:tcPr>
            <w:tcW w:w="0" w:type="auto"/>
            <w:vAlign w:val="center"/>
            <w:hideMark/>
          </w:tcPr>
          <w:p w14:paraId="76F2F6A9" w14:textId="77777777" w:rsidR="00E15861" w:rsidRPr="00E15861" w:rsidRDefault="00E15861" w:rsidP="00E15861">
            <w:r w:rsidRPr="00E15861">
              <w:t>“</w:t>
            </w:r>
            <w:r w:rsidRPr="00E15861">
              <w:t>参考以下格式</w:t>
            </w:r>
            <w:r w:rsidRPr="00E15861">
              <w:t>...”</w:t>
            </w:r>
          </w:p>
        </w:tc>
      </w:tr>
    </w:tbl>
    <w:p w14:paraId="69A3B232" w14:textId="19865B69" w:rsidR="003C1911" w:rsidRPr="00622E51" w:rsidRDefault="003C1911" w:rsidP="003C1911">
      <w:pPr>
        <w:widowControl/>
        <w:jc w:val="left"/>
        <w:outlineLvl w:val="1"/>
        <w:rPr>
          <w:b/>
          <w:bCs/>
        </w:rPr>
      </w:pPr>
      <w:r>
        <w:rPr>
          <w:rFonts w:hint="eastAsia"/>
          <w:b/>
          <w:bCs/>
        </w:rPr>
        <w:t>Advisors</w:t>
      </w:r>
    </w:p>
    <w:p w14:paraId="0508D9FB" w14:textId="28200420" w:rsidR="003C1911" w:rsidRPr="003C1911" w:rsidRDefault="003C1911" w:rsidP="003C1911">
      <w:r w:rsidRPr="003C1911">
        <w:rPr>
          <w:rFonts w:hint="eastAsia"/>
        </w:rPr>
        <w:t xml:space="preserve">Spring AI </w:t>
      </w:r>
      <w:r w:rsidRPr="003C1911">
        <w:rPr>
          <w:rFonts w:hint="eastAsia"/>
        </w:rPr>
        <w:t>使用</w:t>
      </w:r>
      <w:r w:rsidRPr="003C1911">
        <w:rPr>
          <w:rFonts w:hint="eastAsia"/>
        </w:rPr>
        <w:t>Advisors</w:t>
      </w:r>
      <w:r w:rsidRPr="003C1911">
        <w:rPr>
          <w:rFonts w:hint="eastAsia"/>
        </w:rPr>
        <w:t>（顾问）机制来增强</w:t>
      </w:r>
      <w:r w:rsidRPr="003C1911">
        <w:rPr>
          <w:rFonts w:hint="eastAsia"/>
        </w:rPr>
        <w:t xml:space="preserve"> AI </w:t>
      </w:r>
      <w:r w:rsidRPr="003C1911">
        <w:rPr>
          <w:rFonts w:hint="eastAsia"/>
        </w:rPr>
        <w:t>的能力，可以理解为一系列可插拔的拦截器，在调用</w:t>
      </w:r>
      <w:r w:rsidRPr="003C1911">
        <w:rPr>
          <w:rFonts w:hint="eastAsia"/>
        </w:rPr>
        <w:t xml:space="preserve"> AI </w:t>
      </w:r>
      <w:r w:rsidRPr="003C1911">
        <w:rPr>
          <w:rFonts w:hint="eastAsia"/>
        </w:rPr>
        <w:t>前和调用</w:t>
      </w:r>
      <w:r w:rsidRPr="003C1911">
        <w:rPr>
          <w:rFonts w:hint="eastAsia"/>
        </w:rPr>
        <w:t xml:space="preserve"> AI </w:t>
      </w:r>
      <w:r w:rsidRPr="003C1911">
        <w:rPr>
          <w:rFonts w:hint="eastAsia"/>
        </w:rPr>
        <w:t>后可以执行一些额外的操作，比如：</w:t>
      </w:r>
    </w:p>
    <w:p w14:paraId="3F9F2D14" w14:textId="77777777" w:rsidR="003C1911" w:rsidRPr="003C1911" w:rsidRDefault="003C1911" w:rsidP="003C1911">
      <w:pPr>
        <w:numPr>
          <w:ilvl w:val="0"/>
          <w:numId w:val="7"/>
        </w:numPr>
      </w:pPr>
      <w:r w:rsidRPr="003C1911">
        <w:rPr>
          <w:rFonts w:hint="eastAsia"/>
        </w:rPr>
        <w:t>前置增强：调用</w:t>
      </w:r>
      <w:r w:rsidRPr="003C1911">
        <w:rPr>
          <w:rFonts w:hint="eastAsia"/>
        </w:rPr>
        <w:t xml:space="preserve"> AI </w:t>
      </w:r>
      <w:r w:rsidRPr="003C1911">
        <w:rPr>
          <w:rFonts w:hint="eastAsia"/>
        </w:rPr>
        <w:t>前改写一下</w:t>
      </w:r>
      <w:r w:rsidRPr="003C1911">
        <w:rPr>
          <w:rFonts w:hint="eastAsia"/>
        </w:rPr>
        <w:t xml:space="preserve"> Prompt </w:t>
      </w:r>
      <w:r w:rsidRPr="003C1911">
        <w:rPr>
          <w:rFonts w:hint="eastAsia"/>
        </w:rPr>
        <w:t>提示词、检查一下提示词是否安全</w:t>
      </w:r>
    </w:p>
    <w:p w14:paraId="58912943" w14:textId="77777777" w:rsidR="003C1911" w:rsidRPr="003C1911" w:rsidRDefault="003C1911" w:rsidP="003C1911">
      <w:pPr>
        <w:numPr>
          <w:ilvl w:val="0"/>
          <w:numId w:val="7"/>
        </w:numPr>
      </w:pPr>
      <w:r w:rsidRPr="003C1911">
        <w:rPr>
          <w:rFonts w:hint="eastAsia"/>
        </w:rPr>
        <w:t>后置增强：调用</w:t>
      </w:r>
      <w:r w:rsidRPr="003C1911">
        <w:rPr>
          <w:rFonts w:hint="eastAsia"/>
        </w:rPr>
        <w:t xml:space="preserve"> AI </w:t>
      </w:r>
      <w:r w:rsidRPr="003C1911">
        <w:rPr>
          <w:rFonts w:hint="eastAsia"/>
        </w:rPr>
        <w:t>后记录一下日志、处理一下返回的结果</w:t>
      </w:r>
    </w:p>
    <w:p w14:paraId="5F067C83" w14:textId="02103820" w:rsidR="00D30359" w:rsidRDefault="003C1911" w:rsidP="003C1911">
      <w:pPr>
        <w:jc w:val="center"/>
      </w:pPr>
      <w:r>
        <w:rPr>
          <w:noProof/>
        </w:rPr>
        <w:drawing>
          <wp:inline distT="0" distB="0" distL="0" distR="0" wp14:anchorId="4345C378" wp14:editId="03508A5F">
            <wp:extent cx="2667000" cy="2900434"/>
            <wp:effectExtent l="0" t="0" r="0" b="0"/>
            <wp:docPr id="587010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10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1741" cy="29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6F1A" w14:textId="77777777" w:rsidR="008040D3" w:rsidRPr="008040D3" w:rsidRDefault="008040D3" w:rsidP="00322CFA">
      <w:pPr>
        <w:outlineLvl w:val="2"/>
        <w:rPr>
          <w:b/>
          <w:bCs/>
        </w:rPr>
      </w:pPr>
      <w:r w:rsidRPr="008040D3">
        <w:rPr>
          <w:rFonts w:hint="eastAsia"/>
          <w:b/>
          <w:bCs/>
        </w:rPr>
        <w:t>Chat Memory</w:t>
      </w:r>
    </w:p>
    <w:p w14:paraId="05D78A83" w14:textId="77777777" w:rsidR="008040D3" w:rsidRDefault="008040D3" w:rsidP="008040D3">
      <w:r w:rsidRPr="008040D3">
        <w:rPr>
          <w:rFonts w:hint="eastAsia"/>
        </w:rPr>
        <w:t>ChatMemoryAdvisor</w:t>
      </w:r>
      <w:r>
        <w:rPr>
          <w:rFonts w:hint="eastAsia"/>
        </w:rPr>
        <w:t>（</w:t>
      </w:r>
      <w:r w:rsidRPr="008040D3">
        <w:rPr>
          <w:rFonts w:hint="eastAsia"/>
          <w:b/>
          <w:bCs/>
        </w:rPr>
        <w:t>实现对话记忆功能</w:t>
      </w:r>
      <w:r w:rsidRPr="008040D3">
        <w:rPr>
          <w:b/>
          <w:bCs/>
        </w:rPr>
        <w:t>‌</w:t>
      </w:r>
      <w:r>
        <w:rPr>
          <w:rFonts w:hint="eastAsia"/>
        </w:rPr>
        <w:t>）</w:t>
      </w:r>
      <w:r w:rsidRPr="008040D3">
        <w:rPr>
          <w:rFonts w:hint="eastAsia"/>
        </w:rPr>
        <w:t xml:space="preserve"> </w:t>
      </w:r>
      <w:r w:rsidRPr="008040D3">
        <w:rPr>
          <w:rFonts w:hint="eastAsia"/>
        </w:rPr>
        <w:t>都依赖</w:t>
      </w:r>
      <w:r w:rsidRPr="008040D3">
        <w:rPr>
          <w:rFonts w:hint="eastAsia"/>
        </w:rPr>
        <w:t> Chat Memory </w:t>
      </w:r>
      <w:r w:rsidRPr="008040D3">
        <w:rPr>
          <w:rFonts w:hint="eastAsia"/>
        </w:rPr>
        <w:t>进行构造，</w:t>
      </w:r>
      <w:r w:rsidRPr="008040D3">
        <w:rPr>
          <w:rFonts w:hint="eastAsia"/>
        </w:rPr>
        <w:t xml:space="preserve">Chat Memory </w:t>
      </w:r>
      <w:r w:rsidRPr="008040D3">
        <w:rPr>
          <w:rFonts w:hint="eastAsia"/>
        </w:rPr>
        <w:t>负责历史对话的存储，定义了保存消息、查询消息、清空消息历史的方法。</w:t>
      </w:r>
    </w:p>
    <w:p w14:paraId="721EBB1A" w14:textId="566C5DE7" w:rsidR="008040D3" w:rsidRDefault="008040D3" w:rsidP="008040D3">
      <w:r w:rsidRPr="008040D3">
        <w:rPr>
          <w:rFonts w:hint="eastAsia"/>
        </w:rPr>
        <w:t>1</w:t>
      </w:r>
      <w:r w:rsidRPr="008040D3">
        <w:rPr>
          <w:rFonts w:hint="eastAsia"/>
        </w:rPr>
        <w:t>）首先初始化</w:t>
      </w:r>
      <w:r w:rsidRPr="008040D3">
        <w:rPr>
          <w:rFonts w:hint="eastAsia"/>
        </w:rPr>
        <w:t xml:space="preserve"> ChatC</w:t>
      </w:r>
      <w:r w:rsidRPr="008040D3">
        <w:t>⁠</w:t>
      </w:r>
      <w:r w:rsidRPr="008040D3">
        <w:rPr>
          <w:rFonts w:hint="eastAsia"/>
        </w:rPr>
        <w:t xml:space="preserve">lient </w:t>
      </w:r>
      <w:r w:rsidRPr="008040D3">
        <w:rPr>
          <w:rFonts w:hint="eastAsia"/>
        </w:rPr>
        <w:t>对象。</w:t>
      </w:r>
    </w:p>
    <w:p w14:paraId="5C8F2334" w14:textId="3D8CBC00" w:rsidR="00AE5AA5" w:rsidRDefault="00AE5AA5" w:rsidP="00AE5AA5">
      <w:pPr>
        <w:jc w:val="center"/>
      </w:pPr>
      <w:r>
        <w:rPr>
          <w:noProof/>
        </w:rPr>
        <w:drawing>
          <wp:inline distT="0" distB="0" distL="0" distR="0" wp14:anchorId="21EF93A9" wp14:editId="35AE66F0">
            <wp:extent cx="3608422" cy="1516380"/>
            <wp:effectExtent l="0" t="0" r="0" b="7620"/>
            <wp:docPr id="619179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79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7084" cy="152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6C34" w14:textId="53A0D819" w:rsidR="003C1911" w:rsidRDefault="008040D3" w:rsidP="003C1911">
      <w:r w:rsidRPr="008040D3">
        <w:rPr>
          <w:rFonts w:hint="eastAsia"/>
        </w:rPr>
        <w:t>2</w:t>
      </w:r>
      <w:r w:rsidRPr="008040D3">
        <w:rPr>
          <w:rFonts w:hint="eastAsia"/>
        </w:rPr>
        <w:t>）编写对话方法</w:t>
      </w:r>
      <w:r w:rsidRPr="008040D3">
        <w:t>⁠</w:t>
      </w:r>
      <w:r w:rsidRPr="008040D3">
        <w:rPr>
          <w:rFonts w:hint="eastAsia"/>
        </w:rPr>
        <w:t>。调用</w:t>
      </w:r>
      <w:r w:rsidRPr="008040D3">
        <w:rPr>
          <w:rFonts w:hint="eastAsia"/>
        </w:rPr>
        <w:t xml:space="preserve"> chatClie</w:t>
      </w:r>
      <w:r w:rsidRPr="008040D3">
        <w:t>‌</w:t>
      </w:r>
      <w:r w:rsidRPr="008040D3">
        <w:rPr>
          <w:rFonts w:hint="eastAsia"/>
        </w:rPr>
        <w:t xml:space="preserve">nt </w:t>
      </w:r>
      <w:r w:rsidRPr="008040D3">
        <w:rPr>
          <w:rFonts w:hint="eastAsia"/>
        </w:rPr>
        <w:t>对象，传入用户</w:t>
      </w:r>
      <w:r w:rsidRPr="008040D3">
        <w:rPr>
          <w:rFonts w:hint="eastAsia"/>
        </w:rPr>
        <w:t xml:space="preserve"> Pr</w:t>
      </w:r>
      <w:r w:rsidRPr="008040D3">
        <w:t>​</w:t>
      </w:r>
      <w:r w:rsidRPr="008040D3">
        <w:rPr>
          <w:rFonts w:hint="eastAsia"/>
        </w:rPr>
        <w:t>ompt</w:t>
      </w:r>
      <w:r w:rsidRPr="008040D3">
        <w:rPr>
          <w:rFonts w:hint="eastAsia"/>
        </w:rPr>
        <w:t>，并且给</w:t>
      </w:r>
      <w:r w:rsidRPr="008040D3">
        <w:rPr>
          <w:rFonts w:hint="eastAsia"/>
        </w:rPr>
        <w:t xml:space="preserve"> advi</w:t>
      </w:r>
      <w:r w:rsidRPr="008040D3">
        <w:t>‎</w:t>
      </w:r>
      <w:r w:rsidRPr="008040D3">
        <w:rPr>
          <w:rFonts w:hint="eastAsia"/>
        </w:rPr>
        <w:t xml:space="preserve">sor </w:t>
      </w:r>
      <w:r w:rsidRPr="008040D3">
        <w:rPr>
          <w:rFonts w:hint="eastAsia"/>
          <w:highlight w:val="yellow"/>
        </w:rPr>
        <w:t>指定对话</w:t>
      </w:r>
      <w:r w:rsidRPr="008040D3">
        <w:rPr>
          <w:rFonts w:hint="eastAsia"/>
          <w:highlight w:val="yellow"/>
        </w:rPr>
        <w:t xml:space="preserve"> id </w:t>
      </w:r>
      <w:r w:rsidRPr="008040D3">
        <w:rPr>
          <w:rFonts w:hint="eastAsia"/>
          <w:highlight w:val="yellow"/>
        </w:rPr>
        <w:t>和对话</w:t>
      </w:r>
      <w:r w:rsidRPr="008040D3">
        <w:rPr>
          <w:highlight w:val="yellow"/>
        </w:rPr>
        <w:t>‌</w:t>
      </w:r>
      <w:r w:rsidRPr="008040D3">
        <w:rPr>
          <w:rFonts w:hint="eastAsia"/>
          <w:highlight w:val="yellow"/>
        </w:rPr>
        <w:t>记忆大小</w:t>
      </w:r>
      <w:r w:rsidRPr="008040D3">
        <w:rPr>
          <w:rFonts w:hint="eastAsia"/>
        </w:rPr>
        <w:t>。</w:t>
      </w:r>
    </w:p>
    <w:p w14:paraId="42C65EC3" w14:textId="4F2E41D2" w:rsidR="00AE5AA5" w:rsidRDefault="00AE5AA5" w:rsidP="00AE5AA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55EB0AD" wp14:editId="70970F9D">
            <wp:extent cx="4853986" cy="1752600"/>
            <wp:effectExtent l="0" t="0" r="3810" b="0"/>
            <wp:docPr id="540294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94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299" cy="17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BCDD" w14:textId="3E905980" w:rsidR="00322CFA" w:rsidRPr="00322CFA" w:rsidRDefault="00322CFA" w:rsidP="00322CFA">
      <w:pPr>
        <w:outlineLvl w:val="2"/>
        <w:rPr>
          <w:b/>
          <w:bCs/>
        </w:rPr>
      </w:pPr>
      <w:r w:rsidRPr="00322CFA">
        <w:rPr>
          <w:rFonts w:hint="eastAsia"/>
          <w:b/>
          <w:bCs/>
        </w:rPr>
        <w:t>Re-Reading Advisor</w:t>
      </w:r>
    </w:p>
    <w:p w14:paraId="3027BFCD" w14:textId="1B679D27" w:rsidR="00322CFA" w:rsidRDefault="00322CFA" w:rsidP="00322CFA">
      <w:r w:rsidRPr="00322CFA">
        <w:rPr>
          <w:rFonts w:hint="eastAsia"/>
        </w:rPr>
        <w:t>有文献来印证它的效果</w:t>
      </w:r>
      <w:r>
        <w:rPr>
          <w:rFonts w:hint="eastAsia"/>
        </w:rPr>
        <w:t>，</w:t>
      </w:r>
      <w:r w:rsidRPr="00322CFA">
        <w:rPr>
          <w:rFonts w:hint="eastAsia"/>
        </w:rPr>
        <w:t>让</w:t>
      </w:r>
      <w:r w:rsidRPr="00322CFA">
        <w:t>AI​</w:t>
      </w:r>
      <w:r w:rsidRPr="00322CFA">
        <w:rPr>
          <w:rFonts w:hint="eastAsia"/>
        </w:rPr>
        <w:t>重复阅读用户的输入</w:t>
      </w:r>
      <w:r>
        <w:rPr>
          <w:rFonts w:hint="eastAsia"/>
        </w:rPr>
        <w:t>（成本加倍）</w:t>
      </w:r>
      <w:r w:rsidR="00AE5AA5" w:rsidRPr="00AE5AA5">
        <w:rPr>
          <w:rFonts w:hint="eastAsia"/>
        </w:rPr>
        <w:t>对请求</w:t>
      </w:r>
      <w:r w:rsidR="00AE5AA5" w:rsidRPr="00AE5AA5">
        <w:t>⁠</w:t>
      </w:r>
      <w:r w:rsidR="00AE5AA5" w:rsidRPr="00AE5AA5">
        <w:rPr>
          <w:rFonts w:hint="eastAsia"/>
        </w:rPr>
        <w:t>进行拦截并改写</w:t>
      </w:r>
      <w:r w:rsidR="00AE5AA5" w:rsidRPr="00AE5AA5">
        <w:rPr>
          <w:rFonts w:hint="eastAsia"/>
        </w:rPr>
        <w:t xml:space="preserve"> u</w:t>
      </w:r>
      <w:r w:rsidR="00AE5AA5" w:rsidRPr="00AE5AA5">
        <w:t>‌</w:t>
      </w:r>
      <w:r w:rsidR="00AE5AA5" w:rsidRPr="00AE5AA5">
        <w:rPr>
          <w:rFonts w:hint="eastAsia"/>
        </w:rPr>
        <w:t>serText</w:t>
      </w:r>
      <w:r w:rsidR="00AE5AA5">
        <w:rPr>
          <w:rFonts w:hint="eastAsia"/>
        </w:rPr>
        <w:t>。</w:t>
      </w:r>
    </w:p>
    <w:p w14:paraId="273DDA58" w14:textId="02B588E8" w:rsidR="00AE5AA5" w:rsidRDefault="00AE5AA5" w:rsidP="00322CFA">
      <w:r>
        <w:rPr>
          <w:noProof/>
        </w:rPr>
        <w:drawing>
          <wp:inline distT="0" distB="0" distL="0" distR="0" wp14:anchorId="0951E5FB" wp14:editId="6EEDFDB3">
            <wp:extent cx="5274310" cy="2294890"/>
            <wp:effectExtent l="0" t="0" r="2540" b="0"/>
            <wp:docPr id="625169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9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4877" w14:textId="5A153574" w:rsidR="009D5487" w:rsidRPr="00622E51" w:rsidRDefault="009D5487" w:rsidP="009D5487">
      <w:pPr>
        <w:widowControl/>
        <w:jc w:val="left"/>
        <w:outlineLvl w:val="1"/>
        <w:rPr>
          <w:b/>
          <w:bCs/>
        </w:rPr>
      </w:pPr>
      <w:r>
        <w:rPr>
          <w:rFonts w:hint="eastAsia"/>
          <w:b/>
          <w:bCs/>
        </w:rPr>
        <w:t>RAG</w:t>
      </w:r>
    </w:p>
    <w:p w14:paraId="7D19A456" w14:textId="0395E3DA" w:rsidR="00AE5AA5" w:rsidRDefault="009D5487" w:rsidP="00322CFA">
      <w:r w:rsidRPr="009D5487">
        <w:t>RAG</w:t>
      </w:r>
      <w:r w:rsidRPr="009D5487">
        <w:rPr>
          <w:rFonts w:hint="eastAsia"/>
        </w:rPr>
        <w:t>（</w:t>
      </w:r>
      <w:r w:rsidRPr="009D5487">
        <w:t>Retr⁠ieval-Augmented ‌Generation</w:t>
      </w:r>
      <w:r w:rsidRPr="009D5487">
        <w:rPr>
          <w:rFonts w:hint="eastAsia"/>
        </w:rPr>
        <w:t>，检索增强生</w:t>
      </w:r>
      <w:r w:rsidRPr="009D5487">
        <w:t>​</w:t>
      </w:r>
      <w:r w:rsidRPr="009D5487">
        <w:rPr>
          <w:rFonts w:ascii="宋体" w:hAnsi="宋体" w:cs="宋体" w:hint="eastAsia"/>
        </w:rPr>
        <w:t>成）是一种结合信息检索技术和</w:t>
      </w:r>
      <w:r w:rsidRPr="009D5487">
        <w:t xml:space="preserve"> A‎I </w:t>
      </w:r>
      <w:r w:rsidRPr="009D5487">
        <w:rPr>
          <w:rFonts w:hint="eastAsia"/>
        </w:rPr>
        <w:t>内容生成的混合架构，可以解决</w:t>
      </w:r>
      <w:r w:rsidRPr="009D5487">
        <w:t>‌</w:t>
      </w:r>
      <w:r w:rsidRPr="009D5487">
        <w:rPr>
          <w:rFonts w:ascii="宋体" w:hAnsi="宋体" w:cs="宋体" w:hint="eastAsia"/>
        </w:rPr>
        <w:t>大模型的知识时效性限制</w:t>
      </w:r>
      <w:r w:rsidRPr="009D5487">
        <w:rPr>
          <w:rFonts w:hint="eastAsia"/>
        </w:rPr>
        <w:t>和幻觉问题。</w:t>
      </w:r>
    </w:p>
    <w:p w14:paraId="0DD8EDC7" w14:textId="77777777" w:rsidR="009D5487" w:rsidRDefault="009D5487" w:rsidP="00322CFA"/>
    <w:p w14:paraId="25B959CE" w14:textId="4B6F9D3E" w:rsidR="009D5487" w:rsidRDefault="009D5487" w:rsidP="00322CFA"/>
    <w:p w14:paraId="51051501" w14:textId="2F0B9DC2" w:rsidR="009D5487" w:rsidRDefault="009D5487" w:rsidP="00303A4F">
      <w:pPr>
        <w:jc w:val="center"/>
      </w:pPr>
      <w:r>
        <w:rPr>
          <w:noProof/>
        </w:rPr>
        <w:drawing>
          <wp:inline distT="0" distB="0" distL="0" distR="0" wp14:anchorId="6BAFD864" wp14:editId="21C6DAA1">
            <wp:extent cx="4343400" cy="3703342"/>
            <wp:effectExtent l="0" t="0" r="0" b="0"/>
            <wp:docPr id="93716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63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56" cy="37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0B08" w14:textId="07D1FB98" w:rsidR="00303A4F" w:rsidRDefault="00303A4F" w:rsidP="00303A4F">
      <w:pPr>
        <w:outlineLvl w:val="1"/>
        <w:rPr>
          <w:b/>
          <w:bCs/>
        </w:rPr>
      </w:pPr>
      <w:r w:rsidRPr="00303A4F">
        <w:rPr>
          <w:rFonts w:hint="eastAsia"/>
          <w:b/>
          <w:bCs/>
        </w:rPr>
        <w:t xml:space="preserve">RAG </w:t>
      </w:r>
      <w:r w:rsidRPr="00303A4F">
        <w:rPr>
          <w:rFonts w:hint="eastAsia"/>
          <w:b/>
          <w:bCs/>
        </w:rPr>
        <w:t>相关技术</w:t>
      </w:r>
    </w:p>
    <w:p w14:paraId="38823318" w14:textId="4F00B914" w:rsidR="00303A4F" w:rsidRPr="00303A4F" w:rsidRDefault="00303A4F" w:rsidP="00303A4F">
      <w:pPr>
        <w:outlineLvl w:val="3"/>
        <w:rPr>
          <w:b/>
          <w:bCs/>
        </w:rPr>
      </w:pPr>
      <w:r w:rsidRPr="00303A4F">
        <w:rPr>
          <w:rFonts w:hint="eastAsia"/>
          <w:b/>
          <w:bCs/>
        </w:rPr>
        <w:t xml:space="preserve">Embedding </w:t>
      </w:r>
      <w:r w:rsidRPr="00303A4F">
        <w:rPr>
          <w:rFonts w:hint="eastAsia"/>
          <w:b/>
          <w:bCs/>
        </w:rPr>
        <w:t>和</w:t>
      </w:r>
      <w:r w:rsidRPr="00303A4F">
        <w:rPr>
          <w:rFonts w:hint="eastAsia"/>
          <w:b/>
          <w:bCs/>
        </w:rPr>
        <w:t xml:space="preserve"> Embedding </w:t>
      </w:r>
      <w:r w:rsidRPr="00303A4F">
        <w:rPr>
          <w:rFonts w:hint="eastAsia"/>
          <w:b/>
          <w:bCs/>
        </w:rPr>
        <w:t>模型</w:t>
      </w:r>
    </w:p>
    <w:p w14:paraId="75EEE998" w14:textId="77777777" w:rsidR="00303A4F" w:rsidRPr="00303A4F" w:rsidRDefault="00303A4F" w:rsidP="00303A4F">
      <w:r w:rsidRPr="00303A4F">
        <w:rPr>
          <w:rFonts w:hint="eastAsia"/>
        </w:rPr>
        <w:t>Embeddin</w:t>
      </w:r>
      <w:r w:rsidRPr="00303A4F">
        <w:t>⁠</w:t>
      </w:r>
      <w:r w:rsidRPr="00303A4F">
        <w:rPr>
          <w:rFonts w:hint="eastAsia"/>
        </w:rPr>
        <w:t xml:space="preserve">g </w:t>
      </w:r>
      <w:r w:rsidRPr="00303A4F">
        <w:rPr>
          <w:rFonts w:hint="eastAsia"/>
        </w:rPr>
        <w:t>嵌入是将高维离散数据（如文</w:t>
      </w:r>
      <w:r w:rsidRPr="00303A4F">
        <w:t>‌</w:t>
      </w:r>
      <w:r w:rsidRPr="00303A4F">
        <w:rPr>
          <w:rFonts w:hint="eastAsia"/>
        </w:rPr>
        <w:t>字、图片）转换为低维连续向量的</w:t>
      </w:r>
      <w:r w:rsidRPr="00303A4F">
        <w:t>​</w:t>
      </w:r>
      <w:r w:rsidRPr="00303A4F">
        <w:rPr>
          <w:rFonts w:hint="eastAsia"/>
        </w:rPr>
        <w:t>过程。这些向量能在数学空间中表</w:t>
      </w:r>
      <w:r w:rsidRPr="00303A4F">
        <w:t>‎</w:t>
      </w:r>
      <w:r w:rsidRPr="00303A4F">
        <w:rPr>
          <w:rFonts w:hint="eastAsia"/>
        </w:rPr>
        <w:t>示原始数据的语义特征，使计算机</w:t>
      </w:r>
      <w:r w:rsidRPr="00303A4F">
        <w:t>‌</w:t>
      </w:r>
      <w:r w:rsidRPr="00303A4F">
        <w:rPr>
          <w:rFonts w:hint="eastAsia"/>
        </w:rPr>
        <w:t>能够理解数据间的相似性。</w:t>
      </w:r>
    </w:p>
    <w:p w14:paraId="0118AAB6" w14:textId="77777777" w:rsidR="007E5F61" w:rsidRDefault="00303A4F" w:rsidP="00303A4F">
      <w:r w:rsidRPr="00303A4F">
        <w:rPr>
          <w:rFonts w:hint="eastAsia"/>
        </w:rPr>
        <w:t xml:space="preserve">Embedding </w:t>
      </w:r>
      <w:r w:rsidRPr="00303A4F">
        <w:rPr>
          <w:rFonts w:hint="eastAsia"/>
        </w:rPr>
        <w:t>模型是</w:t>
      </w:r>
      <w:r w:rsidRPr="00303A4F">
        <w:t>⁠</w:t>
      </w:r>
      <w:r w:rsidRPr="00303A4F">
        <w:rPr>
          <w:rFonts w:hint="eastAsia"/>
        </w:rPr>
        <w:t>执行这种转换算法的机器学习模型，如</w:t>
      </w:r>
      <w:r w:rsidRPr="00303A4F">
        <w:rPr>
          <w:rFonts w:hint="eastAsia"/>
        </w:rPr>
        <w:t xml:space="preserve"> Word2Ve</w:t>
      </w:r>
      <w:r w:rsidRPr="00303A4F">
        <w:t>‌</w:t>
      </w:r>
      <w:r w:rsidRPr="00303A4F">
        <w:rPr>
          <w:rFonts w:hint="eastAsia"/>
        </w:rPr>
        <w:t>c</w:t>
      </w:r>
      <w:r w:rsidRPr="00303A4F">
        <w:rPr>
          <w:rFonts w:hint="eastAsia"/>
        </w:rPr>
        <w:t>（文本）、</w:t>
      </w:r>
      <w:r w:rsidRPr="00303A4F">
        <w:rPr>
          <w:rFonts w:hint="eastAsia"/>
        </w:rPr>
        <w:t>ResNet</w:t>
      </w:r>
      <w:r w:rsidRPr="00303A4F">
        <w:rPr>
          <w:rFonts w:hint="eastAsia"/>
        </w:rPr>
        <w:t>（图像）等。</w:t>
      </w:r>
    </w:p>
    <w:p w14:paraId="6992A668" w14:textId="12B2D3FE" w:rsidR="004E0DB7" w:rsidRPr="004E0DB7" w:rsidRDefault="004E0DB7" w:rsidP="004E0DB7">
      <w:r w:rsidRPr="004E0DB7">
        <w:t xml:space="preserve">  </w:t>
      </w:r>
      <w:r w:rsidRPr="004E0DB7">
        <w:rPr>
          <w:b/>
          <w:bCs/>
        </w:rPr>
        <w:t>追求稳定与易用</w:t>
      </w:r>
      <w:r w:rsidRPr="004E0DB7">
        <w:t>：选择</w:t>
      </w:r>
      <w:r w:rsidRPr="004E0DB7">
        <w:t xml:space="preserve"> </w:t>
      </w:r>
      <w:r w:rsidRPr="004E0DB7">
        <w:rPr>
          <w:b/>
          <w:bCs/>
        </w:rPr>
        <w:t>OpenAI</w:t>
      </w:r>
      <w:r w:rsidRPr="004E0DB7">
        <w:t xml:space="preserve">​ </w:t>
      </w:r>
      <w:r w:rsidRPr="004E0DB7">
        <w:t>或</w:t>
      </w:r>
      <w:r w:rsidRPr="004E0DB7">
        <w:t xml:space="preserve"> </w:t>
      </w:r>
      <w:r w:rsidRPr="004E0DB7">
        <w:rPr>
          <w:b/>
          <w:bCs/>
        </w:rPr>
        <w:t>Cohere</w:t>
      </w:r>
      <w:r w:rsidRPr="004E0DB7">
        <w:t xml:space="preserve">​ </w:t>
      </w:r>
      <w:r w:rsidRPr="004E0DB7">
        <w:t>的</w:t>
      </w:r>
      <w:r w:rsidRPr="004E0DB7">
        <w:t xml:space="preserve"> API</w:t>
      </w:r>
      <w:r w:rsidRPr="004E0DB7">
        <w:t>。</w:t>
      </w:r>
    </w:p>
    <w:p w14:paraId="3A06C7D0" w14:textId="717B80B3" w:rsidR="004E0DB7" w:rsidRPr="004E0DB7" w:rsidRDefault="004E0DB7" w:rsidP="004E0DB7">
      <w:r w:rsidRPr="004E0DB7">
        <w:t xml:space="preserve">  </w:t>
      </w:r>
      <w:r w:rsidRPr="004E0DB7">
        <w:rPr>
          <w:b/>
          <w:bCs/>
        </w:rPr>
        <w:t>中文业务或数据敏感</w:t>
      </w:r>
      <w:r w:rsidRPr="004E0DB7">
        <w:t>：首选</w:t>
      </w:r>
      <w:r w:rsidRPr="004E0DB7">
        <w:t xml:space="preserve"> </w:t>
      </w:r>
      <w:r w:rsidRPr="004E0DB7">
        <w:rPr>
          <w:b/>
          <w:bCs/>
        </w:rPr>
        <w:t xml:space="preserve">BGE </w:t>
      </w:r>
      <w:r w:rsidRPr="004E0DB7">
        <w:rPr>
          <w:b/>
          <w:bCs/>
        </w:rPr>
        <w:t>系列</w:t>
      </w:r>
      <w:r w:rsidRPr="004E0DB7">
        <w:t>（如</w:t>
      </w:r>
      <w:r w:rsidRPr="004E0DB7">
        <w:t xml:space="preserve"> BGE-M3</w:t>
      </w:r>
      <w:r w:rsidRPr="004E0DB7">
        <w:t>），性能不输闭源模型</w:t>
      </w:r>
    </w:p>
    <w:p w14:paraId="6984702A" w14:textId="7CB67FA3" w:rsidR="00303A4F" w:rsidRPr="00303A4F" w:rsidRDefault="00303A4F" w:rsidP="00303A4F">
      <w:r w:rsidRPr="00303A4F">
        <w:rPr>
          <w:rFonts w:hint="eastAsia"/>
        </w:rPr>
        <w:t>不同的</w:t>
      </w:r>
      <w:r w:rsidRPr="00303A4F">
        <w:rPr>
          <w:rFonts w:hint="eastAsia"/>
        </w:rPr>
        <w:t xml:space="preserve"> Emb</w:t>
      </w:r>
      <w:r w:rsidRPr="00303A4F">
        <w:t>​</w:t>
      </w:r>
      <w:r w:rsidRPr="00303A4F">
        <w:rPr>
          <w:rFonts w:hint="eastAsia"/>
        </w:rPr>
        <w:t xml:space="preserve">edding </w:t>
      </w:r>
      <w:r w:rsidRPr="00303A4F">
        <w:rPr>
          <w:rFonts w:hint="eastAsia"/>
        </w:rPr>
        <w:t>模型产生的向量表示和维度数不同，一般</w:t>
      </w:r>
      <w:r w:rsidRPr="00303A4F">
        <w:t>‎</w:t>
      </w:r>
      <w:r w:rsidRPr="00303A4F">
        <w:rPr>
          <w:rFonts w:hint="eastAsia"/>
        </w:rPr>
        <w:t>维度越高表达能力更强，可以捕获更丰富的语义信息和更</w:t>
      </w:r>
      <w:r w:rsidRPr="00303A4F">
        <w:t>‌</w:t>
      </w:r>
      <w:r w:rsidRPr="00303A4F">
        <w:rPr>
          <w:rFonts w:hint="eastAsia"/>
        </w:rPr>
        <w:t>细微的差别，但同样占用更多存储空间。</w:t>
      </w:r>
    </w:p>
    <w:p w14:paraId="008794C5" w14:textId="2198F1F1" w:rsidR="00303A4F" w:rsidRPr="00303A4F" w:rsidRDefault="00303A4F" w:rsidP="00303A4F">
      <w:pPr>
        <w:jc w:val="center"/>
      </w:pPr>
      <w:r>
        <w:rPr>
          <w:noProof/>
        </w:rPr>
        <w:drawing>
          <wp:inline distT="0" distB="0" distL="0" distR="0" wp14:anchorId="03866FF0" wp14:editId="6DF3A502">
            <wp:extent cx="4435873" cy="2632364"/>
            <wp:effectExtent l="0" t="0" r="3175" b="0"/>
            <wp:docPr id="1738885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5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9418" cy="26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D413" w14:textId="77777777" w:rsidR="00303A4F" w:rsidRPr="00303A4F" w:rsidRDefault="00303A4F" w:rsidP="00303A4F">
      <w:pPr>
        <w:rPr>
          <w:b/>
          <w:bCs/>
        </w:rPr>
      </w:pPr>
      <w:r w:rsidRPr="00303A4F">
        <w:rPr>
          <w:rFonts w:hint="eastAsia"/>
          <w:b/>
          <w:bCs/>
        </w:rPr>
        <w:t>向量数据库</w:t>
      </w:r>
    </w:p>
    <w:p w14:paraId="38CC60D0" w14:textId="776CF665" w:rsidR="00303A4F" w:rsidRDefault="00303A4F" w:rsidP="00F258AB">
      <w:r w:rsidRPr="00303A4F">
        <w:rPr>
          <w:rFonts w:hint="eastAsia"/>
        </w:rPr>
        <w:t>向量数据库</w:t>
      </w:r>
      <w:r w:rsidRPr="00303A4F">
        <w:rPr>
          <w:rFonts w:ascii="Segoe UI Symbol" w:hAnsi="Segoe UI Symbol" w:cs="Segoe UI Symbol"/>
        </w:rPr>
        <w:t>⁠</w:t>
      </w:r>
      <w:r w:rsidRPr="00303A4F">
        <w:rPr>
          <w:rFonts w:ascii="宋体" w:hAnsi="宋体" w:cs="宋体" w:hint="eastAsia"/>
        </w:rPr>
        <w:t>是专门存储和检索向量</w:t>
      </w:r>
      <w:r w:rsidRPr="00303A4F">
        <w:t>‌</w:t>
      </w:r>
      <w:r w:rsidRPr="00303A4F">
        <w:rPr>
          <w:rFonts w:ascii="宋体" w:hAnsi="宋体" w:cs="宋体" w:hint="eastAsia"/>
        </w:rPr>
        <w:t>数据的数据库系统。通</w:t>
      </w:r>
      <w:r w:rsidRPr="00303A4F">
        <w:t>​</w:t>
      </w:r>
      <w:r w:rsidRPr="00303A4F">
        <w:rPr>
          <w:rFonts w:ascii="宋体" w:hAnsi="宋体" w:cs="宋体" w:hint="eastAsia"/>
        </w:rPr>
        <w:t>过高效索引算法实现快</w:t>
      </w:r>
      <w:r w:rsidRPr="00303A4F">
        <w:t>‎</w:t>
      </w:r>
      <w:r w:rsidRPr="00303A4F">
        <w:rPr>
          <w:rFonts w:ascii="宋体" w:hAnsi="宋体" w:cs="宋体" w:hint="eastAsia"/>
        </w:rPr>
        <w:t>速相似性搜索，支持</w:t>
      </w:r>
      <w:r w:rsidRPr="00303A4F">
        <w:t>‌</w:t>
      </w:r>
      <w:r w:rsidRPr="00303A4F">
        <w:rPr>
          <w:rFonts w:hint="eastAsia"/>
        </w:rPr>
        <w:t>K</w:t>
      </w:r>
      <w:r w:rsidRPr="00303A4F">
        <w:rPr>
          <w:rFonts w:hint="eastAsia"/>
        </w:rPr>
        <w:t>近邻查询等操作。</w:t>
      </w:r>
    </w:p>
    <w:p w14:paraId="7EDB9032" w14:textId="04EDACFC" w:rsidR="00303A4F" w:rsidRDefault="00303A4F" w:rsidP="00F258AB">
      <w:r>
        <w:rPr>
          <w:noProof/>
        </w:rPr>
        <w:drawing>
          <wp:inline distT="0" distB="0" distL="0" distR="0" wp14:anchorId="2D11E8AF" wp14:editId="13FB52E9">
            <wp:extent cx="5274310" cy="1040130"/>
            <wp:effectExtent l="0" t="0" r="2540" b="7620"/>
            <wp:docPr id="466785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85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2367" w14:textId="77777777" w:rsidR="00303A4F" w:rsidRPr="00303A4F" w:rsidRDefault="00303A4F" w:rsidP="00F258AB"/>
    <w:p w14:paraId="3E36EB42" w14:textId="370E407A" w:rsidR="007F2171" w:rsidRDefault="007F2171" w:rsidP="00F258AB">
      <w:r>
        <w:rPr>
          <w:rFonts w:hint="eastAsia"/>
        </w:rPr>
        <w:t>代码流程：</w:t>
      </w:r>
    </w:p>
    <w:p w14:paraId="1A9A1C80" w14:textId="3BDD9200" w:rsidR="00F258AB" w:rsidRDefault="00F258AB" w:rsidP="00F258AB">
      <w:r>
        <w:rPr>
          <w:rFonts w:hint="eastAsia"/>
        </w:rPr>
        <w:t>1</w:t>
      </w:r>
      <w:r>
        <w:rPr>
          <w:rFonts w:hint="eastAsia"/>
        </w:rPr>
        <w:t>、</w:t>
      </w:r>
      <w:r w:rsidRPr="00F258AB">
        <w:rPr>
          <w:rFonts w:hint="eastAsia"/>
        </w:rPr>
        <w:t>文档准备</w:t>
      </w:r>
    </w:p>
    <w:p w14:paraId="5B218288" w14:textId="2E80B485" w:rsidR="00F258AB" w:rsidRDefault="00F258AB" w:rsidP="00F258AB">
      <w:r w:rsidRPr="00F258AB">
        <w:rPr>
          <w:rFonts w:hint="eastAsia"/>
        </w:rPr>
        <w:t>首先准备用</w:t>
      </w:r>
      <w:r w:rsidRPr="00F258AB">
        <w:t>⁠</w:t>
      </w:r>
      <w:r w:rsidRPr="00F258AB">
        <w:rPr>
          <w:rFonts w:hint="eastAsia"/>
        </w:rPr>
        <w:t>于给</w:t>
      </w:r>
      <w:r w:rsidRPr="00F258AB">
        <w:t xml:space="preserve"> AI </w:t>
      </w:r>
      <w:r w:rsidRPr="00F258AB">
        <w:rPr>
          <w:rFonts w:hint="eastAsia"/>
        </w:rPr>
        <w:t>知识库</w:t>
      </w:r>
      <w:r w:rsidRPr="00F258AB">
        <w:t>‌</w:t>
      </w:r>
      <w:r w:rsidRPr="00F258AB">
        <w:rPr>
          <w:rFonts w:ascii="宋体" w:hAnsi="宋体" w:cs="宋体" w:hint="eastAsia"/>
        </w:rPr>
        <w:t>提供知识的文档，推</w:t>
      </w:r>
      <w:r w:rsidRPr="00F258AB">
        <w:t>​</w:t>
      </w:r>
      <w:r w:rsidRPr="00F258AB">
        <w:rPr>
          <w:rFonts w:ascii="宋体" w:hAnsi="宋体" w:cs="宋体" w:hint="eastAsia"/>
        </w:rPr>
        <w:t>荐</w:t>
      </w:r>
      <w:r w:rsidRPr="00F258AB">
        <w:t xml:space="preserve"> Markdow‎n </w:t>
      </w:r>
      <w:r w:rsidRPr="00F258AB">
        <w:rPr>
          <w:rFonts w:hint="eastAsia"/>
        </w:rPr>
        <w:t>格式，尽量结构</w:t>
      </w:r>
      <w:r w:rsidRPr="00F258AB">
        <w:t>‌</w:t>
      </w:r>
      <w:r w:rsidRPr="00F258AB">
        <w:rPr>
          <w:rFonts w:hint="eastAsia"/>
        </w:rPr>
        <w:t>化。</w:t>
      </w:r>
    </w:p>
    <w:p w14:paraId="6774E3CF" w14:textId="6F4261EB" w:rsidR="00F258AB" w:rsidRDefault="00F258AB" w:rsidP="00F258AB">
      <w:r w:rsidRPr="00F258AB">
        <w:rPr>
          <w:rFonts w:hint="eastAsia"/>
        </w:rPr>
        <w:t>2</w:t>
      </w:r>
      <w:r w:rsidRPr="00F258AB">
        <w:rPr>
          <w:rFonts w:hint="eastAsia"/>
        </w:rPr>
        <w:t>、文档读取</w:t>
      </w:r>
    </w:p>
    <w:p w14:paraId="5E6F69E0" w14:textId="3EF99C46" w:rsidR="00F258AB" w:rsidRDefault="00525FBE" w:rsidP="00F258AB">
      <w:r w:rsidRPr="00525FBE">
        <w:rPr>
          <w:rFonts w:hint="eastAsia"/>
        </w:rPr>
        <w:t>首先，我们要对自己准备好的知识库文档进行处理，然后保存到向量数据库中。这个过程俗称</w:t>
      </w:r>
      <w:r w:rsidRPr="00525FBE">
        <w:rPr>
          <w:rFonts w:hint="eastAsia"/>
        </w:rPr>
        <w:t xml:space="preserve"> ETL</w:t>
      </w:r>
      <w:r w:rsidRPr="00525FBE">
        <w:rPr>
          <w:rFonts w:hint="eastAsia"/>
        </w:rPr>
        <w:t>（抽取、转换、加载），</w:t>
      </w:r>
      <w:r w:rsidRPr="00525FBE">
        <w:rPr>
          <w:rFonts w:hint="eastAsia"/>
        </w:rPr>
        <w:t xml:space="preserve">Spring AI </w:t>
      </w:r>
      <w:r w:rsidRPr="00525FBE">
        <w:rPr>
          <w:rFonts w:hint="eastAsia"/>
        </w:rPr>
        <w:t>提供了对</w:t>
      </w:r>
      <w:r w:rsidRPr="00525FBE">
        <w:rPr>
          <w:rFonts w:hint="eastAsia"/>
        </w:rPr>
        <w:t xml:space="preserve"> ETL </w:t>
      </w:r>
      <w:r w:rsidRPr="00525FBE">
        <w:rPr>
          <w:rFonts w:hint="eastAsia"/>
        </w:rPr>
        <w:t>的支持</w:t>
      </w:r>
      <w:r>
        <w:rPr>
          <w:rFonts w:hint="eastAsia"/>
        </w:rPr>
        <w:t>。</w:t>
      </w:r>
    </w:p>
    <w:p w14:paraId="04D4A013" w14:textId="71F0B5E8" w:rsidR="00525FBE" w:rsidRDefault="00525FBE" w:rsidP="00F258AB">
      <w:r>
        <w:rPr>
          <w:noProof/>
        </w:rPr>
        <w:drawing>
          <wp:inline distT="0" distB="0" distL="0" distR="0" wp14:anchorId="3A7F8BDA" wp14:editId="665720AA">
            <wp:extent cx="5274310" cy="1210310"/>
            <wp:effectExtent l="0" t="0" r="2540" b="8890"/>
            <wp:docPr id="217980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80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1625" w14:textId="489721E3" w:rsidR="00525FBE" w:rsidRDefault="00525FBE" w:rsidP="00525FBE">
      <w:r>
        <w:rPr>
          <w:rFonts w:hint="eastAsia"/>
        </w:rPr>
        <w:t>1</w:t>
      </w:r>
      <w:r>
        <w:rPr>
          <w:rFonts w:hint="eastAsia"/>
        </w:rPr>
        <w:t>）引入依赖</w:t>
      </w:r>
    </w:p>
    <w:p w14:paraId="3849E526" w14:textId="3CE56D19" w:rsidR="00525FBE" w:rsidRDefault="00525FBE" w:rsidP="00525FBE">
      <w:r>
        <w:t xml:space="preserve">Sprin⁠g AI </w:t>
      </w:r>
      <w:r>
        <w:rPr>
          <w:rFonts w:hint="eastAsia"/>
        </w:rPr>
        <w:t>提供了很</w:t>
      </w:r>
      <w:r>
        <w:t>‌</w:t>
      </w:r>
      <w:r>
        <w:rPr>
          <w:rFonts w:ascii="宋体" w:hAnsi="宋体" w:cs="宋体" w:hint="eastAsia"/>
        </w:rPr>
        <w:t>多种</w:t>
      </w:r>
      <w:r>
        <w:t xml:space="preserve"> Docume​ntReaders‎</w:t>
      </w:r>
      <w:r>
        <w:rPr>
          <w:rFonts w:hint="eastAsia"/>
        </w:rPr>
        <w:t>，用于加载不同类</w:t>
      </w:r>
      <w:r>
        <w:t>‌</w:t>
      </w:r>
      <w:r>
        <w:rPr>
          <w:rFonts w:ascii="宋体" w:hAnsi="宋体" w:cs="宋体" w:hint="eastAsia"/>
        </w:rPr>
        <w:t>型的文件</w:t>
      </w:r>
      <w:r>
        <w:rPr>
          <w:rFonts w:hint="eastAsia"/>
        </w:rPr>
        <w:t>。</w:t>
      </w:r>
    </w:p>
    <w:p w14:paraId="209D7692" w14:textId="21919D8C" w:rsidR="00525FBE" w:rsidRDefault="00525FBE" w:rsidP="00525FBE">
      <w:r w:rsidRPr="00525FBE">
        <w:rPr>
          <w:rFonts w:hint="eastAsia"/>
        </w:rPr>
        <w:t>2</w:t>
      </w:r>
      <w:r w:rsidRPr="00525FBE">
        <w:rPr>
          <w:rFonts w:hint="eastAsia"/>
        </w:rPr>
        <w:t>）在根目录下新建</w:t>
      </w:r>
      <w:r w:rsidRPr="00525FBE">
        <w:rPr>
          <w:rFonts w:hint="eastAsia"/>
        </w:rPr>
        <w:t xml:space="preserve"> rag </w:t>
      </w:r>
      <w:r w:rsidRPr="00525FBE">
        <w:rPr>
          <w:rFonts w:hint="eastAsia"/>
        </w:rPr>
        <w:t>包，编写文档加载器类</w:t>
      </w:r>
      <w:r w:rsidRPr="00525FBE">
        <w:rPr>
          <w:rFonts w:hint="eastAsia"/>
        </w:rPr>
        <w:t xml:space="preserve"> LoveAppDocumentLoader</w:t>
      </w:r>
      <w:r w:rsidRPr="00525FBE">
        <w:rPr>
          <w:rFonts w:hint="eastAsia"/>
        </w:rPr>
        <w:t>，负责读取所有</w:t>
      </w:r>
      <w:r w:rsidRPr="00525FBE">
        <w:rPr>
          <w:rFonts w:hint="eastAsia"/>
        </w:rPr>
        <w:t xml:space="preserve"> Markdown </w:t>
      </w:r>
      <w:r w:rsidRPr="00525FBE">
        <w:rPr>
          <w:rFonts w:hint="eastAsia"/>
        </w:rPr>
        <w:t>文档并转换为</w:t>
      </w:r>
      <w:r w:rsidRPr="00525FBE">
        <w:rPr>
          <w:rFonts w:hint="eastAsia"/>
        </w:rPr>
        <w:t xml:space="preserve"> Document </w:t>
      </w:r>
      <w:r w:rsidRPr="00525FBE">
        <w:rPr>
          <w:rFonts w:hint="eastAsia"/>
        </w:rPr>
        <w:t>列表</w:t>
      </w:r>
      <w:r>
        <w:rPr>
          <w:rFonts w:hint="eastAsia"/>
        </w:rPr>
        <w:t>（可指定额外元信息）</w:t>
      </w:r>
      <w:r w:rsidRPr="00525FBE">
        <w:rPr>
          <w:rFonts w:hint="eastAsia"/>
        </w:rPr>
        <w:t>。</w:t>
      </w:r>
    </w:p>
    <w:p w14:paraId="79582284" w14:textId="04F83419" w:rsidR="00525FBE" w:rsidRDefault="00525FBE" w:rsidP="00525FBE">
      <w:r w:rsidRPr="00525FBE">
        <w:rPr>
          <w:rFonts w:hint="eastAsia"/>
        </w:rPr>
        <w:t>3</w:t>
      </w:r>
      <w:r w:rsidRPr="00525FBE">
        <w:rPr>
          <w:rFonts w:hint="eastAsia"/>
        </w:rPr>
        <w:t>、向量转换和存储</w:t>
      </w:r>
    </w:p>
    <w:p w14:paraId="532CB388" w14:textId="0C829F35" w:rsidR="00525FBE" w:rsidRDefault="007F2171" w:rsidP="00525FBE">
      <w:r w:rsidRPr="007F2171">
        <w:rPr>
          <w:rFonts w:hint="eastAsia"/>
        </w:rPr>
        <w:t>在</w:t>
      </w:r>
      <w:r w:rsidRPr="007F2171">
        <w:rPr>
          <w:rFonts w:hint="eastAsia"/>
        </w:rPr>
        <w:t xml:space="preserve"> rag </w:t>
      </w:r>
      <w:r w:rsidRPr="007F2171">
        <w:rPr>
          <w:rFonts w:hint="eastAsia"/>
        </w:rPr>
        <w:t>包下新建</w:t>
      </w:r>
      <w:r w:rsidRPr="007F2171">
        <w:rPr>
          <w:rFonts w:hint="eastAsia"/>
        </w:rPr>
        <w:t xml:space="preserve"> LoveAppVectorStoreConfig </w:t>
      </w:r>
      <w:r w:rsidRPr="007F2171">
        <w:rPr>
          <w:rFonts w:hint="eastAsia"/>
        </w:rPr>
        <w:t>类，实现初始化向量数据库并且保存文档的方法。</w:t>
      </w:r>
    </w:p>
    <w:p w14:paraId="68731A41" w14:textId="6192ED38" w:rsidR="007F2171" w:rsidRDefault="007F2171" w:rsidP="00525FBE">
      <w:r w:rsidRPr="007F2171">
        <w:rPr>
          <w:rFonts w:hint="eastAsia"/>
        </w:rPr>
        <w:t>4</w:t>
      </w:r>
      <w:r w:rsidRPr="007F2171">
        <w:rPr>
          <w:rFonts w:hint="eastAsia"/>
        </w:rPr>
        <w:t>、查询增强</w:t>
      </w:r>
      <w:r w:rsidR="0036077E">
        <w:rPr>
          <w:rFonts w:hint="eastAsia"/>
        </w:rPr>
        <w:t>（</w:t>
      </w:r>
      <w:r w:rsidR="0036077E" w:rsidRPr="0036077E">
        <w:rPr>
          <w:rFonts w:hint="eastAsia"/>
        </w:rPr>
        <w:t>多查询扩展查询重写、翻译等）</w:t>
      </w:r>
    </w:p>
    <w:p w14:paraId="2D23A0E5" w14:textId="757227DC" w:rsidR="007F2171" w:rsidRDefault="007F2171" w:rsidP="00525FBE">
      <w:r w:rsidRPr="007F2171">
        <w:t xml:space="preserve">Spring AI </w:t>
      </w:r>
      <w:r w:rsidRPr="007F2171">
        <w:rPr>
          <w:rFonts w:hint="eastAsia"/>
        </w:rPr>
        <w:t>通过</w:t>
      </w:r>
      <w:r w:rsidRPr="007F2171">
        <w:t xml:space="preserve">⁠ Advisor </w:t>
      </w:r>
      <w:r w:rsidRPr="007F2171">
        <w:rPr>
          <w:rFonts w:hint="eastAsia"/>
        </w:rPr>
        <w:t>特性提供了开箱即用的</w:t>
      </w:r>
      <w:r w:rsidRPr="007F2171">
        <w:t xml:space="preserve"> RAG </w:t>
      </w:r>
      <w:r w:rsidRPr="007F2171">
        <w:rPr>
          <w:rFonts w:hint="eastAsia"/>
        </w:rPr>
        <w:t>功</w:t>
      </w:r>
      <w:r w:rsidRPr="007F2171">
        <w:t>‌</w:t>
      </w:r>
      <w:r w:rsidRPr="007F2171">
        <w:rPr>
          <w:rFonts w:ascii="宋体" w:hAnsi="宋体" w:cs="宋体" w:hint="eastAsia"/>
        </w:rPr>
        <w:t>能。主要是</w:t>
      </w:r>
      <w:r w:rsidRPr="007F2171">
        <w:t xml:space="preserve"> QuestionAnswerAdv​isor </w:t>
      </w:r>
      <w:r w:rsidRPr="007F2171">
        <w:rPr>
          <w:rFonts w:hint="eastAsia"/>
        </w:rPr>
        <w:t>问答拦截器和</w:t>
      </w:r>
      <w:r w:rsidRPr="007F2171">
        <w:t xml:space="preserve"> RetrievalAug‎mentationAdvisor </w:t>
      </w:r>
      <w:r w:rsidRPr="007F2171">
        <w:rPr>
          <w:rFonts w:hint="eastAsia"/>
        </w:rPr>
        <w:t>检索增强拦截器</w:t>
      </w:r>
      <w:r w:rsidRPr="007F2171">
        <w:t>‌</w:t>
      </w:r>
      <w:r w:rsidRPr="007F2171">
        <w:rPr>
          <w:rFonts w:ascii="宋体" w:hAnsi="宋体" w:cs="宋体" w:hint="eastAsia"/>
        </w:rPr>
        <w:t>，前者更简单易用、后者更灵活强大</w:t>
      </w:r>
      <w:r w:rsidRPr="007F2171">
        <w:rPr>
          <w:rFonts w:hint="eastAsia"/>
        </w:rPr>
        <w:t>。</w:t>
      </w:r>
    </w:p>
    <w:p w14:paraId="6439D1C9" w14:textId="0078AAEF" w:rsidR="007F2171" w:rsidRDefault="007F2171" w:rsidP="007F2171">
      <w:pPr>
        <w:jc w:val="center"/>
      </w:pPr>
      <w:r>
        <w:rPr>
          <w:noProof/>
        </w:rPr>
        <w:drawing>
          <wp:inline distT="0" distB="0" distL="0" distR="0" wp14:anchorId="30423D3C" wp14:editId="4FD86668">
            <wp:extent cx="4687570" cy="2411508"/>
            <wp:effectExtent l="0" t="0" r="0" b="8255"/>
            <wp:docPr id="728852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52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1118" cy="241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4B96" w14:textId="0D4ACDAB" w:rsidR="000206A4" w:rsidRPr="000206A4" w:rsidRDefault="000206A4" w:rsidP="000206A4">
      <w:pPr>
        <w:rPr>
          <w:b/>
          <w:bCs/>
        </w:rPr>
      </w:pPr>
      <w:r w:rsidRPr="000206A4">
        <w:rPr>
          <w:rFonts w:ascii="Segoe UI Symbol" w:hAnsi="Segoe UI Symbol" w:cs="Segoe UI Symbol"/>
          <w:b/>
          <w:bCs/>
        </w:rPr>
        <w:t>⁠</w:t>
      </w:r>
      <w:r w:rsidRPr="000206A4">
        <w:rPr>
          <w:rFonts w:hint="eastAsia"/>
          <w:b/>
          <w:bCs/>
        </w:rPr>
        <w:t>QuestionA</w:t>
      </w:r>
      <w:r w:rsidRPr="000206A4">
        <w:rPr>
          <w:b/>
          <w:bCs/>
        </w:rPr>
        <w:t>‌</w:t>
      </w:r>
      <w:r w:rsidRPr="000206A4">
        <w:rPr>
          <w:rFonts w:hint="eastAsia"/>
          <w:b/>
          <w:bCs/>
        </w:rPr>
        <w:t>nswerAdvi</w:t>
      </w:r>
      <w:r w:rsidRPr="000206A4">
        <w:rPr>
          <w:b/>
          <w:bCs/>
        </w:rPr>
        <w:t>​</w:t>
      </w:r>
      <w:r w:rsidRPr="000206A4">
        <w:rPr>
          <w:rFonts w:hint="eastAsia"/>
          <w:b/>
          <w:bCs/>
        </w:rPr>
        <w:t xml:space="preserve">sor </w:t>
      </w:r>
      <w:r w:rsidRPr="000206A4">
        <w:rPr>
          <w:rFonts w:hint="eastAsia"/>
          <w:b/>
          <w:bCs/>
        </w:rPr>
        <w:t>查询增强</w:t>
      </w:r>
    </w:p>
    <w:p w14:paraId="450594CA" w14:textId="665E7464" w:rsidR="000206A4" w:rsidRDefault="000206A4" w:rsidP="000206A4">
      <w:r w:rsidRPr="000206A4">
        <w:rPr>
          <w:rFonts w:hint="eastAsia"/>
        </w:rPr>
        <w:t>基本使用方式如下：</w:t>
      </w:r>
    </w:p>
    <w:p w14:paraId="5F392737" w14:textId="4ADD3451" w:rsidR="000206A4" w:rsidRDefault="000206A4" w:rsidP="000206A4">
      <w:pPr>
        <w:jc w:val="center"/>
      </w:pPr>
      <w:r>
        <w:rPr>
          <w:noProof/>
        </w:rPr>
        <w:drawing>
          <wp:inline distT="0" distB="0" distL="0" distR="0" wp14:anchorId="232CEC82" wp14:editId="72448B21">
            <wp:extent cx="3457575" cy="1068311"/>
            <wp:effectExtent l="0" t="0" r="0" b="0"/>
            <wp:docPr id="346944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44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1647" cy="106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4FC0" w14:textId="09C0D059" w:rsidR="000206A4" w:rsidRDefault="000206A4" w:rsidP="000206A4">
      <w:r w:rsidRPr="000206A4">
        <w:rPr>
          <w:rFonts w:hint="eastAsia"/>
        </w:rPr>
        <w:t>我们可以通过建造者模式配置更精细的参数，比如文档过滤条件：</w:t>
      </w:r>
    </w:p>
    <w:p w14:paraId="090C79BA" w14:textId="71A1EE53" w:rsidR="000206A4" w:rsidRDefault="000206A4" w:rsidP="000206A4">
      <w:r>
        <w:rPr>
          <w:noProof/>
        </w:rPr>
        <w:drawing>
          <wp:inline distT="0" distB="0" distL="0" distR="0" wp14:anchorId="6C40D0A0" wp14:editId="38A42592">
            <wp:extent cx="5274310" cy="695325"/>
            <wp:effectExtent l="0" t="0" r="2540" b="9525"/>
            <wp:docPr id="501499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9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0C00" w14:textId="32F75C55" w:rsidR="000206A4" w:rsidRDefault="000206A4" w:rsidP="000206A4">
      <w:r w:rsidRPr="000206A4">
        <w:rPr>
          <w:rFonts w:hint="eastAsia"/>
        </w:rPr>
        <w:t>此外，</w:t>
      </w:r>
      <w:r w:rsidRPr="000206A4">
        <w:t>QuestionAnswerAdvisor</w:t>
      </w:r>
      <w:r w:rsidRPr="000206A4">
        <w:rPr>
          <w:rFonts w:hint="eastAsia"/>
        </w:rPr>
        <w:t> </w:t>
      </w:r>
      <w:r w:rsidRPr="000206A4">
        <w:rPr>
          <w:rFonts w:hint="eastAsia"/>
        </w:rPr>
        <w:t>还支持动态过滤表达式，可以在运行时根据需要调整过滤条件：</w:t>
      </w:r>
    </w:p>
    <w:p w14:paraId="67C92B7E" w14:textId="245263A4" w:rsidR="000206A4" w:rsidRDefault="000206A4" w:rsidP="000206A4">
      <w:pPr>
        <w:jc w:val="center"/>
      </w:pPr>
      <w:r>
        <w:rPr>
          <w:noProof/>
        </w:rPr>
        <w:drawing>
          <wp:inline distT="0" distB="0" distL="0" distR="0" wp14:anchorId="07C55270" wp14:editId="0A58DB7E">
            <wp:extent cx="4393308" cy="1668780"/>
            <wp:effectExtent l="0" t="0" r="7620" b="7620"/>
            <wp:docPr id="329832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32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5020" cy="16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9E75" w14:textId="1485E273" w:rsidR="004E0DB7" w:rsidRPr="00303A4F" w:rsidRDefault="004E0DB7" w:rsidP="004E0DB7">
      <w:pPr>
        <w:outlineLvl w:val="3"/>
        <w:rPr>
          <w:b/>
          <w:bCs/>
        </w:rPr>
      </w:pPr>
      <w:r w:rsidRPr="004E0DB7">
        <w:rPr>
          <w:rFonts w:hint="eastAsia"/>
          <w:b/>
          <w:bCs/>
        </w:rPr>
        <w:t>精排和</w:t>
      </w:r>
      <w:r w:rsidRPr="004E0DB7">
        <w:rPr>
          <w:rFonts w:hint="eastAsia"/>
          <w:b/>
          <w:bCs/>
        </w:rPr>
        <w:t xml:space="preserve"> Rank </w:t>
      </w:r>
      <w:r w:rsidRPr="004E0DB7">
        <w:rPr>
          <w:rFonts w:hint="eastAsia"/>
          <w:b/>
          <w:bCs/>
        </w:rPr>
        <w:t>模型</w:t>
      </w:r>
    </w:p>
    <w:p w14:paraId="3B96FCA2" w14:textId="21AEEE88" w:rsidR="004E0DB7" w:rsidRDefault="004E0DB7" w:rsidP="004E0DB7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4E0DB7">
        <w:rPr>
          <w:rFonts w:ascii="微软雅黑" w:eastAsia="微软雅黑" w:hAnsi="微软雅黑" w:cs="微软雅黑" w:hint="eastAsia"/>
          <w:kern w:val="0"/>
          <w:sz w:val="20"/>
          <w:szCs w:val="20"/>
        </w:rPr>
        <w:t>精排（精确排</w:t>
      </w:r>
      <w:r w:rsidRPr="004E0DB7">
        <w:rPr>
          <w:rFonts w:ascii="Segoe UI Symbol" w:eastAsia="微软雅黑" w:hAnsi="Segoe UI Symbol" w:cs="Segoe UI Symbol"/>
          <w:kern w:val="0"/>
          <w:sz w:val="20"/>
          <w:szCs w:val="20"/>
        </w:rPr>
        <w:t>⁠</w:t>
      </w:r>
      <w:r w:rsidRPr="004E0DB7">
        <w:rPr>
          <w:rFonts w:ascii="微软雅黑" w:eastAsia="微软雅黑" w:hAnsi="微软雅黑" w:cs="微软雅黑" w:hint="eastAsia"/>
          <w:kern w:val="0"/>
          <w:sz w:val="20"/>
          <w:szCs w:val="20"/>
        </w:rPr>
        <w:t>序）是搜索 / 推荐系统</w:t>
      </w:r>
      <w:r w:rsidRPr="004E0DB7">
        <w:rPr>
          <w:rFonts w:ascii="Arial" w:eastAsia="微软雅黑" w:hAnsi="Arial" w:cs="Arial"/>
          <w:kern w:val="0"/>
          <w:sz w:val="20"/>
          <w:szCs w:val="20"/>
        </w:rPr>
        <w:t>‌</w:t>
      </w:r>
      <w:r w:rsidRPr="004E0DB7">
        <w:rPr>
          <w:rFonts w:ascii="微软雅黑" w:eastAsia="微软雅黑" w:hAnsi="微软雅黑" w:cs="微软雅黑" w:hint="eastAsia"/>
          <w:kern w:val="0"/>
          <w:sz w:val="20"/>
          <w:szCs w:val="20"/>
        </w:rPr>
        <w:t>的最后阶段，使用计算复杂</w:t>
      </w:r>
      <w:r w:rsidRPr="004E0DB7">
        <w:rPr>
          <w:rFonts w:ascii="Arial" w:eastAsia="微软雅黑" w:hAnsi="Arial" w:cs="Arial"/>
          <w:kern w:val="0"/>
          <w:sz w:val="20"/>
          <w:szCs w:val="20"/>
        </w:rPr>
        <w:t>​</w:t>
      </w:r>
      <w:r w:rsidRPr="004E0DB7">
        <w:rPr>
          <w:rFonts w:ascii="微软雅黑" w:eastAsia="微软雅黑" w:hAnsi="微软雅黑" w:cs="微软雅黑" w:hint="eastAsia"/>
          <w:kern w:val="0"/>
          <w:sz w:val="20"/>
          <w:szCs w:val="20"/>
        </w:rPr>
        <w:t>度更高的算法，考虑更多特</w:t>
      </w:r>
      <w:r w:rsidRPr="004E0DB7">
        <w:rPr>
          <w:rFonts w:ascii="Arial" w:eastAsia="微软雅黑" w:hAnsi="Arial" w:cs="Arial"/>
          <w:kern w:val="0"/>
          <w:sz w:val="20"/>
          <w:szCs w:val="20"/>
        </w:rPr>
        <w:t>‎</w:t>
      </w:r>
      <w:r w:rsidRPr="004E0DB7">
        <w:rPr>
          <w:rFonts w:ascii="微软雅黑" w:eastAsia="微软雅黑" w:hAnsi="微软雅黑" w:cs="微软雅黑" w:hint="eastAsia"/>
          <w:kern w:val="0"/>
          <w:sz w:val="20"/>
          <w:szCs w:val="20"/>
        </w:rPr>
        <w:t>征和业务规则，对少量候选</w:t>
      </w:r>
      <w:r w:rsidRPr="004E0DB7">
        <w:rPr>
          <w:rFonts w:ascii="Arial" w:eastAsia="微软雅黑" w:hAnsi="Arial" w:cs="Arial"/>
          <w:kern w:val="0"/>
          <w:sz w:val="20"/>
          <w:szCs w:val="20"/>
        </w:rPr>
        <w:t>‌</w:t>
      </w:r>
      <w:r w:rsidRPr="004E0DB7">
        <w:rPr>
          <w:rFonts w:ascii="微软雅黑" w:eastAsia="微软雅黑" w:hAnsi="微软雅黑" w:cs="微软雅黑" w:hint="eastAsia"/>
          <w:kern w:val="0"/>
          <w:sz w:val="20"/>
          <w:szCs w:val="20"/>
        </w:rPr>
        <w:t>项进行更复杂、精细的排序。</w:t>
      </w:r>
      <w:r w:rsidR="0065649C" w:rsidRPr="0065649C">
        <w:rPr>
          <w:rFonts w:ascii="微软雅黑" w:eastAsia="微软雅黑" w:hAnsi="微软雅黑" w:cs="微软雅黑" w:hint="eastAsia"/>
          <w:kern w:val="0"/>
          <w:sz w:val="20"/>
          <w:szCs w:val="20"/>
        </w:rPr>
        <w:t>在工业实践中，</w:t>
      </w:r>
      <w:r w:rsidR="0065649C" w:rsidRPr="0065649C">
        <w:rPr>
          <w:rFonts w:ascii="微软雅黑" w:eastAsia="微软雅黑" w:hAnsi="微软雅黑" w:cs="微软雅黑"/>
          <w:kern w:val="0"/>
          <w:sz w:val="20"/>
          <w:szCs w:val="20"/>
        </w:rPr>
        <w:t>DeepFM</w:t>
      </w:r>
      <w:r w:rsidR="0065649C" w:rsidRPr="0065649C">
        <w:rPr>
          <w:rFonts w:ascii="Arial" w:eastAsia="微软雅黑" w:hAnsi="Arial" w:cs="Arial"/>
          <w:kern w:val="0"/>
          <w:sz w:val="20"/>
          <w:szCs w:val="20"/>
        </w:rPr>
        <w:t>​</w:t>
      </w:r>
      <w:r w:rsidR="0065649C" w:rsidRPr="0065649C">
        <w:rPr>
          <w:rFonts w:ascii="微软雅黑" w:eastAsia="微软雅黑" w:hAnsi="微软雅黑" w:cs="微软雅黑"/>
          <w:kern w:val="0"/>
          <w:sz w:val="20"/>
          <w:szCs w:val="20"/>
        </w:rPr>
        <w:t xml:space="preserve"> </w:t>
      </w:r>
      <w:r w:rsidR="0065649C" w:rsidRPr="0065649C">
        <w:rPr>
          <w:rFonts w:ascii="微软雅黑" w:eastAsia="微软雅黑" w:hAnsi="微软雅黑" w:cs="微软雅黑" w:hint="eastAsia"/>
          <w:kern w:val="0"/>
          <w:sz w:val="20"/>
          <w:szCs w:val="20"/>
        </w:rPr>
        <w:t>常作为精排的强基线模型</w:t>
      </w:r>
      <w:r w:rsidR="0065649C">
        <w:rPr>
          <w:rFonts w:ascii="微软雅黑" w:eastAsia="微软雅黑" w:hAnsi="微软雅黑" w:cs="微软雅黑" w:hint="eastAsia"/>
          <w:kern w:val="0"/>
          <w:sz w:val="20"/>
          <w:szCs w:val="20"/>
        </w:rPr>
        <w:t>。</w:t>
      </w:r>
    </w:p>
    <w:p w14:paraId="2959D50D" w14:textId="113AFBE5" w:rsidR="004E0DB7" w:rsidRPr="004E0DB7" w:rsidRDefault="004E0DB7" w:rsidP="004E0DB7">
      <w:pPr>
        <w:adjustRightInd w:val="0"/>
        <w:snapToGrid w:val="0"/>
        <w:jc w:val="center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1EDE30F9" wp14:editId="54F220A1">
            <wp:extent cx="5274310" cy="969645"/>
            <wp:effectExtent l="0" t="0" r="2540" b="1905"/>
            <wp:docPr id="1407487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87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7FE3" w14:textId="29624FAA" w:rsidR="00A8198D" w:rsidRPr="00A8198D" w:rsidRDefault="00A8198D" w:rsidP="00A8198D">
      <w:pPr>
        <w:adjustRightInd w:val="0"/>
        <w:snapToGrid w:val="0"/>
        <w:outlineLvl w:val="2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A8198D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相似度阈值和元信息过滤</w:t>
      </w:r>
    </w:p>
    <w:p w14:paraId="09920424" w14:textId="0100C2A1" w:rsidR="00A8198D" w:rsidRDefault="00AA30D0" w:rsidP="00A8198D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A30D0">
        <w:rPr>
          <w:rFonts w:ascii="微软雅黑" w:eastAsia="微软雅黑" w:hAnsi="微软雅黑" w:cs="微软雅黑"/>
          <w:kern w:val="0"/>
          <w:sz w:val="20"/>
          <w:szCs w:val="20"/>
        </w:rPr>
        <w:t>Sprin</w:t>
      </w:r>
      <w:r w:rsidRPr="00AA30D0">
        <w:rPr>
          <w:rFonts w:ascii="Segoe UI Symbol" w:eastAsia="微软雅黑" w:hAnsi="Segoe UI Symbol" w:cs="Segoe UI Symbol"/>
          <w:kern w:val="0"/>
          <w:sz w:val="20"/>
          <w:szCs w:val="20"/>
        </w:rPr>
        <w:t>⁠</w:t>
      </w:r>
      <w:r w:rsidRPr="00AA30D0">
        <w:rPr>
          <w:rFonts w:ascii="微软雅黑" w:eastAsia="微软雅黑" w:hAnsi="微软雅黑" w:cs="微软雅黑"/>
          <w:kern w:val="0"/>
          <w:sz w:val="20"/>
          <w:szCs w:val="20"/>
        </w:rPr>
        <w:t xml:space="preserve">g AI 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提供了</w:t>
      </w:r>
      <w:r w:rsidRPr="00AA30D0">
        <w:rPr>
          <w:rFonts w:ascii="微软雅黑" w:eastAsia="微软雅黑" w:hAnsi="微软雅黑" w:cs="微软雅黑"/>
          <w:kern w:val="0"/>
          <w:sz w:val="20"/>
          <w:szCs w:val="20"/>
        </w:rPr>
        <w:t xml:space="preserve"> </w:t>
      </w:r>
      <w:r w:rsidRPr="00AA30D0">
        <w:rPr>
          <w:rFonts w:ascii="Arial" w:eastAsia="微软雅黑" w:hAnsi="Arial" w:cs="Arial"/>
          <w:kern w:val="0"/>
          <w:sz w:val="20"/>
          <w:szCs w:val="20"/>
        </w:rPr>
        <w:t>‌</w:t>
      </w:r>
      <w:r w:rsidRPr="00AA30D0">
        <w:rPr>
          <w:rFonts w:ascii="微软雅黑" w:eastAsia="微软雅黑" w:hAnsi="微软雅黑" w:cs="微软雅黑"/>
          <w:kern w:val="0"/>
          <w:sz w:val="20"/>
          <w:szCs w:val="20"/>
        </w:rPr>
        <w:t>SearchReq</w:t>
      </w:r>
      <w:r w:rsidRPr="00AA30D0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A30D0">
        <w:rPr>
          <w:rFonts w:ascii="微软雅黑" w:eastAsia="微软雅黑" w:hAnsi="微软雅黑" w:cs="微软雅黑"/>
          <w:kern w:val="0"/>
          <w:sz w:val="20"/>
          <w:szCs w:val="20"/>
        </w:rPr>
        <w:t xml:space="preserve">uest 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类，用于</w:t>
      </w:r>
      <w:r w:rsidRPr="00AA30D0">
        <w:rPr>
          <w:rFonts w:ascii="Arial" w:eastAsia="微软雅黑" w:hAnsi="Arial" w:cs="Arial"/>
          <w:kern w:val="0"/>
          <w:sz w:val="20"/>
          <w:szCs w:val="20"/>
        </w:rPr>
        <w:t>‎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构建相似度搜索请求</w:t>
      </w:r>
      <w:r w:rsidRPr="00AA30D0">
        <w:rPr>
          <w:rFonts w:ascii="Arial" w:eastAsia="微软雅黑" w:hAnsi="Arial" w:cs="Arial"/>
          <w:kern w:val="0"/>
          <w:sz w:val="20"/>
          <w:szCs w:val="20"/>
        </w:rPr>
        <w:t>‌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：</w:t>
      </w:r>
    </w:p>
    <w:p w14:paraId="1815EF76" w14:textId="10BA3C8E" w:rsidR="00AA30D0" w:rsidRPr="00AA30D0" w:rsidRDefault="00AA30D0" w:rsidP="00AA30D0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SearchRequest 提供了多种配置选项：</w:t>
      </w:r>
    </w:p>
    <w:p w14:paraId="1C904B13" w14:textId="77777777" w:rsidR="00AA30D0" w:rsidRPr="00AA30D0" w:rsidRDefault="00AA30D0" w:rsidP="00AA30D0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query：搜索的查询文本</w:t>
      </w:r>
    </w:p>
    <w:p w14:paraId="669CDD22" w14:textId="77777777" w:rsidR="00AA30D0" w:rsidRPr="00AA30D0" w:rsidRDefault="00AA30D0" w:rsidP="00AA30D0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topK：返回的最大结果数，默认为 4</w:t>
      </w:r>
    </w:p>
    <w:p w14:paraId="2ADC5B43" w14:textId="77777777" w:rsidR="00AA30D0" w:rsidRPr="00AA30D0" w:rsidRDefault="00AA30D0" w:rsidP="00AA30D0">
      <w:pPr>
        <w:adjustRightInd w:val="0"/>
        <w:snapToGrid w:val="0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AA30D0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similarityThreshold：相似度阈值，低于此值的结果会被过滤掉</w:t>
      </w:r>
    </w:p>
    <w:p w14:paraId="029A923B" w14:textId="62A5E11F" w:rsidR="00AA30D0" w:rsidRDefault="00AA30D0" w:rsidP="00AA30D0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filterExpression：基于文档元数据的过滤表达式，语法有点类似 SQL 语句，需要用到时查询 官方文档 了解语法即可</w:t>
      </w:r>
    </w:p>
    <w:p w14:paraId="396F2F8B" w14:textId="77777777" w:rsidR="00AA30D0" w:rsidRPr="00AA30D0" w:rsidRDefault="00AA30D0" w:rsidP="00AA30D0">
      <w:pPr>
        <w:adjustRightInd w:val="0"/>
        <w:snapToGrid w:val="0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AA30D0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利用 DocumentReader 批量添加元信息</w:t>
      </w:r>
    </w:p>
    <w:p w14:paraId="797FBC03" w14:textId="2DB9242D" w:rsidR="00AA30D0" w:rsidRPr="00AA30D0" w:rsidRDefault="00AA30D0" w:rsidP="00AA30D0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比如我们可</w:t>
      </w:r>
      <w:r w:rsidRPr="00AA30D0">
        <w:rPr>
          <w:rFonts w:ascii="Segoe UI Symbol" w:eastAsia="微软雅黑" w:hAnsi="Segoe UI Symbol" w:cs="Segoe UI Symbol"/>
          <w:kern w:val="0"/>
          <w:sz w:val="20"/>
          <w:szCs w:val="20"/>
        </w:rPr>
        <w:t>⁠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以在 loadMa</w:t>
      </w:r>
      <w:r w:rsidRPr="00AA30D0">
        <w:rPr>
          <w:rFonts w:ascii="Arial" w:eastAsia="微软雅黑" w:hAnsi="Arial" w:cs="Arial"/>
          <w:kern w:val="0"/>
          <w:sz w:val="20"/>
          <w:szCs w:val="20"/>
        </w:rPr>
        <w:t>‌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rkdown 时为</w:t>
      </w:r>
      <w:r w:rsidRPr="00AA30D0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每篇文章添加特定标</w:t>
      </w:r>
      <w:r w:rsidRPr="00AA30D0">
        <w:rPr>
          <w:rFonts w:ascii="Arial" w:eastAsia="微软雅黑" w:hAnsi="Arial" w:cs="Arial"/>
          <w:kern w:val="0"/>
          <w:sz w:val="20"/>
          <w:szCs w:val="20"/>
        </w:rPr>
        <w:t>‎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签，例如 "</w:t>
      </w:r>
      <w:r>
        <w:rPr>
          <w:rFonts w:ascii="微软雅黑" w:eastAsia="微软雅黑" w:hAnsi="微软雅黑" w:cs="微软雅黑" w:hint="eastAsia"/>
          <w:kern w:val="0"/>
          <w:sz w:val="20"/>
          <w:szCs w:val="20"/>
        </w:rPr>
        <w:t>xx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状态</w:t>
      </w:r>
      <w:r w:rsidRPr="00AA30D0">
        <w:rPr>
          <w:rFonts w:ascii="Arial" w:eastAsia="微软雅黑" w:hAnsi="Arial" w:cs="Arial"/>
          <w:kern w:val="0"/>
          <w:sz w:val="20"/>
          <w:szCs w:val="20"/>
        </w:rPr>
        <w:t>‌</w:t>
      </w:r>
      <w:r w:rsidRPr="00AA30D0">
        <w:rPr>
          <w:rFonts w:ascii="微软雅黑" w:eastAsia="微软雅黑" w:hAnsi="微软雅黑" w:cs="微软雅黑" w:hint="eastAsia"/>
          <w:kern w:val="0"/>
          <w:sz w:val="20"/>
          <w:szCs w:val="20"/>
        </w:rPr>
        <w:t>"：</w:t>
      </w:r>
    </w:p>
    <w:p w14:paraId="5E92E223" w14:textId="7B1DF2A5" w:rsidR="00AA30D0" w:rsidRDefault="000206A4" w:rsidP="000206A4">
      <w:pPr>
        <w:adjustRightInd w:val="0"/>
        <w:snapToGrid w:val="0"/>
        <w:outlineLvl w:val="2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0206A4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多查询扩展</w:t>
      </w:r>
      <w:r w:rsidR="0036077E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（查询重写、翻译等）</w:t>
      </w:r>
    </w:p>
    <w:p w14:paraId="77B49FE0" w14:textId="6DC9EB65" w:rsidR="000206A4" w:rsidRDefault="0036077E" w:rsidP="000206A4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36077E">
        <w:rPr>
          <w:rFonts w:ascii="微软雅黑" w:eastAsia="微软雅黑" w:hAnsi="微软雅黑" w:cs="微软雅黑" w:hint="eastAsia"/>
          <w:kern w:val="0"/>
          <w:sz w:val="20"/>
          <w:szCs w:val="20"/>
        </w:rPr>
        <w:t>MultiQueryExpander 使用大语言模型将一个查询扩展为多个语义上不同的变体，有助于检索额外的上下文信息并增加找到相关结果的机会。就理解为我们在网上搜东西的时候，可能一种关键词搜不到，就会尝试一些不同的关键词。</w:t>
      </w:r>
    </w:p>
    <w:p w14:paraId="3EA1F5CF" w14:textId="665FDD44" w:rsidR="00447E8F" w:rsidRPr="00447E8F" w:rsidRDefault="0036077E" w:rsidP="00447E8F">
      <w:pPr>
        <w:adjustRightInd w:val="0"/>
        <w:snapToGrid w:val="0"/>
        <w:jc w:val="center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37D620ED" wp14:editId="020F008F">
            <wp:extent cx="4504690" cy="890525"/>
            <wp:effectExtent l="0" t="0" r="0" b="5080"/>
            <wp:docPr id="1407966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67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9092" cy="89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D124" w14:textId="279C9F8F" w:rsidR="000E14BF" w:rsidRPr="00447E8F" w:rsidRDefault="000E14BF" w:rsidP="0016443B">
      <w:pPr>
        <w:adjustRightInd w:val="0"/>
        <w:snapToGrid w:val="0"/>
        <w:outlineLvl w:val="1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447E8F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工具调用</w:t>
      </w:r>
    </w:p>
    <w:p w14:paraId="044ABF3A" w14:textId="7A96E823" w:rsidR="000E14BF" w:rsidRDefault="000E14BF" w:rsidP="000E14BF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0E14BF">
        <w:rPr>
          <w:rFonts w:ascii="微软雅黑" w:eastAsia="微软雅黑" w:hAnsi="微软雅黑" w:cs="微软雅黑" w:hint="eastAsia"/>
          <w:kern w:val="0"/>
          <w:sz w:val="20"/>
          <w:szCs w:val="20"/>
        </w:rPr>
        <w:t>工具调用（Tool Calling）可以理解为让 AI 大模型 </w:t>
      </w:r>
      <w:r w:rsidRPr="000E14BF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借用外部工具</w:t>
      </w:r>
      <w:r w:rsidRPr="000E14BF">
        <w:rPr>
          <w:rFonts w:ascii="微软雅黑" w:eastAsia="微软雅黑" w:hAnsi="微软雅黑" w:cs="微软雅黑" w:hint="eastAsia"/>
          <w:kern w:val="0"/>
          <w:sz w:val="20"/>
          <w:szCs w:val="20"/>
        </w:rPr>
        <w:t> 来完成它自己做不到的事情。</w:t>
      </w:r>
    </w:p>
    <w:p w14:paraId="649758C5" w14:textId="6A0DC3F2" w:rsidR="000E14BF" w:rsidRDefault="000E14BF" w:rsidP="000E14BF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D231400" wp14:editId="17F91737">
            <wp:extent cx="5274310" cy="3084195"/>
            <wp:effectExtent l="0" t="0" r="2540" b="1905"/>
            <wp:docPr id="1417538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380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C247" w14:textId="0B0840D5" w:rsidR="0016443B" w:rsidRPr="00447E8F" w:rsidRDefault="0016443B" w:rsidP="0016443B">
      <w:pPr>
        <w:adjustRightInd w:val="0"/>
        <w:snapToGrid w:val="0"/>
        <w:outlineLvl w:val="1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447E8F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MCP</w:t>
      </w:r>
    </w:p>
    <w:p w14:paraId="3AA73AEE" w14:textId="0959A82F" w:rsidR="0016443B" w:rsidRDefault="0016443B" w:rsidP="0016443B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16443B">
        <w:rPr>
          <w:rFonts w:ascii="微软雅黑" w:eastAsia="微软雅黑" w:hAnsi="微软雅黑" w:cs="微软雅黑" w:hint="eastAsia"/>
          <w:kern w:val="0"/>
          <w:sz w:val="20"/>
          <w:szCs w:val="20"/>
        </w:rPr>
        <w:t>MCP（Model Co</w:t>
      </w:r>
      <w:r w:rsidRPr="0016443B">
        <w:rPr>
          <w:rFonts w:ascii="Segoe UI Symbol" w:eastAsia="微软雅黑" w:hAnsi="Segoe UI Symbol" w:cs="Segoe UI Symbol"/>
          <w:kern w:val="0"/>
          <w:sz w:val="20"/>
          <w:szCs w:val="20"/>
        </w:rPr>
        <w:t>⁠</w:t>
      </w:r>
      <w:r w:rsidRPr="0016443B">
        <w:rPr>
          <w:rFonts w:ascii="微软雅黑" w:eastAsia="微软雅黑" w:hAnsi="微软雅黑" w:cs="微软雅黑" w:hint="eastAsia"/>
          <w:kern w:val="0"/>
          <w:sz w:val="20"/>
          <w:szCs w:val="20"/>
        </w:rPr>
        <w:t>ntext Protocol，模型上下文协议）是</w:t>
      </w:r>
      <w:r w:rsidRPr="0016443B">
        <w:rPr>
          <w:rFonts w:ascii="Arial" w:eastAsia="微软雅黑" w:hAnsi="Arial" w:cs="Arial"/>
          <w:kern w:val="0"/>
          <w:sz w:val="20"/>
          <w:szCs w:val="20"/>
        </w:rPr>
        <w:t>‌</w:t>
      </w:r>
      <w:r w:rsidRPr="0016443B">
        <w:rPr>
          <w:rFonts w:ascii="微软雅黑" w:eastAsia="微软雅黑" w:hAnsi="微软雅黑" w:cs="微软雅黑" w:hint="eastAsia"/>
          <w:kern w:val="0"/>
          <w:sz w:val="20"/>
          <w:szCs w:val="20"/>
        </w:rPr>
        <w:t>一种开放标准，目的是增强 AI 与外部系统的交互</w:t>
      </w:r>
      <w:r w:rsidRPr="0016443B">
        <w:rPr>
          <w:rFonts w:ascii="Arial" w:eastAsia="微软雅黑" w:hAnsi="Arial" w:cs="Arial"/>
          <w:kern w:val="0"/>
          <w:sz w:val="20"/>
          <w:szCs w:val="20"/>
        </w:rPr>
        <w:t>​</w:t>
      </w:r>
      <w:r w:rsidRPr="0016443B">
        <w:rPr>
          <w:rFonts w:ascii="微软雅黑" w:eastAsia="微软雅黑" w:hAnsi="微软雅黑" w:cs="微软雅黑" w:hint="eastAsia"/>
          <w:kern w:val="0"/>
          <w:sz w:val="20"/>
          <w:szCs w:val="20"/>
        </w:rPr>
        <w:t>能力。MCP 为 AI 提供了与外部工具、资源和</w:t>
      </w:r>
      <w:r w:rsidRPr="0016443B">
        <w:rPr>
          <w:rFonts w:ascii="Arial" w:eastAsia="微软雅黑" w:hAnsi="Arial" w:cs="Arial"/>
          <w:kern w:val="0"/>
          <w:sz w:val="20"/>
          <w:szCs w:val="20"/>
        </w:rPr>
        <w:t>‎</w:t>
      </w:r>
      <w:r w:rsidRPr="0016443B">
        <w:rPr>
          <w:rFonts w:ascii="微软雅黑" w:eastAsia="微软雅黑" w:hAnsi="微软雅黑" w:cs="微软雅黑" w:hint="eastAsia"/>
          <w:kern w:val="0"/>
          <w:sz w:val="20"/>
          <w:szCs w:val="20"/>
        </w:rPr>
        <w:t>服务交互的标准化方式，让 AI 能够访问最新数据</w:t>
      </w:r>
      <w:r w:rsidRPr="0016443B">
        <w:rPr>
          <w:rFonts w:ascii="Arial" w:eastAsia="微软雅黑" w:hAnsi="Arial" w:cs="Arial"/>
          <w:kern w:val="0"/>
          <w:sz w:val="20"/>
          <w:szCs w:val="20"/>
        </w:rPr>
        <w:t>‌</w:t>
      </w:r>
      <w:r w:rsidRPr="0016443B">
        <w:rPr>
          <w:rFonts w:ascii="微软雅黑" w:eastAsia="微软雅黑" w:hAnsi="微软雅黑" w:cs="微软雅黑" w:hint="eastAsia"/>
          <w:kern w:val="0"/>
          <w:sz w:val="20"/>
          <w:szCs w:val="20"/>
        </w:rPr>
        <w:t>、执行复杂操作，并与现有系统集成。</w:t>
      </w:r>
    </w:p>
    <w:p w14:paraId="21B6E7F8" w14:textId="36278A6E" w:rsidR="0016443B" w:rsidRDefault="0016443B" w:rsidP="0016443B">
      <w:pPr>
        <w:adjustRightInd w:val="0"/>
        <w:snapToGrid w:val="0"/>
        <w:jc w:val="center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5F680F1" wp14:editId="438FF483">
            <wp:extent cx="4458970" cy="2399662"/>
            <wp:effectExtent l="0" t="0" r="0" b="1270"/>
            <wp:docPr id="66632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2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2927" cy="24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7EFD" w14:textId="5AC0DFDA" w:rsidR="0016443B" w:rsidRDefault="0016443B" w:rsidP="0016443B">
      <w:pPr>
        <w:adjustRightInd w:val="0"/>
        <w:snapToGrid w:val="0"/>
        <w:jc w:val="left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16443B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MCP 调用的本质就是类似工具调用</w:t>
      </w:r>
      <w:r w:rsidRPr="0016443B">
        <w:rPr>
          <w:rFonts w:ascii="微软雅黑" w:eastAsia="微软雅黑" w:hAnsi="微软雅黑" w:cs="微软雅黑" w:hint="eastAsia"/>
          <w:kern w:val="0"/>
          <w:sz w:val="20"/>
          <w:szCs w:val="20"/>
        </w:rPr>
        <w:t>，并不是让 AI 服务器主动去调用 MCP 服务，而是告诉 AI “MCP 服务提供了哪些工具”，如果 AI 想要使用这些工具完成任务，就会告诉我们的后端程序，后端程序在执行工具后将结果返回给 AI，最后由 AI 总结并回复。流程图如下：</w:t>
      </w:r>
    </w:p>
    <w:p w14:paraId="040A485B" w14:textId="4F1B7829" w:rsidR="00D71A85" w:rsidRDefault="00D71A85" w:rsidP="00D71A85">
      <w:pPr>
        <w:adjustRightInd w:val="0"/>
        <w:snapToGrid w:val="0"/>
        <w:jc w:val="left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BDD9336" wp14:editId="1BFE7427">
            <wp:extent cx="5274310" cy="4382770"/>
            <wp:effectExtent l="0" t="0" r="2540" b="0"/>
            <wp:docPr id="502081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81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2FE1" w14:textId="220B8685" w:rsidR="0016443B" w:rsidRDefault="00200B00" w:rsidP="0016443B">
      <w:pPr>
        <w:adjustRightInd w:val="0"/>
        <w:snapToGrid w:val="0"/>
        <w:jc w:val="left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200B00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工厂模式</w:t>
      </w:r>
    </w:p>
    <w:p w14:paraId="084A095E" w14:textId="09FC5B53" w:rsidR="00200B00" w:rsidRDefault="00200B00" w:rsidP="0016443B">
      <w:pPr>
        <w:adjustRightInd w:val="0"/>
        <w:snapToGrid w:val="0"/>
        <w:jc w:val="left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200B00">
        <w:rPr>
          <w:rFonts w:ascii="微软雅黑" w:eastAsia="微软雅黑" w:hAnsi="微软雅黑" w:cs="微软雅黑" w:hint="eastAsia"/>
          <w:kern w:val="0"/>
          <w:sz w:val="20"/>
          <w:szCs w:val="20"/>
        </w:rPr>
        <w:t>将对象的创建逻辑封装起来，客户端无需关心具体实现类，只需通过工厂接口获取对象实例。</w:t>
      </w:r>
    </w:p>
    <w:p w14:paraId="2CA2E44B" w14:textId="001CE206" w:rsidR="00200B00" w:rsidRDefault="00200B00" w:rsidP="006B0666">
      <w:pPr>
        <w:adjustRightInd w:val="0"/>
        <w:snapToGrid w:val="0"/>
        <w:jc w:val="left"/>
        <w:outlineLvl w:val="1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200B00"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  <w:t>SSE流式响应</w:t>
      </w:r>
    </w:p>
    <w:p w14:paraId="644B1633" w14:textId="3049A147" w:rsidR="006B0666" w:rsidRDefault="006B0666" w:rsidP="0016443B">
      <w:pPr>
        <w:adjustRightInd w:val="0"/>
        <w:snapToGrid w:val="0"/>
        <w:jc w:val="left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6B0666">
        <w:rPr>
          <w:rFonts w:ascii="微软雅黑" w:eastAsia="微软雅黑" w:hAnsi="微软雅黑" w:cs="微软雅黑"/>
          <w:kern w:val="0"/>
          <w:sz w:val="20"/>
          <w:szCs w:val="20"/>
        </w:rPr>
        <w:t>SSE (Server-Sent Events)</w:t>
      </w:r>
      <w:r w:rsidRPr="006B0666">
        <w:rPr>
          <w:rFonts w:hint="eastAsia"/>
        </w:rPr>
        <w:t xml:space="preserve"> </w:t>
      </w:r>
      <w:r w:rsidRPr="006B0666">
        <w:rPr>
          <w:rFonts w:ascii="微软雅黑" w:eastAsia="微软雅黑" w:hAnsi="微软雅黑" w:cs="微软雅黑" w:hint="eastAsia"/>
          <w:kern w:val="0"/>
          <w:sz w:val="20"/>
          <w:szCs w:val="20"/>
        </w:rPr>
        <w:t>基于 HTTP 长连接的服务器单向推送技术。客户端发起请求，服务器保持连接并持续发送数据。</w:t>
      </w:r>
      <w:r w:rsidR="00DC2184">
        <w:rPr>
          <w:rFonts w:ascii="微软雅黑" w:eastAsia="微软雅黑" w:hAnsi="微软雅黑" w:cs="微软雅黑"/>
          <w:kern w:val="0"/>
          <w:sz w:val="20"/>
          <w:szCs w:val="20"/>
        </w:rPr>
        <w:br/>
      </w:r>
      <w:r w:rsid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开放SSE</w:t>
      </w:r>
      <w:r w:rsidR="00DC2184"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流式接口</w:t>
      </w:r>
      <w:r w:rsid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：</w:t>
      </w:r>
    </w:p>
    <w:p w14:paraId="500B1703" w14:textId="292361F8" w:rsidR="00DC2184" w:rsidRDefault="00DC2184" w:rsidP="00DC2184">
      <w:pPr>
        <w:adjustRightInd w:val="0"/>
        <w:snapToGrid w:val="0"/>
        <w:jc w:val="left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1） 返回</w:t>
      </w:r>
      <w:r w:rsidRPr="00DC2184">
        <w:rPr>
          <w:rFonts w:ascii="Segoe UI Symbol" w:eastAsia="微软雅黑" w:hAnsi="Segoe UI Symbol" w:cs="Segoe UI Symbol"/>
          <w:kern w:val="0"/>
          <w:sz w:val="20"/>
          <w:szCs w:val="20"/>
        </w:rPr>
        <w:t>⁠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 xml:space="preserve"> Flux 响应式</w:t>
      </w:r>
      <w:r w:rsidRPr="00DC2184">
        <w:rPr>
          <w:rFonts w:ascii="Arial" w:eastAsia="微软雅黑" w:hAnsi="Arial" w:cs="Arial"/>
          <w:kern w:val="0"/>
          <w:sz w:val="20"/>
          <w:szCs w:val="20"/>
        </w:rPr>
        <w:t>‌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对象，并且添加 S</w:t>
      </w:r>
      <w:r w:rsidRPr="00DC2184">
        <w:rPr>
          <w:rFonts w:ascii="Arial" w:eastAsia="微软雅黑" w:hAnsi="Arial" w:cs="Arial"/>
          <w:kern w:val="0"/>
          <w:sz w:val="20"/>
          <w:szCs w:val="20"/>
        </w:rPr>
        <w:t>​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SE 对应的 Me</w:t>
      </w:r>
      <w:r w:rsidRPr="00DC2184">
        <w:rPr>
          <w:rFonts w:ascii="Arial" w:eastAsia="微软雅黑" w:hAnsi="Arial" w:cs="Arial"/>
          <w:kern w:val="0"/>
          <w:sz w:val="20"/>
          <w:szCs w:val="20"/>
        </w:rPr>
        <w:t>‎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diaType：</w:t>
      </w:r>
    </w:p>
    <w:p w14:paraId="0541BAFF" w14:textId="7FBA807D" w:rsidR="00DC2184" w:rsidRDefault="00DC2184" w:rsidP="00DC2184">
      <w:pPr>
        <w:adjustRightInd w:val="0"/>
        <w:snapToGrid w:val="0"/>
        <w:jc w:val="center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30E02510" wp14:editId="4919ED50">
            <wp:extent cx="5274310" cy="682625"/>
            <wp:effectExtent l="0" t="0" r="2540" b="3175"/>
            <wp:docPr id="45163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306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6E7A" w14:textId="0D3B8DA9" w:rsidR="00DC2184" w:rsidRPr="00DC2184" w:rsidRDefault="00DC2184" w:rsidP="00DC2184">
      <w:pPr>
        <w:adjustRightInd w:val="0"/>
        <w:snapToGrid w:val="0"/>
        <w:jc w:val="left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rFonts w:ascii="微软雅黑" w:eastAsia="微软雅黑" w:hAnsi="微软雅黑" w:cs="微软雅黑" w:hint="eastAsia"/>
          <w:kern w:val="0"/>
          <w:sz w:val="20"/>
          <w:szCs w:val="20"/>
        </w:rPr>
        <w:t>2）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 xml:space="preserve">使用 </w:t>
      </w:r>
      <w:r w:rsidRPr="00DC2184">
        <w:rPr>
          <w:rFonts w:ascii="Segoe UI Symbol" w:eastAsia="微软雅黑" w:hAnsi="Segoe UI Symbol" w:cs="Segoe UI Symbol"/>
          <w:kern w:val="0"/>
          <w:sz w:val="20"/>
          <w:szCs w:val="20"/>
        </w:rPr>
        <w:t>⁠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SSEEmiter，</w:t>
      </w:r>
      <w:r w:rsidRPr="00DC2184">
        <w:rPr>
          <w:rFonts w:ascii="Arial" w:eastAsia="微软雅黑" w:hAnsi="Arial" w:cs="Arial"/>
          <w:kern w:val="0"/>
          <w:sz w:val="20"/>
          <w:szCs w:val="20"/>
        </w:rPr>
        <w:t>‌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通过 send 方法</w:t>
      </w:r>
      <w:r w:rsidRPr="00DC2184">
        <w:rPr>
          <w:rFonts w:ascii="Arial" w:eastAsia="微软雅黑" w:hAnsi="Arial" w:cs="Arial"/>
          <w:kern w:val="0"/>
          <w:sz w:val="20"/>
          <w:szCs w:val="20"/>
        </w:rPr>
        <w:t>​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持续向 SseEmi</w:t>
      </w:r>
      <w:r w:rsidRPr="00DC2184">
        <w:rPr>
          <w:rFonts w:ascii="Arial" w:eastAsia="微软雅黑" w:hAnsi="Arial" w:cs="Arial"/>
          <w:kern w:val="0"/>
          <w:sz w:val="20"/>
          <w:szCs w:val="20"/>
        </w:rPr>
        <w:t>‎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tter 发送消息（</w:t>
      </w:r>
      <w:r w:rsidRPr="00DC2184">
        <w:rPr>
          <w:rFonts w:ascii="Arial" w:eastAsia="微软雅黑" w:hAnsi="Arial" w:cs="Arial"/>
          <w:kern w:val="0"/>
          <w:sz w:val="20"/>
          <w:szCs w:val="20"/>
        </w:rPr>
        <w:t>‌</w:t>
      </w:r>
      <w:r w:rsidRPr="00DC2184">
        <w:rPr>
          <w:rFonts w:ascii="微软雅黑" w:eastAsia="微软雅黑" w:hAnsi="微软雅黑" w:cs="微软雅黑" w:hint="eastAsia"/>
          <w:kern w:val="0"/>
          <w:sz w:val="20"/>
          <w:szCs w:val="20"/>
        </w:rPr>
        <w:t>有点像 IO 操作）：</w:t>
      </w:r>
    </w:p>
    <w:p w14:paraId="7D843726" w14:textId="6D0F6201" w:rsidR="00DC2184" w:rsidRDefault="00DC2184" w:rsidP="00DC2184">
      <w:pPr>
        <w:adjustRightInd w:val="0"/>
        <w:snapToGrid w:val="0"/>
        <w:jc w:val="center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022FB747" wp14:editId="2F96DF1B">
            <wp:extent cx="4471584" cy="3261360"/>
            <wp:effectExtent l="0" t="0" r="5715" b="0"/>
            <wp:docPr id="768196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963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2873" cy="32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5433" w14:textId="68DF89F1" w:rsidR="006F49EA" w:rsidRDefault="00A74259" w:rsidP="00A74259">
      <w:pPr>
        <w:adjustRightInd w:val="0"/>
        <w:snapToGrid w:val="0"/>
        <w:outlineLvl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>
        <w:rPr>
          <w:rFonts w:ascii="微软雅黑" w:eastAsia="微软雅黑" w:hAnsi="微软雅黑" w:cs="微软雅黑" w:hint="eastAsia"/>
          <w:kern w:val="0"/>
          <w:sz w:val="20"/>
          <w:szCs w:val="20"/>
        </w:rPr>
        <w:t>小概念</w:t>
      </w:r>
    </w:p>
    <w:p w14:paraId="67535E94" w14:textId="77777777" w:rsidR="00A74259" w:rsidRPr="00A74259" w:rsidRDefault="00A74259" w:rsidP="00A74259">
      <w:pPr>
        <w:adjustRightInd w:val="0"/>
        <w:snapToGrid w:val="0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 xml:space="preserve">一、编程语言与工具 </w:t>
      </w:r>
    </w:p>
    <w:p w14:paraId="04603314" w14:textId="77777777" w:rsidR="00A74259" w:rsidRPr="00A74259" w:rsidRDefault="00A74259" w:rsidP="00A74259">
      <w:pPr>
        <w:numPr>
          <w:ilvl w:val="0"/>
          <w:numId w:val="9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Java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：这是简历中的核心语言。它是一种面向对象的、跨平台的编程语言，在大型企业级应用开发中占据主导地位，您提到的 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Spring Boot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框架就是基于Java的。面试时可以强调您对其生态的熟悉。</w:t>
      </w:r>
    </w:p>
    <w:p w14:paraId="79943B89" w14:textId="77777777" w:rsidR="00A74259" w:rsidRPr="00A74259" w:rsidRDefault="00A74259" w:rsidP="00A74259">
      <w:pPr>
        <w:numPr>
          <w:ilvl w:val="0"/>
          <w:numId w:val="9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Python, GO, C语言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：这体现了您的多语言学习能力。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Python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是AI和数据科学领域的首选语言，语法简洁。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Go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以其高并发和简洁的语法著称，常用于云原生和微服务。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C语言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是系统级编程的基础，理解它有助于深入理解计算机原理。</w:t>
      </w:r>
    </w:p>
    <w:p w14:paraId="46BCFC97" w14:textId="77777777" w:rsidR="00A74259" w:rsidRPr="00A74259" w:rsidRDefault="00A74259" w:rsidP="00A74259">
      <w:pPr>
        <w:numPr>
          <w:ilvl w:val="0"/>
          <w:numId w:val="9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VS Code, IDEA, Cursor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：集成开发环境。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IDEA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是强大的Java IDE，以其智能代码补全和分析著称。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VS Code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是轻量级、插件丰富的通用编辑器。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Cursor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是基于AI的编辑器，可辅助代码编写和重构。掌握这些工具说明您能适应不同开发流程。</w:t>
      </w:r>
    </w:p>
    <w:p w14:paraId="5B331694" w14:textId="77777777" w:rsidR="00A74259" w:rsidRPr="00A74259" w:rsidRDefault="00A74259" w:rsidP="00A74259">
      <w:pPr>
        <w:numPr>
          <w:ilvl w:val="0"/>
          <w:numId w:val="9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Git, Maven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：开发必备工具。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Git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是分布式版本控制系统，用于团队协作和代码版本管理。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Maven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是项目构建和依赖管理工具，可自动下载和管理项目所需的库。</w:t>
      </w:r>
    </w:p>
    <w:p w14:paraId="51F610EB" w14:textId="77777777" w:rsidR="00A74259" w:rsidRPr="00A74259" w:rsidRDefault="00A74259" w:rsidP="00A74259">
      <w:pPr>
        <w:adjustRightInd w:val="0"/>
        <w:snapToGrid w:val="0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 xml:space="preserve">二、应用开发框架与技术 </w:t>
      </w:r>
    </w:p>
    <w:p w14:paraId="67F3E973" w14:textId="77777777" w:rsidR="00A74259" w:rsidRPr="00A74259" w:rsidRDefault="00A74259" w:rsidP="00A74259">
      <w:pPr>
        <w:numPr>
          <w:ilvl w:val="0"/>
          <w:numId w:val="10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Spring Boot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：一个用于简化Spring应用初始搭建和开发过程的框架。它“开箱即用”，通过自动配置减少了大量XML配置，是目前Java后端开发的事实标准。您可以说：“我用它来快速构建微服务或单体应用的骨架。”</w:t>
      </w:r>
    </w:p>
    <w:p w14:paraId="134FD811" w14:textId="77777777" w:rsidR="00A74259" w:rsidRPr="00A74259" w:rsidRDefault="00A74259" w:rsidP="00A74259">
      <w:pPr>
        <w:numPr>
          <w:ilvl w:val="0"/>
          <w:numId w:val="10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Spring MVC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：是Spring框架的一部分，实现了模型-视图-控制器设计模式，主要用于构建Web应用程序，处理HTTP请求和响应。</w:t>
      </w:r>
    </w:p>
    <w:p w14:paraId="7920BE3E" w14:textId="77777777" w:rsidR="00A74259" w:rsidRPr="00A74259" w:rsidRDefault="00A74259" w:rsidP="00A74259">
      <w:pPr>
        <w:numPr>
          <w:ilvl w:val="0"/>
          <w:numId w:val="10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Spring Cache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：Spring框架提供的缓存抽象，可以非常方便地为方法添加缓存功能，提升应用性能，支持集成Redis等缓存实现。</w:t>
      </w:r>
    </w:p>
    <w:p w14:paraId="782F47F5" w14:textId="77777777" w:rsidR="00A74259" w:rsidRPr="00A74259" w:rsidRDefault="00A74259" w:rsidP="00A74259">
      <w:pPr>
        <w:numPr>
          <w:ilvl w:val="0"/>
          <w:numId w:val="10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Spring AOP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：面向切面编程。允许你将与核心业务逻辑无关的横切关注点（如日志、事务、安全）模块化，从而增强代码的模块化和可维护性。可以举例：用它来实现统一的日志记录或权限检查。</w:t>
      </w:r>
    </w:p>
    <w:p w14:paraId="48E87086" w14:textId="77777777" w:rsidR="00A74259" w:rsidRPr="00A74259" w:rsidRDefault="00A74259" w:rsidP="00A74259">
      <w:pPr>
        <w:numPr>
          <w:ilvl w:val="0"/>
          <w:numId w:val="10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JWT (JSON Web Token)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：一种用于在网络应用间安全传递信息的开放标准。常用于用户认证，服务器生成一个包含用户信息的Token，客户端后续请求携带此Token，服务器验证其有效性即可，是无状态认证的常用方案。</w:t>
      </w:r>
    </w:p>
    <w:p w14:paraId="18319B86" w14:textId="77777777" w:rsidR="00A74259" w:rsidRPr="00A74259" w:rsidRDefault="00A74259" w:rsidP="00A74259">
      <w:pPr>
        <w:numPr>
          <w:ilvl w:val="0"/>
          <w:numId w:val="10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WebSocket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：一种在单个TCP连接上进行全双工通信的协议。与传统的HTTP“请求-响应”模式不同，它允许服务器主动向客户端推送消息，是实现实时聊天、协同编辑（如您的智识图库项目）、实时通知等功能的基石。</w:t>
      </w:r>
    </w:p>
    <w:p w14:paraId="42282B29" w14:textId="77777777" w:rsidR="00A74259" w:rsidRPr="00A74259" w:rsidRDefault="00A74259" w:rsidP="00A74259">
      <w:pPr>
        <w:adjustRightInd w:val="0"/>
        <w:snapToGrid w:val="0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 xml:space="preserve">三、数据与持久化技术 </w:t>
      </w:r>
    </w:p>
    <w:p w14:paraId="1A0CA8AD" w14:textId="77777777" w:rsidR="00A74259" w:rsidRPr="00A74259" w:rsidRDefault="00A74259" w:rsidP="00A74259">
      <w:pPr>
        <w:numPr>
          <w:ilvl w:val="0"/>
          <w:numId w:val="11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MySQL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：最流行的开源关系型数据库。您可以说熟悉SQL编写、索引优化、事务等。</w:t>
      </w:r>
    </w:p>
    <w:p w14:paraId="72AFB416" w14:textId="77777777" w:rsidR="00A74259" w:rsidRPr="00A74259" w:rsidRDefault="00A74259" w:rsidP="00A74259">
      <w:pPr>
        <w:numPr>
          <w:ilvl w:val="0"/>
          <w:numId w:val="11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Redis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：一个高性能的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键值对内存数据库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。常用作缓存（缓存热点数据，减轻数据库压力）、会话存储、消息队列等。您项目中提到的“双层缓存”就用到了它。</w:t>
      </w:r>
    </w:p>
    <w:p w14:paraId="599C9585" w14:textId="77777777" w:rsidR="00A74259" w:rsidRPr="00A74259" w:rsidRDefault="00A74259" w:rsidP="00A74259">
      <w:pPr>
        <w:numPr>
          <w:ilvl w:val="0"/>
          <w:numId w:val="11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MyBatis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：一个优秀的持久层框架，它支持定制化SQL、存储过程以及高级映射，避免了几乎所有的JDBC代码和手动设置参数。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MyBatis-Plus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是其增强工具包，提供了通用的Mapper和Service，极大简化了单表CRUD操作。</w:t>
      </w:r>
    </w:p>
    <w:p w14:paraId="6720EDF3" w14:textId="77777777" w:rsidR="00A74259" w:rsidRPr="00A74259" w:rsidRDefault="00A74259" w:rsidP="00A74259">
      <w:pPr>
        <w:numPr>
          <w:ilvl w:val="0"/>
          <w:numId w:val="11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PageHelper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：一个MyBatis的分页插件，能非常简便地实现物理分页，避免内存分页的性能问题。</w:t>
      </w:r>
    </w:p>
    <w:p w14:paraId="75556CEC" w14:textId="77777777" w:rsidR="00A74259" w:rsidRPr="00A74259" w:rsidRDefault="00A74259" w:rsidP="00A74259">
      <w:pPr>
        <w:adjustRightInd w:val="0"/>
        <w:snapToGrid w:val="0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 xml:space="preserve">四、前端与第三方服务 </w:t>
      </w:r>
    </w:p>
    <w:p w14:paraId="69409E48" w14:textId="77777777" w:rsidR="00A74259" w:rsidRPr="00A74259" w:rsidRDefault="00A74259" w:rsidP="00A74259">
      <w:pPr>
        <w:numPr>
          <w:ilvl w:val="0"/>
          <w:numId w:val="12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HTML, CSS, JavaScript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：Web前端开发的三大基石，分别负责结构、样式和行为。</w:t>
      </w:r>
    </w:p>
    <w:p w14:paraId="6F05166E" w14:textId="77777777" w:rsidR="00A74259" w:rsidRPr="00A74259" w:rsidRDefault="00A74259" w:rsidP="00A74259">
      <w:pPr>
        <w:numPr>
          <w:ilvl w:val="0"/>
          <w:numId w:val="12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Vue &amp; ElementUI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Vue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是一个渐进式的JavaScript框架，用于构建用户界面。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ElementUI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是基于Vue 2.0的桌面端组件库，提供了丰富的预制组件，能快速搭建美观的中后台管理系统界面。</w:t>
      </w:r>
    </w:p>
    <w:p w14:paraId="313A77D7" w14:textId="77777777" w:rsidR="00A74259" w:rsidRPr="00A74259" w:rsidRDefault="00A74259" w:rsidP="00A74259">
      <w:pPr>
        <w:numPr>
          <w:ilvl w:val="0"/>
          <w:numId w:val="12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微信小程序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：一种不需要下载安装即可在微信内使用的应用。您可以说了解其开发框架、生命周期、与后端的数据交互等。</w:t>
      </w:r>
    </w:p>
    <w:p w14:paraId="2B1452F1" w14:textId="77777777" w:rsidR="00A74259" w:rsidRPr="00A74259" w:rsidRDefault="00A74259" w:rsidP="00A74259">
      <w:pPr>
        <w:numPr>
          <w:ilvl w:val="0"/>
          <w:numId w:val="12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阿里OSS, 微信支付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：第三方云服务。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OSS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是对象存储服务，用于存储和分发图片、视频等静态文件。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微信支付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是集成在线支付功能的接口。掌握这些说明您有全栈开发和对接外部商业服务的能力。</w:t>
      </w:r>
    </w:p>
    <w:p w14:paraId="45BEA73D" w14:textId="77777777" w:rsidR="00A74259" w:rsidRPr="00A74259" w:rsidRDefault="00A74259" w:rsidP="00A74259">
      <w:pPr>
        <w:adjustRightInd w:val="0"/>
        <w:snapToGrid w:val="0"/>
        <w:rPr>
          <w:rFonts w:ascii="微软雅黑" w:eastAsia="微软雅黑" w:hAnsi="微软雅黑" w:cs="微软雅黑" w:hint="eastAsia"/>
          <w:b/>
          <w:bCs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 xml:space="preserve">五、AI与大模型相关（这是您简历的亮点，需重点准备） </w:t>
      </w:r>
    </w:p>
    <w:p w14:paraId="3E22B823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Spring AI, Spring AI Alibaba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Spring AI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是一个旨在简化AI应用开发的Spring项目，它提供了统一的API来调用不同的大模型（如OpenAI、Ollama）。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Spring AI Alibaba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可能是其与阿里云大模型（如通义）深度集成的扩展或类似框架。您可以说用它们来封装模型调用，使业务代码与具体模型解耦。</w:t>
      </w:r>
    </w:p>
    <w:p w14:paraId="54FEDC8C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RAG (Retrieval-Augmented Generation)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检索增强生成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。这是解决大模型“幻觉”和知识过时问题的关键技术。其流程是：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1. 文档收集与切片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；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2. 向量转换与存储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：将文本切片通过嵌入模型转换为向量，存入向量数据库（如PGvector）；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3. 文档检索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：将用户问题也转为向量，在向量库中搜索最相关的文本片段；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4. 查询增强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：将检索到的相关片段作为上下文，与原始问题一并提交给大模型，从而生成更准确、有据可依的回答。您项目中的“知识库构建”就是此过程。</w:t>
      </w:r>
    </w:p>
    <w:p w14:paraId="505FCBCA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Tool Calling / Function Calling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工具调用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。让大模型具备使用外部工具（如计算器、搜索API、数据库）的能力。模型根据用户请求，判断是否需要并调用哪个工具，然后将工具执行结果纳入思考，再回复用户。这是构建AI智能体的核心能力之一。</w:t>
      </w:r>
    </w:p>
    <w:p w14:paraId="0619D190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MCP (Model Context Protocol)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模型上下文协议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。一个由 Anthropic 提出的开放协议，旨在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标准化大模型与外部数据/工具源（如代码库、数据库、API）的连接方式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。它允许开发者创建标准的“MCP 服务器”来暴露资源，AI应用（通过MCP客户端）可以动态发现并使用这些资源，无需为每个工具重写集成代码。您提到的“开发和部署MCP服务”即指此。</w:t>
      </w:r>
    </w:p>
    <w:p w14:paraId="2789383D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CoT (Chain-of-Thought)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思维链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。一种提示技术，引导大模型“一步一步思考”，展示其推理的中间步骤，通常能显著提升其在复杂推理问题（如数学、逻辑）上的表现。</w:t>
      </w:r>
    </w:p>
    <w:p w14:paraId="563F351B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ReAct (Reason + Act)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推理与行动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。这是一个结合了推理和工具调用的框架范式。智能体在循环中工作：首先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推理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当前状况和下一步该做什么，然后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行动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（如调用一个工具），观察结果，再进入下一轮推理，直到任务完成。您的“ReAct智能体”项目就是此范式的实践。</w:t>
      </w:r>
    </w:p>
    <w:p w14:paraId="51E52872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A2A (Agent-to-Agent)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智能体间通信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。指多个AI智能体之间进行交互、协作以完成更复杂任务的架构或场景。例如，一个负责规划的智能体与一个负责执行的智能体进行对话。</w:t>
      </w:r>
    </w:p>
    <w:p w14:paraId="5F4D7CDF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结构化输出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：强制要求大模型的回复遵循特定的格式（如JSON、XML），而不是自由文本。这极大地方便了后端程序对AI输出结果的解析和处理。Spring AI 的 @StructuredOutput等注解就是为此设计。</w:t>
      </w:r>
    </w:p>
    <w:p w14:paraId="3ABC6096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多模态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：指模型能处理和生成多种类型的数据输入/输出，如文本、图像、音频。例如，输入一张图片，让模型描述其内容。</w:t>
      </w:r>
    </w:p>
    <w:p w14:paraId="67D231B5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ChatMemory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对话记忆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。用于存储和管理与AI的对话历史，使模型能记住之前的交流内容，实现连贯的多轮对话。可以是简单的窗口记忆，也可以是更复杂的向量存储记忆。</w:t>
      </w:r>
    </w:p>
    <w:p w14:paraId="05C9D715" w14:textId="77777777" w:rsidR="00A74259" w:rsidRPr="00A74259" w:rsidRDefault="00A74259" w:rsidP="00A74259">
      <w:pPr>
        <w:numPr>
          <w:ilvl w:val="0"/>
          <w:numId w:val="13"/>
        </w:num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Advisor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：在 Spring AI 语境下，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Advisor</w:t>
      </w:r>
      <w:r w:rsidRPr="00A74259">
        <w:rPr>
          <w:rFonts w:ascii="Arial" w:eastAsia="微软雅黑" w:hAnsi="Arial" w:cs="Arial"/>
          <w:kern w:val="0"/>
          <w:sz w:val="20"/>
          <w:szCs w:val="20"/>
        </w:rPr>
        <w:t>​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 xml:space="preserve"> 是作用于模型调用链的拦截器或增强器。它可以在请求前、后插入自定义逻辑，例如：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日志Advisor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（记录每次调用的输入输出），</w:t>
      </w:r>
      <w:r w:rsidRPr="00A74259">
        <w:rPr>
          <w:rFonts w:ascii="微软雅黑" w:eastAsia="微软雅黑" w:hAnsi="微软雅黑" w:cs="微软雅黑"/>
          <w:b/>
          <w:bCs/>
          <w:kern w:val="0"/>
          <w:sz w:val="20"/>
          <w:szCs w:val="20"/>
        </w:rPr>
        <w:t>Re-Reading Advisor</w:t>
      </w:r>
      <w:r w:rsidRPr="00A74259">
        <w:rPr>
          <w:rFonts w:ascii="微软雅黑" w:eastAsia="微软雅黑" w:hAnsi="微软雅黑" w:cs="微软雅黑"/>
          <w:kern w:val="0"/>
          <w:sz w:val="20"/>
          <w:szCs w:val="20"/>
        </w:rPr>
        <w:t>（让模型在回答前再读一遍提示词或上下文以提升准确性）。</w:t>
      </w:r>
    </w:p>
    <w:p w14:paraId="149ADF58" w14:textId="77777777" w:rsidR="00A74259" w:rsidRPr="00DC2184" w:rsidRDefault="00A74259" w:rsidP="00A74259">
      <w:pPr>
        <w:adjustRightInd w:val="0"/>
        <w:snapToGrid w:val="0"/>
        <w:rPr>
          <w:rFonts w:ascii="微软雅黑" w:eastAsia="微软雅黑" w:hAnsi="微软雅黑" w:cs="微软雅黑" w:hint="eastAsia"/>
          <w:kern w:val="0"/>
          <w:sz w:val="20"/>
          <w:szCs w:val="20"/>
        </w:rPr>
      </w:pPr>
    </w:p>
    <w:sectPr w:rsidR="00A74259" w:rsidRPr="00DC2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7EB10" w14:textId="77777777" w:rsidR="00052CC8" w:rsidRDefault="00052CC8" w:rsidP="00122EEB">
      <w:r>
        <w:separator/>
      </w:r>
    </w:p>
  </w:endnote>
  <w:endnote w:type="continuationSeparator" w:id="0">
    <w:p w14:paraId="52E13719" w14:textId="77777777" w:rsidR="00052CC8" w:rsidRDefault="00052CC8" w:rsidP="00122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6D9BD" w14:textId="77777777" w:rsidR="00052CC8" w:rsidRDefault="00052CC8" w:rsidP="00122EEB">
      <w:r>
        <w:separator/>
      </w:r>
    </w:p>
  </w:footnote>
  <w:footnote w:type="continuationSeparator" w:id="0">
    <w:p w14:paraId="2AC24238" w14:textId="77777777" w:rsidR="00052CC8" w:rsidRDefault="00052CC8" w:rsidP="00122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0B7"/>
    <w:multiLevelType w:val="multilevel"/>
    <w:tmpl w:val="D18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12A7"/>
    <w:multiLevelType w:val="multilevel"/>
    <w:tmpl w:val="64B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424E8"/>
    <w:multiLevelType w:val="hybridMultilevel"/>
    <w:tmpl w:val="3288F9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AB62AA"/>
    <w:multiLevelType w:val="multilevel"/>
    <w:tmpl w:val="B78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5284"/>
    <w:multiLevelType w:val="multilevel"/>
    <w:tmpl w:val="01F0A2D4"/>
    <w:lvl w:ilvl="0">
      <w:start w:val="1"/>
      <w:numFmt w:val="bullet"/>
      <w:lvlText w:val=""/>
      <w:lvlJc w:val="left"/>
      <w:pPr>
        <w:tabs>
          <w:tab w:val="num" w:pos="720"/>
        </w:tabs>
        <w:ind w:left="454" w:hanging="94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662FB3"/>
    <w:multiLevelType w:val="multilevel"/>
    <w:tmpl w:val="32E0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F4137"/>
    <w:multiLevelType w:val="multilevel"/>
    <w:tmpl w:val="2C4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F2D5F"/>
    <w:multiLevelType w:val="hybridMultilevel"/>
    <w:tmpl w:val="EC44A35C"/>
    <w:lvl w:ilvl="0" w:tplc="92A8B32A">
      <w:start w:val="1"/>
      <w:numFmt w:val="decimal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921407"/>
    <w:multiLevelType w:val="hybridMultilevel"/>
    <w:tmpl w:val="9A9CFB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15A5206"/>
    <w:multiLevelType w:val="hybridMultilevel"/>
    <w:tmpl w:val="0376395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EEE3634"/>
    <w:multiLevelType w:val="multilevel"/>
    <w:tmpl w:val="4C1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620D6"/>
    <w:multiLevelType w:val="multilevel"/>
    <w:tmpl w:val="B96A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90AB1"/>
    <w:multiLevelType w:val="hybridMultilevel"/>
    <w:tmpl w:val="120A5F7C"/>
    <w:lvl w:ilvl="0" w:tplc="68C25D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C2862AF"/>
    <w:multiLevelType w:val="multilevel"/>
    <w:tmpl w:val="351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472095">
    <w:abstractNumId w:val="11"/>
  </w:num>
  <w:num w:numId="2" w16cid:durableId="6947227">
    <w:abstractNumId w:val="8"/>
  </w:num>
  <w:num w:numId="3" w16cid:durableId="1219436563">
    <w:abstractNumId w:val="7"/>
  </w:num>
  <w:num w:numId="4" w16cid:durableId="838930949">
    <w:abstractNumId w:val="5"/>
  </w:num>
  <w:num w:numId="5" w16cid:durableId="2087530803">
    <w:abstractNumId w:val="9"/>
  </w:num>
  <w:num w:numId="6" w16cid:durableId="723915713">
    <w:abstractNumId w:val="0"/>
  </w:num>
  <w:num w:numId="7" w16cid:durableId="1237394187">
    <w:abstractNumId w:val="4"/>
  </w:num>
  <w:num w:numId="8" w16cid:durableId="310057366">
    <w:abstractNumId w:val="12"/>
  </w:num>
  <w:num w:numId="9" w16cid:durableId="1375696417">
    <w:abstractNumId w:val="10"/>
  </w:num>
  <w:num w:numId="10" w16cid:durableId="1199464938">
    <w:abstractNumId w:val="1"/>
  </w:num>
  <w:num w:numId="11" w16cid:durableId="1972054992">
    <w:abstractNumId w:val="3"/>
  </w:num>
  <w:num w:numId="12" w16cid:durableId="630063164">
    <w:abstractNumId w:val="13"/>
  </w:num>
  <w:num w:numId="13" w16cid:durableId="1931886821">
    <w:abstractNumId w:val="6"/>
  </w:num>
  <w:num w:numId="14" w16cid:durableId="853809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42"/>
    <w:rsid w:val="000206A4"/>
    <w:rsid w:val="000459F8"/>
    <w:rsid w:val="00052CC8"/>
    <w:rsid w:val="000E14BF"/>
    <w:rsid w:val="00122EEB"/>
    <w:rsid w:val="0015475B"/>
    <w:rsid w:val="0016443B"/>
    <w:rsid w:val="001A0097"/>
    <w:rsid w:val="00200B00"/>
    <w:rsid w:val="00220148"/>
    <w:rsid w:val="00303A4F"/>
    <w:rsid w:val="00322CFA"/>
    <w:rsid w:val="0036077E"/>
    <w:rsid w:val="003C1911"/>
    <w:rsid w:val="003E096D"/>
    <w:rsid w:val="003E606E"/>
    <w:rsid w:val="00403DE2"/>
    <w:rsid w:val="00447E8F"/>
    <w:rsid w:val="004D3248"/>
    <w:rsid w:val="004E0DB7"/>
    <w:rsid w:val="004F5284"/>
    <w:rsid w:val="00525FBE"/>
    <w:rsid w:val="005D3D59"/>
    <w:rsid w:val="005D452D"/>
    <w:rsid w:val="00622E51"/>
    <w:rsid w:val="0065649C"/>
    <w:rsid w:val="006B0666"/>
    <w:rsid w:val="006C6568"/>
    <w:rsid w:val="006D6942"/>
    <w:rsid w:val="006E0BFD"/>
    <w:rsid w:val="006F01BD"/>
    <w:rsid w:val="006F3A19"/>
    <w:rsid w:val="006F49EA"/>
    <w:rsid w:val="00705070"/>
    <w:rsid w:val="0072779D"/>
    <w:rsid w:val="007279D3"/>
    <w:rsid w:val="00755560"/>
    <w:rsid w:val="007E5F61"/>
    <w:rsid w:val="007E60E5"/>
    <w:rsid w:val="007F001B"/>
    <w:rsid w:val="007F2171"/>
    <w:rsid w:val="008040D3"/>
    <w:rsid w:val="008B7C7E"/>
    <w:rsid w:val="008C38C7"/>
    <w:rsid w:val="00910AC0"/>
    <w:rsid w:val="00947E2D"/>
    <w:rsid w:val="00986642"/>
    <w:rsid w:val="009D5487"/>
    <w:rsid w:val="00A27015"/>
    <w:rsid w:val="00A74259"/>
    <w:rsid w:val="00A8198D"/>
    <w:rsid w:val="00A91AC1"/>
    <w:rsid w:val="00AA30D0"/>
    <w:rsid w:val="00AE5AA5"/>
    <w:rsid w:val="00B06A61"/>
    <w:rsid w:val="00BD6034"/>
    <w:rsid w:val="00C378B7"/>
    <w:rsid w:val="00C6074C"/>
    <w:rsid w:val="00D30359"/>
    <w:rsid w:val="00D34EAA"/>
    <w:rsid w:val="00D71A85"/>
    <w:rsid w:val="00D87B3D"/>
    <w:rsid w:val="00DA37B6"/>
    <w:rsid w:val="00DC2184"/>
    <w:rsid w:val="00DE3248"/>
    <w:rsid w:val="00E15861"/>
    <w:rsid w:val="00EE3E6B"/>
    <w:rsid w:val="00EF7E4E"/>
    <w:rsid w:val="00F05633"/>
    <w:rsid w:val="00F06BFE"/>
    <w:rsid w:val="00F258AB"/>
    <w:rsid w:val="00FA5A61"/>
    <w:rsid w:val="00FB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BA632"/>
  <w15:chartTrackingRefBased/>
  <w15:docId w15:val="{D4225A74-D2E9-410A-959D-CBAF07F66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论文1级标题"/>
    <w:basedOn w:val="a"/>
    <w:next w:val="a"/>
    <w:link w:val="10"/>
    <w:autoRedefine/>
    <w:qFormat/>
    <w:rsid w:val="006F3A19"/>
    <w:pPr>
      <w:keepNext/>
      <w:keepLines/>
      <w:spacing w:beforeLines="50" w:before="50" w:afterLines="50" w:after="50" w:line="36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aliases w:val="论文2级标题"/>
    <w:basedOn w:val="a"/>
    <w:next w:val="a"/>
    <w:link w:val="20"/>
    <w:autoRedefine/>
    <w:qFormat/>
    <w:rsid w:val="007279D3"/>
    <w:pPr>
      <w:keepNext/>
      <w:keepLines/>
      <w:spacing w:line="360" w:lineRule="auto"/>
      <w:outlineLvl w:val="1"/>
    </w:pPr>
    <w:rPr>
      <w:rFonts w:eastAsia="黑体"/>
      <w:b/>
      <w:sz w:val="28"/>
    </w:rPr>
  </w:style>
  <w:style w:type="paragraph" w:styleId="3">
    <w:name w:val="heading 3"/>
    <w:aliases w:val="论文3级标题"/>
    <w:basedOn w:val="a"/>
    <w:next w:val="a"/>
    <w:link w:val="30"/>
    <w:qFormat/>
    <w:rsid w:val="007279D3"/>
    <w:pPr>
      <w:keepNext/>
      <w:spacing w:line="360" w:lineRule="auto"/>
      <w:outlineLvl w:val="2"/>
    </w:pPr>
    <w:rPr>
      <w:rFonts w:eastAsia="黑体"/>
      <w:color w:val="000000"/>
    </w:rPr>
  </w:style>
  <w:style w:type="paragraph" w:styleId="4">
    <w:name w:val="heading 4"/>
    <w:basedOn w:val="a"/>
    <w:next w:val="a"/>
    <w:link w:val="40"/>
    <w:uiPriority w:val="9"/>
    <w:unhideWhenUsed/>
    <w:qFormat/>
    <w:rsid w:val="006D694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94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94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94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94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94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3"/>
    <w:qFormat/>
    <w:rsid w:val="007F001B"/>
    <w:pPr>
      <w:spacing w:before="0" w:after="0" w:line="360" w:lineRule="auto"/>
      <w:jc w:val="left"/>
    </w:pPr>
    <w:rPr>
      <w:rFonts w:ascii="Times New Roman" w:eastAsia="宋体" w:hAnsi="Times New Roman"/>
    </w:rPr>
  </w:style>
  <w:style w:type="paragraph" w:styleId="a3">
    <w:name w:val="Title"/>
    <w:basedOn w:val="a"/>
    <w:next w:val="a"/>
    <w:link w:val="a4"/>
    <w:uiPriority w:val="10"/>
    <w:qFormat/>
    <w:rsid w:val="007F001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F001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aliases w:val="论文1级标题 字符"/>
    <w:link w:val="1"/>
    <w:rsid w:val="006F3A19"/>
    <w:rPr>
      <w:rFonts w:eastAsia="黑体"/>
      <w:b/>
      <w:bCs/>
      <w:kern w:val="44"/>
      <w:sz w:val="30"/>
      <w:szCs w:val="44"/>
    </w:rPr>
  </w:style>
  <w:style w:type="character" w:customStyle="1" w:styleId="20">
    <w:name w:val="标题 2 字符"/>
    <w:aliases w:val="论文2级标题 字符"/>
    <w:basedOn w:val="a0"/>
    <w:link w:val="2"/>
    <w:rsid w:val="007279D3"/>
    <w:rPr>
      <w:rFonts w:ascii="Times New Roman" w:eastAsia="黑体" w:hAnsi="Times New Roman" w:cs="Times New Roman"/>
      <w:b/>
      <w:sz w:val="28"/>
      <w:szCs w:val="24"/>
    </w:rPr>
  </w:style>
  <w:style w:type="character" w:customStyle="1" w:styleId="30">
    <w:name w:val="标题 3 字符"/>
    <w:aliases w:val="论文3级标题 字符"/>
    <w:basedOn w:val="a0"/>
    <w:link w:val="3"/>
    <w:rsid w:val="007279D3"/>
    <w:rPr>
      <w:rFonts w:ascii="Times New Roman" w:eastAsia="黑体" w:hAnsi="Times New Roman" w:cs="Times New Roman"/>
      <w:color w:val="000000"/>
      <w:sz w:val="24"/>
      <w:szCs w:val="24"/>
    </w:rPr>
  </w:style>
  <w:style w:type="paragraph" w:customStyle="1" w:styleId="a5">
    <w:name w:val="表格插图标题样式"/>
    <w:basedOn w:val="a"/>
    <w:link w:val="a6"/>
    <w:qFormat/>
    <w:rsid w:val="006F3A19"/>
    <w:pPr>
      <w:jc w:val="center"/>
    </w:pPr>
  </w:style>
  <w:style w:type="character" w:customStyle="1" w:styleId="a6">
    <w:name w:val="表格插图标题样式 字符"/>
    <w:link w:val="a5"/>
    <w:rsid w:val="006F3A19"/>
    <w:rPr>
      <w:rFonts w:ascii="Times New Roman" w:eastAsia="宋体" w:hAnsi="Times New Roman" w:cs="Times New Roman"/>
      <w:szCs w:val="24"/>
    </w:rPr>
  </w:style>
  <w:style w:type="paragraph" w:customStyle="1" w:styleId="a7">
    <w:name w:val="参考文献正文"/>
    <w:basedOn w:val="a"/>
    <w:link w:val="a8"/>
    <w:qFormat/>
    <w:rsid w:val="006F3A19"/>
    <w:pPr>
      <w:spacing w:line="360" w:lineRule="exact"/>
    </w:pPr>
    <w:rPr>
      <w:szCs w:val="21"/>
    </w:rPr>
  </w:style>
  <w:style w:type="character" w:customStyle="1" w:styleId="a8">
    <w:name w:val="参考文献正文 字符"/>
    <w:link w:val="a7"/>
    <w:rsid w:val="006F3A19"/>
    <w:rPr>
      <w:rFonts w:ascii="Times New Roman" w:eastAsia="宋体" w:hAnsi="Times New Roman" w:cs="Times New Roman"/>
      <w:sz w:val="24"/>
      <w:szCs w:val="21"/>
    </w:rPr>
  </w:style>
  <w:style w:type="paragraph" w:customStyle="1" w:styleId="a9">
    <w:name w:val="总结致谢参考文献"/>
    <w:basedOn w:val="TOC1"/>
    <w:link w:val="aa"/>
    <w:qFormat/>
    <w:rsid w:val="006F3A19"/>
    <w:pPr>
      <w:spacing w:line="360" w:lineRule="auto"/>
      <w:jc w:val="center"/>
    </w:pPr>
    <w:rPr>
      <w:rFonts w:eastAsia="黑体"/>
      <w:sz w:val="30"/>
    </w:rPr>
  </w:style>
  <w:style w:type="character" w:customStyle="1" w:styleId="aa">
    <w:name w:val="总结致谢参考文献 字符"/>
    <w:link w:val="a9"/>
    <w:rsid w:val="006F3A19"/>
    <w:rPr>
      <w:rFonts w:ascii="Times New Roman" w:eastAsia="黑体" w:hAnsi="Times New Roman" w:cs="Times New Roman"/>
      <w:sz w:val="30"/>
      <w:szCs w:val="24"/>
    </w:rPr>
  </w:style>
  <w:style w:type="paragraph" w:styleId="TOC1">
    <w:name w:val="toc 1"/>
    <w:basedOn w:val="a"/>
    <w:next w:val="a"/>
    <w:autoRedefine/>
    <w:uiPriority w:val="39"/>
    <w:semiHidden/>
    <w:unhideWhenUsed/>
    <w:rsid w:val="006F3A19"/>
  </w:style>
  <w:style w:type="table" w:customStyle="1" w:styleId="ab">
    <w:name w:val="三线表"/>
    <w:basedOn w:val="a1"/>
    <w:rsid w:val="00B06A61"/>
    <w:rPr>
      <w:kern w:val="0"/>
      <w:szCs w:val="20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40">
    <w:name w:val="标题 4 字符"/>
    <w:basedOn w:val="a0"/>
    <w:link w:val="4"/>
    <w:uiPriority w:val="9"/>
    <w:rsid w:val="006D694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6942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694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694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694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6942"/>
    <w:rPr>
      <w:rFonts w:asciiTheme="minorHAnsi" w:eastAsiaTheme="majorEastAsia" w:hAnsiTheme="minorHAnsi" w:cstheme="majorBidi"/>
      <w:color w:val="595959" w:themeColor="text1" w:themeTint="A6"/>
    </w:rPr>
  </w:style>
  <w:style w:type="paragraph" w:styleId="ac">
    <w:name w:val="Subtitle"/>
    <w:basedOn w:val="a"/>
    <w:next w:val="a"/>
    <w:link w:val="ad"/>
    <w:uiPriority w:val="11"/>
    <w:qFormat/>
    <w:rsid w:val="006D69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6D69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6D69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6D6942"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6D6942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6D6942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6D6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6D6942"/>
    <w:rPr>
      <w:i/>
      <w:iCs/>
      <w:color w:val="2F5496" w:themeColor="accent1" w:themeShade="BF"/>
    </w:rPr>
  </w:style>
  <w:style w:type="character" w:styleId="af4">
    <w:name w:val="Intense Reference"/>
    <w:basedOn w:val="a0"/>
    <w:uiPriority w:val="32"/>
    <w:qFormat/>
    <w:rsid w:val="006D6942"/>
    <w:rPr>
      <w:b/>
      <w:bCs/>
      <w:smallCaps/>
      <w:color w:val="2F5496" w:themeColor="accent1" w:themeShade="BF"/>
      <w:spacing w:val="5"/>
    </w:rPr>
  </w:style>
  <w:style w:type="paragraph" w:styleId="af5">
    <w:name w:val="header"/>
    <w:basedOn w:val="a"/>
    <w:link w:val="af6"/>
    <w:uiPriority w:val="99"/>
    <w:unhideWhenUsed/>
    <w:rsid w:val="00122E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122EEB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122E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122EEB"/>
    <w:rPr>
      <w:sz w:val="18"/>
      <w:szCs w:val="18"/>
    </w:rPr>
  </w:style>
  <w:style w:type="character" w:styleId="af9">
    <w:name w:val="Hyperlink"/>
    <w:basedOn w:val="a0"/>
    <w:uiPriority w:val="99"/>
    <w:unhideWhenUsed/>
    <w:rsid w:val="003E606E"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3E6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16</Pages>
  <Words>1501</Words>
  <Characters>8561</Characters>
  <Application>Microsoft Office Word</Application>
  <DocSecurity>0</DocSecurity>
  <Lines>71</Lines>
  <Paragraphs>20</Paragraphs>
  <ScaleCrop>false</ScaleCrop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H</dc:creator>
  <cp:keywords/>
  <dc:description/>
  <cp:lastModifiedBy>jx H</cp:lastModifiedBy>
  <cp:revision>19</cp:revision>
  <dcterms:created xsi:type="dcterms:W3CDTF">2026-03-04T06:08:00Z</dcterms:created>
  <dcterms:modified xsi:type="dcterms:W3CDTF">2026-03-26T07:18:00Z</dcterms:modified>
</cp:coreProperties>
</file>