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42.0" w:type="dxa"/>
        <w:jc w:val="left"/>
        <w:tblLayout w:type="fixed"/>
        <w:tblLook w:val="0400"/>
      </w:tblPr>
      <w:tblGrid>
        <w:gridCol w:w="1686"/>
        <w:gridCol w:w="7956"/>
        <w:tblGridChange w:id="0">
          <w:tblGrid>
            <w:gridCol w:w="1686"/>
            <w:gridCol w:w="7956"/>
          </w:tblGrid>
        </w:tblGridChange>
      </w:tblGrid>
      <w:tr>
        <w:trPr>
          <w:cantSplit w:val="0"/>
          <w:tblHeader w:val="0"/>
        </w:trPr>
        <w:tc>
          <w:tcPr/>
          <w:p w:rsidR="00000000" w:rsidDel="00000000" w:rsidP="00000000" w:rsidRDefault="00000000" w:rsidRPr="00000000" w14:paraId="00000002">
            <w:pPr>
              <w:spacing w:after="0" w:line="240" w:lineRule="auto"/>
              <w:ind w:hanging="141.73228346456688"/>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Pr>
              <w:drawing>
                <wp:inline distB="0" distT="0" distL="0" distR="0">
                  <wp:extent cx="926605" cy="1070159"/>
                  <wp:effectExtent b="0" l="0" r="0" t="0"/>
                  <wp:docPr id="44" name="image4.png"/>
                  <a:graphic>
                    <a:graphicData uri="http://schemas.openxmlformats.org/drawingml/2006/picture">
                      <pic:pic>
                        <pic:nvPicPr>
                          <pic:cNvPr id="0" name="image4.png"/>
                          <pic:cNvPicPr preferRelativeResize="0"/>
                        </pic:nvPicPr>
                        <pic:blipFill>
                          <a:blip r:embed="rId7"/>
                          <a:srcRect b="6484" l="12031" r="11620" t="5322"/>
                          <a:stretch>
                            <a:fillRect/>
                          </a:stretch>
                        </pic:blipFill>
                        <pic:spPr>
                          <a:xfrm>
                            <a:off x="0" y="0"/>
                            <a:ext cx="926605" cy="10701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Министерство науки и высшего образования Российской Федерации</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Федеральное государственное </w:t>
            </w:r>
            <w:r w:rsidDel="00000000" w:rsidR="00000000" w:rsidRPr="00000000">
              <w:rPr>
                <w:rFonts w:ascii="Times New Roman" w:cs="Times New Roman" w:eastAsia="Times New Roman" w:hAnsi="Times New Roman"/>
                <w:b w:val="1"/>
                <w:sz w:val="24"/>
                <w:szCs w:val="24"/>
                <w:rtl w:val="0"/>
              </w:rPr>
              <w:t xml:space="preserve">автономное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образовательное учреждение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высшего образования</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«Московский государственный технический университет</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имени Н.Э. Баумана</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(национальный исследовательский университет)»</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(МГТУ им. Н.Э. Баумана)</w:t>
            </w:r>
          </w:p>
        </w:tc>
      </w:tr>
    </w:tbl>
    <w:p w:rsidR="00000000" w:rsidDel="00000000" w:rsidP="00000000" w:rsidRDefault="00000000" w:rsidRPr="00000000" w14:paraId="0000000A">
      <w:pPr>
        <w:pBdr>
          <w:bottom w:color="000000" w:space="1" w:sz="24" w:val="single"/>
        </w:pBdr>
        <w:spacing w:after="0" w:line="240" w:lineRule="auto"/>
        <w:jc w:val="center"/>
        <w:rPr>
          <w:rFonts w:ascii="Times New Roman" w:cs="Times New Roman" w:eastAsia="Times New Roman" w:hAnsi="Times New Roman"/>
          <w:b w:val="1"/>
          <w:sz w:val="6"/>
          <w:szCs w:val="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tabs>
          <w:tab w:val="left" w:leader="none" w:pos="2410"/>
          <w:tab w:val="left" w:leader="none" w:pos="9498"/>
        </w:tabs>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ФАКУЛЬТЕТ </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8"/>
          <w:szCs w:val="28"/>
          <w:u w:val="single"/>
          <w:rtl w:val="0"/>
        </w:rPr>
        <w:t xml:space="preserve">Информатика и системы управления</w:t>
        <w:tab/>
      </w: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10"/>
          <w:tab w:val="left" w:leader="none" w:pos="9498"/>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КАФЕДРА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Системы обработки информации и управления</w:t>
        <w:tab/>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РАСЧЕТНО-ПОЯСНИТЕЛЬНАЯ ЗАПИСКА</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К ВЫПУСКНОЙ КВАЛИФИКАЦИОННОЙ РАБОТЕ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НА ТЕМУ:</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Информационная система планирования и учёта личных тренировок</w:t>
      </w:r>
    </w:p>
    <w:p w:rsidR="00000000" w:rsidDel="00000000" w:rsidP="00000000" w:rsidRDefault="00000000" w:rsidRPr="00000000" w14:paraId="00000018">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left" w:leader="none" w:pos="2835"/>
          <w:tab w:val="left" w:leader="none" w:pos="3261"/>
          <w:tab w:val="left" w:leader="none" w:pos="5529"/>
          <w:tab w:val="left" w:leader="none" w:pos="5954"/>
          <w:tab w:val="left" w:leader="none" w:pos="6237"/>
          <w:tab w:val="left" w:leader="none" w:pos="93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ИУ5 – 87Б</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И.О.Фамилия</w:t>
        <w:tab/>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left" w:leader="none" w:pos="3544"/>
          <w:tab w:val="left" w:leader="none" w:pos="6521"/>
        </w:tabs>
        <w:spacing w:after="0" w:before="0" w:line="240" w:lineRule="auto"/>
        <w:ind w:left="0"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(Группа)</w:t>
        <w:tab/>
        <w:t xml:space="preserve">(Подпись, дата)</w:t>
        <w:tab/>
        <w:t xml:space="preserve">(И.О.Фамилия)</w:t>
      </w:r>
    </w:p>
    <w:p w:rsidR="00000000" w:rsidDel="00000000" w:rsidP="00000000" w:rsidRDefault="00000000" w:rsidRPr="00000000" w14:paraId="0000001C">
      <w:pPr>
        <w:spacing w:after="0" w:line="240" w:lineRule="auto"/>
        <w:ind w:right="5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left" w:leader="none" w:pos="2835"/>
          <w:tab w:val="left" w:leader="none" w:pos="3261"/>
          <w:tab w:val="left" w:leader="none" w:pos="5529"/>
          <w:tab w:val="left" w:leader="none" w:pos="5954"/>
          <w:tab w:val="left" w:leader="none" w:pos="6237"/>
          <w:tab w:val="left" w:leader="none" w:pos="93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 ВКРБ</w:t>
        <w:tab/>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И.О.Фамилия</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ab/>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left" w:leader="none" w:pos="3544"/>
          <w:tab w:val="left" w:leader="none" w:pos="6521"/>
        </w:tabs>
        <w:spacing w:after="0" w:before="0" w:line="240" w:lineRule="auto"/>
        <w:ind w:left="0"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(Подпись, дата)</w:t>
        <w:tab/>
        <w:t xml:space="preserve">(И.О.Фамилия)</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left" w:leader="none" w:pos="3544"/>
          <w:tab w:val="left" w:leader="none" w:pos="6521"/>
        </w:tabs>
        <w:spacing w:after="0" w:before="0" w:line="240" w:lineRule="auto"/>
        <w:ind w:left="0"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left" w:leader="none" w:pos="2835"/>
          <w:tab w:val="left" w:leader="none" w:pos="3261"/>
          <w:tab w:val="left" w:leader="none" w:pos="5529"/>
          <w:tab w:val="left" w:leader="none" w:pos="5954"/>
          <w:tab w:val="left" w:leader="none" w:pos="6237"/>
          <w:tab w:val="left" w:leader="none" w:pos="93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Консультант</w:t>
        <w:tab/>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И.О.Фамилия</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ab/>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left" w:leader="none" w:pos="3544"/>
          <w:tab w:val="left" w:leader="none" w:pos="6521"/>
        </w:tabs>
        <w:spacing w:after="0" w:before="0" w:line="240" w:lineRule="auto"/>
        <w:ind w:left="0"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(Подпись, дата)</w:t>
        <w:tab/>
        <w:t xml:space="preserve">(И.О.Фамилия)</w:t>
      </w:r>
    </w:p>
    <w:p w:rsidR="00000000" w:rsidDel="00000000" w:rsidP="00000000" w:rsidRDefault="00000000" w:rsidRPr="00000000" w14:paraId="00000022">
      <w:pPr>
        <w:spacing w:after="0" w:line="240" w:lineRule="auto"/>
        <w:ind w:right="5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left" w:leader="none" w:pos="2835"/>
          <w:tab w:val="left" w:leader="none" w:pos="3261"/>
          <w:tab w:val="left" w:leader="none" w:pos="5529"/>
          <w:tab w:val="left" w:leader="none" w:pos="5954"/>
          <w:tab w:val="left" w:leader="none" w:pos="6237"/>
          <w:tab w:val="left" w:leader="none" w:pos="93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Нормоконтролер</w:t>
        <w:tab/>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Ю.Н.Кротов</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ab/>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left" w:leader="none" w:pos="3544"/>
          <w:tab w:val="left" w:leader="none" w:pos="6521"/>
        </w:tabs>
        <w:spacing w:after="0" w:before="0" w:line="240" w:lineRule="auto"/>
        <w:ind w:left="0"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(Подпись, дата)</w:t>
        <w:tab/>
        <w:t xml:space="preserve">(И.О.Фамилия)</w:t>
      </w:r>
    </w:p>
    <w:p w:rsidR="00000000" w:rsidDel="00000000" w:rsidP="00000000" w:rsidRDefault="00000000" w:rsidRPr="00000000" w14:paraId="00000025">
      <w:pPr>
        <w:spacing w:after="0" w:line="240" w:lineRule="auto"/>
        <w:ind w:right="5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0" w:line="360" w:lineRule="auto"/>
        <w:jc w:val="center"/>
        <w:rPr>
          <w:i w:val="1"/>
          <w:sz w:val="28"/>
          <w:szCs w:val="28"/>
        </w:rPr>
      </w:pPr>
      <w:r w:rsidDel="00000000" w:rsidR="00000000" w:rsidRPr="00000000">
        <w:rPr>
          <w:rFonts w:ascii="Times New Roman" w:cs="Times New Roman" w:eastAsia="Times New Roman" w:hAnsi="Times New Roman"/>
          <w:sz w:val="28"/>
          <w:szCs w:val="28"/>
          <w:rtl w:val="0"/>
        </w:rPr>
        <w:t xml:space="preserve">2024 г.</w:t>
      </w:r>
      <w:r w:rsidDel="00000000" w:rsidR="00000000" w:rsidRPr="00000000">
        <w:br w:type="page"/>
      </w:r>
      <w:r w:rsidDel="00000000" w:rsidR="00000000" w:rsidRPr="00000000">
        <w:rPr>
          <w:rtl w:val="0"/>
        </w:rPr>
      </w:r>
    </w:p>
    <w:p w:rsidR="00000000" w:rsidDel="00000000" w:rsidP="00000000" w:rsidRDefault="00000000" w:rsidRPr="00000000" w14:paraId="0000002A">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АННОТАЦИЯ</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Расчётно-пояснительная записка квалификационной работы бакалавра содержит 68 страниц. С приложениями объем составляет 90 страниц. Работа включает в себя 33 таблицы и 26 иллюстраций. В процессе выполнения было использовано 17 источников.</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Объектом разработки является мобильно приложение учёта личных тренировок.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Хххххххххххххххххххххххххххххххххххх ххххххххххххххххххххххх ххх ххххххххххххххххххххххххххх хххххххххххххххххх ххххххххххххххххххх хххх ххххххххххххххххххххххххххххххххххххх хххххххххххххх хххххххххх хх ххххххххххххххххх ххххххххххххххххх хххххххххххххх ххххххххххххх ххх хххххххххххх.</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работы заключается хххххххххххх хххххххххххх ххххххххх хх хххххххх ххххххххххххххх ххх хххххххххххх ххххххххххххххх ххххх ххххххххххххх хххххххххххххх хххххххххх хх ххххххххххххххххх хххххх ххххххххххх хххххххххххххх ххххххххххххх ххх хххххххххххх.</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процессе выполнения квалификационной работы бакалавра хххххххххххх хххххххххххх ххххххххх хх хххххххх ххххххххххххххх ххх хххххххххххх ххххххххххххххх ххххх ххххххххххххх хххххххххххххх хххххххххх хх ххххххххххххххххх хххххх ххххххххххх хххххххххххххх ххххххххххххх ххх хххххххххххх.</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Пояснительная записка содержит 3 приложения.</w:t>
      </w: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ПОСТАНОВКА ЗАДАЧ РАЗРАБОТКИ</w:t>
              <w:tab/>
              <w:t xml:space="preserve">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Общетехническое обоснование разработки (Ваш вариант)</w:t>
              <w:tab/>
              <w:t xml:space="preserve">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Постановка задачи проектирования (Ваш вариант)</w:t>
              <w:tab/>
              <w:t xml:space="preserve">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Описание предметной области (Ваш вариант)</w:t>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 Выбор критериев качества (Ваш вариант)</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1.1.4 Анализ прототипов и аналогов  (Ваш вариант)</w:t>
              <w:tab/>
              <w:t xml:space="preserve">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1.1.5 Требования предъявляемые к разрабатываемой системе</w:t>
              <w:tab/>
              <w:t xml:space="preserve">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КОНСТРУКТОРСКО-ТЕХНОЛОГИЧЕСКАЯ ЧАСТЬ</w:t>
              <w:tab/>
              <w:t xml:space="preserve">10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Конструкторская часть  (Ваш вариант)</w:t>
              <w:tab/>
              <w:t xml:space="preserve">10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Выбор СУБД  (Ваш вариант)</w:t>
              <w:tab/>
              <w:t xml:space="preserve">10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ИССЛЕДОВАТЕЛЬСКАЯ ЧАСТЬ</w:t>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14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15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  ГРАФИЧЕСКАЯ ЧАСТЬ</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В ТЕХНИЧЕСКОЕ ЗАДАНИЕ</w:t>
              <w:tab/>
              <w:t xml:space="preserve">19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2"/>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В ПРОГРАММА И МЕТОДИКА ИСПЫТАНИЙ</w:t>
              <w:tab/>
              <w:t xml:space="preserve">23</w:t>
            </w:r>
          </w:hyperlink>
          <w:r w:rsidDel="00000000" w:rsidR="00000000" w:rsidRPr="00000000">
            <w:rPr>
              <w:rtl w:val="0"/>
            </w:rPr>
          </w:r>
        </w:p>
        <w:p w:rsidR="00000000" w:rsidDel="00000000" w:rsidP="00000000" w:rsidRDefault="00000000" w:rsidRPr="00000000" w14:paraId="00000043">
          <w:pPr>
            <w:spacing w:after="0"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after="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 все больше и больше пропагандируется здоровый образ жизни. Хххххххххххххххххххххххххххххххххххх ххххххххххххххххххххххх ххх ххххххххххххххххххххххххххх хххххххххххххххххх ххххххххххххххххххх хххх ххххххххххххххххххххххххххххххххххххх хххххххххххххх хххххххххх хх ххххххххххххххххх ххххххххххххххххх хххххххххххххх ххххххххххххх ххх хххххххххххх.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Следствие вышеперечисленных процессов – образование ххххххх хххххх хххххххх хххххххххххххх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 хххххх хххххххх хххххххххххххх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Всё, перечисленное выше, обосновывает актуальность разработки ххххххх хххххх хххххххх хххххххххххххх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1"/>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ПОСТАНОВКА ЗАДАЧ РАЗРАБОТКИ</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Общетехническое обоснование разработки (Ваш вариант)</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20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 Постановка задачи проектирования (Ваш вариант)</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организации современного взаимодействия ххххххх хххххх хххххххх хххххххххххххх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Мобильное приложение должно предоставлять возможность ххххххх хххххх хххххххх хххххххххххххх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Помимо этого, пользователи должны иметь возможность ххххххх хххххх хххххххх ххх ххххх 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задача проектирования может быть сформулирована следующим образом:</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 хххххххххх хх ххххх хххххх;</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 хххххххххх хх ххххх хххххх;</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 хххххх хххх хххххххххх ххххх ххххх хх хх хххххххххххх ххх ххххх хххххххххх хх ххххх;</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 хххххх хххх хххххххххх ххххх ххххх хх хх хххххххххххх ххх</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 хххххх хххх хххххххххх ххххх ххххх хх хх хххххххххххх ххх ххххх хххххххххх хх ххххх.</w:t>
      </w:r>
    </w:p>
    <w:p w:rsidR="00000000" w:rsidDel="00000000" w:rsidP="00000000" w:rsidRDefault="00000000" w:rsidRPr="00000000" w14:paraId="00000056">
      <w:pPr>
        <w:tabs>
          <w:tab w:val="left" w:leader="none" w:pos="1276"/>
        </w:tabs>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1.1.2 Описание предметной области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(Ваш вариант)</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Предметной областью данной информационной системы является ххххххх хххххх хххххххх хххххххххххххх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данную предметную область (рис.1) входят определенные сущности и взаимосвязи между ними. ххххххх хххххх хххххххх хххххххххххххх ххххххх хххххххх хххххххх ххх ххххх хххххх ххххххх ххххххххх ххххххххх ххххххххх ххххххх ххх ххххх хххххххххх хх ххххх хххххх ххх хххххххх ххххх ххх ххххх ххххххх. Графическое представление предметной области показано на приложении А.4.</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Говоря о неживых объектах, то в системе могут быть представлены [1]: ххххххх хххххх хххххххх хххххххххххххх ххххххх хххххххх хххххххх ххх ххххх ххх ххххххх хххххх хххх хххххххххх ххххх ххххх хх хх хххххххххххх ххх ххххх хххххххххх хх ххххх хххххх ххх хххххххх ххххх ххх ххххх ххххххх. Количество сущностей увеличивается вместе с охватами все больших объемов информации [2] и со стремлением к достижению универсальности приложения. </w:t>
      </w:r>
    </w:p>
    <w:p w:rsidR="00000000" w:rsidDel="00000000" w:rsidP="00000000" w:rsidRDefault="00000000" w:rsidRPr="00000000" w14:paraId="0000005B">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358041" cy="2790908"/>
            <wp:effectExtent b="0" l="0" r="0" t="0"/>
            <wp:docPr id="46" name="image3.png"/>
            <a:graphic>
              <a:graphicData uri="http://schemas.openxmlformats.org/drawingml/2006/picture">
                <pic:pic>
                  <pic:nvPicPr>
                    <pic:cNvPr id="0" name="image3.png"/>
                    <pic:cNvPicPr preferRelativeResize="0"/>
                  </pic:nvPicPr>
                  <pic:blipFill>
                    <a:blip r:embed="rId8"/>
                    <a:srcRect b="0" l="0" r="0" t="24516"/>
                    <a:stretch>
                      <a:fillRect/>
                    </a:stretch>
                  </pic:blipFill>
                  <pic:spPr>
                    <a:xfrm>
                      <a:off x="0" y="0"/>
                      <a:ext cx="5358041" cy="279090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Предметная область</w:t>
      </w:r>
    </w:p>
    <w:p w:rsidR="00000000" w:rsidDel="00000000" w:rsidP="00000000" w:rsidRDefault="00000000" w:rsidRPr="00000000" w14:paraId="0000005D">
      <w:pPr>
        <w:spacing w:after="0" w:line="360" w:lineRule="auto"/>
        <w:ind w:left="357"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20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1.1.3 Выбор критериев качества (Ваш вариант)</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разрабатываемого программного изделия приоритетными являются следующие критерии качества [3]:</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 ххххххххххх ххх ххххххх хххххх [4];</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 ххххххххххх ххх ххххххх хххххх;</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 ххххххххххх ххх ххххххх хххххх;</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 ххххххххххх ххх ххххххх хххххх;</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 ххххххххххх ххх ххххххх хххххх;</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 ххххххх хххххх.</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Назначим весовые коэффициенты обозначенным критериям. Результаты приведены в таблице 1.</w:t>
      </w:r>
    </w:p>
    <w:p w:rsidR="00000000" w:rsidDel="00000000" w:rsidP="00000000" w:rsidRDefault="00000000" w:rsidRPr="00000000" w14:paraId="0000006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Таблица 1 - Проранжированные критерии качества</w:t>
      </w:r>
    </w:p>
    <w:tbl>
      <w:tblPr>
        <w:tblStyle w:val="Table2"/>
        <w:tblW w:w="9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5705"/>
        <w:gridCol w:w="3191"/>
        <w:tblGridChange w:id="0">
          <w:tblGrid>
            <w:gridCol w:w="675"/>
            <w:gridCol w:w="5705"/>
            <w:gridCol w:w="3191"/>
          </w:tblGrid>
        </w:tblGridChange>
      </w:tblGrid>
      <w:tr>
        <w:trPr>
          <w:cantSplit w:val="0"/>
          <w:trHeight w:val="691" w:hRule="atLeast"/>
          <w:tblHeader w:val="1"/>
        </w:trPr>
        <w:tc>
          <w:tcPr>
            <w:vAlign w:val="center"/>
          </w:tcPr>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п/п</w:t>
            </w:r>
          </w:p>
        </w:tc>
        <w:tc>
          <w:tcPr>
            <w:vAlign w:val="center"/>
          </w:tcPr>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критерия</w:t>
            </w:r>
          </w:p>
        </w:tc>
        <w:tc>
          <w:tcPr>
            <w:vAlign w:val="center"/>
          </w:tcPr>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Весовой коэффициент</w:t>
            </w:r>
          </w:p>
        </w:tc>
      </w:tr>
      <w:tr>
        <w:trPr>
          <w:cantSplit w:val="0"/>
          <w:trHeight w:val="559" w:hRule="atLeast"/>
          <w:tblHeader w:val="0"/>
        </w:trPr>
        <w:tc>
          <w:tcPr>
            <w:vAlign w:val="center"/>
          </w:tcPr>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Возможность отправки тренировки</w:t>
            </w:r>
          </w:p>
        </w:tc>
        <w:tc>
          <w:tcPr>
            <w:vAlign w:val="center"/>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4α</w:t>
            </w:r>
          </w:p>
        </w:tc>
      </w:tr>
      <w:tr>
        <w:trPr>
          <w:cantSplit w:val="0"/>
          <w:tblHeader w:val="0"/>
        </w:trPr>
        <w:tc>
          <w:tcPr>
            <w:vAlign w:val="center"/>
          </w:tcPr>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Отсутствие привязанности к определенному виду спорта</w:t>
            </w:r>
          </w:p>
        </w:tc>
        <w:tc>
          <w:tcPr>
            <w:vAlign w:val="center"/>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α</w:t>
            </w:r>
          </w:p>
        </w:tc>
      </w:tr>
      <w:tr>
        <w:trPr>
          <w:cantSplit w:val="0"/>
          <w:trHeight w:val="557" w:hRule="atLeast"/>
          <w:tblHeader w:val="0"/>
        </w:trPr>
        <w:tc>
          <w:tcPr>
            <w:vAlign w:val="center"/>
          </w:tcPr>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Наличие банка знаний</w:t>
            </w:r>
          </w:p>
        </w:tc>
        <w:tc>
          <w:tcPr>
            <w:vAlign w:val="center"/>
          </w:tcPr>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α</w:t>
            </w:r>
          </w:p>
        </w:tc>
      </w:tr>
      <w:tr>
        <w:trPr>
          <w:cantSplit w:val="0"/>
          <w:trHeight w:val="409" w:hRule="atLeast"/>
          <w:tblHeader w:val="0"/>
        </w:trPr>
        <w:tc>
          <w:tcPr>
            <w:vAlign w:val="center"/>
          </w:tcPr>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Среднее время загрузки (мс)</w:t>
            </w:r>
          </w:p>
        </w:tc>
        <w:tc>
          <w:tcPr>
            <w:vAlign w:val="center"/>
          </w:tcPr>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α</w:t>
            </w:r>
          </w:p>
        </w:tc>
      </w:tr>
      <w:tr>
        <w:trPr>
          <w:cantSplit w:val="0"/>
          <w:trHeight w:val="556" w:hRule="atLeast"/>
          <w:tblHeader w:val="0"/>
        </w:trPr>
        <w:tc>
          <w:tcPr>
            <w:vAlign w:val="center"/>
          </w:tcPr>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Возможность доступа с разных устройств [5]</w:t>
            </w:r>
          </w:p>
        </w:tc>
        <w:tc>
          <w:tcPr>
            <w:vAlign w:val="center"/>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w:t>
            </w:r>
          </w:p>
        </w:tc>
      </w:tr>
      <w:tr>
        <w:trPr>
          <w:cantSplit w:val="0"/>
          <w:trHeight w:val="556" w:hRule="atLeast"/>
          <w:tblHeader w:val="0"/>
        </w:trPr>
        <w:tc>
          <w:tcPr>
            <w:vAlign w:val="center"/>
          </w:tcPr>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Отсутствие привязанности к определенному виду спорта</w:t>
            </w:r>
          </w:p>
        </w:tc>
        <w:tc>
          <w:tcPr>
            <w:vAlign w:val="center"/>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α</w:t>
            </w:r>
          </w:p>
        </w:tc>
      </w:tr>
      <w:tr>
        <w:trPr>
          <w:cantSplit w:val="0"/>
          <w:trHeight w:val="556" w:hRule="atLeast"/>
          <w:tblHeader w:val="0"/>
        </w:trPr>
        <w:tc>
          <w:tcPr>
            <w:vAlign w:val="center"/>
          </w:tcPr>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Наличие банка знаний</w:t>
            </w:r>
          </w:p>
        </w:tc>
        <w:tc>
          <w:tcPr>
            <w:vAlign w:val="center"/>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α</w:t>
            </w:r>
          </w:p>
        </w:tc>
      </w:tr>
    </w:tbl>
    <w:p w:rsidR="00000000" w:rsidDel="00000000" w:rsidP="00000000" w:rsidRDefault="00000000" w:rsidRPr="00000000" w14:paraId="00000081">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101600</wp:posOffset>
                </wp:positionV>
                <wp:extent cx="2055495" cy="1022350"/>
                <wp:effectExtent b="0" l="0" r="0" t="0"/>
                <wp:wrapNone/>
                <wp:docPr id="40" name=""/>
                <a:graphic>
                  <a:graphicData uri="http://schemas.microsoft.com/office/word/2010/wordprocessingShape">
                    <wps:wsp>
                      <wps:cNvSpPr/>
                      <wps:cNvPr id="3" name="Shape 3"/>
                      <wps:spPr>
                        <a:xfrm>
                          <a:off x="4330953" y="3281525"/>
                          <a:ext cx="2030095" cy="996950"/>
                        </a:xfrm>
                        <a:prstGeom prst="wedgeRectCallout">
                          <a:avLst>
                            <a:gd fmla="val -2953" name="adj1"/>
                            <a:gd fmla="val -252799" name="adj2"/>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При переносе части таблицы на следующий лист, заголовок таблицы должен повторяться</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101600</wp:posOffset>
                </wp:positionV>
                <wp:extent cx="2055495" cy="1022350"/>
                <wp:effectExtent b="0" l="0" r="0" t="0"/>
                <wp:wrapNone/>
                <wp:docPr id="40"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2055495" cy="1022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2055495" cy="1022350"/>
                <wp:effectExtent b="0" l="0" r="0" t="0"/>
                <wp:wrapNone/>
                <wp:docPr id="43" name=""/>
                <a:graphic>
                  <a:graphicData uri="http://schemas.microsoft.com/office/word/2010/wordprocessingShape">
                    <wps:wsp>
                      <wps:cNvSpPr/>
                      <wps:cNvPr id="6" name="Shape 6"/>
                      <wps:spPr>
                        <a:xfrm>
                          <a:off x="4330953" y="3281525"/>
                          <a:ext cx="2030095" cy="996950"/>
                        </a:xfrm>
                        <a:prstGeom prst="wedgeRectCallout">
                          <a:avLst>
                            <a:gd fmla="val -6706" name="adj1"/>
                            <a:gd fmla="val -249933" name="adj2"/>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Выравнивание в заголовке таблицы должно быть сделано по центру и середине строки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2055495" cy="1022350"/>
                <wp:effectExtent b="0" l="0" r="0" t="0"/>
                <wp:wrapNone/>
                <wp:docPr id="4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2055495" cy="1022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127000</wp:posOffset>
                </wp:positionV>
                <wp:extent cx="2055495" cy="1022350"/>
                <wp:effectExtent b="0" l="0" r="0" t="0"/>
                <wp:wrapNone/>
                <wp:docPr id="39" name=""/>
                <a:graphic>
                  <a:graphicData uri="http://schemas.microsoft.com/office/word/2010/wordprocessingShape">
                    <wps:wsp>
                      <wps:cNvSpPr/>
                      <wps:cNvPr id="2" name="Shape 2"/>
                      <wps:spPr>
                        <a:xfrm>
                          <a:off x="4330953" y="3281525"/>
                          <a:ext cx="2030095" cy="996950"/>
                        </a:xfrm>
                        <a:prstGeom prst="wedgeRectCallout">
                          <a:avLst>
                            <a:gd fmla="val 11202" name="adj1"/>
                            <a:gd fmla="val -111423" name="adj2"/>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Выравнивание цифр в  таблице должно быть сделано по центру и середине строки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127000</wp:posOffset>
                </wp:positionV>
                <wp:extent cx="2055495" cy="1022350"/>
                <wp:effectExtent b="0" l="0" r="0" t="0"/>
                <wp:wrapNone/>
                <wp:docPr id="39"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2055495" cy="1022350"/>
                        </a:xfrm>
                        <a:prstGeom prst="rect"/>
                        <a:ln/>
                      </pic:spPr>
                    </pic:pic>
                  </a:graphicData>
                </a:graphic>
              </wp:anchor>
            </w:drawing>
          </mc:Fallback>
        </mc:AlternateContent>
      </w:r>
    </w:p>
    <w:p w:rsidR="00000000" w:rsidDel="00000000" w:rsidP="00000000" w:rsidRDefault="00000000" w:rsidRPr="00000000" w14:paraId="00000083">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44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1.1.4 Анализ прототипов и аналогов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(Ваш вариант)</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рынке в настоящее время существуют множество подобных систем. Однако все они не в полной мере отвечают требованиям, предъявляемым к нашей системе.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Сравним существующие системы и выявим их достоинства и недостатки.</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Общие требования к анализируемым системам:</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Определим величину α, рассчитав значения весовых коэффициентов по формуле 1 [6].</w:t>
      </w:r>
    </w:p>
    <w:p w:rsidR="00000000" w:rsidDel="00000000" w:rsidP="00000000" w:rsidRDefault="00000000" w:rsidRPr="00000000" w14:paraId="0000008A">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360" w:lineRule="auto"/>
        <w:ind w:firstLine="709"/>
        <w:jc w:val="right"/>
        <w:rPr>
          <w:rFonts w:ascii="Times New Roman" w:cs="Times New Roman" w:eastAsia="Times New Roman" w:hAnsi="Times New Roman"/>
          <w:sz w:val="32"/>
          <w:szCs w:val="32"/>
        </w:rPr>
      </w:pPr>
      <m:oMath>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m:t>
            </m:r>
          </m:e>
          <m:sub>
            <m:r>
              <w:rPr>
                <w:rFonts w:ascii="Cambria Math" w:cs="Cambria Math" w:eastAsia="Cambria Math" w:hAnsi="Cambria Math"/>
                <w:sz w:val="32"/>
                <w:szCs w:val="32"/>
              </w:rPr>
              <m:t xml:space="preserve">i=1</m:t>
            </m:r>
          </m:sub>
          <m:sup>
            <m:r>
              <w:rPr>
                <w:rFonts w:ascii="Cambria Math" w:cs="Cambria Math" w:eastAsia="Cambria Math" w:hAnsi="Cambria Math"/>
                <w:sz w:val="32"/>
                <w:szCs w:val="32"/>
              </w:rPr>
              <m:t xml:space="preserve">n</m:t>
            </m:r>
          </m:sup>
        </m:sSubSup>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α</m:t>
            </m:r>
          </m:e>
          <m:sub>
            <m:r>
              <w:rPr>
                <w:rFonts w:ascii="Cambria Math" w:cs="Cambria Math" w:eastAsia="Cambria Math" w:hAnsi="Cambria Math"/>
                <w:sz w:val="32"/>
                <w:szCs w:val="32"/>
              </w:rPr>
              <m:t xml:space="preserve">i </m:t>
            </m:r>
          </m:sub>
        </m:sSub>
        <m:r>
          <w:rPr>
            <w:rFonts w:ascii="Cambria Math" w:cs="Cambria Math" w:eastAsia="Cambria Math" w:hAnsi="Cambria Math"/>
            <w:sz w:val="32"/>
            <w:szCs w:val="32"/>
          </w:rPr>
          <m:t xml:space="preserve">=1</m:t>
        </m:r>
      </m:oMath>
      <w:r w:rsidDel="00000000" w:rsidR="00000000" w:rsidRPr="00000000">
        <w:rPr>
          <w:rFonts w:ascii="Times New Roman" w:cs="Times New Roman" w:eastAsia="Times New Roman" w:hAnsi="Times New Roman"/>
          <w:sz w:val="32"/>
          <w:szCs w:val="32"/>
          <w:rtl w:val="0"/>
        </w:rPr>
        <w:t xml:space="preserve">,</w:t>
        <w:tab/>
        <w:tab/>
        <w:tab/>
        <w:tab/>
        <w:tab/>
        <w:tab/>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p w:rsidR="00000000" w:rsidDel="00000000" w:rsidP="00000000" w:rsidRDefault="00000000" w:rsidRPr="00000000" w14:paraId="0000008C">
      <w:pPr>
        <w:spacing w:after="0" w:line="360" w:lineRule="auto"/>
        <w:ind w:firstLine="709"/>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i w:val="1"/>
          <w:sz w:val="28"/>
          <w:szCs w:val="28"/>
          <w:rtl w:val="0"/>
        </w:rPr>
        <w:t xml:space="preserve">п</w:t>
      </w:r>
      <w:r w:rsidDel="00000000" w:rsidR="00000000" w:rsidRPr="00000000">
        <w:rPr>
          <w:rFonts w:ascii="Times New Roman" w:cs="Times New Roman" w:eastAsia="Times New Roman" w:hAnsi="Times New Roman"/>
          <w:sz w:val="28"/>
          <w:szCs w:val="28"/>
          <w:rtl w:val="0"/>
        </w:rPr>
        <w:t xml:space="preserve"> – общее количество весовых коэффициентов;</w:t>
      </w:r>
    </w:p>
    <w:p w:rsidR="00000000" w:rsidDel="00000000" w:rsidP="00000000" w:rsidRDefault="00000000" w:rsidRPr="00000000" w14:paraId="0000008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i w:val="1"/>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весовые коэффициенты.</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Подставив значения в формулу 1 получаем:</w:t>
      </w:r>
    </w:p>
    <w:p w:rsidR="00000000" w:rsidDel="00000000" w:rsidP="00000000" w:rsidRDefault="00000000" w:rsidRPr="00000000" w14:paraId="00000090">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 4</m:t>
        </m:r>
        <m:r>
          <w:rPr>
            <w:rFonts w:ascii="Cambria Math" w:cs="Cambria Math" w:eastAsia="Cambria Math" w:hAnsi="Cambria Math"/>
            <w:sz w:val="32"/>
            <w:szCs w:val="32"/>
          </w:rPr>
          <m:t>α</m:t>
        </m:r>
        <m:r>
          <w:rPr>
            <w:rFonts w:ascii="Cambria Math" w:cs="Cambria Math" w:eastAsia="Cambria Math" w:hAnsi="Cambria Math"/>
            <w:sz w:val="32"/>
            <w:szCs w:val="32"/>
          </w:rPr>
          <m:t xml:space="preserve">+3</m:t>
        </m:r>
        <m:r>
          <w:rPr>
            <w:rFonts w:ascii="Cambria Math" w:cs="Cambria Math" w:eastAsia="Cambria Math" w:hAnsi="Cambria Math"/>
            <w:sz w:val="32"/>
            <w:szCs w:val="32"/>
          </w:rPr>
          <m:t>α</m:t>
        </m:r>
        <m:r>
          <w:rPr>
            <w:rFonts w:ascii="Cambria Math" w:cs="Cambria Math" w:eastAsia="Cambria Math" w:hAnsi="Cambria Math"/>
            <w:sz w:val="32"/>
            <w:szCs w:val="32"/>
          </w:rPr>
          <m:t xml:space="preserve">+3</m:t>
        </m:r>
        <m:r>
          <w:rPr>
            <w:rFonts w:ascii="Cambria Math" w:cs="Cambria Math" w:eastAsia="Cambria Math" w:hAnsi="Cambria Math"/>
            <w:sz w:val="32"/>
            <w:szCs w:val="32"/>
          </w:rPr>
          <m:t>α</m:t>
        </m:r>
        <m:r>
          <w:rPr>
            <w:rFonts w:ascii="Cambria Math" w:cs="Cambria Math" w:eastAsia="Cambria Math" w:hAnsi="Cambria Math"/>
            <w:sz w:val="32"/>
            <w:szCs w:val="32"/>
          </w:rPr>
          <m:t xml:space="preserve">+2</m:t>
        </m:r>
        <m:r>
          <w:rPr>
            <w:rFonts w:ascii="Cambria Math" w:cs="Cambria Math" w:eastAsia="Cambria Math" w:hAnsi="Cambria Math"/>
            <w:sz w:val="32"/>
            <w:szCs w:val="32"/>
          </w:rPr>
          <m:t>α</m:t>
        </m:r>
        <m:r>
          <w:rPr>
            <w:rFonts w:ascii="Cambria Math" w:cs="Cambria Math" w:eastAsia="Cambria Math" w:hAnsi="Cambria Math"/>
            <w:sz w:val="32"/>
            <w:szCs w:val="32"/>
          </w:rPr>
          <m:t xml:space="preserve">+ </m:t>
        </m:r>
        <m:r>
          <w:rPr>
            <w:rFonts w:ascii="Cambria Math" w:cs="Cambria Math" w:eastAsia="Cambria Math" w:hAnsi="Cambria Math"/>
            <w:sz w:val="32"/>
            <w:szCs w:val="32"/>
          </w:rPr>
          <m:t>α</m:t>
        </m:r>
        <m:r>
          <w:rPr>
            <w:rFonts w:ascii="Cambria Math" w:cs="Cambria Math" w:eastAsia="Cambria Math" w:hAnsi="Cambria Math"/>
            <w:sz w:val="32"/>
            <w:szCs w:val="32"/>
          </w:rPr>
          <m:t xml:space="preserve">=13</m:t>
        </m:r>
        <m:r>
          <w:rPr>
            <w:rFonts w:ascii="Cambria Math" w:cs="Cambria Math" w:eastAsia="Cambria Math" w:hAnsi="Cambria Math"/>
            <w:sz w:val="32"/>
            <w:szCs w:val="32"/>
          </w:rPr>
          <m:t>α</m:t>
        </m:r>
      </m:oMath>
      <w:r w:rsidDel="00000000" w:rsidR="00000000" w:rsidRPr="00000000">
        <w:rPr>
          <w:rtl w:val="0"/>
        </w:rPr>
      </w:r>
    </w:p>
    <w:p w:rsidR="00000000" w:rsidDel="00000000" w:rsidP="00000000" w:rsidRDefault="00000000" w:rsidRPr="00000000" w14:paraId="00000091">
      <w:pPr>
        <w:jc w:val="center"/>
        <w:rPr>
          <w:rFonts w:ascii="Cambria Math" w:cs="Cambria Math" w:eastAsia="Cambria Math" w:hAnsi="Cambria Math"/>
          <w:sz w:val="28"/>
          <w:szCs w:val="28"/>
        </w:rPr>
      </w:pPr>
      <m:oMath>
        <m:r>
          <m:t>α</m:t>
        </m:r>
        <m:r>
          <w:rPr>
            <w:rFonts w:ascii="Cambria Math" w:cs="Cambria Math" w:eastAsia="Cambria Math" w:hAnsi="Cambria Math"/>
            <w:sz w:val="28"/>
            <w:szCs w:val="28"/>
          </w:rPr>
          <m:t xml:space="preserve">=0,077</m:t>
        </m:r>
      </m:oMath>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Проведём сравнительный анализ по методу взвешенных локальных критериев наиболее популярных мобильных приложений, которые соответствуют требованиям, приведенным ранее.</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48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1.1.5 Требования предъявляемые к разрабатываемой системе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как разрабатываемая система основном предназначена для испытания и тестирования бульбулятора…..то основными требованиями являются …..</w:t>
      </w:r>
      <w:r w:rsidDel="00000000" w:rsidR="00000000" w:rsidRPr="00000000">
        <w:br w:type="page"/>
      </w:r>
      <w:r w:rsidDel="00000000" w:rsidR="00000000" w:rsidRPr="00000000">
        <w:rPr>
          <w:rtl w:val="0"/>
        </w:rPr>
      </w:r>
    </w:p>
    <w:p w:rsidR="00000000" w:rsidDel="00000000" w:rsidP="00000000" w:rsidRDefault="00000000" w:rsidRPr="00000000" w14:paraId="00000095">
      <w:pPr>
        <w:keepNext w:val="0"/>
        <w:keepLines w:val="0"/>
        <w:pageBreakBefore w:val="1"/>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КОНСТРУКТОРСКО-ТЕХНОЛОГИЧЕСКАЯ ЧАСТЬ</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Конструкторская часть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(Ваш вариант)</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440" w:before="0" w:line="360" w:lineRule="auto"/>
        <w:ind w:left="70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2.1.1 Разработка программного изделия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(Ваш вариант)</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моей системы будут использоваться следующие модули:</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 ххххх хххх ххх ххххх хх ххххххххххх ххх ххххххх хххххх хххх хххххххххх ххххх ххххх хх хх хххххххххххх ххх ххххх хххххххххх;</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 ххххх хххх ххх ххххх хх ххххххххххх ххх ххххххх хххххх хххх хххххххххх ххххх ххххх хх хх хххххххххххх ххх ххххх хххххххххх;</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ххххххх ххххх хххх ххх ххххх хх ххххххххххх ххх ххххххх хххххх хххх хххххххххх ххххх ххххх хх хх хххххххххххх ххх ххххх хххххххххх.</w:t>
      </w:r>
    </w:p>
    <w:p w:rsidR="00000000" w:rsidDel="00000000" w:rsidP="00000000" w:rsidRDefault="00000000" w:rsidRPr="00000000" w14:paraId="0000009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2.1.2 Выбор СУБД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(Ваш вариант)</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поддержки и ххххххх ххххх хххх ххх ххххх хх ххххххххххх ххх ххххххх хххххх хххх хххххххххх ххххх ххххх хх хх хххххххххххх ххх ххххх хххххххххх.</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 ххххххх ххххх хххх ххх ххххх хх ххххххххххх ххх ххххххх хххххх хххх хххххххххх ххххх ххххх хх хх хххххххххххх ххх ххххх хххххххххх [7].</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Архитектура системы [8] представлена на рисунке 2.</w:t>
      </w:r>
    </w:p>
    <w:p w:rsidR="00000000" w:rsidDel="00000000" w:rsidP="00000000" w:rsidRDefault="00000000" w:rsidRPr="00000000" w14:paraId="000000A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Pr>
        <w:drawing>
          <wp:inline distB="0" distT="0" distL="0" distR="0">
            <wp:extent cx="4528835" cy="1975560"/>
            <wp:effectExtent b="0" l="0" r="0" t="0"/>
            <wp:docPr id="45" name="image10.png"/>
            <a:graphic>
              <a:graphicData uri="http://schemas.openxmlformats.org/drawingml/2006/picture">
                <pic:pic>
                  <pic:nvPicPr>
                    <pic:cNvPr id="0" name="image10.png"/>
                    <pic:cNvPicPr preferRelativeResize="0"/>
                  </pic:nvPicPr>
                  <pic:blipFill>
                    <a:blip r:embed="rId10"/>
                    <a:srcRect b="0" l="0" r="0" t="17598"/>
                    <a:stretch>
                      <a:fillRect/>
                    </a:stretch>
                  </pic:blipFill>
                  <pic:spPr>
                    <a:xfrm>
                      <a:off x="0" y="0"/>
                      <a:ext cx="4528835" cy="197556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Архитектура системы</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поддержки и ххххххх ххххх хххх ххх ххххх хх ххххххххххх ххх ххххххх хххххх хххх хххххххххх ххххх ххххх хх хх хххххххххххх ххх ххххх хххххххххх. Инфологическая модель представлена на рисунке 3.</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 ххххххх ххххх хххх ххх ххххх хх ххххххххххх ххх ххххххх хххххх хххх хххххххххх ххххх ххххх хх хх хххххххххххх ххх ххххх хххххххххх.</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поддержки и ххххххх ххххх хххх ххх ххххх хх ххххххххххх ххх ххххххх хххххх хххх хххххххххх ххххх ххххх хх хх хххххххххххх ххх ххххх хххххххххх.</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 ххххххх ххххх хххх ххх ххххх хх ххххххххххх ххх ххххххх хххххх хххх хххххххххх ххххх ххххх хх хх хххххххххххх ххх ххххх хххххххххх</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0" distT="0" distL="0" distR="0">
            <wp:extent cx="5937795" cy="9025247"/>
            <wp:effectExtent b="0" l="0" r="0" t="0"/>
            <wp:docPr id="4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37795" cy="9025247"/>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5549900</wp:posOffset>
                </wp:positionH>
                <wp:positionV relativeFrom="paragraph">
                  <wp:posOffset>3009900</wp:posOffset>
                </wp:positionV>
                <wp:extent cx="352424" cy="3333750"/>
                <wp:effectExtent b="0" l="0" r="0" t="0"/>
                <wp:wrapNone/>
                <wp:docPr id="41" name=""/>
                <a:graphic>
                  <a:graphicData uri="http://schemas.microsoft.com/office/word/2010/wordprocessingShape">
                    <wps:wsp>
                      <wps:cNvSpPr/>
                      <wps:cNvPr id="4" name="Shape 4"/>
                      <wps:spPr>
                        <a:xfrm rot="-5400000">
                          <a:off x="3683888" y="3608550"/>
                          <a:ext cx="3324225" cy="34290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Рисунок 3 – Инфологическая модель</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5549900</wp:posOffset>
                </wp:positionH>
                <wp:positionV relativeFrom="paragraph">
                  <wp:posOffset>3009900</wp:posOffset>
                </wp:positionV>
                <wp:extent cx="352424" cy="3333750"/>
                <wp:effectExtent b="0" l="0" r="0" t="0"/>
                <wp:wrapNone/>
                <wp:docPr id="4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352424" cy="3333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8216900</wp:posOffset>
                </wp:positionV>
                <wp:extent cx="2055495" cy="787400"/>
                <wp:effectExtent b="0" l="0" r="0" t="0"/>
                <wp:wrapNone/>
                <wp:docPr id="42" name=""/>
                <a:graphic>
                  <a:graphicData uri="http://schemas.microsoft.com/office/word/2010/wordprocessingShape">
                    <wps:wsp>
                      <wps:cNvSpPr/>
                      <wps:cNvPr id="5" name="Shape 5"/>
                      <wps:spPr>
                        <a:xfrm>
                          <a:off x="4330953" y="3399000"/>
                          <a:ext cx="2030095" cy="762000"/>
                        </a:xfrm>
                        <a:prstGeom prst="wedgeRectCallout">
                          <a:avLst>
                            <a:gd fmla="val 73056" name="adj1"/>
                            <a:gd fmla="val -239296" name="adj2"/>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Большие рисунки рекомендуется выносить в приложения</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8216900</wp:posOffset>
                </wp:positionV>
                <wp:extent cx="2055495" cy="787400"/>
                <wp:effectExtent b="0" l="0" r="0" t="0"/>
                <wp:wrapNone/>
                <wp:docPr id="4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055495" cy="787400"/>
                        </a:xfrm>
                        <a:prstGeom prst="rect"/>
                        <a:ln/>
                      </pic:spPr>
                    </pic:pic>
                  </a:graphicData>
                </a:graphic>
              </wp:anchor>
            </w:drawing>
          </mc:Fallback>
        </mc:AlternateContent>
      </w:r>
    </w:p>
    <w:p w:rsidR="00000000" w:rsidDel="00000000" w:rsidP="00000000" w:rsidRDefault="00000000" w:rsidRPr="00000000" w14:paraId="000000AA">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ИССЛЕДОВАТЕЛЬСКАЯ ЧАСТЬ</w:t>
      </w:r>
    </w:p>
    <w:p w:rsidR="00000000" w:rsidDel="00000000" w:rsidP="00000000" w:rsidRDefault="00000000" w:rsidRPr="00000000" w14:paraId="000000AB">
      <w:pPr>
        <w:jc w:val="center"/>
        <w:rPr>
          <w:sz w:val="48"/>
          <w:szCs w:val="48"/>
        </w:rPr>
      </w:pPr>
      <w:r w:rsidDel="00000000" w:rsidR="00000000" w:rsidRPr="00000000">
        <w:rPr>
          <w:color w:val="ff0000"/>
          <w:sz w:val="48"/>
          <w:szCs w:val="48"/>
          <w:rtl w:val="0"/>
        </w:rPr>
        <w:t xml:space="preserve">(</w:t>
      </w:r>
      <w:r w:rsidDel="00000000" w:rsidR="00000000" w:rsidRPr="00000000">
        <w:rPr>
          <w:b w:val="1"/>
          <w:color w:val="ff0000"/>
          <w:sz w:val="48"/>
          <w:szCs w:val="48"/>
          <w:rtl w:val="0"/>
        </w:rPr>
        <w:t xml:space="preserve">только</w:t>
      </w:r>
      <w:r w:rsidDel="00000000" w:rsidR="00000000" w:rsidRPr="00000000">
        <w:rPr>
          <w:color w:val="ff0000"/>
          <w:sz w:val="48"/>
          <w:szCs w:val="48"/>
          <w:rtl w:val="0"/>
        </w:rPr>
        <w:t xml:space="preserve"> для работ, имеющих исследовательский характер)</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разработке информационной системы планирования и учета личных тренировок были получены следующие результаты:</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Была изучена предметная область, связанная ххх ххххх 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Были сформулированы требования ххх ххххх хххххх ххххххх хххххххх хххххххх ххх ххххх хххххх ххххххх ххххххххх ххххххххх ххххххххх ххххххх ххххххх.</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Спроектирована ххх ххххх хххххх ххххххх хххххххх хххххххх ххх ххххх хххххх ххххххх ххххххххх ххххххххх ххххххххх ххххххх ххххххх ххххх.</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Разработана ххх ххххх хххххх ххххххх хххххххх хххххххх ххх ххххх хххххх ххххххх ххххххххх ххххххххх ххххххххх ххххххх ххххххх ххххх хххх ххх.</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Полученное информационно-программное изделие имеет возможности расширения за счет подключения новых платформ к серверному приложению. Это позволит системе привлечь новых пользователей и оставаться конкурентно способной среди аналогов.</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5">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p>
    <w:p w:rsidR="00000000" w:rsidDel="00000000" w:rsidP="00000000" w:rsidRDefault="00000000" w:rsidRPr="00000000" w14:paraId="000000B6">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Конституция Российской Федерации: офиц. Текст.- М.: ЭКСМО, 2019. – 36с.</w:t>
      </w:r>
    </w:p>
    <w:p w:rsidR="00000000" w:rsidDel="00000000" w:rsidP="00000000" w:rsidRDefault="00000000" w:rsidRPr="00000000" w14:paraId="000000B7">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Федеральный закон «О полиции» от 07.02.2011 N 3-ФЗ (ред. от 01.04.2019), [Электронный ресурс].– URL: http://www.consultant.ru. (дата обращения 05.06.2019).</w:t>
      </w:r>
    </w:p>
    <w:p w:rsidR="00000000" w:rsidDel="00000000" w:rsidP="00000000" w:rsidRDefault="00000000" w:rsidRPr="00000000" w14:paraId="000000B8">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Григорьев Ю.  А., Ревунков Г.  И. Банки данных: Учеб. для вузов. – М.: Изд-во МГТУ им. Н. Э. Баумана, 2002. – 320 с.</w:t>
      </w:r>
    </w:p>
    <w:p w:rsidR="00000000" w:rsidDel="00000000" w:rsidP="00000000" w:rsidRDefault="00000000" w:rsidRPr="00000000" w14:paraId="000000B9">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Евсеев А. В., Мышенков К. С. Проектирование информационных систем: Учебное пособие. – М.: Изд. комплекс МГУПП, 2006. – 190 с.</w:t>
      </w:r>
    </w:p>
    <w:p w:rsidR="00000000" w:rsidDel="00000000" w:rsidP="00000000" w:rsidRDefault="00000000" w:rsidRPr="00000000" w14:paraId="000000BA">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Ершов В. Ю. и др. // Теория и практика физической культуры. 2013. N 12.  С. 35–38.</w:t>
      </w:r>
    </w:p>
    <w:p w:rsidR="00000000" w:rsidDel="00000000" w:rsidP="00000000" w:rsidRDefault="00000000" w:rsidRPr="00000000" w14:paraId="000000BB">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Липаев В. В. Системное проектирование сложных программных средств для информационных систем. – М.: СИНТЕГ, 2002. - 224 с.</w:t>
      </w:r>
    </w:p>
    <w:p w:rsidR="00000000" w:rsidDel="00000000" w:rsidP="00000000" w:rsidRDefault="00000000" w:rsidRPr="00000000" w14:paraId="000000BC">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Марк Д. iOS 5 SDK. Разработка приложений для iPhone, iPad и iPod touch / Д. Марк , Д. Наттинг , Д. Ламарш. - М.: Вильямс, 2012. - 672 c.</w:t>
      </w:r>
    </w:p>
    <w:p w:rsidR="00000000" w:rsidDel="00000000" w:rsidP="00000000" w:rsidRDefault="00000000" w:rsidRPr="00000000" w14:paraId="000000BD">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Официальный сайт СУБД PostgreSQL [Электронный ресурс] // postgresql.org URL: https://www.postgresql.org (дата обращения: 10.04.2019).</w:t>
      </w:r>
    </w:p>
    <w:p w:rsidR="00000000" w:rsidDel="00000000" w:rsidP="00000000" w:rsidRDefault="00000000" w:rsidRPr="00000000" w14:paraId="000000BE">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Электронная библиотека. [Электронный ресурс] – URL: http://www.zipsistes.ru/ (дата обращения: 05.06.2019).</w:t>
      </w:r>
    </w:p>
    <w:p w:rsidR="00000000" w:rsidDel="00000000" w:rsidP="00000000" w:rsidRDefault="00000000" w:rsidRPr="00000000" w14:paraId="000000BF">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Swift. Разработка приложений в среде Xcode для iPhone и iPad с использованием iOS SDK. - М.: Вильямс, 2015. - 816 c.</w:t>
      </w:r>
    </w:p>
    <w:p w:rsidR="00000000" w:rsidDel="00000000" w:rsidP="00000000" w:rsidRDefault="00000000" w:rsidRPr="00000000" w14:paraId="000000C0">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Fahim Farook, Matt Galloway iOS 11 &amp; Swift For Beginners // Razeware LLC, 2017. – 706 с.</w:t>
      </w:r>
    </w:p>
    <w:p w:rsidR="00000000" w:rsidDel="00000000" w:rsidP="00000000" w:rsidRDefault="00000000" w:rsidRPr="00000000" w14:paraId="000000C1">
      <w:pPr>
        <w:numPr>
          <w:ilvl w:val="0"/>
          <w:numId w:val="3"/>
        </w:numPr>
        <w:tabs>
          <w:tab w:val="left" w:leader="none" w:pos="1276"/>
        </w:tabs>
        <w:spacing w:after="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Методические рекомендации по подготовке и защите выпускной квалификационной работы бакалавра. / Кротов Ю.Н. [Электронный ресурс] – URL: https://drive.google.com/file/d/1pEcfTr3xDdJ81Hxz2F6GcbtNV1n3dan6/view. (дата обращения: 25.01.2023).</w:t>
      </w:r>
    </w:p>
    <w:p w:rsidR="00000000" w:rsidDel="00000000" w:rsidP="00000000" w:rsidRDefault="00000000" w:rsidRPr="00000000" w14:paraId="000000C2">
      <w:pPr>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3">
      <w:pPr>
        <w:tabs>
          <w:tab w:val="left" w:leader="none" w:pos="1276"/>
        </w:tabs>
        <w:spacing w:after="0" w:line="360" w:lineRule="auto"/>
        <w:jc w:val="center"/>
        <w:rPr>
          <w:color w:val="ff0000"/>
          <w:sz w:val="28"/>
          <w:szCs w:val="28"/>
          <w:highlight w:val="white"/>
        </w:rPr>
      </w:pPr>
      <w:r w:rsidDel="00000000" w:rsidR="00000000" w:rsidRPr="00000000">
        <w:rPr>
          <w:color w:val="ff0000"/>
          <w:sz w:val="28"/>
          <w:szCs w:val="28"/>
          <w:highlight w:val="white"/>
          <w:rtl w:val="0"/>
        </w:rPr>
        <w:t xml:space="preserve">Порядок оформления списка использованных источников</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1"/>
        <w:gridCol w:w="7640"/>
        <w:tblGridChange w:id="0">
          <w:tblGrid>
            <w:gridCol w:w="1711"/>
            <w:gridCol w:w="7640"/>
          </w:tblGrid>
        </w:tblGridChange>
      </w:tblGrid>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C4">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Вид источника</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C5">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Форма описания</w:t>
            </w:r>
            <w:r w:rsidDel="00000000" w:rsidR="00000000" w:rsidRPr="00000000">
              <w:rPr>
                <w:rtl w:val="0"/>
              </w:rPr>
            </w:r>
          </w:p>
        </w:tc>
      </w:tr>
      <w:tr>
        <w:trPr>
          <w:cantSplit w:val="0"/>
          <w:trHeight w:val="803" w:hRule="atLeast"/>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C6">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Журнальные статьи</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C7">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 Статья / Авторы // Журнал. – Год. – Номер. – Страницы размещения статьи.</w:t>
            </w:r>
          </w:p>
          <w:p w:rsidR="00000000" w:rsidDel="00000000" w:rsidP="00000000" w:rsidRDefault="00000000" w:rsidRPr="00000000" w14:paraId="000000C8">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Если над статьей работало более 4 человек, то в заглавии один из них не упоминается.</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C9">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Монографии</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CA">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 Название. / Авторы – Номер. – Город и издательство, год выпуска. – Страницы, на которых размещена работа.</w:t>
            </w:r>
          </w:p>
          <w:p w:rsidR="00000000" w:rsidDel="00000000" w:rsidP="00000000" w:rsidRDefault="00000000" w:rsidRPr="00000000" w14:paraId="000000CB">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Разрешается не использовать знаки тире при оформлении данного описания, а обходиться лишь точками для разделения отдельных частей.</w:t>
            </w:r>
          </w:p>
          <w:p w:rsidR="00000000" w:rsidDel="00000000" w:rsidP="00000000" w:rsidRDefault="00000000" w:rsidRPr="00000000" w14:paraId="000000CC">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Если при написании использовались труды других авторов, то их можно упомянуть в общем перечислении, либо дописать в квадратных скобках в качестве отдельной части.</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CD">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Авторефераты</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CE">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 Название работы: (регалии автора). – Город, год издания. – Количество страниц.</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CF">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Диссертации</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0">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 Название: (после двоеточия можно указать статус работы и регалии автора). – Город, год издательства. – Страницы, на которых размещена работа или общее количество страницы.</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D1">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Обзоры (аналитика)</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2">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Название / Автор. – Город: Издательство, год выпуска. – Количество страниц.</w:t>
            </w:r>
          </w:p>
        </w:tc>
      </w:tr>
      <w:tr>
        <w:trPr>
          <w:cantSplit w:val="0"/>
          <w:tblHeader w:val="0"/>
        </w:trPr>
        <w:tc>
          <w:tcPr>
            <w:vMerge w:val="restart"/>
            <w:shd w:fill="ffffff" w:val="clear"/>
            <w:tcMar>
              <w:top w:w="150.0" w:type="dxa"/>
              <w:left w:w="150.0" w:type="dxa"/>
              <w:bottom w:w="150.0" w:type="dxa"/>
              <w:right w:w="150.0" w:type="dxa"/>
            </w:tcMar>
            <w:vAlign w:val="center"/>
          </w:tcPr>
          <w:p w:rsidR="00000000" w:rsidDel="00000000" w:rsidP="00000000" w:rsidRDefault="00000000" w:rsidRPr="00000000" w14:paraId="000000D3">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Патенты</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4">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Патент РФ Номер, дата выпуска</w:t>
            </w:r>
          </w:p>
        </w:tc>
      </w:tr>
      <w:tr>
        <w:trPr>
          <w:cantSplit w:val="0"/>
          <w:tblHeader w:val="0"/>
        </w:trPr>
        <w:tc>
          <w:tcPr>
            <w:vMerge w:val="continue"/>
            <w:shd w:fill="ffffff" w:val="clear"/>
            <w:tcMar>
              <w:top w:w="150.0" w:type="dxa"/>
              <w:left w:w="150.0" w:type="dxa"/>
              <w:bottom w:w="150.0" w:type="dxa"/>
              <w:right w:w="15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ff0000"/>
                <w:sz w:val="20"/>
                <w:szCs w:val="20"/>
              </w:rPr>
            </w:pP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6">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Авторы. Название // Патент России Номер, год. Номер бюллетеня.</w:t>
            </w:r>
          </w:p>
        </w:tc>
      </w:tr>
      <w:tr>
        <w:trPr>
          <w:cantSplit w:val="0"/>
          <w:tblHeader w:val="0"/>
        </w:trPr>
        <w:tc>
          <w:tcPr>
            <w:vMerge w:val="restart"/>
            <w:shd w:fill="ffffff" w:val="clear"/>
            <w:tcMar>
              <w:top w:w="150.0" w:type="dxa"/>
              <w:left w:w="150.0" w:type="dxa"/>
              <w:bottom w:w="150.0" w:type="dxa"/>
              <w:right w:w="150.0" w:type="dxa"/>
            </w:tcMar>
            <w:vAlign w:val="center"/>
          </w:tcPr>
          <w:p w:rsidR="00000000" w:rsidDel="00000000" w:rsidP="00000000" w:rsidRDefault="00000000" w:rsidRPr="00000000" w14:paraId="000000D7">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Материалы конференций</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8">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Название. Тема конференции, Город, год выпуска. Количество страниц.</w:t>
            </w:r>
          </w:p>
        </w:tc>
      </w:tr>
      <w:tr>
        <w:trPr>
          <w:cantSplit w:val="0"/>
          <w:tblHeader w:val="0"/>
        </w:trPr>
        <w:tc>
          <w:tcPr>
            <w:vMerge w:val="continue"/>
            <w:shd w:fill="ffffff" w:val="clear"/>
            <w:tcMar>
              <w:top w:w="150.0" w:type="dxa"/>
              <w:left w:w="150.0" w:type="dxa"/>
              <w:bottom w:w="150.0" w:type="dxa"/>
              <w:right w:w="15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ff0000"/>
                <w:sz w:val="20"/>
                <w:szCs w:val="20"/>
              </w:rPr>
            </w:pP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A">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 Название // Тема конференции (Место и дата проведения) – Город, год выпуска. – Страницы, на которых напечатана работа, либо их количество.</w:t>
            </w:r>
          </w:p>
        </w:tc>
      </w:tr>
      <w:tr>
        <w:trPr>
          <w:cantSplit w:val="0"/>
          <w:tblHeader w:val="0"/>
        </w:trPr>
        <w:tc>
          <w:tcPr>
            <w:vMerge w:val="restart"/>
            <w:shd w:fill="ffffff" w:val="clear"/>
            <w:tcMar>
              <w:top w:w="150.0" w:type="dxa"/>
              <w:left w:w="150.0" w:type="dxa"/>
              <w:bottom w:w="150.0" w:type="dxa"/>
              <w:right w:w="150.0" w:type="dxa"/>
            </w:tcMar>
            <w:vAlign w:val="center"/>
          </w:tcPr>
          <w:p w:rsidR="00000000" w:rsidDel="00000000" w:rsidP="00000000" w:rsidRDefault="00000000" w:rsidRPr="00000000" w14:paraId="000000DB">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Интернет-документы</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C">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URL, дата обращения к ресурсу.</w:t>
            </w:r>
          </w:p>
        </w:tc>
      </w:tr>
      <w:tr>
        <w:trPr>
          <w:cantSplit w:val="0"/>
          <w:tblHeader w:val="0"/>
        </w:trPr>
        <w:tc>
          <w:tcPr>
            <w:vMerge w:val="continue"/>
            <w:shd w:fill="ffffff" w:val="clear"/>
            <w:tcMar>
              <w:top w:w="150.0" w:type="dxa"/>
              <w:left w:w="150.0" w:type="dxa"/>
              <w:bottom w:w="150.0" w:type="dxa"/>
              <w:right w:w="15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ff0000"/>
                <w:sz w:val="20"/>
                <w:szCs w:val="20"/>
              </w:rPr>
            </w:pP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DE">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Название работы / Автор. URL (дата обращения по ссылке).</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DF">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Учебники</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E0">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 Название / Авторы. – Город: Издательство, год выпуска. – Количество страниц.</w:t>
            </w:r>
          </w:p>
          <w:p w:rsidR="00000000" w:rsidDel="00000000" w:rsidP="00000000" w:rsidRDefault="00000000" w:rsidRPr="00000000" w14:paraId="000000E1">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При авторстве 4-х и более человек оформление производится аналогично журнальным статьям.</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E2">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Учебные пособия</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E3">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Название / (Авторы работ) // Редактор. – Город: Издательство, год выпуска. – Количество страниц.</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E4">
            <w:pPr>
              <w:spacing w:after="0" w:line="240" w:lineRule="auto"/>
              <w:jc w:val="center"/>
              <w:rPr>
                <w:rFonts w:ascii="Verdana" w:cs="Verdana" w:eastAsia="Verdana" w:hAnsi="Verdana"/>
                <w:color w:val="ff0000"/>
                <w:sz w:val="20"/>
                <w:szCs w:val="20"/>
              </w:rPr>
            </w:pPr>
            <w:r w:rsidDel="00000000" w:rsidR="00000000" w:rsidRPr="00000000">
              <w:rPr>
                <w:rFonts w:ascii="inherit" w:cs="inherit" w:eastAsia="inherit" w:hAnsi="inherit"/>
                <w:b w:val="1"/>
                <w:color w:val="ff0000"/>
                <w:sz w:val="20"/>
                <w:szCs w:val="20"/>
                <w:rtl w:val="0"/>
              </w:rPr>
              <w:t xml:space="preserve">Словари</w:t>
            </w:r>
            <w:r w:rsidDel="00000000" w:rsidR="00000000" w:rsidRPr="00000000">
              <w:rPr>
                <w:rtl w:val="0"/>
              </w:rPr>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E5">
            <w:pPr>
              <w:spacing w:after="0" w:line="240" w:lineRule="auto"/>
              <w:rPr>
                <w:rFonts w:ascii="Verdana" w:cs="Verdana" w:eastAsia="Verdana" w:hAnsi="Verdana"/>
                <w:color w:val="ff0000"/>
                <w:sz w:val="20"/>
                <w:szCs w:val="20"/>
              </w:rPr>
            </w:pPr>
            <w:r w:rsidDel="00000000" w:rsidR="00000000" w:rsidRPr="00000000">
              <w:rPr>
                <w:rFonts w:ascii="Verdana" w:cs="Verdana" w:eastAsia="Verdana" w:hAnsi="Verdana"/>
                <w:color w:val="ff0000"/>
                <w:sz w:val="20"/>
                <w:szCs w:val="20"/>
                <w:rtl w:val="0"/>
              </w:rPr>
              <w:t xml:space="preserve">Автор. Название / Авторы. – Город: Издательство, год выпуска. – Количество страниц.</w:t>
            </w:r>
          </w:p>
        </w:tc>
      </w:tr>
    </w:tbl>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А </w:t>
        <w:br w:type="textWrapping"/>
        <w:t xml:space="preserve">ГРАФИЧЕСКАЯ ЧАСТЬ</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графическую часть выпускной квалификационной работы входят:</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А.1. Общая архитектура изделия.</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А.2. Схема предметной области.</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А.3. Талица сравнения с аналогами.</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А.4. Архитектура системы.</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А.5. Инфологическая модель.</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А.6. Даталогическая модель.</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А.7. Пользовательские формы отображения информации.</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А.8. Пользовательские формы ввода.</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А.9. Экранные формы системы.</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А.3 Таблица сравнения с аналогами</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286844" cy="5990404"/>
            <wp:effectExtent b="0" l="0" r="0" t="0"/>
            <wp:docPr id="4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rot="16200000">
                      <a:off x="0" y="0"/>
                      <a:ext cx="8286844" cy="599040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7">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В ТЕХНИЧЕСКОЕ ЗАДАНИЕ</w:t>
      </w:r>
    </w:p>
    <w:p w:rsidR="00000000" w:rsidDel="00000000" w:rsidP="00000000" w:rsidRDefault="00000000" w:rsidRPr="00000000" w14:paraId="000000F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F9">
      <w:pPr>
        <w:pBdr>
          <w:bottom w:color="000000" w:space="1" w:sz="12" w:val="single"/>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им. Н.Э. Баумана</w:t>
      </w:r>
      <w:r w:rsidDel="00000000" w:rsidR="00000000" w:rsidRPr="00000000">
        <w:rPr>
          <w:rtl w:val="0"/>
        </w:rPr>
      </w:r>
    </w:p>
    <w:p w:rsidR="00000000" w:rsidDel="00000000" w:rsidP="00000000" w:rsidRDefault="00000000" w:rsidRPr="00000000" w14:paraId="000000F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Кафедра «Системы обработки информации и управления»</w:t>
      </w:r>
    </w:p>
    <w:p w:rsidR="00000000" w:rsidDel="00000000" w:rsidP="00000000" w:rsidRDefault="00000000" w:rsidRPr="00000000" w14:paraId="000000FC">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0"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4"/>
        <w:tblW w:w="8784.0" w:type="dxa"/>
        <w:jc w:val="left"/>
        <w:tblLayout w:type="fixed"/>
        <w:tblLook w:val="0000"/>
      </w:tblPr>
      <w:tblGrid>
        <w:gridCol w:w="3827"/>
        <w:gridCol w:w="1560"/>
        <w:gridCol w:w="3397"/>
        <w:tblGridChange w:id="0">
          <w:tblGrid>
            <w:gridCol w:w="3827"/>
            <w:gridCol w:w="1560"/>
            <w:gridCol w:w="3397"/>
          </w:tblGrid>
        </w:tblGridChange>
      </w:tblGrid>
      <w:tr>
        <w:trPr>
          <w:cantSplit w:val="0"/>
          <w:trHeight w:val="394" w:hRule="atLeast"/>
          <w:tblHeader w:val="0"/>
        </w:trPr>
        <w:tc>
          <w:tcPr/>
          <w:p w:rsidR="00000000" w:rsidDel="00000000" w:rsidP="00000000" w:rsidRDefault="00000000" w:rsidRPr="00000000" w14:paraId="000000F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Утверждаю</w:t>
            </w:r>
          </w:p>
          <w:p w:rsidR="00000000" w:rsidDel="00000000" w:rsidP="00000000" w:rsidRDefault="00000000" w:rsidRPr="00000000" w14:paraId="000000F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Заведующий кафедрой ИУ-5</w:t>
            </w:r>
          </w:p>
        </w:tc>
        <w:tc>
          <w:tcPr/>
          <w:p w:rsidR="00000000" w:rsidDel="00000000" w:rsidP="00000000" w:rsidRDefault="00000000" w:rsidRPr="00000000" w14:paraId="00000100">
            <w:pPr>
              <w:spacing w:after="0" w:line="240" w:lineRule="auto"/>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Согласовано</w:t>
            </w:r>
          </w:p>
          <w:p w:rsidR="00000000" w:rsidDel="00000000" w:rsidP="00000000" w:rsidRDefault="00000000" w:rsidRPr="00000000" w14:paraId="000001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tc>
      </w:tr>
      <w:tr>
        <w:trPr>
          <w:cantSplit w:val="0"/>
          <w:trHeight w:val="607" w:hRule="atLeast"/>
          <w:tblHeader w:val="0"/>
        </w:trPr>
        <w:tc>
          <w:tcPr/>
          <w:p w:rsidR="00000000" w:rsidDel="00000000" w:rsidP="00000000" w:rsidRDefault="00000000" w:rsidRPr="00000000" w14:paraId="0000010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___________В.И.Терехов</w:t>
            </w:r>
          </w:p>
          <w:p w:rsidR="00000000" w:rsidDel="00000000" w:rsidP="00000000" w:rsidRDefault="00000000" w:rsidRPr="00000000" w14:paraId="000001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"__"__________2024 г.</w:t>
            </w:r>
          </w:p>
        </w:tc>
        <w:tc>
          <w:tcPr/>
          <w:p w:rsidR="00000000" w:rsidDel="00000000" w:rsidP="00000000" w:rsidRDefault="00000000" w:rsidRPr="00000000" w14:paraId="00000105">
            <w:pPr>
              <w:spacing w:after="0"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6">
            <w:pPr>
              <w:spacing w:after="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__________И.И. Иванов</w:t>
            </w:r>
          </w:p>
          <w:p w:rsidR="00000000" w:rsidDel="00000000" w:rsidP="00000000" w:rsidRDefault="00000000" w:rsidRPr="00000000" w14:paraId="00000107">
            <w:pPr>
              <w:spacing w:after="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"__"__________2024 г.   </w:t>
            </w:r>
          </w:p>
        </w:tc>
      </w:tr>
    </w:tbl>
    <w:p w:rsidR="00000000" w:rsidDel="00000000" w:rsidP="00000000" w:rsidRDefault="00000000" w:rsidRPr="00000000" w14:paraId="0000010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ind w:right="3"/>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Обработка текстов с использованием методов</w:t>
        <w:br w:type="textWrapping"/>
        <w:t xml:space="preserve">мелкого обучения</w:t>
      </w:r>
    </w:p>
    <w:p w:rsidR="00000000" w:rsidDel="00000000" w:rsidP="00000000" w:rsidRDefault="00000000" w:rsidRPr="00000000" w14:paraId="0000010D">
      <w:pPr>
        <w:spacing w:after="0" w:line="240"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Техническое задание  </w:t>
      </w:r>
      <w:r w:rsidDel="00000000" w:rsidR="00000000" w:rsidRPr="00000000">
        <w:rPr>
          <w:rtl w:val="0"/>
        </w:rPr>
      </w:r>
    </w:p>
    <w:p w:rsidR="00000000" w:rsidDel="00000000" w:rsidP="00000000" w:rsidRDefault="00000000" w:rsidRPr="00000000" w14:paraId="0000011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документа)</w:t>
      </w:r>
    </w:p>
    <w:p w:rsidR="00000000" w:rsidDel="00000000" w:rsidP="00000000" w:rsidRDefault="00000000" w:rsidRPr="00000000" w14:paraId="0000011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0"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писчая бумага</w:t>
      </w:r>
    </w:p>
    <w:p w:rsidR="00000000" w:rsidDel="00000000" w:rsidP="00000000" w:rsidRDefault="00000000" w:rsidRPr="00000000" w14:paraId="0000011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носителя)</w:t>
      </w:r>
    </w:p>
    <w:p w:rsidR="00000000" w:rsidDel="00000000" w:rsidP="00000000" w:rsidRDefault="00000000" w:rsidRPr="00000000" w14:paraId="0000011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0"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7</w:t>
      </w:r>
    </w:p>
    <w:p w:rsidR="00000000" w:rsidDel="00000000" w:rsidP="00000000" w:rsidRDefault="00000000" w:rsidRPr="00000000" w14:paraId="000001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листов)</w:t>
      </w:r>
    </w:p>
    <w:p w:rsidR="00000000" w:rsidDel="00000000" w:rsidP="00000000" w:rsidRDefault="00000000" w:rsidRPr="00000000" w14:paraId="0000011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5"/>
        <w:tblW w:w="7654.000000000001" w:type="dxa"/>
        <w:jc w:val="left"/>
        <w:tblInd w:w="2127.0" w:type="dxa"/>
        <w:tblLayout w:type="fixed"/>
        <w:tblLook w:val="0000"/>
      </w:tblPr>
      <w:tblGrid>
        <w:gridCol w:w="3118"/>
        <w:gridCol w:w="4536"/>
        <w:tblGridChange w:id="0">
          <w:tblGrid>
            <w:gridCol w:w="3118"/>
            <w:gridCol w:w="4536"/>
          </w:tblGrid>
        </w:tblGridChange>
      </w:tblGrid>
      <w:tr>
        <w:trPr>
          <w:cantSplit w:val="0"/>
          <w:tblHeader w:val="0"/>
        </w:trPr>
        <w:tc>
          <w:tcPr/>
          <w:p w:rsidR="00000000" w:rsidDel="00000000" w:rsidP="00000000" w:rsidRDefault="00000000" w:rsidRPr="00000000" w14:paraId="00000119">
            <w:pPr>
              <w:spacing w:after="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ИСПОЛНИТЕЛЬ: </w:t>
            </w:r>
          </w:p>
        </w:tc>
        <w:tc>
          <w:tcPr/>
          <w:p w:rsidR="00000000" w:rsidDel="00000000" w:rsidP="00000000" w:rsidRDefault="00000000" w:rsidRPr="00000000" w14:paraId="0000011A">
            <w:pPr>
              <w:spacing w:after="0"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after="0"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11C">
            <w:pPr>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____________________</w:t>
            </w:r>
          </w:p>
        </w:tc>
        <w:tc>
          <w:tcPr/>
          <w:p w:rsidR="00000000" w:rsidDel="00000000" w:rsidP="00000000" w:rsidRDefault="00000000" w:rsidRPr="00000000" w14:paraId="0000011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Иванов Иван Иванович</w:t>
            </w:r>
          </w:p>
        </w:tc>
      </w:tr>
      <w:tr>
        <w:trPr>
          <w:cantSplit w:val="0"/>
          <w:trHeight w:val="742" w:hRule="atLeast"/>
          <w:tblHeader w:val="0"/>
        </w:trPr>
        <w:tc>
          <w:tcPr/>
          <w:p w:rsidR="00000000" w:rsidDel="00000000" w:rsidP="00000000" w:rsidRDefault="00000000" w:rsidRPr="00000000" w14:paraId="0000011E">
            <w:pPr>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"__"___________2024 г.   </w:t>
            </w:r>
          </w:p>
        </w:tc>
        <w:tc>
          <w:tcPr/>
          <w:p w:rsidR="00000000" w:rsidDel="00000000" w:rsidP="00000000" w:rsidRDefault="00000000" w:rsidRPr="00000000" w14:paraId="0000011F">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Москва – 2024 </w:t>
      </w:r>
      <w:r w:rsidDel="00000000" w:rsidR="00000000" w:rsidRPr="00000000">
        <w:br w:type="page"/>
      </w:r>
      <w:r w:rsidDel="00000000" w:rsidR="00000000" w:rsidRPr="00000000">
        <w:rPr>
          <w:rtl w:val="0"/>
        </w:rPr>
      </w:r>
    </w:p>
    <w:p w:rsidR="00000000" w:rsidDel="00000000" w:rsidP="00000000" w:rsidRDefault="00000000" w:rsidRPr="00000000" w14:paraId="00000124">
      <w:pPr>
        <w:keepNext w:val="1"/>
        <w:keepLines w:val="1"/>
        <w:spacing w:after="440" w:line="360" w:lineRule="auto"/>
        <w:ind w:firstLine="709"/>
        <w:rPr>
          <w:rFonts w:ascii="Times New Roman" w:cs="Times New Roman" w:eastAsia="Times New Roman" w:hAnsi="Times New Roman"/>
          <w:b w:val="1"/>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sz w:val="28"/>
          <w:szCs w:val="28"/>
          <w:rtl w:val="0"/>
        </w:rPr>
        <w:t xml:space="preserve">1. Введение</w:t>
      </w:r>
    </w:p>
    <w:p w:rsidR="00000000" w:rsidDel="00000000" w:rsidP="00000000" w:rsidRDefault="00000000" w:rsidRPr="00000000" w14:paraId="00000125">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Указывают наименование, краткую характеристику области применения программы или программного изделия и объекта, в котором используют программу или программное изделие.</w:t>
      </w:r>
    </w:p>
    <w:p w:rsidR="00000000" w:rsidDel="00000000" w:rsidP="00000000" w:rsidRDefault="00000000" w:rsidRPr="00000000" w14:paraId="00000126">
      <w:pPr>
        <w:keepNext w:val="1"/>
        <w:keepLines w:val="1"/>
        <w:spacing w:after="440" w:before="240" w:line="360" w:lineRule="auto"/>
        <w:ind w:firstLine="709"/>
        <w:rPr>
          <w:rFonts w:ascii="Times New Roman" w:cs="Times New Roman" w:eastAsia="Times New Roman" w:hAnsi="Times New Roman"/>
          <w:b w:val="1"/>
          <w:sz w:val="28"/>
          <w:szCs w:val="28"/>
        </w:rPr>
      </w:pPr>
      <w:bookmarkStart w:colFirst="0" w:colLast="0" w:name="_heading=h.3j2qqm3" w:id="19"/>
      <w:bookmarkEnd w:id="19"/>
      <w:r w:rsidDel="00000000" w:rsidR="00000000" w:rsidRPr="00000000">
        <w:rPr>
          <w:rFonts w:ascii="Times New Roman" w:cs="Times New Roman" w:eastAsia="Times New Roman" w:hAnsi="Times New Roman"/>
          <w:b w:val="1"/>
          <w:sz w:val="28"/>
          <w:szCs w:val="28"/>
          <w:rtl w:val="0"/>
        </w:rPr>
        <w:t xml:space="preserve">2. Основания для разработки</w:t>
      </w:r>
    </w:p>
    <w:p w:rsidR="00000000" w:rsidDel="00000000" w:rsidP="00000000" w:rsidRDefault="00000000" w:rsidRPr="00000000" w14:paraId="00000127">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2.1 Документ (документы), на основании которых ведётся разработка;</w:t>
      </w:r>
    </w:p>
    <w:p w:rsidR="00000000" w:rsidDel="00000000" w:rsidP="00000000" w:rsidRDefault="00000000" w:rsidRPr="00000000" w14:paraId="00000128">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2.2 Организация, утвердившая документ-основание, и дата его утверждения;</w:t>
      </w:r>
    </w:p>
    <w:p w:rsidR="00000000" w:rsidDel="00000000" w:rsidP="00000000" w:rsidRDefault="00000000" w:rsidRPr="00000000" w14:paraId="00000129">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2.3 Наименование и (или) условное обозначение темы разработки.</w:t>
      </w:r>
    </w:p>
    <w:p w:rsidR="00000000" w:rsidDel="00000000" w:rsidP="00000000" w:rsidRDefault="00000000" w:rsidRPr="00000000" w14:paraId="0000012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Основанием для разработки является задание на выпускную квалификационную работу, подписанное руководителем выпускной работы и утверждённое заведующим кафедрой ИУ5 МГТУ им. Н.Э. Баумана 15 декабря 2023 года.</w:t>
      </w:r>
    </w:p>
    <w:p w:rsidR="00000000" w:rsidDel="00000000" w:rsidP="00000000" w:rsidRDefault="00000000" w:rsidRPr="00000000" w14:paraId="0000012B">
      <w:pPr>
        <w:keepNext w:val="1"/>
        <w:keepLines w:val="1"/>
        <w:spacing w:after="440" w:before="240" w:line="360" w:lineRule="auto"/>
        <w:ind w:firstLine="709"/>
        <w:rPr>
          <w:rFonts w:ascii="Times New Roman" w:cs="Times New Roman" w:eastAsia="Times New Roman" w:hAnsi="Times New Roman"/>
          <w:b w:val="1"/>
          <w:sz w:val="28"/>
          <w:szCs w:val="28"/>
        </w:rPr>
      </w:pPr>
      <w:bookmarkStart w:colFirst="0" w:colLast="0" w:name="_heading=h.1y810tw" w:id="20"/>
      <w:bookmarkEnd w:id="20"/>
      <w:r w:rsidDel="00000000" w:rsidR="00000000" w:rsidRPr="00000000">
        <w:rPr>
          <w:rFonts w:ascii="Times New Roman" w:cs="Times New Roman" w:eastAsia="Times New Roman" w:hAnsi="Times New Roman"/>
          <w:b w:val="1"/>
          <w:sz w:val="28"/>
          <w:szCs w:val="28"/>
          <w:rtl w:val="0"/>
        </w:rPr>
        <w:t xml:space="preserve">3. Назначение разработки</w:t>
      </w:r>
    </w:p>
    <w:p w:rsidR="00000000" w:rsidDel="00000000" w:rsidP="00000000" w:rsidRDefault="00000000" w:rsidRPr="00000000" w14:paraId="0000012C">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Указывается функциональное и эксплуатационное назначение программы или программного изделия</w:t>
      </w:r>
    </w:p>
    <w:p w:rsidR="00000000" w:rsidDel="00000000" w:rsidP="00000000" w:rsidRDefault="00000000" w:rsidRPr="00000000" w14:paraId="0000012D">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 (отвечаем на вопросы для кого и для чего)</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Назначением работы является создание сервиса, позволяющего пользователю при вводе текста получать отчет с указанием скрытого смысла фраз.</w:t>
      </w:r>
    </w:p>
    <w:p w:rsidR="00000000" w:rsidDel="00000000" w:rsidP="00000000" w:rsidRDefault="00000000" w:rsidRPr="00000000" w14:paraId="0000012F">
      <w:pPr>
        <w:keepNext w:val="1"/>
        <w:keepLines w:val="1"/>
        <w:spacing w:after="440" w:before="240" w:line="360" w:lineRule="auto"/>
        <w:ind w:firstLine="709"/>
        <w:rPr>
          <w:rFonts w:ascii="Times New Roman" w:cs="Times New Roman" w:eastAsia="Times New Roman" w:hAnsi="Times New Roman"/>
          <w:b w:val="1"/>
          <w:sz w:val="28"/>
          <w:szCs w:val="28"/>
        </w:rPr>
      </w:pPr>
      <w:bookmarkStart w:colFirst="0" w:colLast="0" w:name="_heading=h.4i7ojhp" w:id="21"/>
      <w:bookmarkEnd w:id="21"/>
      <w:r w:rsidDel="00000000" w:rsidR="00000000" w:rsidRPr="00000000">
        <w:rPr>
          <w:rFonts w:ascii="Times New Roman" w:cs="Times New Roman" w:eastAsia="Times New Roman" w:hAnsi="Times New Roman"/>
          <w:b w:val="1"/>
          <w:sz w:val="28"/>
          <w:szCs w:val="28"/>
          <w:rtl w:val="0"/>
        </w:rPr>
        <w:t xml:space="preserve">4. Требования к программе или программному изделию</w:t>
      </w:r>
    </w:p>
    <w:p w:rsidR="00000000" w:rsidDel="00000000" w:rsidP="00000000" w:rsidRDefault="00000000" w:rsidRPr="00000000" w14:paraId="00000130">
      <w:pPr>
        <w:spacing w:after="0" w:line="360" w:lineRule="auto"/>
        <w:ind w:firstLine="709"/>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может</w:t>
      </w:r>
      <w:r w:rsidDel="00000000" w:rsidR="00000000" w:rsidRPr="00000000">
        <w:rPr>
          <w:rFonts w:ascii="Times New Roman" w:cs="Times New Roman" w:eastAsia="Times New Roman" w:hAnsi="Times New Roman"/>
          <w:color w:val="ff0000"/>
          <w:sz w:val="24"/>
          <w:szCs w:val="24"/>
          <w:rtl w:val="0"/>
        </w:rPr>
        <w:t xml:space="preserve"> содержать подразделы (подраздел 4.1 – обязателен, остальные по согласованию с НР):</w:t>
      </w:r>
    </w:p>
    <w:p w:rsidR="00000000" w:rsidDel="00000000" w:rsidP="00000000" w:rsidRDefault="00000000" w:rsidRPr="00000000" w14:paraId="0000013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Требования к функциональным характеристикам:</w:t>
      </w:r>
    </w:p>
    <w:p w:rsidR="00000000" w:rsidDel="00000000" w:rsidP="00000000" w:rsidRDefault="00000000" w:rsidRPr="00000000" w14:paraId="00000132">
      <w:pPr>
        <w:spacing w:after="0" w:line="360" w:lineRule="auto"/>
        <w:ind w:firstLine="709"/>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(указываются требования к составу выполняемых функций, организации входных и выходных данных, временным характеристикам и т. п.)</w:t>
      </w:r>
    </w:p>
    <w:p w:rsidR="00000000" w:rsidDel="00000000" w:rsidP="00000000" w:rsidRDefault="00000000" w:rsidRPr="00000000" w14:paraId="0000013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должна выполнять следующие функции:</w:t>
      </w:r>
    </w:p>
    <w:p w:rsidR="00000000" w:rsidDel="00000000" w:rsidP="00000000" w:rsidRDefault="00000000" w:rsidRPr="00000000" w14:paraId="0000013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Загрузка текста.</w:t>
      </w:r>
    </w:p>
    <w:p w:rsidR="00000000" w:rsidDel="00000000" w:rsidP="00000000" w:rsidRDefault="00000000" w:rsidRPr="00000000" w14:paraId="0000013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Выявление психосемантических векторов.</w:t>
      </w:r>
    </w:p>
    <w:p w:rsidR="00000000" w:rsidDel="00000000" w:rsidP="00000000" w:rsidRDefault="00000000" w:rsidRPr="00000000" w14:paraId="0000013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Выдача в текстовой форме описания выявленного вектора.</w:t>
      </w:r>
    </w:p>
    <w:p w:rsidR="00000000" w:rsidDel="00000000" w:rsidP="00000000" w:rsidRDefault="00000000" w:rsidRPr="00000000" w14:paraId="0000013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Выделение и отображение в текстовой форме превалирующих эмоций текста.</w:t>
      </w:r>
    </w:p>
    <w:p w:rsidR="00000000" w:rsidDel="00000000" w:rsidP="00000000" w:rsidRDefault="00000000" w:rsidRPr="00000000" w14:paraId="0000013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Вывод по запросу фраз с указанием их психосенантических особенностей.</w:t>
      </w:r>
    </w:p>
    <w:p w:rsidR="00000000" w:rsidDel="00000000" w:rsidP="00000000" w:rsidRDefault="00000000" w:rsidRPr="00000000" w14:paraId="0000013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 т.д.</w:t>
      </w:r>
    </w:p>
    <w:p w:rsidR="00000000" w:rsidDel="00000000" w:rsidP="00000000" w:rsidRDefault="00000000" w:rsidRPr="00000000" w14:paraId="0000013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требования к надёжности;</w:t>
      </w:r>
    </w:p>
    <w:p w:rsidR="00000000" w:rsidDel="00000000" w:rsidP="00000000" w:rsidRDefault="00000000" w:rsidRPr="00000000" w14:paraId="0000013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условия эксплуатации;</w:t>
      </w:r>
    </w:p>
    <w:p w:rsidR="00000000" w:rsidDel="00000000" w:rsidP="00000000" w:rsidRDefault="00000000" w:rsidRPr="00000000" w14:paraId="0000013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требования к составу и параметрам технических средств;</w:t>
      </w:r>
    </w:p>
    <w:p w:rsidR="00000000" w:rsidDel="00000000" w:rsidP="00000000" w:rsidRDefault="00000000" w:rsidRPr="00000000" w14:paraId="0000013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требования к информационной и программной совместимости;</w:t>
      </w:r>
    </w:p>
    <w:p w:rsidR="00000000" w:rsidDel="00000000" w:rsidP="00000000" w:rsidRDefault="00000000" w:rsidRPr="00000000" w14:paraId="0000013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специальные требования.</w:t>
      </w:r>
    </w:p>
    <w:p w:rsidR="00000000" w:rsidDel="00000000" w:rsidP="00000000" w:rsidRDefault="00000000" w:rsidRPr="00000000" w14:paraId="0000013F">
      <w:pPr>
        <w:keepNext w:val="1"/>
        <w:keepLines w:val="1"/>
        <w:spacing w:after="440" w:before="240" w:line="360" w:lineRule="auto"/>
        <w:ind w:firstLine="709"/>
        <w:rPr>
          <w:rFonts w:ascii="Times New Roman" w:cs="Times New Roman" w:eastAsia="Times New Roman" w:hAnsi="Times New Roman"/>
          <w:b w:val="1"/>
          <w:sz w:val="28"/>
          <w:szCs w:val="28"/>
        </w:rPr>
      </w:pPr>
      <w:bookmarkStart w:colFirst="0" w:colLast="0" w:name="_heading=h.2xcytpi" w:id="22"/>
      <w:bookmarkEnd w:id="22"/>
      <w:r w:rsidDel="00000000" w:rsidR="00000000" w:rsidRPr="00000000">
        <w:rPr>
          <w:rFonts w:ascii="Times New Roman" w:cs="Times New Roman" w:eastAsia="Times New Roman" w:hAnsi="Times New Roman"/>
          <w:b w:val="1"/>
          <w:sz w:val="28"/>
          <w:szCs w:val="28"/>
          <w:rtl w:val="0"/>
        </w:rPr>
        <w:t xml:space="preserve">5. Требования к программной документации</w:t>
      </w:r>
    </w:p>
    <w:p w:rsidR="00000000" w:rsidDel="00000000" w:rsidP="00000000" w:rsidRDefault="00000000" w:rsidRPr="00000000" w14:paraId="00000140">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Указываются предварительный состав программной документации и, при необходимости, специальные требования к ней.</w:t>
      </w:r>
    </w:p>
    <w:p w:rsidR="00000000" w:rsidDel="00000000" w:rsidP="00000000" w:rsidRDefault="00000000" w:rsidRPr="00000000" w14:paraId="0000014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представления заказчику разрабатываются следующие документы:</w:t>
      </w:r>
    </w:p>
    <w:p w:rsidR="00000000" w:rsidDel="00000000" w:rsidP="00000000" w:rsidRDefault="00000000" w:rsidRPr="00000000" w14:paraId="0000014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p w:rsidR="00000000" w:rsidDel="00000000" w:rsidP="00000000" w:rsidRDefault="00000000" w:rsidRPr="00000000" w14:paraId="0000014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Программа и методика испытаний.</w:t>
      </w:r>
    </w:p>
    <w:p w:rsidR="00000000" w:rsidDel="00000000" w:rsidP="00000000" w:rsidRDefault="00000000" w:rsidRPr="00000000" w14:paraId="0000014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Руководство пользователя – c описанием всех действий, которые пользователь может произвести, и реакцию системы на эти действия; порядок действий пользователя при зависании или сбое программы.</w:t>
      </w:r>
    </w:p>
    <w:p w:rsidR="00000000" w:rsidDel="00000000" w:rsidP="00000000" w:rsidRDefault="00000000" w:rsidRPr="00000000" w14:paraId="0000014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Руководство администратора - …….</w:t>
      </w:r>
    </w:p>
    <w:p w:rsidR="00000000" w:rsidDel="00000000" w:rsidP="00000000" w:rsidRDefault="00000000" w:rsidRPr="00000000" w14:paraId="00000146">
      <w:pPr>
        <w:keepNext w:val="1"/>
        <w:keepLines w:val="1"/>
        <w:spacing w:after="440" w:before="240" w:line="360" w:lineRule="auto"/>
        <w:ind w:firstLine="709"/>
        <w:rPr>
          <w:rFonts w:ascii="Times New Roman" w:cs="Times New Roman" w:eastAsia="Times New Roman" w:hAnsi="Times New Roman"/>
          <w:b w:val="1"/>
          <w:sz w:val="28"/>
          <w:szCs w:val="28"/>
        </w:rPr>
      </w:pPr>
      <w:bookmarkStart w:colFirst="0" w:colLast="0" w:name="_heading=h.1ci93xb" w:id="23"/>
      <w:bookmarkEnd w:id="23"/>
      <w:r w:rsidDel="00000000" w:rsidR="00000000" w:rsidRPr="00000000">
        <w:rPr>
          <w:rFonts w:ascii="Times New Roman" w:cs="Times New Roman" w:eastAsia="Times New Roman" w:hAnsi="Times New Roman"/>
          <w:b w:val="1"/>
          <w:sz w:val="28"/>
          <w:szCs w:val="28"/>
          <w:rtl w:val="0"/>
        </w:rPr>
        <w:t xml:space="preserve">6. Технико-экономические показатели</w:t>
      </w:r>
    </w:p>
    <w:p w:rsidR="00000000" w:rsidDel="00000000" w:rsidP="00000000" w:rsidRDefault="00000000" w:rsidRPr="00000000" w14:paraId="00000147">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Требования к данному разделу не предъявляются </w:t>
      </w:r>
      <w:r w:rsidDel="00000000" w:rsidR="00000000" w:rsidRPr="00000000">
        <w:rPr>
          <w:rFonts w:ascii="Times New Roman" w:cs="Times New Roman" w:eastAsia="Times New Roman" w:hAnsi="Times New Roman"/>
          <w:color w:val="ff0000"/>
          <w:sz w:val="28"/>
          <w:szCs w:val="28"/>
          <w:rtl w:val="0"/>
        </w:rPr>
        <w:t xml:space="preserve">(или указываются ориентировочная экономическая эффективность, предполагаемая годовая потребность, экономические преимущества разработки по сравнению с лучшими отечественными и зарубежными образцами или аналогами)</w:t>
      </w:r>
    </w:p>
    <w:p w:rsidR="00000000" w:rsidDel="00000000" w:rsidP="00000000" w:rsidRDefault="00000000" w:rsidRPr="00000000" w14:paraId="00000148">
      <w:pPr>
        <w:keepNext w:val="1"/>
        <w:keepLines w:val="1"/>
        <w:spacing w:after="440" w:before="240" w:line="36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Стадии и этапы разработки</w:t>
      </w:r>
    </w:p>
    <w:p w:rsidR="00000000" w:rsidDel="00000000" w:rsidP="00000000" w:rsidRDefault="00000000" w:rsidRPr="00000000" w14:paraId="00000149">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7.1 Указывают необходимые стадии разработки программы(макета), этапы и содержание работ.</w:t>
      </w:r>
    </w:p>
    <w:p w:rsidR="00000000" w:rsidDel="00000000" w:rsidP="00000000" w:rsidRDefault="00000000" w:rsidRPr="00000000" w14:paraId="0000014A">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7.2 Перечень программных документов, когда, кем и в какие сроки должны быть разработаны, согласованы и утверждены.</w:t>
      </w:r>
    </w:p>
    <w:p w:rsidR="00000000" w:rsidDel="00000000" w:rsidP="00000000" w:rsidRDefault="00000000" w:rsidRPr="00000000" w14:paraId="0000014B">
      <w:pPr>
        <w:keepNext w:val="1"/>
        <w:keepLines w:val="1"/>
        <w:spacing w:after="440" w:before="240" w:line="360" w:lineRule="auto"/>
        <w:ind w:firstLine="709"/>
        <w:rPr>
          <w:rFonts w:ascii="Times New Roman" w:cs="Times New Roman" w:eastAsia="Times New Roman" w:hAnsi="Times New Roman"/>
          <w:b w:val="1"/>
          <w:sz w:val="28"/>
          <w:szCs w:val="28"/>
        </w:rPr>
      </w:pPr>
      <w:bookmarkStart w:colFirst="0" w:colLast="0" w:name="_heading=h.3whwml4" w:id="24"/>
      <w:bookmarkEnd w:id="24"/>
      <w:r w:rsidDel="00000000" w:rsidR="00000000" w:rsidRPr="00000000">
        <w:rPr>
          <w:rFonts w:ascii="Times New Roman" w:cs="Times New Roman" w:eastAsia="Times New Roman" w:hAnsi="Times New Roman"/>
          <w:b w:val="1"/>
          <w:sz w:val="28"/>
          <w:szCs w:val="28"/>
          <w:rtl w:val="0"/>
        </w:rPr>
        <w:t xml:space="preserve">8. Порядок контроля и приёмки</w:t>
      </w:r>
    </w:p>
    <w:p w:rsidR="00000000" w:rsidDel="00000000" w:rsidP="00000000" w:rsidRDefault="00000000" w:rsidRPr="00000000" w14:paraId="0000014C">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Указываются виды испытаний и общие требования к приёмке работы.</w:t>
      </w:r>
    </w:p>
    <w:p w:rsidR="00000000" w:rsidDel="00000000" w:rsidP="00000000" w:rsidRDefault="00000000" w:rsidRPr="00000000" w14:paraId="0000014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Приём программного изделия в виде … испытаний осуществляется в ходе «Защиты макетов программ – предварительной защиты ВКРБ» в период с 15 по 24 мая 2024 года в соответствие с разработанной программой и методикой испытаний.</w:t>
      </w:r>
    </w:p>
    <w:p w:rsidR="00000000" w:rsidDel="00000000" w:rsidP="00000000" w:rsidRDefault="00000000" w:rsidRPr="00000000" w14:paraId="0000014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after="0" w:line="360" w:lineRule="auto"/>
        <w:ind w:firstLine="35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 приложениях к техническому заданию</w:t>
      </w:r>
      <w:r w:rsidDel="00000000" w:rsidR="00000000" w:rsidRPr="00000000">
        <w:rPr>
          <w:rFonts w:ascii="Times New Roman" w:cs="Times New Roman" w:eastAsia="Times New Roman" w:hAnsi="Times New Roman"/>
          <w:sz w:val="28"/>
          <w:szCs w:val="28"/>
          <w:rtl w:val="0"/>
        </w:rPr>
        <w:t xml:space="preserve">, при необходимости, приводят:</w:t>
      </w:r>
    </w:p>
    <w:p w:rsidR="00000000" w:rsidDel="00000000" w:rsidP="00000000" w:rsidRDefault="00000000" w:rsidRPr="00000000" w14:paraId="00000150">
      <w:pPr>
        <w:spacing w:after="0"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перечень научно-исследовательских и других работ, обосновывающих разработку;</w:t>
      </w:r>
    </w:p>
    <w:p w:rsidR="00000000" w:rsidDel="00000000" w:rsidP="00000000" w:rsidRDefault="00000000" w:rsidRPr="00000000" w14:paraId="00000151">
      <w:pPr>
        <w:spacing w:after="0"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схемы алгоритмов, таблицы, описания, обоснования, расчёты и другие документы, которые могут быть использованы при разработке;</w:t>
      </w:r>
    </w:p>
    <w:p w:rsidR="00000000" w:rsidDel="00000000" w:rsidP="00000000" w:rsidRDefault="00000000" w:rsidRPr="00000000" w14:paraId="00000152">
      <w:pPr>
        <w:spacing w:after="0"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другие источники разработки.</w:t>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5">
      <w:pPr>
        <w:keepNext w:val="0"/>
        <w:keepLines w:val="0"/>
        <w:pageBreakBefore w:val="1"/>
        <w:widowControl w:val="0"/>
        <w:pBdr>
          <w:top w:space="0" w:sz="0" w:val="nil"/>
          <w:left w:space="0" w:sz="0" w:val="nil"/>
          <w:bottom w:space="0" w:sz="0" w:val="nil"/>
          <w:right w:space="0" w:sz="0" w:val="nil"/>
          <w:between w:space="0" w:sz="0" w:val="nil"/>
        </w:pBdr>
        <w:shd w:fill="auto" w:val="clear"/>
        <w:spacing w:after="4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В ПРОГРАММА И МЕТОДИКА ИСПЫТАНИЙ</w:t>
      </w:r>
    </w:p>
    <w:p w:rsidR="00000000" w:rsidDel="00000000" w:rsidP="00000000" w:rsidRDefault="00000000" w:rsidRPr="00000000" w14:paraId="000001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157">
      <w:pPr>
        <w:pBdr>
          <w:bottom w:color="000000" w:space="1" w:sz="12" w:val="single"/>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им. Н.Э. Баумана</w:t>
      </w:r>
      <w:r w:rsidDel="00000000" w:rsidR="00000000" w:rsidRPr="00000000">
        <w:rPr>
          <w:rtl w:val="0"/>
        </w:rPr>
      </w:r>
    </w:p>
    <w:p w:rsidR="00000000" w:rsidDel="00000000" w:rsidP="00000000" w:rsidRDefault="00000000" w:rsidRPr="00000000" w14:paraId="0000015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Кафедра «Системы обработки информации и управления»</w:t>
      </w:r>
    </w:p>
    <w:p w:rsidR="00000000" w:rsidDel="00000000" w:rsidP="00000000" w:rsidRDefault="00000000" w:rsidRPr="00000000" w14:paraId="0000015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after="0"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6"/>
        <w:tblW w:w="9356.0" w:type="dxa"/>
        <w:jc w:val="left"/>
        <w:tblLayout w:type="fixed"/>
        <w:tblLook w:val="0000"/>
      </w:tblPr>
      <w:tblGrid>
        <w:gridCol w:w="4253"/>
        <w:gridCol w:w="1135"/>
        <w:gridCol w:w="3968"/>
        <w:tblGridChange w:id="0">
          <w:tblGrid>
            <w:gridCol w:w="4253"/>
            <w:gridCol w:w="1135"/>
            <w:gridCol w:w="3968"/>
          </w:tblGrid>
        </w:tblGridChange>
      </w:tblGrid>
      <w:tr>
        <w:trPr>
          <w:cantSplit w:val="0"/>
          <w:trHeight w:val="394" w:hRule="atLeast"/>
          <w:tblHeader w:val="0"/>
        </w:trPr>
        <w:tc>
          <w:tcPr/>
          <w:p w:rsidR="00000000" w:rsidDel="00000000" w:rsidP="00000000" w:rsidRDefault="00000000" w:rsidRPr="00000000" w14:paraId="0000015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Утверждаю</w:t>
            </w:r>
          </w:p>
          <w:p w:rsidR="00000000" w:rsidDel="00000000" w:rsidP="00000000" w:rsidRDefault="00000000" w:rsidRPr="00000000" w14:paraId="0000015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Заведующий кафедрой ИУ-5</w:t>
            </w:r>
          </w:p>
        </w:tc>
        <w:tc>
          <w:tcPr/>
          <w:p w:rsidR="00000000" w:rsidDel="00000000" w:rsidP="00000000" w:rsidRDefault="00000000" w:rsidRPr="00000000" w14:paraId="0000015E">
            <w:pPr>
              <w:spacing w:after="0" w:line="240" w:lineRule="auto"/>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5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Согласовано</w:t>
            </w:r>
          </w:p>
          <w:p w:rsidR="00000000" w:rsidDel="00000000" w:rsidP="00000000" w:rsidRDefault="00000000" w:rsidRPr="00000000" w14:paraId="0000016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tc>
      </w:tr>
      <w:tr>
        <w:trPr>
          <w:cantSplit w:val="0"/>
          <w:trHeight w:val="607" w:hRule="atLeast"/>
          <w:tblHeader w:val="0"/>
        </w:trPr>
        <w:tc>
          <w:tcPr/>
          <w:p w:rsidR="00000000" w:rsidDel="00000000" w:rsidP="00000000" w:rsidRDefault="00000000" w:rsidRPr="00000000" w14:paraId="0000016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___________В.И.Терехов</w:t>
            </w:r>
          </w:p>
          <w:p w:rsidR="00000000" w:rsidDel="00000000" w:rsidP="00000000" w:rsidRDefault="00000000" w:rsidRPr="00000000" w14:paraId="0000016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"__"__________2024 г.</w:t>
            </w:r>
          </w:p>
        </w:tc>
        <w:tc>
          <w:tcPr/>
          <w:p w:rsidR="00000000" w:rsidDel="00000000" w:rsidP="00000000" w:rsidRDefault="00000000" w:rsidRPr="00000000" w14:paraId="00000163">
            <w:pPr>
              <w:spacing w:after="0"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__________И.И. Иванов</w:t>
            </w:r>
          </w:p>
          <w:p w:rsidR="00000000" w:rsidDel="00000000" w:rsidP="00000000" w:rsidRDefault="00000000" w:rsidRPr="00000000" w14:paraId="0000016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"__"__________2024 г.</w:t>
            </w:r>
          </w:p>
        </w:tc>
      </w:tr>
    </w:tbl>
    <w:p w:rsidR="00000000" w:rsidDel="00000000" w:rsidP="00000000" w:rsidRDefault="00000000" w:rsidRPr="00000000" w14:paraId="0000016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240" w:lineRule="auto"/>
        <w:ind w:right="3"/>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Обработка текстов с использованием методов мелкого обучения</w:t>
      </w:r>
    </w:p>
    <w:p w:rsidR="00000000" w:rsidDel="00000000" w:rsidP="00000000" w:rsidRDefault="00000000" w:rsidRPr="00000000" w14:paraId="0000016A">
      <w:pPr>
        <w:spacing w:after="0" w:line="240"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ПРОГРАММА И МЕТОДИКА ИСПЫТАНИЙ </w:t>
      </w:r>
      <w:r w:rsidDel="00000000" w:rsidR="00000000" w:rsidRPr="00000000">
        <w:rPr>
          <w:rtl w:val="0"/>
        </w:rPr>
      </w:r>
    </w:p>
    <w:p w:rsidR="00000000" w:rsidDel="00000000" w:rsidP="00000000" w:rsidRDefault="00000000" w:rsidRPr="00000000" w14:paraId="0000016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документа)</w:t>
      </w:r>
    </w:p>
    <w:p w:rsidR="00000000" w:rsidDel="00000000" w:rsidP="00000000" w:rsidRDefault="00000000" w:rsidRPr="00000000" w14:paraId="0000016E">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after="0"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писчая бумага</w:t>
      </w:r>
    </w:p>
    <w:p w:rsidR="00000000" w:rsidDel="00000000" w:rsidP="00000000" w:rsidRDefault="00000000" w:rsidRPr="00000000" w14:paraId="0000017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носителя)</w:t>
      </w:r>
    </w:p>
    <w:p w:rsidR="00000000" w:rsidDel="00000000" w:rsidP="00000000" w:rsidRDefault="00000000" w:rsidRPr="00000000" w14:paraId="0000017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after="0"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7</w:t>
      </w:r>
    </w:p>
    <w:p w:rsidR="00000000" w:rsidDel="00000000" w:rsidP="00000000" w:rsidRDefault="00000000" w:rsidRPr="00000000" w14:paraId="0000017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листов)</w:t>
      </w:r>
    </w:p>
    <w:p w:rsidR="00000000" w:rsidDel="00000000" w:rsidP="00000000" w:rsidRDefault="00000000" w:rsidRPr="00000000" w14:paraId="0000017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7"/>
        <w:tblW w:w="7229.0" w:type="dxa"/>
        <w:jc w:val="left"/>
        <w:tblInd w:w="1843.0" w:type="dxa"/>
        <w:tblLayout w:type="fixed"/>
        <w:tblLook w:val="0000"/>
      </w:tblPr>
      <w:tblGrid>
        <w:gridCol w:w="3260"/>
        <w:gridCol w:w="3969"/>
        <w:tblGridChange w:id="0">
          <w:tblGrid>
            <w:gridCol w:w="3260"/>
            <w:gridCol w:w="3969"/>
          </w:tblGrid>
        </w:tblGridChange>
      </w:tblGrid>
      <w:tr>
        <w:trPr>
          <w:cantSplit w:val="0"/>
          <w:trHeight w:val="711" w:hRule="atLeast"/>
          <w:tblHeader w:val="0"/>
        </w:trPr>
        <w:tc>
          <w:tcPr/>
          <w:p w:rsidR="00000000" w:rsidDel="00000000" w:rsidP="00000000" w:rsidRDefault="00000000" w:rsidRPr="00000000" w14:paraId="00000176">
            <w:pPr>
              <w:spacing w:after="0" w:line="240" w:lineRule="auto"/>
              <w:ind w:left="-78"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ИСПОЛНИТЕЛЬ: </w:t>
            </w:r>
          </w:p>
        </w:tc>
        <w:tc>
          <w:tcPr/>
          <w:p w:rsidR="00000000" w:rsidDel="00000000" w:rsidP="00000000" w:rsidRDefault="00000000" w:rsidRPr="00000000" w14:paraId="00000177">
            <w:pPr>
              <w:spacing w:after="0" w:line="240" w:lineRule="auto"/>
              <w:ind w:left="-78"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after="0" w:line="240" w:lineRule="auto"/>
              <w:ind w:left="-78" w:firstLine="0"/>
              <w:jc w:val="right"/>
              <w:rPr>
                <w:rFonts w:ascii="Times New Roman" w:cs="Times New Roman" w:eastAsia="Times New Roman" w:hAnsi="Times New Roman"/>
                <w:sz w:val="28"/>
                <w:szCs w:val="28"/>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179">
            <w:pPr>
              <w:spacing w:after="0" w:line="240" w:lineRule="auto"/>
              <w:ind w:left="-78" w:firstLine="0"/>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____________________</w:t>
            </w:r>
          </w:p>
        </w:tc>
        <w:tc>
          <w:tcPr/>
          <w:p w:rsidR="00000000" w:rsidDel="00000000" w:rsidP="00000000" w:rsidRDefault="00000000" w:rsidRPr="00000000" w14:paraId="0000017A">
            <w:pPr>
              <w:spacing w:after="0" w:line="240" w:lineRule="auto"/>
              <w:ind w:left="-78"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Иванов Иван Иванович</w:t>
            </w:r>
          </w:p>
        </w:tc>
      </w:tr>
      <w:tr>
        <w:trPr>
          <w:cantSplit w:val="0"/>
          <w:trHeight w:val="818" w:hRule="atLeast"/>
          <w:tblHeader w:val="0"/>
        </w:trPr>
        <w:tc>
          <w:tcPr/>
          <w:p w:rsidR="00000000" w:rsidDel="00000000" w:rsidP="00000000" w:rsidRDefault="00000000" w:rsidRPr="00000000" w14:paraId="0000017B">
            <w:pPr>
              <w:spacing w:after="0" w:line="240" w:lineRule="auto"/>
              <w:ind w:left="-78" w:firstLine="0"/>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"__"___________2024 г.   </w:t>
            </w:r>
          </w:p>
        </w:tc>
        <w:tc>
          <w:tcPr/>
          <w:p w:rsidR="00000000" w:rsidDel="00000000" w:rsidP="00000000" w:rsidRDefault="00000000" w:rsidRPr="00000000" w14:paraId="0000017C">
            <w:pPr>
              <w:spacing w:after="0" w:line="240" w:lineRule="auto"/>
              <w:ind w:left="-78" w:firstLine="0"/>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 2024</w:t>
      </w:r>
    </w:p>
    <w:p w:rsidR="00000000" w:rsidDel="00000000" w:rsidP="00000000" w:rsidRDefault="00000000" w:rsidRPr="00000000" w14:paraId="00000182">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qsh70q" w:id="26"/>
      <w:bookmarkEnd w:id="26"/>
      <w:r w:rsidDel="00000000" w:rsidR="00000000" w:rsidRPr="00000000">
        <w:rPr>
          <w:rFonts w:ascii="Times New Roman" w:cs="Times New Roman" w:eastAsia="Times New Roman" w:hAnsi="Times New Roman"/>
          <w:b w:val="1"/>
          <w:sz w:val="28"/>
          <w:szCs w:val="28"/>
          <w:rtl w:val="0"/>
        </w:rPr>
        <w:t xml:space="preserve">1. Объект испытаний</w:t>
      </w:r>
    </w:p>
    <w:p w:rsidR="00000000" w:rsidDel="00000000" w:rsidP="00000000" w:rsidRDefault="00000000" w:rsidRPr="00000000" w14:paraId="0000018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с данными и инфографикой по киберспортивным соревнованиям. </w:t>
      </w:r>
    </w:p>
    <w:p w:rsidR="00000000" w:rsidDel="00000000" w:rsidP="00000000" w:rsidRDefault="00000000" w:rsidRPr="00000000" w14:paraId="00000184">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указывается наименование, область применения, обозначение АСУ</w:t>
      </w:r>
    </w:p>
    <w:p w:rsidR="00000000" w:rsidDel="00000000" w:rsidP="00000000" w:rsidRDefault="00000000" w:rsidRPr="00000000" w14:paraId="00000185">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sz w:val="28"/>
          <w:szCs w:val="28"/>
          <w:rtl w:val="0"/>
        </w:rPr>
        <w:t xml:space="preserve">2. Цель испытаний</w:t>
      </w:r>
    </w:p>
    <w:p w:rsidR="00000000" w:rsidDel="00000000" w:rsidP="00000000" w:rsidRDefault="00000000" w:rsidRPr="00000000" w14:paraId="0000018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испытания – проверка функционирования всех указанных в техническом задании функций программы.</w:t>
      </w:r>
    </w:p>
    <w:p w:rsidR="00000000" w:rsidDel="00000000" w:rsidP="00000000" w:rsidRDefault="00000000" w:rsidRPr="00000000" w14:paraId="00000187">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указывается конкретные данные, которые должны быть получены по результатам опытов</w:t>
      </w:r>
    </w:p>
    <w:p w:rsidR="00000000" w:rsidDel="00000000" w:rsidP="00000000" w:rsidRDefault="00000000" w:rsidRPr="00000000" w14:paraId="00000188">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1pxezwc" w:id="28"/>
      <w:bookmarkEnd w:id="28"/>
      <w:r w:rsidDel="00000000" w:rsidR="00000000" w:rsidRPr="00000000">
        <w:rPr>
          <w:rFonts w:ascii="Times New Roman" w:cs="Times New Roman" w:eastAsia="Times New Roman" w:hAnsi="Times New Roman"/>
          <w:b w:val="1"/>
          <w:sz w:val="28"/>
          <w:szCs w:val="28"/>
          <w:rtl w:val="0"/>
        </w:rPr>
        <w:t xml:space="preserve">3. Требования к программе</w:t>
      </w:r>
    </w:p>
    <w:p w:rsidR="00000000" w:rsidDel="00000000" w:rsidP="00000000" w:rsidRDefault="00000000" w:rsidRPr="00000000" w14:paraId="00000189">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Содержит перечень требований, которые заданы техническим заданием и должны быть проверены опытным путем</w:t>
      </w:r>
    </w:p>
    <w:p w:rsidR="00000000" w:rsidDel="00000000" w:rsidP="00000000" w:rsidRDefault="00000000" w:rsidRPr="00000000" w14:paraId="0000018A">
      <w:pPr>
        <w:spacing w:after="440" w:before="36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Требования к программным документам</w:t>
      </w:r>
    </w:p>
    <w:p w:rsidR="00000000" w:rsidDel="00000000" w:rsidP="00000000" w:rsidRDefault="00000000" w:rsidRPr="00000000" w14:paraId="0000018B">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Перечисляются состав документов и особые требования на испытания системы, установленные ТЗ.</w:t>
      </w:r>
    </w:p>
    <w:p w:rsidR="00000000" w:rsidDel="00000000" w:rsidP="00000000" w:rsidRDefault="00000000" w:rsidRPr="00000000" w14:paraId="0000018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проведением испытаний предъявляются следующие документы:</w:t>
      </w:r>
    </w:p>
    <w:p w:rsidR="00000000" w:rsidDel="00000000" w:rsidP="00000000" w:rsidRDefault="00000000" w:rsidRPr="00000000" w14:paraId="0000018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Техническое задание;</w:t>
      </w:r>
    </w:p>
    <w:p w:rsidR="00000000" w:rsidDel="00000000" w:rsidP="00000000" w:rsidRDefault="00000000" w:rsidRPr="00000000" w14:paraId="0000018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Программа и методика испытаний;</w:t>
      </w:r>
    </w:p>
    <w:p w:rsidR="00000000" w:rsidDel="00000000" w:rsidP="00000000" w:rsidRDefault="00000000" w:rsidRPr="00000000" w14:paraId="0000018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Руководство пользователя.</w:t>
      </w:r>
    </w:p>
    <w:p w:rsidR="00000000" w:rsidDel="00000000" w:rsidP="00000000" w:rsidRDefault="00000000" w:rsidRPr="00000000" w14:paraId="0000019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Руководство администратора.</w:t>
      </w:r>
    </w:p>
    <w:p w:rsidR="00000000" w:rsidDel="00000000" w:rsidP="00000000" w:rsidRDefault="00000000" w:rsidRPr="00000000" w14:paraId="0000019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Особые требования на испытание системы не предъявляются.</w:t>
      </w:r>
    </w:p>
    <w:p w:rsidR="00000000" w:rsidDel="00000000" w:rsidP="00000000" w:rsidRDefault="00000000" w:rsidRPr="00000000" w14:paraId="00000192">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49x2ik5" w:id="29"/>
      <w:bookmarkEnd w:id="29"/>
      <w:r w:rsidDel="00000000" w:rsidR="00000000" w:rsidRPr="00000000">
        <w:rPr>
          <w:rFonts w:ascii="Times New Roman" w:cs="Times New Roman" w:eastAsia="Times New Roman" w:hAnsi="Times New Roman"/>
          <w:b w:val="1"/>
          <w:sz w:val="28"/>
          <w:szCs w:val="28"/>
          <w:rtl w:val="0"/>
        </w:rPr>
        <w:t xml:space="preserve">4. Технические требования</w:t>
      </w:r>
    </w:p>
    <w:p w:rsidR="00000000" w:rsidDel="00000000" w:rsidP="00000000" w:rsidRDefault="00000000" w:rsidRPr="00000000" w14:paraId="0000019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предъявляются/ Системный блок должен быть установлен в холодильной камере с температурой не выше 253 градусов по кельвину.</w:t>
      </w:r>
    </w:p>
    <w:p w:rsidR="00000000" w:rsidDel="00000000" w:rsidP="00000000" w:rsidRDefault="00000000" w:rsidRPr="00000000" w14:paraId="0000019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Процессор должен быть разогрет до 213 градусов по цельсию.</w:t>
      </w:r>
    </w:p>
    <w:p w:rsidR="00000000" w:rsidDel="00000000" w:rsidP="00000000" w:rsidRDefault="00000000" w:rsidRPr="00000000" w14:paraId="0000019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Вентиляторы должны быть отключены.</w:t>
      </w:r>
    </w:p>
    <w:p w:rsidR="00000000" w:rsidDel="00000000" w:rsidP="00000000" w:rsidRDefault="00000000" w:rsidRPr="00000000" w14:paraId="00000198">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2p2csry" w:id="30"/>
      <w:bookmarkEnd w:id="30"/>
      <w:r w:rsidDel="00000000" w:rsidR="00000000" w:rsidRPr="00000000">
        <w:rPr>
          <w:rFonts w:ascii="Times New Roman" w:cs="Times New Roman" w:eastAsia="Times New Roman" w:hAnsi="Times New Roman"/>
          <w:b w:val="1"/>
          <w:sz w:val="28"/>
          <w:szCs w:val="28"/>
          <w:rtl w:val="0"/>
        </w:rPr>
        <w:t xml:space="preserve">5. Средства и порядок испытаний</w:t>
      </w:r>
    </w:p>
    <w:p w:rsidR="00000000" w:rsidDel="00000000" w:rsidP="00000000" w:rsidRDefault="00000000" w:rsidRPr="00000000" w14:paraId="00000199">
      <w:pPr>
        <w:spacing w:after="0" w:line="360" w:lineRule="auto"/>
        <w:ind w:firstLine="709"/>
        <w:jc w:val="both"/>
        <w:rPr>
          <w:rFonts w:ascii="Times New Roman" w:cs="Times New Roman" w:eastAsia="Times New Roman" w:hAnsi="Times New Roman"/>
          <w:color w:val="ff0000"/>
          <w:sz w:val="28"/>
          <w:szCs w:val="28"/>
        </w:rPr>
      </w:pPr>
      <w:bookmarkStart w:colFirst="0" w:colLast="0" w:name="_heading=h.147n2zr" w:id="31"/>
      <w:bookmarkEnd w:id="31"/>
      <w:r w:rsidDel="00000000" w:rsidR="00000000" w:rsidRPr="00000000">
        <w:rPr>
          <w:rFonts w:ascii="Times New Roman" w:cs="Times New Roman" w:eastAsia="Times New Roman" w:hAnsi="Times New Roman"/>
          <w:color w:val="ff0000"/>
          <w:sz w:val="28"/>
          <w:szCs w:val="28"/>
          <w:rtl w:val="0"/>
        </w:rPr>
        <w:t xml:space="preserve">Указываются технические и программные средства, использующиеся для проведения испытаний, и порядок опытов</w:t>
      </w:r>
    </w:p>
    <w:p w:rsidR="00000000" w:rsidDel="00000000" w:rsidP="00000000" w:rsidRDefault="00000000" w:rsidRPr="00000000" w14:paraId="0000019A">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3o7alnk" w:id="32"/>
      <w:bookmarkEnd w:id="32"/>
      <w:r w:rsidDel="00000000" w:rsidR="00000000" w:rsidRPr="00000000">
        <w:rPr>
          <w:rFonts w:ascii="Times New Roman" w:cs="Times New Roman" w:eastAsia="Times New Roman" w:hAnsi="Times New Roman"/>
          <w:b w:val="1"/>
          <w:sz w:val="28"/>
          <w:szCs w:val="28"/>
          <w:rtl w:val="0"/>
        </w:rPr>
        <w:t xml:space="preserve">5.1. Требования к техническим средствам</w:t>
      </w:r>
    </w:p>
    <w:p w:rsidR="00000000" w:rsidDel="00000000" w:rsidP="00000000" w:rsidRDefault="00000000" w:rsidRPr="00000000" w14:paraId="0000019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выполняться на IBM – совместимом компьютере со следующими характеристиками:</w:t>
      </w:r>
    </w:p>
    <w:p w:rsidR="00000000" w:rsidDel="00000000" w:rsidP="00000000" w:rsidRDefault="00000000" w:rsidRPr="00000000" w14:paraId="0000019C">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Процессор с частотой 2 ГГц;</w:t>
      </w:r>
    </w:p>
    <w:p w:rsidR="00000000" w:rsidDel="00000000" w:rsidP="00000000" w:rsidRDefault="00000000" w:rsidRPr="00000000" w14:paraId="0000019D">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ГБ оперативной памяти для компьютера/ноутбука и выше;</w:t>
      </w:r>
    </w:p>
    <w:p w:rsidR="00000000" w:rsidDel="00000000" w:rsidP="00000000" w:rsidRDefault="00000000" w:rsidRPr="00000000" w14:paraId="0000019E">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Видеоадаптер и монитор, способные обеспечить графический режим 600х800 пикселей;</w:t>
      </w:r>
    </w:p>
    <w:p w:rsidR="00000000" w:rsidDel="00000000" w:rsidP="00000000" w:rsidRDefault="00000000" w:rsidRPr="00000000" w14:paraId="0000019F">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манипулятора «мышь»</w:t>
      </w:r>
    </w:p>
    <w:p w:rsidR="00000000" w:rsidDel="00000000" w:rsidP="00000000" w:rsidRDefault="00000000" w:rsidRPr="00000000" w14:paraId="000001A0">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Клавиатура</w:t>
      </w:r>
    </w:p>
    <w:p w:rsidR="00000000" w:rsidDel="00000000" w:rsidP="00000000" w:rsidRDefault="00000000" w:rsidRPr="00000000" w14:paraId="000001A1">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23ckvvd" w:id="33"/>
      <w:bookmarkEnd w:id="33"/>
      <w:r w:rsidDel="00000000" w:rsidR="00000000" w:rsidRPr="00000000">
        <w:rPr>
          <w:rFonts w:ascii="Times New Roman" w:cs="Times New Roman" w:eastAsia="Times New Roman" w:hAnsi="Times New Roman"/>
          <w:b w:val="1"/>
          <w:sz w:val="28"/>
          <w:szCs w:val="28"/>
          <w:rtl w:val="0"/>
        </w:rPr>
        <w:t xml:space="preserve">5.2. Требования к программным средствам</w:t>
      </w:r>
    </w:p>
    <w:p w:rsidR="00000000" w:rsidDel="00000000" w:rsidP="00000000" w:rsidRDefault="00000000" w:rsidRPr="00000000" w14:paraId="000001A2">
      <w:pPr>
        <w:spacing w:after="0" w:line="360" w:lineRule="auto"/>
        <w:ind w:firstLine="709"/>
        <w:jc w:val="both"/>
        <w:rPr>
          <w:rFonts w:ascii="Times New Roman" w:cs="Times New Roman" w:eastAsia="Times New Roman" w:hAnsi="Times New Roman"/>
          <w:color w:val="000000"/>
          <w:sz w:val="28"/>
          <w:szCs w:val="28"/>
        </w:rPr>
      </w:pPr>
      <w:bookmarkStart w:colFirst="0" w:colLast="0" w:name="_heading=h.ihv636" w:id="34"/>
      <w:bookmarkEnd w:id="34"/>
      <w:r w:rsidDel="00000000" w:rsidR="00000000" w:rsidRPr="00000000">
        <w:rPr>
          <w:rFonts w:ascii="Times New Roman" w:cs="Times New Roman" w:eastAsia="Times New Roman" w:hAnsi="Times New Roman"/>
          <w:color w:val="000000"/>
          <w:sz w:val="28"/>
          <w:szCs w:val="28"/>
          <w:rtl w:val="0"/>
        </w:rPr>
        <w:t xml:space="preserve">Для работы данного приложения необходимо, чтобы на компьютере были установлены следующие программные продукты:</w:t>
      </w:r>
    </w:p>
    <w:p w:rsidR="00000000" w:rsidDel="00000000" w:rsidP="00000000" w:rsidRDefault="00000000" w:rsidRPr="00000000" w14:paraId="000001A3">
      <w:pPr>
        <w:numPr>
          <w:ilvl w:val="0"/>
          <w:numId w:val="4"/>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Windows 7 и выше </w:t>
      </w:r>
    </w:p>
    <w:p w:rsidR="00000000" w:rsidDel="00000000" w:rsidP="00000000" w:rsidRDefault="00000000" w:rsidRPr="00000000" w14:paraId="000001A4">
      <w:pPr>
        <w:numPr>
          <w:ilvl w:val="0"/>
          <w:numId w:val="4"/>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Линокс и МСВС</w:t>
      </w:r>
    </w:p>
    <w:p w:rsidR="00000000" w:rsidDel="00000000" w:rsidP="00000000" w:rsidRDefault="00000000" w:rsidRPr="00000000" w14:paraId="000001A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after="440" w:before="36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Методы испытаний</w:t>
      </w:r>
    </w:p>
    <w:p w:rsidR="00000000" w:rsidDel="00000000" w:rsidP="00000000" w:rsidRDefault="00000000" w:rsidRPr="00000000" w14:paraId="000001A7">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Описание применяемой методологии, с перечнем данных, которые должны быть получены во время проведения испытаний </w:t>
      </w:r>
    </w:p>
    <w:p w:rsidR="00000000" w:rsidDel="00000000" w:rsidP="00000000" w:rsidRDefault="00000000" w:rsidRPr="00000000" w14:paraId="000001A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испытаний и их последовательность для информационной системы по учету расходов приведены в следующей таблице 1.</w:t>
      </w:r>
    </w:p>
    <w:p w:rsidR="00000000" w:rsidDel="00000000" w:rsidP="00000000" w:rsidRDefault="00000000" w:rsidRPr="00000000" w14:paraId="000001A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Методы испытаний и их последовательность</w:t>
      </w:r>
    </w:p>
    <w:tbl>
      <w:tblPr>
        <w:tblStyle w:val="Table8"/>
        <w:tblW w:w="96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2"/>
        <w:gridCol w:w="3668"/>
        <w:gridCol w:w="3936"/>
        <w:gridCol w:w="1306"/>
        <w:tblGridChange w:id="0">
          <w:tblGrid>
            <w:gridCol w:w="722"/>
            <w:gridCol w:w="3668"/>
            <w:gridCol w:w="3936"/>
            <w:gridCol w:w="1306"/>
          </w:tblGrid>
        </w:tblGridChange>
      </w:tblGrid>
      <w:tr>
        <w:trPr>
          <w:cantSplit w:val="1"/>
          <w:tblHeader w:val="1"/>
        </w:trPr>
        <w:tc>
          <w:tcPr>
            <w:shd w:fill="auto" w:val="clear"/>
          </w:tcPr>
          <w:p w:rsidR="00000000" w:rsidDel="00000000" w:rsidP="00000000" w:rsidRDefault="00000000" w:rsidRPr="00000000" w14:paraId="000001A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Pr>
          <w:p w:rsidR="00000000" w:rsidDel="00000000" w:rsidP="00000000" w:rsidRDefault="00000000" w:rsidRPr="00000000" w14:paraId="000001A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Действие</w:t>
            </w:r>
          </w:p>
        </w:tc>
        <w:tc>
          <w:tcPr>
            <w:shd w:fill="auto" w:val="clear"/>
          </w:tcPr>
          <w:p w:rsidR="00000000" w:rsidDel="00000000" w:rsidP="00000000" w:rsidRDefault="00000000" w:rsidRPr="00000000" w14:paraId="000001A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Pr>
          <w:p w:rsidR="00000000" w:rsidDel="00000000" w:rsidP="00000000" w:rsidRDefault="00000000" w:rsidRPr="00000000" w14:paraId="000001A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 ТЗ</w:t>
            </w:r>
          </w:p>
        </w:tc>
      </w:tr>
      <w:tr>
        <w:trPr>
          <w:cantSplit w:val="1"/>
          <w:tblHeader w:val="0"/>
        </w:trPr>
        <w:tc>
          <w:tcPr>
            <w:shd w:fill="auto" w:val="clear"/>
          </w:tcPr>
          <w:p w:rsidR="00000000" w:rsidDel="00000000" w:rsidP="00000000" w:rsidRDefault="00000000" w:rsidRPr="00000000" w14:paraId="000001A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Pr>
          <w:p w:rsidR="00000000" w:rsidDel="00000000" w:rsidP="00000000" w:rsidRDefault="00000000" w:rsidRPr="00000000" w14:paraId="000001A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приложения</w:t>
            </w:r>
          </w:p>
        </w:tc>
        <w:tc>
          <w:tcPr>
            <w:shd w:fill="auto" w:val="clear"/>
          </w:tcPr>
          <w:p w:rsidR="00000000" w:rsidDel="00000000" w:rsidP="00000000" w:rsidRDefault="00000000" w:rsidRPr="00000000" w14:paraId="000001B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экране появится главное меню. </w:t>
            </w:r>
          </w:p>
        </w:tc>
        <w:tc>
          <w:tcPr>
            <w:shd w:fill="auto" w:val="clear"/>
          </w:tcPr>
          <w:p w:rsidR="00000000" w:rsidDel="00000000" w:rsidP="00000000" w:rsidRDefault="00000000" w:rsidRPr="00000000" w14:paraId="000001B1">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shd w:fill="auto" w:val="clear"/>
          </w:tcPr>
          <w:p w:rsidR="00000000" w:rsidDel="00000000" w:rsidP="00000000" w:rsidRDefault="00000000" w:rsidRPr="00000000" w14:paraId="000001B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Pr>
          <w:p w:rsidR="00000000" w:rsidDel="00000000" w:rsidP="00000000" w:rsidRDefault="00000000" w:rsidRPr="00000000" w14:paraId="000001B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кнопку «Вход»</w:t>
            </w:r>
          </w:p>
        </w:tc>
        <w:tc>
          <w:tcPr>
            <w:shd w:fill="auto" w:val="clear"/>
          </w:tcPr>
          <w:p w:rsidR="00000000" w:rsidDel="00000000" w:rsidP="00000000" w:rsidRDefault="00000000" w:rsidRPr="00000000" w14:paraId="000001B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Откроется форма для ввода/логина пароля для зарегистрированного пользователя</w:t>
            </w:r>
          </w:p>
        </w:tc>
        <w:tc>
          <w:tcPr>
            <w:shd w:fill="auto" w:val="clear"/>
          </w:tcPr>
          <w:p w:rsidR="00000000" w:rsidDel="00000000" w:rsidP="00000000" w:rsidRDefault="00000000" w:rsidRPr="00000000" w14:paraId="000001B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w:t>
            </w:r>
          </w:p>
        </w:tc>
      </w:tr>
      <w:tr>
        <w:trPr>
          <w:cantSplit w:val="1"/>
          <w:tblHeader w:val="0"/>
        </w:trPr>
        <w:tc>
          <w:tcPr>
            <w:shd w:fill="auto" w:val="clear"/>
          </w:tcPr>
          <w:p w:rsidR="00000000" w:rsidDel="00000000" w:rsidP="00000000" w:rsidRDefault="00000000" w:rsidRPr="00000000" w14:paraId="000001B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Pr>
          <w:p w:rsidR="00000000" w:rsidDel="00000000" w:rsidP="00000000" w:rsidRDefault="00000000" w:rsidRPr="00000000" w14:paraId="000001B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кнопку «Регистрация»</w:t>
            </w:r>
          </w:p>
        </w:tc>
        <w:tc>
          <w:tcPr>
            <w:shd w:fill="auto" w:val="clear"/>
          </w:tcPr>
          <w:p w:rsidR="00000000" w:rsidDel="00000000" w:rsidP="00000000" w:rsidRDefault="00000000" w:rsidRPr="00000000" w14:paraId="000001B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Откроется форма для регистрации нового пользователя</w:t>
            </w:r>
          </w:p>
        </w:tc>
        <w:tc>
          <w:tcPr>
            <w:shd w:fill="auto" w:val="clear"/>
          </w:tcPr>
          <w:p w:rsidR="00000000" w:rsidDel="00000000" w:rsidP="00000000" w:rsidRDefault="00000000" w:rsidRPr="00000000" w14:paraId="000001B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w:t>
            </w:r>
          </w:p>
        </w:tc>
      </w:tr>
      <w:tr>
        <w:trPr>
          <w:cantSplit w:val="1"/>
          <w:tblHeader w:val="0"/>
        </w:trPr>
        <w:tc>
          <w:tcPr>
            <w:shd w:fill="auto" w:val="clear"/>
          </w:tcPr>
          <w:p w:rsidR="00000000" w:rsidDel="00000000" w:rsidP="00000000" w:rsidRDefault="00000000" w:rsidRPr="00000000" w14:paraId="000001B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Pr>
          <w:p w:rsidR="00000000" w:rsidDel="00000000" w:rsidP="00000000" w:rsidRDefault="00000000" w:rsidRPr="00000000" w14:paraId="000001B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кнопку «Редактировать данные»</w:t>
            </w:r>
          </w:p>
        </w:tc>
        <w:tc>
          <w:tcPr>
            <w:shd w:fill="auto" w:val="clear"/>
          </w:tcPr>
          <w:p w:rsidR="00000000" w:rsidDel="00000000" w:rsidP="00000000" w:rsidRDefault="00000000" w:rsidRPr="00000000" w14:paraId="000001B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Откроется форма для редактирования пользователем персональных данных</w:t>
            </w:r>
          </w:p>
        </w:tc>
        <w:tc>
          <w:tcPr>
            <w:shd w:fill="auto" w:val="clear"/>
          </w:tcPr>
          <w:p w:rsidR="00000000" w:rsidDel="00000000" w:rsidP="00000000" w:rsidRDefault="00000000" w:rsidRPr="00000000" w14:paraId="000001B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5.2.2</w:t>
            </w:r>
          </w:p>
        </w:tc>
      </w:tr>
      <w:tr>
        <w:trPr>
          <w:cantSplit w:val="1"/>
          <w:tblHeader w:val="0"/>
        </w:trPr>
        <w:tc>
          <w:tcPr>
            <w:shd w:fill="auto" w:val="clear"/>
          </w:tcPr>
          <w:p w:rsidR="00000000" w:rsidDel="00000000" w:rsidP="00000000" w:rsidRDefault="00000000" w:rsidRPr="00000000" w14:paraId="000001B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Pr>
          <w:p w:rsidR="00000000" w:rsidDel="00000000" w:rsidP="00000000" w:rsidRDefault="00000000" w:rsidRPr="00000000" w14:paraId="000001B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кнопку «Подать заявку»</w:t>
            </w:r>
          </w:p>
        </w:tc>
        <w:tc>
          <w:tcPr>
            <w:shd w:fill="auto" w:val="clear"/>
          </w:tcPr>
          <w:p w:rsidR="00000000" w:rsidDel="00000000" w:rsidP="00000000" w:rsidRDefault="00000000" w:rsidRPr="00000000" w14:paraId="000001C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Откроется форма для записи команды/участника на турнир </w:t>
            </w:r>
          </w:p>
        </w:tc>
        <w:tc>
          <w:tcPr>
            <w:shd w:fill="auto" w:val="clear"/>
          </w:tcPr>
          <w:p w:rsidR="00000000" w:rsidDel="00000000" w:rsidP="00000000" w:rsidRDefault="00000000" w:rsidRPr="00000000" w14:paraId="000001C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5.2.3</w:t>
            </w:r>
          </w:p>
        </w:tc>
      </w:tr>
      <w:tr>
        <w:trPr>
          <w:cantSplit w:val="1"/>
          <w:tblHeader w:val="0"/>
        </w:trPr>
        <w:tc>
          <w:tcPr>
            <w:shd w:fill="auto" w:val="clear"/>
          </w:tcPr>
          <w:p w:rsidR="00000000" w:rsidDel="00000000" w:rsidP="00000000" w:rsidRDefault="00000000" w:rsidRPr="00000000" w14:paraId="000001C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Pr>
          <w:p w:rsidR="00000000" w:rsidDel="00000000" w:rsidP="00000000" w:rsidRDefault="00000000" w:rsidRPr="00000000" w14:paraId="000001C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кнопку дисциплины</w:t>
            </w:r>
          </w:p>
        </w:tc>
        <w:tc>
          <w:tcPr>
            <w:shd w:fill="auto" w:val="clear"/>
          </w:tcPr>
          <w:p w:rsidR="00000000" w:rsidDel="00000000" w:rsidP="00000000" w:rsidRDefault="00000000" w:rsidRPr="00000000" w14:paraId="000001C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экране появится форма для выбора даты соревнования </w:t>
            </w:r>
          </w:p>
        </w:tc>
        <w:tc>
          <w:tcPr>
            <w:shd w:fill="auto" w:val="clear"/>
          </w:tcPr>
          <w:p w:rsidR="00000000" w:rsidDel="00000000" w:rsidP="00000000" w:rsidRDefault="00000000" w:rsidRPr="00000000" w14:paraId="000001C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5.2.4</w:t>
            </w:r>
          </w:p>
        </w:tc>
      </w:tr>
      <w:tr>
        <w:trPr>
          <w:cantSplit w:val="1"/>
          <w:tblHeader w:val="0"/>
        </w:trPr>
        <w:tc>
          <w:tcPr>
            <w:shd w:fill="auto" w:val="clear"/>
          </w:tcPr>
          <w:p w:rsidR="00000000" w:rsidDel="00000000" w:rsidP="00000000" w:rsidRDefault="00000000" w:rsidRPr="00000000" w14:paraId="000001C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Pr>
          <w:p w:rsidR="00000000" w:rsidDel="00000000" w:rsidP="00000000" w:rsidRDefault="00000000" w:rsidRPr="00000000" w14:paraId="000001C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на кнопку даты</w:t>
            </w:r>
          </w:p>
        </w:tc>
        <w:tc>
          <w:tcPr>
            <w:shd w:fill="auto" w:val="clear"/>
          </w:tcPr>
          <w:p w:rsidR="00000000" w:rsidDel="00000000" w:rsidP="00000000" w:rsidRDefault="00000000" w:rsidRPr="00000000" w14:paraId="000001C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экране появится форма для выбора названия соревнования</w:t>
            </w:r>
          </w:p>
        </w:tc>
        <w:tc>
          <w:tcPr>
            <w:shd w:fill="auto" w:val="clear"/>
          </w:tcPr>
          <w:p w:rsidR="00000000" w:rsidDel="00000000" w:rsidP="00000000" w:rsidRDefault="00000000" w:rsidRPr="00000000" w14:paraId="000001C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5.2.5</w:t>
            </w:r>
          </w:p>
        </w:tc>
      </w:tr>
      <w:tr>
        <w:trPr>
          <w:cantSplit w:val="1"/>
          <w:tblHeader w:val="0"/>
        </w:trPr>
        <w:tc>
          <w:tcPr>
            <w:shd w:fill="auto" w:val="clear"/>
          </w:tcPr>
          <w:p w:rsidR="00000000" w:rsidDel="00000000" w:rsidP="00000000" w:rsidRDefault="00000000" w:rsidRPr="00000000" w14:paraId="000001C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Pr>
          <w:p w:rsidR="00000000" w:rsidDel="00000000" w:rsidP="00000000" w:rsidRDefault="00000000" w:rsidRPr="00000000" w14:paraId="000001C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на кнопку названия соревнования</w:t>
            </w:r>
          </w:p>
        </w:tc>
        <w:tc>
          <w:tcPr>
            <w:shd w:fill="auto" w:val="clear"/>
          </w:tcPr>
          <w:p w:rsidR="00000000" w:rsidDel="00000000" w:rsidP="00000000" w:rsidRDefault="00000000" w:rsidRPr="00000000" w14:paraId="000001C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экране появится форма для выбора места проведения соревнования</w:t>
            </w:r>
          </w:p>
        </w:tc>
        <w:tc>
          <w:tcPr>
            <w:shd w:fill="auto" w:val="clear"/>
          </w:tcPr>
          <w:p w:rsidR="00000000" w:rsidDel="00000000" w:rsidP="00000000" w:rsidRDefault="00000000" w:rsidRPr="00000000" w14:paraId="000001C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5.2.5</w:t>
            </w:r>
          </w:p>
        </w:tc>
      </w:tr>
      <w:tr>
        <w:trPr>
          <w:cantSplit w:val="1"/>
          <w:tblHeader w:val="0"/>
        </w:trPr>
        <w:tc>
          <w:tcPr>
            <w:shd w:fill="auto" w:val="clear"/>
          </w:tcPr>
          <w:p w:rsidR="00000000" w:rsidDel="00000000" w:rsidP="00000000" w:rsidRDefault="00000000" w:rsidRPr="00000000" w14:paraId="000001C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Pr>
          <w:p w:rsidR="00000000" w:rsidDel="00000000" w:rsidP="00000000" w:rsidRDefault="00000000" w:rsidRPr="00000000" w14:paraId="000001C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на кнопку места соревнования</w:t>
            </w:r>
          </w:p>
        </w:tc>
        <w:tc>
          <w:tcPr>
            <w:shd w:fill="auto" w:val="clear"/>
          </w:tcPr>
          <w:p w:rsidR="00000000" w:rsidDel="00000000" w:rsidP="00000000" w:rsidRDefault="00000000" w:rsidRPr="00000000" w14:paraId="000001D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экране появится форма для выбора команды</w:t>
            </w:r>
          </w:p>
        </w:tc>
        <w:tc>
          <w:tcPr>
            <w:shd w:fill="auto" w:val="clear"/>
          </w:tcPr>
          <w:p w:rsidR="00000000" w:rsidDel="00000000" w:rsidP="00000000" w:rsidRDefault="00000000" w:rsidRPr="00000000" w14:paraId="000001D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5.2.5</w:t>
            </w:r>
          </w:p>
        </w:tc>
      </w:tr>
      <w:tr>
        <w:trPr>
          <w:cantSplit w:val="1"/>
          <w:tblHeader w:val="0"/>
        </w:trPr>
        <w:tc>
          <w:tcPr>
            <w:shd w:fill="auto" w:val="clear"/>
          </w:tcPr>
          <w:p w:rsidR="00000000" w:rsidDel="00000000" w:rsidP="00000000" w:rsidRDefault="00000000" w:rsidRPr="00000000" w14:paraId="000001D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Pr>
          <w:p w:rsidR="00000000" w:rsidDel="00000000" w:rsidP="00000000" w:rsidRDefault="00000000" w:rsidRPr="00000000" w14:paraId="000001D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Нажать на кнопку команды</w:t>
            </w:r>
          </w:p>
        </w:tc>
        <w:tc>
          <w:tcPr>
            <w:shd w:fill="auto" w:val="clear"/>
          </w:tcPr>
          <w:p w:rsidR="00000000" w:rsidDel="00000000" w:rsidP="00000000" w:rsidRDefault="00000000" w:rsidRPr="00000000" w14:paraId="000001D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экране появится форма для просмотра данных команды. Также будет возможность просмотра данных игроков</w:t>
            </w:r>
          </w:p>
        </w:tc>
        <w:tc>
          <w:tcPr>
            <w:shd w:fill="auto" w:val="clear"/>
          </w:tcPr>
          <w:p w:rsidR="00000000" w:rsidDel="00000000" w:rsidP="00000000" w:rsidRDefault="00000000" w:rsidRPr="00000000" w14:paraId="000001D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5.2.5</w:t>
            </w:r>
          </w:p>
        </w:tc>
      </w:tr>
      <w:tr>
        <w:trPr>
          <w:cantSplit w:val="1"/>
          <w:tblHeader w:val="0"/>
        </w:trPr>
        <w:tc>
          <w:tcPr>
            <w:shd w:fill="auto" w:val="clear"/>
          </w:tcPr>
          <w:p w:rsidR="00000000" w:rsidDel="00000000" w:rsidP="00000000" w:rsidRDefault="00000000" w:rsidRPr="00000000" w14:paraId="000001D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Pr>
          <w:p w:rsidR="00000000" w:rsidDel="00000000" w:rsidP="00000000" w:rsidRDefault="00000000" w:rsidRPr="00000000" w14:paraId="000001D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выходных значений</w:t>
            </w:r>
          </w:p>
        </w:tc>
        <w:tc>
          <w:tcPr>
            <w:shd w:fill="auto" w:val="clear"/>
          </w:tcPr>
          <w:p w:rsidR="00000000" w:rsidDel="00000000" w:rsidP="00000000" w:rsidRDefault="00000000" w:rsidRPr="00000000" w14:paraId="000001D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инфографики по заданным пользователям параметрам</w:t>
            </w:r>
          </w:p>
        </w:tc>
        <w:tc>
          <w:tcPr>
            <w:shd w:fill="auto" w:val="clear"/>
          </w:tcPr>
          <w:p w:rsidR="00000000" w:rsidDel="00000000" w:rsidP="00000000" w:rsidRDefault="00000000" w:rsidRPr="00000000" w14:paraId="000001D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5.2.6</w:t>
            </w:r>
          </w:p>
        </w:tc>
      </w:tr>
    </w:tbl>
    <w:p w:rsidR="00000000" w:rsidDel="00000000" w:rsidP="00000000" w:rsidRDefault="00000000" w:rsidRPr="00000000" w14:paraId="000001DA">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pacing w:after="440" w:before="360" w:line="360" w:lineRule="auto"/>
        <w:ind w:firstLine="709"/>
        <w:jc w:val="both"/>
        <w:rPr>
          <w:rFonts w:ascii="Times New Roman" w:cs="Times New Roman" w:eastAsia="Times New Roman" w:hAnsi="Times New Roman"/>
          <w:b w:val="1"/>
          <w:sz w:val="28"/>
          <w:szCs w:val="28"/>
        </w:rPr>
      </w:pPr>
      <w:bookmarkStart w:colFirst="0" w:colLast="0" w:name="_heading=h.32hioqz" w:id="35"/>
      <w:bookmarkEnd w:id="35"/>
      <w:r w:rsidDel="00000000" w:rsidR="00000000" w:rsidRPr="00000000">
        <w:rPr>
          <w:rFonts w:ascii="Times New Roman" w:cs="Times New Roman" w:eastAsia="Times New Roman" w:hAnsi="Times New Roman"/>
          <w:b w:val="1"/>
          <w:sz w:val="28"/>
          <w:szCs w:val="28"/>
          <w:rtl w:val="0"/>
        </w:rPr>
        <w:t xml:space="preserve">6. Результат испытаний</w:t>
      </w:r>
    </w:p>
    <w:p w:rsidR="00000000" w:rsidDel="00000000" w:rsidP="00000000" w:rsidRDefault="00000000" w:rsidRPr="00000000" w14:paraId="000001D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Основой испытаний является демонстрация работы основных функций приложения: авторизация, подача заявки на участие, просмотр статистики прошедших турниров, ознакомление с данными предстоящих турниров.</w:t>
      </w:r>
    </w:p>
    <w:p w:rsidR="00000000" w:rsidDel="00000000" w:rsidP="00000000" w:rsidRDefault="00000000" w:rsidRPr="00000000" w14:paraId="000001D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Испытание считается пройденным успешно, если в процессе демонстрации пользователь смог успешно авторизоваться или зарегистрироваться, подать заявку на участие (в случае необходимости), просмотреть статистику прошедших турниров или ознакомиться с данными предстоящих турниров.</w:t>
      </w:r>
    </w:p>
    <w:p w:rsidR="00000000" w:rsidDel="00000000" w:rsidP="00000000" w:rsidRDefault="00000000" w:rsidRPr="00000000" w14:paraId="000001D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Приложения. Программы и методики испытаний могут содержать дополнительные материалы – графики, таблицы, тестовые примеры и их контрольные распечатки.</w:t>
      </w:r>
    </w:p>
    <w:p w:rsidR="00000000" w:rsidDel="00000000" w:rsidP="00000000" w:rsidRDefault="00000000" w:rsidRPr="00000000" w14:paraId="000001E0">
      <w:pPr>
        <w:spacing w:after="0" w:line="360" w:lineRule="auto"/>
        <w:ind w:firstLine="709"/>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Согласно ГОСТ 19.301-79, информационную часть – аннотацию, содержание и прочее – на такой документ, как программа и методика испытаний, можно не оформлять.</w:t>
      </w:r>
    </w:p>
    <w:p w:rsidR="00000000" w:rsidDel="00000000" w:rsidP="00000000" w:rsidRDefault="00000000" w:rsidRPr="00000000" w14:paraId="000001E1">
      <w:pPr>
        <w:spacing w:after="440" w:before="360" w:line="360" w:lineRule="auto"/>
        <w:ind w:firstLine="709"/>
        <w:jc w:val="both"/>
        <w:rPr>
          <w:rFonts w:ascii="Times New Roman" w:cs="Times New Roman" w:eastAsia="Times New Roman" w:hAnsi="Times New Roman"/>
          <w:sz w:val="28"/>
          <w:szCs w:val="28"/>
        </w:rPr>
      </w:pPr>
      <w:r w:rsidDel="00000000" w:rsidR="00000000" w:rsidRPr="00000000">
        <w:rPr>
          <w:rtl w:val="0"/>
        </w:rPr>
      </w:r>
    </w:p>
    <w:sectPr>
      <w:footerReference r:id="rId13" w:type="default"/>
      <w:pgSz w:h="16840" w:w="11910" w:orient="portrait"/>
      <w:pgMar w:bottom="1134" w:top="1134" w:left="1701" w:right="56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Arial"/>
  <w:font w:name="Verdana"/>
  <w:font w:name="Courier New"/>
  <w:font w:name="inherit"/>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1254" w:hanging="720"/>
      </w:pPr>
      <w:rPr/>
    </w:lvl>
    <w:lvl w:ilvl="2">
      <w:start w:val="6"/>
      <w:numFmt w:val="decimal"/>
      <w:lvlText w:val="%1.%2.%3."/>
      <w:lvlJc w:val="left"/>
      <w:pPr>
        <w:ind w:left="1428" w:hanging="719.9999999999999"/>
      </w:pPr>
      <w:rPr/>
    </w:lvl>
    <w:lvl w:ilvl="3">
      <w:start w:val="1"/>
      <w:numFmt w:val="decimal"/>
      <w:lvlText w:val="%1.%2.%3.%4."/>
      <w:lvlJc w:val="left"/>
      <w:pPr>
        <w:ind w:left="1962" w:hanging="1080"/>
      </w:pPr>
      <w:rPr/>
    </w:lvl>
    <w:lvl w:ilvl="4">
      <w:start w:val="1"/>
      <w:numFmt w:val="decimal"/>
      <w:lvlText w:val="%1.%2.%3.%4.%5."/>
      <w:lvlJc w:val="left"/>
      <w:pPr>
        <w:ind w:left="2136" w:hanging="1080"/>
      </w:pPr>
      <w:rPr/>
    </w:lvl>
    <w:lvl w:ilvl="5">
      <w:start w:val="1"/>
      <w:numFmt w:val="decimal"/>
      <w:lvlText w:val="%1.%2.%3.%4.%5.%6."/>
      <w:lvlJc w:val="left"/>
      <w:pPr>
        <w:ind w:left="2670" w:hanging="1440"/>
      </w:pPr>
      <w:rPr/>
    </w:lvl>
    <w:lvl w:ilvl="6">
      <w:start w:val="1"/>
      <w:numFmt w:val="decimal"/>
      <w:lvlText w:val="%1.%2.%3.%4.%5.%6.%7."/>
      <w:lvlJc w:val="left"/>
      <w:pPr>
        <w:ind w:left="3204" w:hanging="1800.0000000000002"/>
      </w:pPr>
      <w:rPr/>
    </w:lvl>
    <w:lvl w:ilvl="7">
      <w:start w:val="1"/>
      <w:numFmt w:val="decimal"/>
      <w:lvlText w:val="%1.%2.%3.%4.%5.%6.%7.%8."/>
      <w:lvlJc w:val="left"/>
      <w:pPr>
        <w:ind w:left="3378" w:hanging="1800"/>
      </w:pPr>
      <w:rPr/>
    </w:lvl>
    <w:lvl w:ilvl="8">
      <w:start w:val="1"/>
      <w:numFmt w:val="decimal"/>
      <w:lvlText w:val="%1.%2.%3.%4.%5.%6.%7.%8.%9."/>
      <w:lvlJc w:val="left"/>
      <w:pPr>
        <w:ind w:left="3912" w:hanging="2160"/>
      </w:pPr>
      <w:rPr/>
    </w:lvl>
  </w:abstractNum>
  <w:abstractNum w:abstractNumId="4">
    <w:lvl w:ilvl="0">
      <w:start w:val="5"/>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20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Rule="auto"/>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0"/>
    <w:uiPriority w:val="9"/>
    <w:qFormat w:val="1"/>
    <w:rsid w:val="008A5C5C"/>
    <w:pPr>
      <w:keepNext w:val="1"/>
      <w:keepLines w:val="1"/>
      <w:spacing w:after="0" w:before="480"/>
      <w:jc w:val="both"/>
      <w:outlineLvl w:val="0"/>
    </w:pPr>
    <w:rPr>
      <w:rFonts w:ascii="Times New Roman" w:hAnsi="Times New Roman" w:cstheme="majorBidi" w:eastAsiaTheme="majorEastAsia"/>
      <w:b w:val="1"/>
      <w:bCs w:val="1"/>
      <w:sz w:val="28"/>
      <w:szCs w:val="28"/>
    </w:rPr>
  </w:style>
  <w:style w:type="paragraph" w:styleId="2">
    <w:name w:val="heading 2"/>
    <w:basedOn w:val="a"/>
    <w:next w:val="a"/>
    <w:link w:val="20"/>
    <w:uiPriority w:val="9"/>
    <w:unhideWhenUsed w:val="1"/>
    <w:qFormat w:val="1"/>
    <w:rsid w:val="008A5C5C"/>
    <w:pPr>
      <w:keepNext w:val="1"/>
      <w:keepLines w:val="1"/>
      <w:spacing w:after="0" w:before="200"/>
      <w:outlineLvl w:val="1"/>
    </w:pPr>
    <w:rPr>
      <w:rFonts w:ascii="Times New Roman" w:hAnsi="Times New Roman" w:cstheme="majorBidi" w:eastAsiaTheme="majorEastAsia"/>
      <w:b w:val="1"/>
      <w:bCs w:val="1"/>
      <w:sz w:val="28"/>
      <w:szCs w:val="26"/>
    </w:rPr>
  </w:style>
  <w:style w:type="paragraph" w:styleId="3">
    <w:name w:val="heading 3"/>
    <w:basedOn w:val="a"/>
    <w:next w:val="a"/>
    <w:link w:val="30"/>
    <w:uiPriority w:val="9"/>
    <w:unhideWhenUsed w:val="1"/>
    <w:qFormat w:val="1"/>
    <w:rsid w:val="00A536E7"/>
    <w:pPr>
      <w:keepNext w:val="1"/>
      <w:keepLines w:val="1"/>
      <w:spacing w:after="0" w:before="200"/>
      <w:jc w:val="both"/>
      <w:outlineLvl w:val="2"/>
    </w:pPr>
    <w:rPr>
      <w:rFonts w:ascii="Times New Roman" w:hAnsi="Times New Roman" w:cstheme="majorBidi" w:eastAsiaTheme="majorEastAsia"/>
      <w:b w:val="1"/>
      <w:bCs w:val="1"/>
      <w:sz w:val="28"/>
    </w:rPr>
  </w:style>
  <w:style w:type="paragraph" w:styleId="4">
    <w:name w:val="heading 4"/>
    <w:basedOn w:val="a"/>
    <w:next w:val="a"/>
    <w:link w:val="40"/>
    <w:uiPriority w:val="9"/>
    <w:unhideWhenUsed w:val="1"/>
    <w:qFormat w:val="1"/>
    <w:rsid w:val="00D51F88"/>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link w:val="a4"/>
    <w:uiPriority w:val="34"/>
    <w:qFormat w:val="1"/>
    <w:rsid w:val="005C110B"/>
    <w:pPr>
      <w:ind w:left="720"/>
      <w:contextualSpacing w:val="1"/>
    </w:pPr>
  </w:style>
  <w:style w:type="table" w:styleId="a5">
    <w:name w:val="Table Grid"/>
    <w:basedOn w:val="a1"/>
    <w:uiPriority w:val="59"/>
    <w:rsid w:val="00E31D9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6">
    <w:name w:val="Placeholder Text"/>
    <w:basedOn w:val="a0"/>
    <w:uiPriority w:val="99"/>
    <w:semiHidden w:val="1"/>
    <w:rsid w:val="00593A20"/>
    <w:rPr>
      <w:color w:val="808080"/>
    </w:rPr>
  </w:style>
  <w:style w:type="paragraph" w:styleId="a7">
    <w:name w:val="Balloon Text"/>
    <w:basedOn w:val="a"/>
    <w:link w:val="a8"/>
    <w:uiPriority w:val="99"/>
    <w:semiHidden w:val="1"/>
    <w:unhideWhenUsed w:val="1"/>
    <w:rsid w:val="00593A20"/>
    <w:pPr>
      <w:spacing w:after="0" w:line="240" w:lineRule="auto"/>
    </w:pPr>
    <w:rPr>
      <w:rFonts w:ascii="Tahoma" w:cs="Tahoma" w:hAnsi="Tahoma"/>
      <w:sz w:val="16"/>
      <w:szCs w:val="16"/>
    </w:rPr>
  </w:style>
  <w:style w:type="character" w:styleId="a8" w:customStyle="1">
    <w:name w:val="Текст выноски Знак"/>
    <w:basedOn w:val="a0"/>
    <w:link w:val="a7"/>
    <w:uiPriority w:val="99"/>
    <w:semiHidden w:val="1"/>
    <w:rsid w:val="00593A20"/>
    <w:rPr>
      <w:rFonts w:ascii="Tahoma" w:cs="Tahoma" w:hAnsi="Tahoma"/>
      <w:sz w:val="16"/>
      <w:szCs w:val="16"/>
    </w:rPr>
  </w:style>
  <w:style w:type="paragraph" w:styleId="a9">
    <w:name w:val="Normal (Web)"/>
    <w:basedOn w:val="a"/>
    <w:uiPriority w:val="99"/>
    <w:semiHidden w:val="1"/>
    <w:unhideWhenUsed w:val="1"/>
    <w:rsid w:val="00F94913"/>
    <w:pPr>
      <w:spacing w:after="100" w:afterAutospacing="1" w:before="100" w:beforeAutospacing="1" w:line="240" w:lineRule="auto"/>
    </w:pPr>
    <w:rPr>
      <w:rFonts w:ascii="Times New Roman" w:cs="Times New Roman" w:eastAsia="Times New Roman" w:hAnsi="Times New Roman"/>
      <w:sz w:val="24"/>
      <w:szCs w:val="24"/>
      <w:lang w:eastAsia="ru-RU"/>
    </w:rPr>
  </w:style>
  <w:style w:type="character" w:styleId="aa">
    <w:name w:val="Hyperlink"/>
    <w:basedOn w:val="a0"/>
    <w:uiPriority w:val="99"/>
    <w:unhideWhenUsed w:val="1"/>
    <w:rsid w:val="00F94913"/>
    <w:rPr>
      <w:color w:val="0000ff"/>
      <w:u w:val="single"/>
    </w:rPr>
  </w:style>
  <w:style w:type="character" w:styleId="nowrap" w:customStyle="1">
    <w:name w:val="nowrap"/>
    <w:basedOn w:val="a0"/>
    <w:rsid w:val="00F94913"/>
  </w:style>
  <w:style w:type="paragraph" w:styleId="ab">
    <w:name w:val="header"/>
    <w:basedOn w:val="a"/>
    <w:link w:val="ac"/>
    <w:uiPriority w:val="99"/>
    <w:unhideWhenUsed w:val="1"/>
    <w:rsid w:val="00366BF4"/>
    <w:pPr>
      <w:tabs>
        <w:tab w:val="center" w:pos="4677"/>
        <w:tab w:val="right" w:pos="9355"/>
      </w:tabs>
      <w:spacing w:after="0" w:line="240" w:lineRule="auto"/>
    </w:pPr>
  </w:style>
  <w:style w:type="character" w:styleId="ac" w:customStyle="1">
    <w:name w:val="Верхний колонтитул Знак"/>
    <w:basedOn w:val="a0"/>
    <w:link w:val="ab"/>
    <w:uiPriority w:val="99"/>
    <w:rsid w:val="00366BF4"/>
  </w:style>
  <w:style w:type="paragraph" w:styleId="ad">
    <w:name w:val="footer"/>
    <w:basedOn w:val="a"/>
    <w:link w:val="ae"/>
    <w:uiPriority w:val="99"/>
    <w:unhideWhenUsed w:val="1"/>
    <w:rsid w:val="00366BF4"/>
    <w:pPr>
      <w:tabs>
        <w:tab w:val="center" w:pos="4677"/>
        <w:tab w:val="right" w:pos="9355"/>
      </w:tabs>
      <w:spacing w:after="0" w:line="240" w:lineRule="auto"/>
    </w:pPr>
  </w:style>
  <w:style w:type="character" w:styleId="ae" w:customStyle="1">
    <w:name w:val="Нижний колонтитул Знак"/>
    <w:basedOn w:val="a0"/>
    <w:link w:val="ad"/>
    <w:uiPriority w:val="99"/>
    <w:rsid w:val="00366BF4"/>
  </w:style>
  <w:style w:type="character" w:styleId="10" w:customStyle="1">
    <w:name w:val="Заголовок 1 Знак"/>
    <w:basedOn w:val="a0"/>
    <w:link w:val="1"/>
    <w:uiPriority w:val="9"/>
    <w:rsid w:val="008A5C5C"/>
    <w:rPr>
      <w:rFonts w:ascii="Times New Roman" w:hAnsi="Times New Roman" w:cstheme="majorBidi" w:eastAsiaTheme="majorEastAsia"/>
      <w:b w:val="1"/>
      <w:bCs w:val="1"/>
      <w:sz w:val="28"/>
      <w:szCs w:val="28"/>
    </w:rPr>
  </w:style>
  <w:style w:type="character" w:styleId="20" w:customStyle="1">
    <w:name w:val="Заголовок 2 Знак"/>
    <w:basedOn w:val="a0"/>
    <w:link w:val="2"/>
    <w:uiPriority w:val="9"/>
    <w:rsid w:val="008A5C5C"/>
    <w:rPr>
      <w:rFonts w:ascii="Times New Roman" w:hAnsi="Times New Roman" w:cstheme="majorBidi" w:eastAsiaTheme="majorEastAsia"/>
      <w:b w:val="1"/>
      <w:bCs w:val="1"/>
      <w:sz w:val="28"/>
      <w:szCs w:val="26"/>
    </w:rPr>
  </w:style>
  <w:style w:type="character" w:styleId="30" w:customStyle="1">
    <w:name w:val="Заголовок 3 Знак"/>
    <w:basedOn w:val="a0"/>
    <w:link w:val="3"/>
    <w:uiPriority w:val="9"/>
    <w:rsid w:val="00A536E7"/>
    <w:rPr>
      <w:rFonts w:ascii="Times New Roman" w:hAnsi="Times New Roman" w:cstheme="majorBidi" w:eastAsiaTheme="majorEastAsia"/>
      <w:b w:val="1"/>
      <w:bCs w:val="1"/>
      <w:sz w:val="28"/>
    </w:rPr>
  </w:style>
  <w:style w:type="paragraph" w:styleId="af">
    <w:name w:val="TOC Heading"/>
    <w:basedOn w:val="1"/>
    <w:next w:val="a"/>
    <w:uiPriority w:val="39"/>
    <w:unhideWhenUsed w:val="1"/>
    <w:qFormat w:val="1"/>
    <w:rsid w:val="00024C46"/>
    <w:pPr>
      <w:jc w:val="left"/>
      <w:outlineLvl w:val="9"/>
    </w:pPr>
    <w:rPr>
      <w:rFonts w:asciiTheme="majorHAnsi" w:hAnsiTheme="majorHAnsi"/>
      <w:color w:val="365f91" w:themeColor="accent1" w:themeShade="0000BF"/>
      <w:lang w:eastAsia="ru-RU"/>
    </w:rPr>
  </w:style>
  <w:style w:type="paragraph" w:styleId="11">
    <w:name w:val="toc 1"/>
    <w:basedOn w:val="a"/>
    <w:next w:val="a"/>
    <w:autoRedefine w:val="1"/>
    <w:uiPriority w:val="39"/>
    <w:unhideWhenUsed w:val="1"/>
    <w:rsid w:val="00024C46"/>
    <w:pPr>
      <w:spacing w:after="100"/>
    </w:pPr>
  </w:style>
  <w:style w:type="paragraph" w:styleId="21">
    <w:name w:val="toc 2"/>
    <w:basedOn w:val="a"/>
    <w:next w:val="a"/>
    <w:autoRedefine w:val="1"/>
    <w:uiPriority w:val="39"/>
    <w:unhideWhenUsed w:val="1"/>
    <w:rsid w:val="00024C46"/>
    <w:pPr>
      <w:spacing w:after="100"/>
      <w:ind w:left="220"/>
    </w:pPr>
  </w:style>
  <w:style w:type="paragraph" w:styleId="31">
    <w:name w:val="toc 3"/>
    <w:basedOn w:val="a"/>
    <w:next w:val="a"/>
    <w:autoRedefine w:val="1"/>
    <w:uiPriority w:val="39"/>
    <w:unhideWhenUsed w:val="1"/>
    <w:rsid w:val="00024C46"/>
    <w:pPr>
      <w:spacing w:after="100"/>
      <w:ind w:left="440"/>
    </w:pPr>
  </w:style>
  <w:style w:type="paragraph" w:styleId="af0">
    <w:name w:val="Body Text"/>
    <w:basedOn w:val="a"/>
    <w:link w:val="af1"/>
    <w:rsid w:val="00E47FEA"/>
    <w:pPr>
      <w:pBdr>
        <w:top w:color="ffffff" w:frame="1" w:shadow="1" w:space="31" w:sz="96" w:val="none"/>
        <w:left w:color="ffffff" w:frame="1" w:shadow="1" w:space="31" w:sz="96" w:val="none"/>
        <w:bottom w:color="ffffff" w:frame="1" w:shadow="1" w:space="31" w:sz="96" w:val="none"/>
        <w:right w:color="ffffff" w:frame="1" w:shadow="1" w:space="31" w:sz="96" w:val="none"/>
      </w:pBdr>
      <w:spacing w:after="0" w:line="240" w:lineRule="auto"/>
      <w:ind w:firstLine="709"/>
    </w:pPr>
    <w:rPr>
      <w:rFonts w:ascii="Times New Roman" w:cs="Times New Roman" w:eastAsia="Times New Roman" w:hAnsi="Times New Roman"/>
      <w:color w:val="000000"/>
      <w:sz w:val="28"/>
      <w:szCs w:val="28"/>
      <w:u w:color="000000"/>
      <w:lang w:eastAsia="ru-RU"/>
    </w:rPr>
  </w:style>
  <w:style w:type="character" w:styleId="af1" w:customStyle="1">
    <w:name w:val="Основной текст Знак"/>
    <w:basedOn w:val="a0"/>
    <w:link w:val="af0"/>
    <w:rsid w:val="00E47FEA"/>
    <w:rPr>
      <w:rFonts w:ascii="Times New Roman" w:cs="Times New Roman" w:eastAsia="Times New Roman" w:hAnsi="Times New Roman"/>
      <w:color w:val="000000"/>
      <w:sz w:val="28"/>
      <w:szCs w:val="28"/>
      <w:u w:color="000000"/>
      <w:lang w:eastAsia="ru-RU"/>
    </w:rPr>
  </w:style>
  <w:style w:type="character" w:styleId="Hyperlink1" w:customStyle="1">
    <w:name w:val="Hyperlink.1"/>
    <w:rsid w:val="00E47FEA"/>
    <w:rPr>
      <w:lang w:eastAsia="x-none" w:val="en-US"/>
    </w:rPr>
  </w:style>
  <w:style w:type="character" w:styleId="af2" w:customStyle="1">
    <w:name w:val="Нет"/>
    <w:rsid w:val="00E47FEA"/>
  </w:style>
  <w:style w:type="character" w:styleId="40" w:customStyle="1">
    <w:name w:val="Заголовок 4 Знак"/>
    <w:basedOn w:val="a0"/>
    <w:link w:val="4"/>
    <w:uiPriority w:val="9"/>
    <w:rsid w:val="00D51F88"/>
    <w:rPr>
      <w:rFonts w:asciiTheme="majorHAnsi" w:cstheme="majorBidi" w:eastAsiaTheme="majorEastAsia" w:hAnsiTheme="majorHAnsi"/>
      <w:b w:val="1"/>
      <w:bCs w:val="1"/>
      <w:i w:val="1"/>
      <w:iCs w:val="1"/>
      <w:color w:val="4f81bd" w:themeColor="accent1"/>
    </w:rPr>
  </w:style>
  <w:style w:type="paragraph" w:styleId="af3">
    <w:name w:val="caption"/>
    <w:basedOn w:val="a"/>
    <w:next w:val="a"/>
    <w:uiPriority w:val="35"/>
    <w:unhideWhenUsed w:val="1"/>
    <w:qFormat w:val="1"/>
    <w:rsid w:val="00B838B8"/>
    <w:pPr>
      <w:spacing w:line="240" w:lineRule="auto"/>
    </w:pPr>
    <w:rPr>
      <w:b w:val="1"/>
      <w:bCs w:val="1"/>
      <w:color w:val="4f81bd" w:themeColor="accent1"/>
      <w:sz w:val="18"/>
      <w:szCs w:val="18"/>
    </w:rPr>
  </w:style>
  <w:style w:type="table" w:styleId="12" w:customStyle="1">
    <w:name w:val="Сетка таблицы1"/>
    <w:basedOn w:val="a1"/>
    <w:next w:val="a5"/>
    <w:uiPriority w:val="39"/>
    <w:rsid w:val="007A0143"/>
    <w:pPr>
      <w:widowControl w:val="0"/>
      <w:spacing w:after="0" w:line="240" w:lineRule="auto"/>
    </w:pPr>
    <w:rPr>
      <w:rFonts w:cs="Times New Roman" w:eastAsia="Times New Roman"/>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22">
    <w:name w:val="Body Text 2"/>
    <w:basedOn w:val="a"/>
    <w:link w:val="23"/>
    <w:uiPriority w:val="99"/>
    <w:semiHidden w:val="1"/>
    <w:unhideWhenUsed w:val="1"/>
    <w:rsid w:val="00BA1926"/>
    <w:pPr>
      <w:spacing w:after="120" w:line="480" w:lineRule="auto"/>
    </w:pPr>
  </w:style>
  <w:style w:type="character" w:styleId="23" w:customStyle="1">
    <w:name w:val="Основной текст 2 Знак"/>
    <w:basedOn w:val="a0"/>
    <w:link w:val="22"/>
    <w:uiPriority w:val="99"/>
    <w:semiHidden w:val="1"/>
    <w:rsid w:val="00BA1926"/>
  </w:style>
  <w:style w:type="paragraph" w:styleId="32">
    <w:name w:val="Body Text 3"/>
    <w:basedOn w:val="a"/>
    <w:link w:val="33"/>
    <w:uiPriority w:val="99"/>
    <w:semiHidden w:val="1"/>
    <w:unhideWhenUsed w:val="1"/>
    <w:rsid w:val="00BA1926"/>
    <w:pPr>
      <w:spacing w:after="120"/>
    </w:pPr>
    <w:rPr>
      <w:sz w:val="16"/>
      <w:szCs w:val="16"/>
    </w:rPr>
  </w:style>
  <w:style w:type="character" w:styleId="33" w:customStyle="1">
    <w:name w:val="Основной текст 3 Знак"/>
    <w:basedOn w:val="a0"/>
    <w:link w:val="32"/>
    <w:uiPriority w:val="99"/>
    <w:semiHidden w:val="1"/>
    <w:rsid w:val="00BA1926"/>
    <w:rPr>
      <w:sz w:val="16"/>
      <w:szCs w:val="16"/>
    </w:rPr>
  </w:style>
  <w:style w:type="paragraph" w:styleId="af4">
    <w:name w:val="No Spacing"/>
    <w:link w:val="af5"/>
    <w:uiPriority w:val="1"/>
    <w:qFormat w:val="1"/>
    <w:rsid w:val="00BC4CEA"/>
    <w:pPr>
      <w:spacing w:after="0" w:line="240" w:lineRule="auto"/>
    </w:pPr>
    <w:rPr>
      <w:rFonts w:eastAsiaTheme="minorEastAsia"/>
      <w:lang w:eastAsia="ru-RU"/>
    </w:rPr>
  </w:style>
  <w:style w:type="character" w:styleId="af5" w:customStyle="1">
    <w:name w:val="Без интервала Знак"/>
    <w:basedOn w:val="a0"/>
    <w:link w:val="af4"/>
    <w:uiPriority w:val="1"/>
    <w:rsid w:val="00BC4CEA"/>
    <w:rPr>
      <w:rFonts w:eastAsiaTheme="minorEastAsia"/>
      <w:lang w:eastAsia="ru-RU"/>
    </w:rPr>
  </w:style>
  <w:style w:type="paragraph" w:styleId="122" w:customStyle="1">
    <w:name w:val="1Заг22"/>
    <w:basedOn w:val="1"/>
    <w:link w:val="1220"/>
    <w:qFormat w:val="1"/>
    <w:rsid w:val="00AC117F"/>
    <w:pPr>
      <w:keepNext w:val="0"/>
      <w:keepLines w:val="0"/>
      <w:pageBreakBefore w:val="1"/>
      <w:widowControl w:val="0"/>
      <w:spacing w:after="440" w:before="0" w:line="360" w:lineRule="auto"/>
      <w:jc w:val="center"/>
    </w:pPr>
    <w:rPr>
      <w:rFonts w:eastAsia="Times New Roman"/>
      <w:lang w:eastAsia="ru-RU"/>
    </w:rPr>
  </w:style>
  <w:style w:type="paragraph" w:styleId="24" w:customStyle="1">
    <w:name w:val="2Заг"/>
    <w:basedOn w:val="2"/>
    <w:link w:val="25"/>
    <w:qFormat w:val="1"/>
    <w:rsid w:val="00C951FB"/>
    <w:pPr>
      <w:keepNext w:val="0"/>
      <w:keepLines w:val="0"/>
      <w:widowControl w:val="0"/>
      <w:spacing w:after="200" w:before="0" w:line="360" w:lineRule="auto"/>
      <w:ind w:firstLine="709"/>
    </w:pPr>
  </w:style>
  <w:style w:type="character" w:styleId="1220" w:customStyle="1">
    <w:name w:val="1Заг22 Знак"/>
    <w:basedOn w:val="10"/>
    <w:link w:val="122"/>
    <w:rsid w:val="00AC117F"/>
    <w:rPr>
      <w:rFonts w:ascii="Times New Roman" w:eastAsia="Times New Roman" w:hAnsi="Times New Roman" w:cstheme="majorBidi"/>
      <w:b w:val="1"/>
      <w:bCs w:val="1"/>
      <w:sz w:val="28"/>
      <w:szCs w:val="28"/>
      <w:lang w:eastAsia="ru-RU"/>
    </w:rPr>
  </w:style>
  <w:style w:type="paragraph" w:styleId="34" w:customStyle="1">
    <w:name w:val="3Заг"/>
    <w:basedOn w:val="3"/>
    <w:link w:val="35"/>
    <w:qFormat w:val="1"/>
    <w:rsid w:val="00C951FB"/>
    <w:pPr>
      <w:keepNext w:val="0"/>
      <w:keepLines w:val="0"/>
      <w:widowControl w:val="0"/>
      <w:spacing w:after="440" w:line="360" w:lineRule="auto"/>
      <w:ind w:firstLine="709"/>
      <w:contextualSpacing w:val="1"/>
    </w:pPr>
    <w:rPr>
      <w:rFonts w:eastAsia="Times New Roman"/>
      <w:lang w:eastAsia="ru-RU"/>
    </w:rPr>
  </w:style>
  <w:style w:type="character" w:styleId="25" w:customStyle="1">
    <w:name w:val="2Заг Знак"/>
    <w:basedOn w:val="20"/>
    <w:link w:val="24"/>
    <w:rsid w:val="00C951FB"/>
    <w:rPr>
      <w:rFonts w:ascii="Times New Roman" w:hAnsi="Times New Roman" w:cstheme="majorBidi" w:eastAsiaTheme="majorEastAsia"/>
      <w:b w:val="1"/>
      <w:bCs w:val="1"/>
      <w:sz w:val="28"/>
      <w:szCs w:val="26"/>
    </w:rPr>
  </w:style>
  <w:style w:type="character" w:styleId="35" w:customStyle="1">
    <w:name w:val="3Заг Знак"/>
    <w:basedOn w:val="30"/>
    <w:link w:val="34"/>
    <w:rsid w:val="00C951FB"/>
    <w:rPr>
      <w:rFonts w:ascii="Times New Roman" w:eastAsia="Times New Roman" w:hAnsi="Times New Roman" w:cstheme="majorBidi"/>
      <w:b w:val="1"/>
      <w:bCs w:val="1"/>
      <w:sz w:val="28"/>
      <w:lang w:eastAsia="ru-RU"/>
    </w:rPr>
  </w:style>
  <w:style w:type="paragraph" w:styleId="110" w:customStyle="1">
    <w:name w:val="1Заг10"/>
    <w:basedOn w:val="122"/>
    <w:link w:val="1100"/>
    <w:qFormat w:val="1"/>
    <w:rsid w:val="00AC117F"/>
    <w:pPr>
      <w:spacing w:after="200"/>
    </w:pPr>
  </w:style>
  <w:style w:type="character" w:styleId="1100" w:customStyle="1">
    <w:name w:val="1Заг10 Знак"/>
    <w:basedOn w:val="1220"/>
    <w:link w:val="110"/>
    <w:rsid w:val="00AC117F"/>
    <w:rPr>
      <w:rFonts w:ascii="Times New Roman" w:eastAsia="Times New Roman" w:hAnsi="Times New Roman" w:cstheme="majorBidi"/>
      <w:b w:val="1"/>
      <w:bCs w:val="1"/>
      <w:sz w:val="28"/>
      <w:szCs w:val="28"/>
      <w:lang w:eastAsia="ru-RU"/>
    </w:rPr>
  </w:style>
  <w:style w:type="paragraph" w:styleId="13" w:customStyle="1">
    <w:name w:val="ТитЛ1"/>
    <w:basedOn w:val="a"/>
    <w:link w:val="14"/>
    <w:qFormat w:val="1"/>
    <w:rsid w:val="00317209"/>
    <w:pPr>
      <w:spacing w:after="0" w:line="240" w:lineRule="auto"/>
      <w:jc w:val="center"/>
    </w:pPr>
    <w:rPr>
      <w:rFonts w:ascii="Times New Roman" w:cs="Times New Roman" w:eastAsia="Times New Roman" w:hAnsi="Times New Roman"/>
      <w:b w:val="1"/>
      <w:sz w:val="24"/>
      <w:szCs w:val="24"/>
      <w:lang w:eastAsia="ru-RU"/>
    </w:rPr>
  </w:style>
  <w:style w:type="paragraph" w:styleId="26" w:customStyle="1">
    <w:name w:val="ТитЛ2"/>
    <w:basedOn w:val="a"/>
    <w:link w:val="27"/>
    <w:qFormat w:val="1"/>
    <w:rsid w:val="00317209"/>
    <w:pPr>
      <w:tabs>
        <w:tab w:val="left" w:pos="2410"/>
        <w:tab w:val="left" w:pos="9498"/>
      </w:tabs>
      <w:spacing w:after="0" w:line="240" w:lineRule="auto"/>
    </w:pPr>
    <w:rPr>
      <w:rFonts w:ascii="Times New Roman" w:cs="Times New Roman" w:eastAsia="Times New Roman" w:hAnsi="Times New Roman"/>
      <w:sz w:val="24"/>
      <w:szCs w:val="24"/>
      <w:lang w:eastAsia="ru-RU"/>
    </w:rPr>
  </w:style>
  <w:style w:type="character" w:styleId="14" w:customStyle="1">
    <w:name w:val="ТитЛ1 Знак"/>
    <w:basedOn w:val="a0"/>
    <w:link w:val="13"/>
    <w:rsid w:val="00317209"/>
    <w:rPr>
      <w:rFonts w:ascii="Times New Roman" w:cs="Times New Roman" w:eastAsia="Times New Roman" w:hAnsi="Times New Roman"/>
      <w:b w:val="1"/>
      <w:sz w:val="24"/>
      <w:szCs w:val="24"/>
      <w:lang w:eastAsia="ru-RU"/>
    </w:rPr>
  </w:style>
  <w:style w:type="paragraph" w:styleId="36" w:customStyle="1">
    <w:name w:val="ТитЛ3"/>
    <w:basedOn w:val="a"/>
    <w:link w:val="37"/>
    <w:qFormat w:val="1"/>
    <w:rsid w:val="00317209"/>
    <w:pPr>
      <w:tabs>
        <w:tab w:val="left" w:pos="2410"/>
        <w:tab w:val="left" w:pos="9498"/>
      </w:tabs>
      <w:spacing w:after="0" w:line="240" w:lineRule="auto"/>
    </w:pPr>
    <w:rPr>
      <w:rFonts w:ascii="Times New Roman" w:cs="Times New Roman" w:eastAsia="Times New Roman" w:hAnsi="Times New Roman"/>
      <w:sz w:val="28"/>
      <w:szCs w:val="24"/>
      <w:u w:val="single"/>
      <w:lang w:eastAsia="ru-RU"/>
    </w:rPr>
  </w:style>
  <w:style w:type="character" w:styleId="27" w:customStyle="1">
    <w:name w:val="ТитЛ2 Знак"/>
    <w:basedOn w:val="a0"/>
    <w:link w:val="26"/>
    <w:rsid w:val="00317209"/>
    <w:rPr>
      <w:rFonts w:ascii="Times New Roman" w:cs="Times New Roman" w:eastAsia="Times New Roman" w:hAnsi="Times New Roman"/>
      <w:sz w:val="24"/>
      <w:szCs w:val="24"/>
      <w:lang w:eastAsia="ru-RU"/>
    </w:rPr>
  </w:style>
  <w:style w:type="paragraph" w:styleId="41" w:customStyle="1">
    <w:name w:val="ТитЛ4"/>
    <w:basedOn w:val="a"/>
    <w:link w:val="42"/>
    <w:qFormat w:val="1"/>
    <w:rsid w:val="00317209"/>
    <w:pPr>
      <w:spacing w:after="0" w:line="240" w:lineRule="auto"/>
      <w:jc w:val="center"/>
    </w:pPr>
    <w:rPr>
      <w:rFonts w:ascii="Times New Roman" w:cs="Times New Roman" w:eastAsia="Times New Roman" w:hAnsi="Times New Roman"/>
      <w:b w:val="1"/>
      <w:sz w:val="32"/>
      <w:szCs w:val="32"/>
      <w:lang w:eastAsia="ru-RU"/>
    </w:rPr>
  </w:style>
  <w:style w:type="character" w:styleId="37" w:customStyle="1">
    <w:name w:val="ТитЛ3 Знак"/>
    <w:basedOn w:val="a0"/>
    <w:link w:val="36"/>
    <w:rsid w:val="00317209"/>
    <w:rPr>
      <w:rFonts w:ascii="Times New Roman" w:cs="Times New Roman" w:eastAsia="Times New Roman" w:hAnsi="Times New Roman"/>
      <w:sz w:val="28"/>
      <w:szCs w:val="24"/>
      <w:u w:val="single"/>
      <w:lang w:eastAsia="ru-RU"/>
    </w:rPr>
  </w:style>
  <w:style w:type="paragraph" w:styleId="5" w:customStyle="1">
    <w:name w:val="ТитЛ5"/>
    <w:basedOn w:val="a"/>
    <w:link w:val="50"/>
    <w:qFormat w:val="1"/>
    <w:rsid w:val="00317209"/>
    <w:pPr>
      <w:spacing w:after="0" w:line="240" w:lineRule="auto"/>
      <w:jc w:val="center"/>
    </w:pPr>
    <w:rPr>
      <w:rFonts w:ascii="Times New Roman" w:cs="Times New Roman" w:eastAsia="Times New Roman" w:hAnsi="Times New Roman"/>
      <w:b w:val="1"/>
      <w:i w:val="1"/>
      <w:sz w:val="32"/>
      <w:szCs w:val="32"/>
      <w:lang w:eastAsia="ru-RU"/>
    </w:rPr>
  </w:style>
  <w:style w:type="character" w:styleId="42" w:customStyle="1">
    <w:name w:val="ТитЛ4 Знак"/>
    <w:basedOn w:val="a0"/>
    <w:link w:val="41"/>
    <w:rsid w:val="00317209"/>
    <w:rPr>
      <w:rFonts w:ascii="Times New Roman" w:cs="Times New Roman" w:eastAsia="Times New Roman" w:hAnsi="Times New Roman"/>
      <w:b w:val="1"/>
      <w:sz w:val="32"/>
      <w:szCs w:val="32"/>
      <w:lang w:eastAsia="ru-RU"/>
    </w:rPr>
  </w:style>
  <w:style w:type="paragraph" w:styleId="6" w:customStyle="1">
    <w:name w:val="ТитЛ6"/>
    <w:basedOn w:val="a"/>
    <w:link w:val="60"/>
    <w:qFormat w:val="1"/>
    <w:rsid w:val="00317209"/>
    <w:pPr>
      <w:spacing w:after="0" w:line="240" w:lineRule="auto"/>
      <w:jc w:val="center"/>
    </w:pPr>
    <w:rPr>
      <w:rFonts w:ascii="Times New Roman" w:cs="Times New Roman" w:eastAsia="Times New Roman" w:hAnsi="Times New Roman"/>
      <w:b w:val="1"/>
      <w:sz w:val="32"/>
      <w:szCs w:val="32"/>
      <w:lang w:eastAsia="ru-RU"/>
    </w:rPr>
  </w:style>
  <w:style w:type="character" w:styleId="50" w:customStyle="1">
    <w:name w:val="ТитЛ5 Знак"/>
    <w:basedOn w:val="a0"/>
    <w:link w:val="5"/>
    <w:rsid w:val="00317209"/>
    <w:rPr>
      <w:rFonts w:ascii="Times New Roman" w:cs="Times New Roman" w:eastAsia="Times New Roman" w:hAnsi="Times New Roman"/>
      <w:b w:val="1"/>
      <w:i w:val="1"/>
      <w:sz w:val="32"/>
      <w:szCs w:val="32"/>
      <w:lang w:eastAsia="ru-RU"/>
    </w:rPr>
  </w:style>
  <w:style w:type="paragraph" w:styleId="7" w:customStyle="1">
    <w:name w:val="ТитЛ7"/>
    <w:basedOn w:val="a"/>
    <w:link w:val="70"/>
    <w:qFormat w:val="1"/>
    <w:rsid w:val="00317209"/>
    <w:pPr>
      <w:tabs>
        <w:tab w:val="left" w:pos="1276"/>
        <w:tab w:val="left" w:pos="2835"/>
        <w:tab w:val="left" w:pos="3261"/>
        <w:tab w:val="left" w:pos="5529"/>
        <w:tab w:val="left" w:pos="5954"/>
        <w:tab w:val="left" w:pos="6237"/>
        <w:tab w:val="left" w:pos="9356"/>
      </w:tabs>
      <w:spacing w:after="0" w:line="240" w:lineRule="auto"/>
    </w:pPr>
    <w:rPr>
      <w:rFonts w:ascii="Times New Roman" w:cs="Times New Roman" w:eastAsia="Times New Roman" w:hAnsi="Times New Roman"/>
      <w:bCs w:val="1"/>
      <w:sz w:val="28"/>
      <w:szCs w:val="28"/>
      <w:u w:val="single"/>
      <w:lang w:eastAsia="ru-RU"/>
    </w:rPr>
  </w:style>
  <w:style w:type="character" w:styleId="60" w:customStyle="1">
    <w:name w:val="ТитЛ6 Знак"/>
    <w:basedOn w:val="a0"/>
    <w:link w:val="6"/>
    <w:rsid w:val="00317209"/>
    <w:rPr>
      <w:rFonts w:ascii="Times New Roman" w:cs="Times New Roman" w:eastAsia="Times New Roman" w:hAnsi="Times New Roman"/>
      <w:b w:val="1"/>
      <w:sz w:val="32"/>
      <w:szCs w:val="32"/>
      <w:lang w:eastAsia="ru-RU"/>
    </w:rPr>
  </w:style>
  <w:style w:type="paragraph" w:styleId="8" w:customStyle="1">
    <w:name w:val="ТитЛ8"/>
    <w:basedOn w:val="a"/>
    <w:link w:val="80"/>
    <w:qFormat w:val="1"/>
    <w:rsid w:val="00317209"/>
    <w:pPr>
      <w:tabs>
        <w:tab w:val="left" w:pos="1418"/>
        <w:tab w:val="left" w:pos="3544"/>
        <w:tab w:val="left" w:pos="6521"/>
      </w:tabs>
      <w:spacing w:after="0" w:line="240" w:lineRule="auto"/>
      <w:ind w:right="565"/>
    </w:pPr>
    <w:rPr>
      <w:rFonts w:ascii="Times New Roman" w:cs="Times New Roman" w:eastAsia="Times New Roman" w:hAnsi="Times New Roman"/>
      <w:sz w:val="24"/>
      <w:szCs w:val="24"/>
      <w:lang w:eastAsia="ru-RU"/>
    </w:rPr>
  </w:style>
  <w:style w:type="character" w:styleId="70" w:customStyle="1">
    <w:name w:val="ТитЛ7 Знак"/>
    <w:basedOn w:val="a0"/>
    <w:link w:val="7"/>
    <w:rsid w:val="00317209"/>
    <w:rPr>
      <w:rFonts w:ascii="Times New Roman" w:cs="Times New Roman" w:eastAsia="Times New Roman" w:hAnsi="Times New Roman"/>
      <w:bCs w:val="1"/>
      <w:sz w:val="28"/>
      <w:szCs w:val="28"/>
      <w:u w:val="single"/>
      <w:lang w:eastAsia="ru-RU"/>
    </w:rPr>
  </w:style>
  <w:style w:type="paragraph" w:styleId="1140" w:customStyle="1">
    <w:name w:val="1Об14"/>
    <w:basedOn w:val="a"/>
    <w:link w:val="1141"/>
    <w:qFormat w:val="1"/>
    <w:rsid w:val="00A01EDF"/>
    <w:pPr>
      <w:spacing w:after="0" w:line="360" w:lineRule="auto"/>
      <w:ind w:firstLine="709"/>
      <w:jc w:val="both"/>
    </w:pPr>
    <w:rPr>
      <w:rFonts w:ascii="Times New Roman" w:cs="Times New Roman" w:eastAsia="Times New Roman" w:hAnsi="Times New Roman"/>
      <w:sz w:val="28"/>
      <w:szCs w:val="24"/>
      <w:lang w:eastAsia="ru-RU"/>
    </w:rPr>
  </w:style>
  <w:style w:type="character" w:styleId="80" w:customStyle="1">
    <w:name w:val="ТитЛ8 Знак"/>
    <w:basedOn w:val="a0"/>
    <w:link w:val="8"/>
    <w:rsid w:val="00317209"/>
    <w:rPr>
      <w:rFonts w:ascii="Times New Roman" w:cs="Times New Roman" w:eastAsia="Times New Roman" w:hAnsi="Times New Roman"/>
      <w:sz w:val="24"/>
      <w:szCs w:val="24"/>
      <w:lang w:eastAsia="ru-RU"/>
    </w:rPr>
  </w:style>
  <w:style w:type="paragraph" w:styleId="114" w:customStyle="1">
    <w:name w:val="1Спис14"/>
    <w:basedOn w:val="a3"/>
    <w:link w:val="1142"/>
    <w:qFormat w:val="1"/>
    <w:rsid w:val="00A01EDF"/>
    <w:pPr>
      <w:numPr>
        <w:numId w:val="1"/>
      </w:numPr>
      <w:tabs>
        <w:tab w:val="left" w:pos="1134"/>
      </w:tabs>
      <w:spacing w:after="0" w:line="360" w:lineRule="auto"/>
      <w:ind w:left="0" w:firstLine="709"/>
      <w:jc w:val="both"/>
    </w:pPr>
    <w:rPr>
      <w:rFonts w:ascii="Times New Roman" w:cs="Times New Roman" w:hAnsi="Times New Roman"/>
      <w:sz w:val="28"/>
      <w:szCs w:val="32"/>
    </w:rPr>
  </w:style>
  <w:style w:type="character" w:styleId="1141" w:customStyle="1">
    <w:name w:val="1Об14 Знак"/>
    <w:basedOn w:val="a0"/>
    <w:link w:val="1140"/>
    <w:rsid w:val="00A01EDF"/>
    <w:rPr>
      <w:rFonts w:ascii="Times New Roman" w:cs="Times New Roman" w:eastAsia="Times New Roman" w:hAnsi="Times New Roman"/>
      <w:sz w:val="28"/>
      <w:szCs w:val="24"/>
      <w:lang w:eastAsia="ru-RU"/>
    </w:rPr>
  </w:style>
  <w:style w:type="character" w:styleId="a4" w:customStyle="1">
    <w:name w:val="Абзац списка Знак"/>
    <w:basedOn w:val="a0"/>
    <w:link w:val="a3"/>
    <w:uiPriority w:val="34"/>
    <w:rsid w:val="00A01EDF"/>
  </w:style>
  <w:style w:type="character" w:styleId="1142" w:customStyle="1">
    <w:name w:val="1Спис14 Знак"/>
    <w:basedOn w:val="a4"/>
    <w:link w:val="114"/>
    <w:rsid w:val="00A01EDF"/>
    <w:rPr>
      <w:rFonts w:ascii="Times New Roman" w:cs="Times New Roman" w:hAnsi="Times New Roman"/>
      <w:sz w:val="28"/>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footer" Target="foot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Og815L+XGOLaf+BccU0+FCMdX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dzZGxZLUlUTnpIVmxfQ0w3VlZVSUFPc0U1bWxQWW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2021-05-17T13:03:00Z</dcterms:created>
  <dc:creator>GorbovtsovaKsenya</dc:creator>
</cp:coreProperties>
</file>