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20C7F" w14:textId="30B2BFAC" w:rsidR="00367ED3" w:rsidRPr="00367ED3" w:rsidRDefault="0012441E" w:rsidP="00367ED3">
      <w:pPr>
        <w:pStyle w:val="Rubrik"/>
        <w:rPr>
          <w:lang w:val="en-US"/>
        </w:rPr>
      </w:pPr>
      <w:r w:rsidRPr="00A80322">
        <w:rPr>
          <w:lang w:val="en-US"/>
        </w:rPr>
        <w:t>1 – Overview lecture, intro to ML</w:t>
      </w:r>
      <w:r w:rsidR="00367ED3">
        <w:rPr>
          <w:lang w:val="en-US"/>
        </w:rPr>
        <w:t xml:space="preserve"> (Elin)</w:t>
      </w:r>
    </w:p>
    <w:p w14:paraId="06B24064" w14:textId="0A4FE195" w:rsidR="006858EC" w:rsidRDefault="00A80322" w:rsidP="0012441E">
      <w:pPr>
        <w:rPr>
          <w:lang w:val="en-US"/>
        </w:rPr>
      </w:pPr>
      <w:r w:rsidRPr="00A80322">
        <w:rPr>
          <w:lang w:val="en-US"/>
        </w:rPr>
        <w:t>M</w:t>
      </w:r>
      <w:r>
        <w:rPr>
          <w:lang w:val="en-US"/>
        </w:rPr>
        <w:t xml:space="preserve">L is an area of AI which </w:t>
      </w:r>
      <w:r w:rsidR="006858EC">
        <w:rPr>
          <w:lang w:val="en-US"/>
        </w:rPr>
        <w:t xml:space="preserve">enables machines to find models describing the data and correlations. It can for example: predict, classify, identify or decide how to act to get the best reward. </w:t>
      </w:r>
    </w:p>
    <w:p w14:paraId="358DC2A8" w14:textId="1A718358" w:rsidR="003D538A" w:rsidRDefault="003D538A" w:rsidP="0012441E">
      <w:pPr>
        <w:rPr>
          <w:lang w:val="en-US"/>
        </w:rPr>
      </w:pPr>
    </w:p>
    <w:p w14:paraId="0FC8986B" w14:textId="1B255B7A" w:rsidR="003D538A" w:rsidRDefault="003D538A" w:rsidP="0012441E">
      <w:pPr>
        <w:rPr>
          <w:lang w:val="en-US"/>
        </w:rPr>
      </w:pPr>
      <w:r>
        <w:rPr>
          <w:lang w:val="en-US"/>
        </w:rPr>
        <w:t xml:space="preserve">The computer doesn’t know what it is looking for and what features are interesting. Can easily be confident in its identifications even in white noise. It is important to have all different background and surroundings in the images in the training set, otherwise it may </w:t>
      </w:r>
      <w:proofErr w:type="gramStart"/>
      <w:r>
        <w:rPr>
          <w:lang w:val="en-US"/>
        </w:rPr>
        <w:t>actually use</w:t>
      </w:r>
      <w:proofErr w:type="gramEnd"/>
      <w:r>
        <w:rPr>
          <w:lang w:val="en-US"/>
        </w:rPr>
        <w:t xml:space="preserve"> background as features.</w:t>
      </w:r>
    </w:p>
    <w:p w14:paraId="03332540" w14:textId="5C28B821" w:rsidR="00BD2A6F" w:rsidRDefault="00BD2A6F" w:rsidP="0012441E">
      <w:pPr>
        <w:rPr>
          <w:lang w:val="en-US"/>
        </w:rPr>
      </w:pPr>
    </w:p>
    <w:p w14:paraId="212CA674" w14:textId="4D2AF9BE" w:rsidR="00BD2A6F" w:rsidRDefault="00A54CB1" w:rsidP="0012441E">
      <w:pPr>
        <w:rPr>
          <w:lang w:val="en-US"/>
        </w:rPr>
      </w:pPr>
      <w:proofErr w:type="spellStart"/>
      <w:r>
        <w:rPr>
          <w:b/>
          <w:lang w:val="en-US"/>
        </w:rPr>
        <w:t>Baeysian</w:t>
      </w:r>
      <w:proofErr w:type="spellEnd"/>
      <w:r>
        <w:rPr>
          <w:b/>
          <w:lang w:val="en-US"/>
        </w:rPr>
        <w:t xml:space="preserve"> (probabilistic) methods</w:t>
      </w:r>
      <w:r>
        <w:rPr>
          <w:lang w:val="en-US"/>
        </w:rPr>
        <w:t>.</w:t>
      </w:r>
    </w:p>
    <w:p w14:paraId="04BBCA6A" w14:textId="3350F690" w:rsidR="00A54CB1" w:rsidRDefault="00A54CB1" w:rsidP="0012441E">
      <w:pPr>
        <w:rPr>
          <w:lang w:val="en-US"/>
        </w:rPr>
      </w:pPr>
    </w:p>
    <w:p w14:paraId="440FB2AD" w14:textId="358477FC" w:rsidR="00A54CB1" w:rsidRDefault="00367ED3" w:rsidP="00367ED3">
      <w:pPr>
        <w:pStyle w:val="Rubrik"/>
        <w:rPr>
          <w:lang w:val="en-US"/>
        </w:rPr>
      </w:pPr>
      <w:r>
        <w:rPr>
          <w:lang w:val="en-US"/>
        </w:rPr>
        <w:t xml:space="preserve">2 – </w:t>
      </w:r>
      <w:r w:rsidR="00A46648">
        <w:rPr>
          <w:lang w:val="en-US"/>
        </w:rPr>
        <w:t>Python and b</w:t>
      </w:r>
      <w:r>
        <w:rPr>
          <w:lang w:val="en-US"/>
        </w:rPr>
        <w:t xml:space="preserve">asic </w:t>
      </w:r>
      <w:proofErr w:type="spellStart"/>
      <w:r>
        <w:rPr>
          <w:lang w:val="en-US"/>
        </w:rPr>
        <w:t>maths</w:t>
      </w:r>
      <w:proofErr w:type="spellEnd"/>
      <w:r w:rsidR="00B769D9">
        <w:rPr>
          <w:lang w:val="en-US"/>
        </w:rPr>
        <w:t xml:space="preserve"> (Jacek)</w:t>
      </w:r>
    </w:p>
    <w:p w14:paraId="35FBDB02" w14:textId="448985F1" w:rsidR="009E5D1C" w:rsidRPr="009E5D1C" w:rsidRDefault="009E5D1C" w:rsidP="009E5D1C">
      <w:pPr>
        <w:pStyle w:val="Rubrik1"/>
        <w:rPr>
          <w:lang w:val="en-US"/>
        </w:rPr>
      </w:pPr>
      <w:r>
        <w:rPr>
          <w:lang w:val="en-US"/>
        </w:rPr>
        <w:t>Python</w:t>
      </w:r>
    </w:p>
    <w:p w14:paraId="77D97855" w14:textId="4DBC5EEC" w:rsidR="00F93D0A" w:rsidRPr="00AE590C" w:rsidRDefault="00F93D0A" w:rsidP="00B769D9">
      <w:pPr>
        <w:rPr>
          <w:b/>
          <w:lang w:val="en-US"/>
        </w:rPr>
      </w:pPr>
      <w:r w:rsidRPr="00AE590C">
        <w:rPr>
          <w:b/>
          <w:lang w:val="en-US"/>
        </w:rPr>
        <w:t>Python version is Python 3.6</w:t>
      </w:r>
      <w:r w:rsidR="00AE590C">
        <w:rPr>
          <w:b/>
          <w:lang w:val="en-US"/>
        </w:rPr>
        <w:t>.1</w:t>
      </w:r>
    </w:p>
    <w:p w14:paraId="74F3DAC1" w14:textId="77777777" w:rsidR="00F93D0A" w:rsidRDefault="00F93D0A" w:rsidP="00B769D9">
      <w:pPr>
        <w:rPr>
          <w:lang w:val="en-US"/>
        </w:rPr>
      </w:pPr>
    </w:p>
    <w:p w14:paraId="443D1012" w14:textId="6CEA560B" w:rsidR="00B769D9" w:rsidRDefault="006663AB" w:rsidP="00B769D9">
      <w:pPr>
        <w:rPr>
          <w:lang w:val="en-US"/>
        </w:rPr>
      </w:pPr>
      <w:proofErr w:type="spellStart"/>
      <w:r>
        <w:rPr>
          <w:lang w:val="en-US"/>
        </w:rPr>
        <w:t>Jupyter</w:t>
      </w:r>
      <w:proofErr w:type="spellEnd"/>
      <w:r>
        <w:rPr>
          <w:lang w:val="en-US"/>
        </w:rPr>
        <w:t xml:space="preserve"> – Literate programming, combined for reading and programming/compiling</w:t>
      </w:r>
    </w:p>
    <w:p w14:paraId="13C2E017" w14:textId="53FB32F1" w:rsidR="006663AB" w:rsidRDefault="006663AB" w:rsidP="00B769D9">
      <w:pPr>
        <w:rPr>
          <w:lang w:val="en-US"/>
        </w:rPr>
      </w:pPr>
      <w:r>
        <w:rPr>
          <w:lang w:val="en-US"/>
        </w:rPr>
        <w:t>You may run single cells and compile cell by cell.</w:t>
      </w:r>
    </w:p>
    <w:p w14:paraId="66DE3C36" w14:textId="76B8DCB3" w:rsidR="006663AB" w:rsidRDefault="006663AB" w:rsidP="00B769D9">
      <w:pPr>
        <w:rPr>
          <w:lang w:val="en-US"/>
        </w:rPr>
      </w:pPr>
    </w:p>
    <w:p w14:paraId="2CF7AD40" w14:textId="17D794C1" w:rsidR="006663AB" w:rsidRDefault="00C55DE9" w:rsidP="00B769D9">
      <w:pPr>
        <w:rPr>
          <w:lang w:val="en-US"/>
        </w:rPr>
      </w:pPr>
      <w:r>
        <w:rPr>
          <w:lang w:val="en-US"/>
        </w:rPr>
        <w:t xml:space="preserve">If you want to </w:t>
      </w:r>
      <w:r w:rsidRPr="00AE590C">
        <w:rPr>
          <w:b/>
          <w:lang w:val="en-US"/>
        </w:rPr>
        <w:t xml:space="preserve">import all </w:t>
      </w:r>
      <w:r w:rsidR="00AE590C">
        <w:rPr>
          <w:b/>
          <w:lang w:val="en-US"/>
        </w:rPr>
        <w:t>functions in module</w:t>
      </w:r>
      <w:r>
        <w:rPr>
          <w:lang w:val="en-US"/>
        </w:rPr>
        <w:t>:</w:t>
      </w:r>
    </w:p>
    <w:p w14:paraId="2BD940CB" w14:textId="0B5F06E2" w:rsidR="00C55DE9" w:rsidRDefault="00C55DE9" w:rsidP="00B769D9">
      <w:pPr>
        <w:rPr>
          <w:lang w:val="en-US"/>
        </w:rPr>
      </w:pPr>
      <w:r>
        <w:rPr>
          <w:lang w:val="en-US"/>
        </w:rPr>
        <w:t>from math import *</w:t>
      </w:r>
    </w:p>
    <w:p w14:paraId="5797BC34" w14:textId="4CC5030C" w:rsidR="00C55DE9" w:rsidRDefault="00C55DE9" w:rsidP="00B769D9">
      <w:pPr>
        <w:rPr>
          <w:lang w:val="en-US"/>
        </w:rPr>
      </w:pPr>
      <w:r>
        <w:rPr>
          <w:lang w:val="en-US"/>
        </w:rPr>
        <w:t xml:space="preserve">If you do this you don’t need to write </w:t>
      </w:r>
      <w:proofErr w:type="spellStart"/>
      <w:proofErr w:type="gramStart"/>
      <w:r>
        <w:rPr>
          <w:lang w:val="en-US"/>
        </w:rPr>
        <w:t>math.foo</w:t>
      </w:r>
      <w:proofErr w:type="spellEnd"/>
      <w:r>
        <w:rPr>
          <w:lang w:val="en-US"/>
        </w:rPr>
        <w:t>(</w:t>
      </w:r>
      <w:proofErr w:type="gramEnd"/>
      <w:r>
        <w:rPr>
          <w:lang w:val="en-US"/>
        </w:rPr>
        <w:t>) but only foo()</w:t>
      </w:r>
    </w:p>
    <w:p w14:paraId="6468C6BE" w14:textId="77777777" w:rsidR="00C55DE9" w:rsidRPr="00B769D9" w:rsidRDefault="00C55DE9" w:rsidP="00B769D9">
      <w:pPr>
        <w:rPr>
          <w:lang w:val="en-US"/>
        </w:rPr>
      </w:pPr>
    </w:p>
    <w:p w14:paraId="5366BF87" w14:textId="5BE933EA" w:rsidR="00367ED3" w:rsidRDefault="00C55DE9" w:rsidP="00367ED3">
      <w:pPr>
        <w:rPr>
          <w:lang w:val="en-US"/>
        </w:rPr>
      </w:pPr>
      <w:r>
        <w:rPr>
          <w:lang w:val="en-US"/>
        </w:rPr>
        <w:t>Lists can mix types of elements, [bool, int, String]</w:t>
      </w:r>
    </w:p>
    <w:p w14:paraId="1C79773F" w14:textId="2EECF20E" w:rsidR="00C55DE9" w:rsidRDefault="00C55DE9" w:rsidP="00367ED3">
      <w:pPr>
        <w:rPr>
          <w:lang w:val="en-US"/>
        </w:rPr>
      </w:pPr>
    </w:p>
    <w:p w14:paraId="530ED1C3" w14:textId="0C5936C7" w:rsidR="00CF1927" w:rsidRDefault="00CF1927" w:rsidP="00367ED3">
      <w:pPr>
        <w:rPr>
          <w:lang w:val="en-US"/>
        </w:rPr>
      </w:pPr>
      <w:r>
        <w:rPr>
          <w:lang w:val="en-US"/>
        </w:rPr>
        <w:t>Dictionaries are useful:</w:t>
      </w:r>
    </w:p>
    <w:p w14:paraId="559721BF" w14:textId="1AFAFBD7" w:rsidR="00CF1927" w:rsidRDefault="00CF1927" w:rsidP="00367ED3">
      <w:pPr>
        <w:rPr>
          <w:lang w:val="en-US"/>
        </w:rPr>
      </w:pPr>
      <w:r>
        <w:rPr>
          <w:lang w:val="en-US"/>
        </w:rPr>
        <w:t xml:space="preserve">Params = </w:t>
      </w:r>
      <w:proofErr w:type="gramStart"/>
      <w:r>
        <w:rPr>
          <w:lang w:val="en-US"/>
        </w:rPr>
        <w:t>{ “</w:t>
      </w:r>
      <w:proofErr w:type="gramEnd"/>
      <w:r>
        <w:rPr>
          <w:lang w:val="en-US"/>
        </w:rPr>
        <w:t>param1” : 1.0,</w:t>
      </w:r>
    </w:p>
    <w:p w14:paraId="299C1DBB" w14:textId="45279290" w:rsidR="00CF1927" w:rsidRDefault="00CF1927" w:rsidP="00367ED3">
      <w:pPr>
        <w:rPr>
          <w:lang w:val="en-US"/>
        </w:rPr>
      </w:pPr>
      <w:r>
        <w:rPr>
          <w:lang w:val="en-US"/>
        </w:rPr>
        <w:t xml:space="preserve">                    “param2</w:t>
      </w:r>
      <w:proofErr w:type="gramStart"/>
      <w:r w:rsidR="00344AB4">
        <w:rPr>
          <w:lang w:val="en-US"/>
        </w:rPr>
        <w:t>”</w:t>
      </w:r>
      <w:r>
        <w:rPr>
          <w:lang w:val="en-US"/>
        </w:rPr>
        <w:t xml:space="preserve"> :</w:t>
      </w:r>
      <w:proofErr w:type="gramEnd"/>
      <w:r>
        <w:rPr>
          <w:lang w:val="en-US"/>
        </w:rPr>
        <w:t xml:space="preserve"> 2.0 }</w:t>
      </w:r>
    </w:p>
    <w:p w14:paraId="26A4257C" w14:textId="023ED699" w:rsidR="00344AB4" w:rsidRDefault="00344AB4" w:rsidP="00367ED3">
      <w:pPr>
        <w:rPr>
          <w:lang w:val="en-US"/>
        </w:rPr>
      </w:pPr>
    </w:p>
    <w:p w14:paraId="3FBB692C" w14:textId="015E2F1B" w:rsidR="00344AB4" w:rsidRDefault="00F93D0A" w:rsidP="00367ED3">
      <w:pPr>
        <w:rPr>
          <w:lang w:val="en-US"/>
        </w:rPr>
      </w:pPr>
      <w:r>
        <w:rPr>
          <w:lang w:val="en-US"/>
        </w:rPr>
        <w:t>Constructor: def __</w:t>
      </w:r>
      <w:proofErr w:type="spellStart"/>
      <w:r>
        <w:rPr>
          <w:lang w:val="en-US"/>
        </w:rPr>
        <w:t>init</w:t>
      </w:r>
      <w:proofErr w:type="spellEnd"/>
      <w:r>
        <w:rPr>
          <w:lang w:val="en-US"/>
        </w:rPr>
        <w:t>__(self)</w:t>
      </w:r>
    </w:p>
    <w:p w14:paraId="62AB7DC1" w14:textId="414B508E" w:rsidR="00F93D0A" w:rsidRDefault="00F93D0A" w:rsidP="00367ED3">
      <w:pPr>
        <w:rPr>
          <w:lang w:val="en-US"/>
        </w:rPr>
      </w:pPr>
      <w:proofErr w:type="spellStart"/>
      <w:r>
        <w:rPr>
          <w:lang w:val="en-US"/>
        </w:rPr>
        <w:t>toString</w:t>
      </w:r>
      <w:proofErr w:type="spellEnd"/>
      <w:r>
        <w:rPr>
          <w:lang w:val="en-US"/>
        </w:rPr>
        <w:t>: def __str__(self)</w:t>
      </w:r>
    </w:p>
    <w:p w14:paraId="19579758" w14:textId="66FD2918" w:rsidR="00F93D0A" w:rsidRDefault="00F93D0A" w:rsidP="00367ED3">
      <w:pPr>
        <w:rPr>
          <w:lang w:val="en-US"/>
        </w:rPr>
      </w:pPr>
      <w:r>
        <w:rPr>
          <w:lang w:val="en-US"/>
        </w:rPr>
        <w:t>Need to add: self, in beginning of functions</w:t>
      </w:r>
    </w:p>
    <w:p w14:paraId="757A1178" w14:textId="272A9C31" w:rsidR="00AE590C" w:rsidRDefault="00AE590C" w:rsidP="00367ED3">
      <w:pPr>
        <w:rPr>
          <w:lang w:val="en-US"/>
        </w:rPr>
      </w:pPr>
    </w:p>
    <w:p w14:paraId="28B6C2E4" w14:textId="19219C3B" w:rsidR="004D37BA" w:rsidRDefault="004D37BA" w:rsidP="00367ED3">
      <w:pPr>
        <w:rPr>
          <w:b/>
          <w:lang w:val="en-US"/>
        </w:rPr>
      </w:pPr>
      <w:r>
        <w:rPr>
          <w:lang w:val="en-US"/>
        </w:rPr>
        <w:t xml:space="preserve">To declare a specific </w:t>
      </w:r>
      <w:proofErr w:type="gramStart"/>
      <w:r>
        <w:rPr>
          <w:lang w:val="en-US"/>
        </w:rPr>
        <w:t>type</w:t>
      </w:r>
      <w:proofErr w:type="gramEnd"/>
      <w:r>
        <w:rPr>
          <w:lang w:val="en-US"/>
        </w:rPr>
        <w:t xml:space="preserve"> you can write </w:t>
      </w:r>
      <w:proofErr w:type="spellStart"/>
      <w:r>
        <w:rPr>
          <w:b/>
          <w:lang w:val="en-US"/>
        </w:rPr>
        <w:t>dtype</w:t>
      </w:r>
      <w:proofErr w:type="spellEnd"/>
      <w:r>
        <w:rPr>
          <w:b/>
          <w:lang w:val="en-US"/>
        </w:rPr>
        <w:t>=type</w:t>
      </w:r>
    </w:p>
    <w:p w14:paraId="39735422" w14:textId="186F67E2" w:rsidR="00AA1EFD" w:rsidRDefault="00AA1EFD" w:rsidP="00367ED3">
      <w:pPr>
        <w:rPr>
          <w:b/>
          <w:lang w:val="en-US"/>
        </w:rPr>
      </w:pPr>
    </w:p>
    <w:p w14:paraId="2523FBD5" w14:textId="77777777" w:rsidR="00AA1EFD" w:rsidRDefault="00AA1EFD" w:rsidP="00AA1EFD">
      <w:pPr>
        <w:pStyle w:val="Rubrik2"/>
        <w:rPr>
          <w:lang w:val="en-US"/>
        </w:rPr>
      </w:pPr>
      <w:r>
        <w:rPr>
          <w:lang w:val="en-US"/>
        </w:rPr>
        <w:t xml:space="preserve">Data </w:t>
      </w:r>
    </w:p>
    <w:p w14:paraId="7080D439" w14:textId="77777777" w:rsidR="00AA1EFD" w:rsidRDefault="00AA1EFD" w:rsidP="00AA1EFD">
      <w:pPr>
        <w:rPr>
          <w:lang w:val="en-US"/>
        </w:rPr>
      </w:pPr>
      <w:r>
        <w:rPr>
          <w:lang w:val="en-US"/>
        </w:rPr>
        <w:t>CSV, comma separated values, is one common data shape.</w:t>
      </w:r>
    </w:p>
    <w:p w14:paraId="195A713E" w14:textId="77777777" w:rsidR="00AA1EFD" w:rsidRPr="0087121D" w:rsidRDefault="00AA1EFD" w:rsidP="00AA1EFD">
      <w:pPr>
        <w:rPr>
          <w:lang w:val="en-US"/>
        </w:rPr>
      </w:pPr>
      <w:r>
        <w:rPr>
          <w:lang w:val="en-US"/>
        </w:rPr>
        <w:t xml:space="preserve">Colon can be a “wildcard” for getting for example a full row or col. Ex. </w:t>
      </w:r>
      <w:proofErr w:type="gramStart"/>
      <w:r>
        <w:rPr>
          <w:lang w:val="en-US"/>
        </w:rPr>
        <w:t>M[</w:t>
      </w:r>
      <w:proofErr w:type="gramEnd"/>
      <w:r>
        <w:rPr>
          <w:lang w:val="en-US"/>
        </w:rPr>
        <w:t>1, :]</w:t>
      </w:r>
    </w:p>
    <w:p w14:paraId="04F1002E" w14:textId="77777777" w:rsidR="00AA1EFD" w:rsidRPr="00AA1EFD" w:rsidRDefault="00AA1EFD" w:rsidP="00367ED3">
      <w:pPr>
        <w:rPr>
          <w:lang w:val="en-US"/>
        </w:rPr>
      </w:pPr>
    </w:p>
    <w:p w14:paraId="50B1AD68" w14:textId="61239824" w:rsidR="009E5D1C" w:rsidRDefault="009E5D1C" w:rsidP="009E5D1C">
      <w:pPr>
        <w:pStyle w:val="Rubrik1"/>
        <w:rPr>
          <w:lang w:val="en-US"/>
        </w:rPr>
      </w:pPr>
      <w:r>
        <w:rPr>
          <w:lang w:val="en-US"/>
        </w:rPr>
        <w:t xml:space="preserve">Basic </w:t>
      </w:r>
      <w:proofErr w:type="spellStart"/>
      <w:r>
        <w:rPr>
          <w:lang w:val="en-US"/>
        </w:rPr>
        <w:t>maths</w:t>
      </w:r>
      <w:proofErr w:type="spellEnd"/>
    </w:p>
    <w:p w14:paraId="2D9078B8" w14:textId="5C695FE0" w:rsidR="009E5D1C" w:rsidRDefault="009E5D1C" w:rsidP="000E54F8">
      <w:pPr>
        <w:pStyle w:val="Rubrik2"/>
        <w:rPr>
          <w:lang w:val="en-US"/>
        </w:rPr>
      </w:pPr>
      <w:r>
        <w:rPr>
          <w:lang w:val="en-US"/>
        </w:rPr>
        <w:t>Tensors</w:t>
      </w:r>
    </w:p>
    <w:p w14:paraId="518FF94D" w14:textId="0678A451" w:rsidR="009E5D1C" w:rsidRDefault="009E5D1C" w:rsidP="009E5D1C">
      <w:pPr>
        <w:pStyle w:val="Liststycke"/>
        <w:numPr>
          <w:ilvl w:val="0"/>
          <w:numId w:val="1"/>
        </w:numPr>
        <w:rPr>
          <w:lang w:val="en-US"/>
        </w:rPr>
      </w:pPr>
      <w:r>
        <w:rPr>
          <w:lang w:val="en-US"/>
        </w:rPr>
        <w:t>Scalar 0D</w:t>
      </w:r>
    </w:p>
    <w:p w14:paraId="5D4469DA" w14:textId="26588653" w:rsidR="009E5D1C" w:rsidRDefault="009E5D1C" w:rsidP="009E5D1C">
      <w:pPr>
        <w:pStyle w:val="Liststycke"/>
        <w:numPr>
          <w:ilvl w:val="0"/>
          <w:numId w:val="1"/>
        </w:numPr>
        <w:rPr>
          <w:lang w:val="en-US"/>
        </w:rPr>
      </w:pPr>
      <w:r>
        <w:rPr>
          <w:lang w:val="en-US"/>
        </w:rPr>
        <w:t>Vectors 1D</w:t>
      </w:r>
    </w:p>
    <w:p w14:paraId="2D25E1BD" w14:textId="53B45E1A" w:rsidR="009E5D1C" w:rsidRDefault="009E5D1C" w:rsidP="009E5D1C">
      <w:pPr>
        <w:pStyle w:val="Liststycke"/>
        <w:numPr>
          <w:ilvl w:val="0"/>
          <w:numId w:val="1"/>
        </w:numPr>
        <w:rPr>
          <w:lang w:val="en-US"/>
        </w:rPr>
      </w:pPr>
      <w:r>
        <w:rPr>
          <w:lang w:val="en-US"/>
        </w:rPr>
        <w:t>Arrays/matrices 2D</w:t>
      </w:r>
    </w:p>
    <w:p w14:paraId="66C5F543" w14:textId="597FB1BD" w:rsidR="009E5D1C" w:rsidRDefault="009E5D1C" w:rsidP="00B16583">
      <w:pPr>
        <w:pStyle w:val="Liststycke"/>
        <w:numPr>
          <w:ilvl w:val="0"/>
          <w:numId w:val="1"/>
        </w:numPr>
        <w:rPr>
          <w:lang w:val="en-US"/>
        </w:rPr>
      </w:pPr>
      <w:r>
        <w:rPr>
          <w:lang w:val="en-US"/>
        </w:rPr>
        <w:t>3D tensor</w:t>
      </w:r>
      <w:r w:rsidR="00B16583">
        <w:rPr>
          <w:lang w:val="en-US"/>
        </w:rPr>
        <w:t>s</w:t>
      </w:r>
    </w:p>
    <w:p w14:paraId="12D28CC3" w14:textId="6FCF5712" w:rsidR="00B16583" w:rsidRDefault="00B16583" w:rsidP="00B16583">
      <w:pPr>
        <w:pStyle w:val="Liststycke"/>
        <w:numPr>
          <w:ilvl w:val="0"/>
          <w:numId w:val="1"/>
        </w:numPr>
        <w:rPr>
          <w:lang w:val="en-US"/>
        </w:rPr>
      </w:pPr>
      <w:r>
        <w:rPr>
          <w:lang w:val="en-US"/>
        </w:rPr>
        <w:t>4D tensors</w:t>
      </w:r>
    </w:p>
    <w:p w14:paraId="004C4308" w14:textId="7D94A412" w:rsidR="00B16583" w:rsidRDefault="00B16583" w:rsidP="00B16583">
      <w:pPr>
        <w:pStyle w:val="Liststycke"/>
        <w:numPr>
          <w:ilvl w:val="0"/>
          <w:numId w:val="1"/>
        </w:numPr>
        <w:rPr>
          <w:lang w:val="en-US"/>
        </w:rPr>
      </w:pPr>
      <w:r>
        <w:rPr>
          <w:lang w:val="en-US"/>
        </w:rPr>
        <w:lastRenderedPageBreak/>
        <w:t>…</w:t>
      </w:r>
    </w:p>
    <w:p w14:paraId="4A67494A" w14:textId="0FEECF06" w:rsidR="00DA5CB3" w:rsidRDefault="00DA5CB3" w:rsidP="00DA5CB3">
      <w:pPr>
        <w:rPr>
          <w:lang w:val="en-US"/>
        </w:rPr>
      </w:pPr>
      <w:r>
        <w:rPr>
          <w:lang w:val="en-US"/>
        </w:rPr>
        <w:t>Usually data is represented in tensors. In this course a 2D tensor but could be way more.</w:t>
      </w:r>
    </w:p>
    <w:p w14:paraId="5788D39F" w14:textId="116D18CA" w:rsidR="0095136E" w:rsidRDefault="00ED32C8" w:rsidP="00DA5CB3">
      <w:pPr>
        <w:rPr>
          <w:lang w:val="en-US"/>
        </w:rPr>
      </w:pPr>
      <w:r>
        <w:rPr>
          <w:lang w:val="en-US"/>
        </w:rPr>
        <w:t xml:space="preserve">The concepts of </w:t>
      </w:r>
      <w:r>
        <w:rPr>
          <w:b/>
          <w:lang w:val="en-US"/>
        </w:rPr>
        <w:t>neighbors</w:t>
      </w:r>
      <w:r>
        <w:rPr>
          <w:lang w:val="en-US"/>
        </w:rPr>
        <w:t xml:space="preserve"> </w:t>
      </w:r>
      <w:proofErr w:type="gramStart"/>
      <w:r>
        <w:rPr>
          <w:lang w:val="en-US"/>
        </w:rPr>
        <w:t>is</w:t>
      </w:r>
      <w:proofErr w:type="gramEnd"/>
      <w:r>
        <w:rPr>
          <w:lang w:val="en-US"/>
        </w:rPr>
        <w:t xml:space="preserve"> really important, think of interpreting an image. </w:t>
      </w:r>
      <w:proofErr w:type="gramStart"/>
      <w:r>
        <w:rPr>
          <w:lang w:val="en-US"/>
        </w:rPr>
        <w:t>This is why</w:t>
      </w:r>
      <w:proofErr w:type="gramEnd"/>
      <w:r>
        <w:rPr>
          <w:lang w:val="en-US"/>
        </w:rPr>
        <w:t xml:space="preserve"> we don’t want to store an image in a vector but in an array instead. </w:t>
      </w:r>
    </w:p>
    <w:p w14:paraId="57DF7FDA" w14:textId="77777777" w:rsidR="00571A13" w:rsidRPr="00571A13" w:rsidRDefault="00571A13" w:rsidP="00DA5CB3">
      <w:pPr>
        <w:rPr>
          <w:lang w:val="en-US"/>
        </w:rPr>
      </w:pPr>
    </w:p>
    <w:p w14:paraId="170849DD" w14:textId="39DFCAA4" w:rsidR="009E5D1C" w:rsidRDefault="009E5D1C" w:rsidP="000E54F8">
      <w:pPr>
        <w:pStyle w:val="Rubrik2"/>
        <w:rPr>
          <w:lang w:val="en-US"/>
        </w:rPr>
      </w:pPr>
      <w:r>
        <w:rPr>
          <w:lang w:val="en-US"/>
        </w:rPr>
        <w:t>Tensor operations</w:t>
      </w:r>
    </w:p>
    <w:p w14:paraId="73E8B631" w14:textId="77777777" w:rsidR="00571A13" w:rsidRDefault="00571A13" w:rsidP="009E5D1C">
      <w:pPr>
        <w:rPr>
          <w:b/>
          <w:lang w:val="en-US"/>
        </w:rPr>
      </w:pPr>
    </w:p>
    <w:p w14:paraId="6AAF6B77" w14:textId="7F34A108" w:rsidR="00CA09A2" w:rsidRDefault="00571A13" w:rsidP="00571A13">
      <w:pPr>
        <w:rPr>
          <w:lang w:val="en-US"/>
        </w:rPr>
      </w:pPr>
      <w:r>
        <w:rPr>
          <w:lang w:val="en-US"/>
        </w:rPr>
        <w:t xml:space="preserve">The arrays are ordered as </w:t>
      </w:r>
      <w:proofErr w:type="gramStart"/>
      <w:r>
        <w:rPr>
          <w:b/>
          <w:lang w:val="en-US"/>
        </w:rPr>
        <w:t>array(</w:t>
      </w:r>
      <w:proofErr w:type="gramEnd"/>
      <w:r>
        <w:rPr>
          <w:b/>
          <w:lang w:val="en-US"/>
        </w:rPr>
        <w:t>row, col)</w:t>
      </w:r>
      <w:r>
        <w:rPr>
          <w:lang w:val="en-US"/>
        </w:rPr>
        <w:t>.</w:t>
      </w:r>
    </w:p>
    <w:p w14:paraId="0D03BF3D" w14:textId="15975BF4" w:rsidR="00571A13" w:rsidRDefault="00571A13" w:rsidP="00571A13">
      <w:pPr>
        <w:rPr>
          <w:lang w:val="en-US"/>
        </w:rPr>
      </w:pPr>
      <w:r>
        <w:rPr>
          <w:lang w:val="en-US"/>
        </w:rPr>
        <w:t xml:space="preserve">Array addition, multiplications and so on gives </w:t>
      </w:r>
      <w:r w:rsidR="00CA09A2">
        <w:rPr>
          <w:b/>
          <w:lang w:val="en-US"/>
        </w:rPr>
        <w:t xml:space="preserve">scalar </w:t>
      </w:r>
      <w:r>
        <w:rPr>
          <w:b/>
          <w:lang w:val="en-US"/>
        </w:rPr>
        <w:t>element wise operations.</w:t>
      </w:r>
    </w:p>
    <w:p w14:paraId="2ED81B08" w14:textId="5C236B98" w:rsidR="00571A13" w:rsidRDefault="00CA09A2" w:rsidP="009E5D1C">
      <w:pPr>
        <w:rPr>
          <w:lang w:val="en-US"/>
        </w:rPr>
      </w:pPr>
      <w:r>
        <w:rPr>
          <w:lang w:val="en-US"/>
        </w:rPr>
        <w:t xml:space="preserve">We can </w:t>
      </w:r>
      <w:r>
        <w:rPr>
          <w:b/>
          <w:lang w:val="en-US"/>
        </w:rPr>
        <w:t xml:space="preserve">convert </w:t>
      </w:r>
      <w:r>
        <w:rPr>
          <w:lang w:val="en-US"/>
        </w:rPr>
        <w:t xml:space="preserve">arrays to matrices in order to perform </w:t>
      </w:r>
      <w:r w:rsidR="000E54F8">
        <w:rPr>
          <w:b/>
          <w:lang w:val="en-US"/>
        </w:rPr>
        <w:t>tensor(</w:t>
      </w:r>
      <w:r>
        <w:rPr>
          <w:b/>
          <w:lang w:val="en-US"/>
        </w:rPr>
        <w:t>matrix</w:t>
      </w:r>
      <w:r w:rsidR="000E54F8">
        <w:rPr>
          <w:b/>
          <w:lang w:val="en-US"/>
        </w:rPr>
        <w:t>)</w:t>
      </w:r>
      <w:r>
        <w:rPr>
          <w:b/>
          <w:lang w:val="en-US"/>
        </w:rPr>
        <w:t xml:space="preserve"> wise operations.</w:t>
      </w:r>
    </w:p>
    <w:p w14:paraId="0734F0E0" w14:textId="15097D2C" w:rsidR="00CA09A2" w:rsidRDefault="00CA09A2" w:rsidP="009E5D1C">
      <w:pPr>
        <w:rPr>
          <w:lang w:val="en-US"/>
        </w:rPr>
      </w:pPr>
    </w:p>
    <w:p w14:paraId="53A01633" w14:textId="2A57CF92" w:rsidR="00CA09A2" w:rsidRDefault="00CA09A2" w:rsidP="009E5D1C">
      <w:pPr>
        <w:rPr>
          <w:lang w:val="en-US"/>
        </w:rPr>
      </w:pPr>
      <w:r>
        <w:rPr>
          <w:lang w:val="en-US"/>
        </w:rPr>
        <w:t xml:space="preserve">You </w:t>
      </w:r>
      <w:r>
        <w:rPr>
          <w:b/>
          <w:lang w:val="en-US"/>
        </w:rPr>
        <w:t>need to know</w:t>
      </w:r>
      <w:r>
        <w:rPr>
          <w:lang w:val="en-US"/>
        </w:rPr>
        <w:t xml:space="preserve"> which space you are operating in. Is it </w:t>
      </w:r>
      <w:r>
        <w:rPr>
          <w:b/>
          <w:lang w:val="en-US"/>
        </w:rPr>
        <w:t>scalar or matrix</w:t>
      </w:r>
      <w:r>
        <w:rPr>
          <w:lang w:val="en-US"/>
        </w:rPr>
        <w:t xml:space="preserve"> space?</w:t>
      </w:r>
    </w:p>
    <w:p w14:paraId="05C2E99C" w14:textId="1595BCA6" w:rsidR="00B517BF" w:rsidRPr="00AC7EDD" w:rsidRDefault="00B517BF" w:rsidP="009E5D1C">
      <w:pPr>
        <w:rPr>
          <w:lang w:val="en-US"/>
        </w:rPr>
      </w:pPr>
      <w:r>
        <w:rPr>
          <w:lang w:val="en-US"/>
        </w:rPr>
        <w:t xml:space="preserve">Conversion in Python </w:t>
      </w:r>
      <w:r>
        <w:rPr>
          <w:b/>
          <w:lang w:val="en-US"/>
        </w:rPr>
        <w:t>M = matrix(A)</w:t>
      </w:r>
    </w:p>
    <w:p w14:paraId="7CB3AB0C" w14:textId="77777777" w:rsidR="00571A13" w:rsidRDefault="00571A13" w:rsidP="009E5D1C">
      <w:pPr>
        <w:rPr>
          <w:b/>
          <w:lang w:val="en-US"/>
        </w:rPr>
      </w:pPr>
    </w:p>
    <w:p w14:paraId="596DD1D0" w14:textId="546FE811" w:rsidR="009E5D1C" w:rsidRDefault="009E5D1C" w:rsidP="000E54F8">
      <w:pPr>
        <w:pStyle w:val="Rubrik2"/>
        <w:rPr>
          <w:lang w:val="en-US"/>
        </w:rPr>
      </w:pPr>
      <w:r>
        <w:rPr>
          <w:lang w:val="en-US"/>
        </w:rPr>
        <w:t>Chaining rule for derivation</w:t>
      </w:r>
    </w:p>
    <w:p w14:paraId="6426C7B7" w14:textId="38EF2991" w:rsidR="0021541B" w:rsidRDefault="0021541B" w:rsidP="0021541B">
      <w:pPr>
        <w:rPr>
          <w:lang w:val="en-US"/>
        </w:rPr>
      </w:pPr>
      <w:r>
        <w:rPr>
          <w:noProof/>
        </w:rPr>
        <w:drawing>
          <wp:inline distT="0" distB="0" distL="0" distR="0" wp14:anchorId="7E21F067" wp14:editId="7710A04B">
            <wp:extent cx="2371725" cy="4857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1725" cy="485775"/>
                    </a:xfrm>
                    <a:prstGeom prst="rect">
                      <a:avLst/>
                    </a:prstGeom>
                  </pic:spPr>
                </pic:pic>
              </a:graphicData>
            </a:graphic>
          </wp:inline>
        </w:drawing>
      </w:r>
    </w:p>
    <w:p w14:paraId="6B07A31D" w14:textId="7DB83B0E" w:rsidR="004F265B" w:rsidRPr="004F265B" w:rsidRDefault="004F265B" w:rsidP="0021541B">
      <w:pPr>
        <w:rPr>
          <w:noProof/>
          <w:lang w:val="en-US"/>
        </w:rPr>
      </w:pPr>
      <w:r w:rsidRPr="004F265B">
        <w:rPr>
          <w:rFonts w:ascii="Arial" w:hAnsi="Arial" w:cs="Arial"/>
          <w:color w:val="222222"/>
          <w:sz w:val="21"/>
          <w:szCs w:val="21"/>
          <w:shd w:val="clear" w:color="auto" w:fill="FFFFFF"/>
          <w:lang w:val="en-US"/>
        </w:rPr>
        <w:t>This may equivalently be expressed in terms of the variable. Let </w:t>
      </w:r>
      <w:r w:rsidRPr="004F265B">
        <w:rPr>
          <w:rStyle w:val="texhtml"/>
          <w:i/>
          <w:iCs/>
          <w:color w:val="222222"/>
          <w:sz w:val="25"/>
          <w:szCs w:val="25"/>
          <w:shd w:val="clear" w:color="auto" w:fill="FFFFFF"/>
          <w:lang w:val="en-US"/>
        </w:rPr>
        <w:t>F</w:t>
      </w:r>
      <w:r w:rsidRPr="004F265B">
        <w:rPr>
          <w:rStyle w:val="texhtml"/>
          <w:color w:val="222222"/>
          <w:sz w:val="25"/>
          <w:szCs w:val="25"/>
          <w:shd w:val="clear" w:color="auto" w:fill="FFFFFF"/>
          <w:lang w:val="en-US"/>
        </w:rPr>
        <w:t> = </w:t>
      </w:r>
      <w:r w:rsidRPr="004F265B">
        <w:rPr>
          <w:rStyle w:val="texhtml"/>
          <w:i/>
          <w:iCs/>
          <w:color w:val="222222"/>
          <w:sz w:val="25"/>
          <w:szCs w:val="25"/>
          <w:shd w:val="clear" w:color="auto" w:fill="FFFFFF"/>
          <w:lang w:val="en-US"/>
        </w:rPr>
        <w:t>f</w:t>
      </w:r>
      <w:r w:rsidRPr="004F265B">
        <w:rPr>
          <w:rStyle w:val="texhtml"/>
          <w:color w:val="222222"/>
          <w:sz w:val="25"/>
          <w:szCs w:val="25"/>
          <w:shd w:val="clear" w:color="auto" w:fill="FFFFFF"/>
          <w:lang w:val="en-US"/>
        </w:rPr>
        <w:t> </w:t>
      </w:r>
      <w:r w:rsidRPr="004F265B">
        <w:rPr>
          <w:rStyle w:val="texhtml"/>
          <w:rFonts w:ascii="Cambria Math" w:hAnsi="Cambria Math" w:cs="Cambria Math"/>
          <w:color w:val="222222"/>
          <w:sz w:val="36"/>
          <w:szCs w:val="36"/>
          <w:shd w:val="clear" w:color="auto" w:fill="FFFFFF"/>
          <w:lang w:val="en-US"/>
        </w:rPr>
        <w:t>∘</w:t>
      </w:r>
      <w:r w:rsidRPr="004F265B">
        <w:rPr>
          <w:rStyle w:val="texhtml"/>
          <w:color w:val="222222"/>
          <w:sz w:val="25"/>
          <w:szCs w:val="25"/>
          <w:shd w:val="clear" w:color="auto" w:fill="FFFFFF"/>
          <w:lang w:val="en-US"/>
        </w:rPr>
        <w:t> </w:t>
      </w:r>
      <w:r w:rsidRPr="004F265B">
        <w:rPr>
          <w:rStyle w:val="texhtml"/>
          <w:i/>
          <w:iCs/>
          <w:color w:val="222222"/>
          <w:sz w:val="25"/>
          <w:szCs w:val="25"/>
          <w:shd w:val="clear" w:color="auto" w:fill="FFFFFF"/>
          <w:lang w:val="en-US"/>
        </w:rPr>
        <w:t>g</w:t>
      </w:r>
      <w:r w:rsidRPr="004F265B">
        <w:rPr>
          <w:rFonts w:ascii="Arial" w:hAnsi="Arial" w:cs="Arial"/>
          <w:color w:val="222222"/>
          <w:sz w:val="21"/>
          <w:szCs w:val="21"/>
          <w:shd w:val="clear" w:color="auto" w:fill="FFFFFF"/>
          <w:lang w:val="en-US"/>
        </w:rPr>
        <w:t>, or equivalently, </w:t>
      </w:r>
      <w:r w:rsidRPr="004F265B">
        <w:rPr>
          <w:rStyle w:val="texhtml"/>
          <w:i/>
          <w:iCs/>
          <w:color w:val="222222"/>
          <w:sz w:val="25"/>
          <w:szCs w:val="25"/>
          <w:shd w:val="clear" w:color="auto" w:fill="FFFFFF"/>
          <w:lang w:val="en-US"/>
        </w:rPr>
        <w:t>F</w:t>
      </w:r>
      <w:r w:rsidRPr="004F265B">
        <w:rPr>
          <w:rStyle w:val="texhtml"/>
          <w:color w:val="222222"/>
          <w:sz w:val="25"/>
          <w:szCs w:val="25"/>
          <w:shd w:val="clear" w:color="auto" w:fill="FFFFFF"/>
          <w:lang w:val="en-US"/>
        </w:rPr>
        <w:t>(</w:t>
      </w:r>
      <w:r w:rsidRPr="004F265B">
        <w:rPr>
          <w:rStyle w:val="texhtml"/>
          <w:i/>
          <w:iCs/>
          <w:color w:val="222222"/>
          <w:sz w:val="25"/>
          <w:szCs w:val="25"/>
          <w:shd w:val="clear" w:color="auto" w:fill="FFFFFF"/>
          <w:lang w:val="en-US"/>
        </w:rPr>
        <w:t>x</w:t>
      </w:r>
      <w:r w:rsidRPr="004F265B">
        <w:rPr>
          <w:rStyle w:val="texhtml"/>
          <w:color w:val="222222"/>
          <w:sz w:val="25"/>
          <w:szCs w:val="25"/>
          <w:shd w:val="clear" w:color="auto" w:fill="FFFFFF"/>
          <w:lang w:val="en-US"/>
        </w:rPr>
        <w:t>) = </w:t>
      </w:r>
      <w:r w:rsidRPr="004F265B">
        <w:rPr>
          <w:rStyle w:val="texhtml"/>
          <w:i/>
          <w:iCs/>
          <w:color w:val="222222"/>
          <w:sz w:val="25"/>
          <w:szCs w:val="25"/>
          <w:shd w:val="clear" w:color="auto" w:fill="FFFFFF"/>
          <w:lang w:val="en-US"/>
        </w:rPr>
        <w:t>f</w:t>
      </w:r>
      <w:r w:rsidRPr="004F265B">
        <w:rPr>
          <w:rStyle w:val="texhtml"/>
          <w:color w:val="222222"/>
          <w:sz w:val="25"/>
          <w:szCs w:val="25"/>
          <w:shd w:val="clear" w:color="auto" w:fill="FFFFFF"/>
          <w:lang w:val="en-US"/>
        </w:rPr>
        <w:t>(</w:t>
      </w:r>
      <w:r w:rsidRPr="004F265B">
        <w:rPr>
          <w:rStyle w:val="texhtml"/>
          <w:i/>
          <w:iCs/>
          <w:color w:val="222222"/>
          <w:sz w:val="25"/>
          <w:szCs w:val="25"/>
          <w:shd w:val="clear" w:color="auto" w:fill="FFFFFF"/>
          <w:lang w:val="en-US"/>
        </w:rPr>
        <w:t>g</w:t>
      </w:r>
      <w:r w:rsidRPr="004F265B">
        <w:rPr>
          <w:rStyle w:val="texhtml"/>
          <w:color w:val="222222"/>
          <w:sz w:val="25"/>
          <w:szCs w:val="25"/>
          <w:shd w:val="clear" w:color="auto" w:fill="FFFFFF"/>
          <w:lang w:val="en-US"/>
        </w:rPr>
        <w:t>(</w:t>
      </w:r>
      <w:r w:rsidRPr="004F265B">
        <w:rPr>
          <w:rStyle w:val="texhtml"/>
          <w:i/>
          <w:iCs/>
          <w:color w:val="222222"/>
          <w:sz w:val="25"/>
          <w:szCs w:val="25"/>
          <w:shd w:val="clear" w:color="auto" w:fill="FFFFFF"/>
          <w:lang w:val="en-US"/>
        </w:rPr>
        <w:t>x</w:t>
      </w:r>
      <w:r w:rsidRPr="004F265B">
        <w:rPr>
          <w:rStyle w:val="texhtml"/>
          <w:color w:val="222222"/>
          <w:sz w:val="25"/>
          <w:szCs w:val="25"/>
          <w:shd w:val="clear" w:color="auto" w:fill="FFFFFF"/>
          <w:lang w:val="en-US"/>
        </w:rPr>
        <w:t>))</w:t>
      </w:r>
      <w:r w:rsidRPr="004F265B">
        <w:rPr>
          <w:rFonts w:ascii="Arial" w:hAnsi="Arial" w:cs="Arial"/>
          <w:color w:val="222222"/>
          <w:sz w:val="21"/>
          <w:szCs w:val="21"/>
          <w:shd w:val="clear" w:color="auto" w:fill="FFFFFF"/>
          <w:lang w:val="en-US"/>
        </w:rPr>
        <w:t> for all </w:t>
      </w:r>
      <w:r w:rsidRPr="004F265B">
        <w:rPr>
          <w:rFonts w:ascii="Arial" w:hAnsi="Arial" w:cs="Arial"/>
          <w:i/>
          <w:iCs/>
          <w:color w:val="222222"/>
          <w:sz w:val="21"/>
          <w:szCs w:val="21"/>
          <w:shd w:val="clear" w:color="auto" w:fill="FFFFFF"/>
          <w:lang w:val="en-US"/>
        </w:rPr>
        <w:t>x</w:t>
      </w:r>
      <w:r w:rsidRPr="004F265B">
        <w:rPr>
          <w:rFonts w:ascii="Arial" w:hAnsi="Arial" w:cs="Arial"/>
          <w:color w:val="222222"/>
          <w:sz w:val="21"/>
          <w:szCs w:val="21"/>
          <w:shd w:val="clear" w:color="auto" w:fill="FFFFFF"/>
          <w:lang w:val="en-US"/>
        </w:rPr>
        <w:t>. Then one can also write</w:t>
      </w:r>
      <w:r w:rsidR="00E803C0">
        <w:rPr>
          <w:rFonts w:ascii="Arial" w:hAnsi="Arial" w:cs="Arial"/>
          <w:color w:val="222222"/>
          <w:sz w:val="21"/>
          <w:szCs w:val="21"/>
          <w:shd w:val="clear" w:color="auto" w:fill="FFFFFF"/>
          <w:lang w:val="en-US"/>
        </w:rPr>
        <w:t>:</w:t>
      </w:r>
    </w:p>
    <w:p w14:paraId="4A1A6788" w14:textId="3EC37260" w:rsidR="00F25A6C" w:rsidRPr="0021541B" w:rsidRDefault="00F25A6C" w:rsidP="0021541B">
      <w:pPr>
        <w:rPr>
          <w:lang w:val="en-US"/>
        </w:rPr>
      </w:pPr>
      <w:r>
        <w:rPr>
          <w:noProof/>
        </w:rPr>
        <w:drawing>
          <wp:inline distT="0" distB="0" distL="0" distR="0" wp14:anchorId="6E374614" wp14:editId="3E310032">
            <wp:extent cx="2589992" cy="414259"/>
            <wp:effectExtent l="0" t="0" r="1270" b="508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6239" r="71711"/>
                    <a:stretch/>
                  </pic:blipFill>
                  <pic:spPr bwMode="auto">
                    <a:xfrm>
                      <a:off x="0" y="0"/>
                      <a:ext cx="2644342" cy="422952"/>
                    </a:xfrm>
                    <a:prstGeom prst="rect">
                      <a:avLst/>
                    </a:prstGeom>
                    <a:ln>
                      <a:noFill/>
                    </a:ln>
                    <a:extLst>
                      <a:ext uri="{53640926-AAD7-44D8-BBD7-CCE9431645EC}">
                        <a14:shadowObscured xmlns:a14="http://schemas.microsoft.com/office/drawing/2010/main"/>
                      </a:ext>
                    </a:extLst>
                  </pic:spPr>
                </pic:pic>
              </a:graphicData>
            </a:graphic>
          </wp:inline>
        </w:drawing>
      </w:r>
    </w:p>
    <w:p w14:paraId="4C015404" w14:textId="6A00FFD5" w:rsidR="000E54F8" w:rsidRDefault="000E54F8" w:rsidP="000E54F8">
      <w:pPr>
        <w:rPr>
          <w:lang w:val="en-US"/>
        </w:rPr>
      </w:pPr>
    </w:p>
    <w:p w14:paraId="43637B2D" w14:textId="37EC3033" w:rsidR="000E54F8" w:rsidRDefault="000E54F8" w:rsidP="000E54F8">
      <w:pPr>
        <w:pStyle w:val="Rubrik2"/>
        <w:rPr>
          <w:lang w:val="en-US"/>
        </w:rPr>
      </w:pPr>
      <w:r>
        <w:rPr>
          <w:lang w:val="en-US"/>
        </w:rPr>
        <w:t>Gradient descent</w:t>
      </w:r>
    </w:p>
    <w:p w14:paraId="7B01DB2E" w14:textId="2AF4B722" w:rsidR="000E54F8" w:rsidRDefault="00C64552" w:rsidP="000E54F8">
      <w:pPr>
        <w:rPr>
          <w:lang w:val="en-US"/>
        </w:rPr>
      </w:pPr>
      <w:r>
        <w:rPr>
          <w:lang w:val="en-US"/>
        </w:rPr>
        <w:t>Tweak parameter array until you found the local extreme.</w:t>
      </w:r>
    </w:p>
    <w:p w14:paraId="092252BF" w14:textId="04CD1021" w:rsidR="00DD2EE1" w:rsidRDefault="00DD2EE1" w:rsidP="000E54F8">
      <w:pPr>
        <w:rPr>
          <w:lang w:val="en-US"/>
        </w:rPr>
      </w:pPr>
    </w:p>
    <w:p w14:paraId="49F071F1" w14:textId="59502630" w:rsidR="00DD2EE1" w:rsidRDefault="00AC7EDD" w:rsidP="00AC7EDD">
      <w:pPr>
        <w:pStyle w:val="Rubrik1"/>
        <w:rPr>
          <w:lang w:val="en-US"/>
        </w:rPr>
      </w:pPr>
      <w:proofErr w:type="spellStart"/>
      <w:r>
        <w:rPr>
          <w:lang w:val="en-US"/>
        </w:rPr>
        <w:t>Keras</w:t>
      </w:r>
      <w:proofErr w:type="spellEnd"/>
      <w:r>
        <w:rPr>
          <w:lang w:val="en-US"/>
        </w:rPr>
        <w:t xml:space="preserve"> in chapter 2.1</w:t>
      </w:r>
    </w:p>
    <w:p w14:paraId="72D5F66C" w14:textId="6E4B43F7" w:rsidR="00AC7EDD" w:rsidRDefault="00AC7EDD" w:rsidP="00AC7EDD">
      <w:pPr>
        <w:rPr>
          <w:lang w:val="en-US"/>
        </w:rPr>
      </w:pPr>
      <w:r>
        <w:rPr>
          <w:b/>
          <w:lang w:val="en-US"/>
        </w:rPr>
        <w:t>Activation=’</w:t>
      </w:r>
      <w:proofErr w:type="spellStart"/>
      <w:r>
        <w:rPr>
          <w:b/>
          <w:lang w:val="en-US"/>
        </w:rPr>
        <w:t>relu</w:t>
      </w:r>
      <w:proofErr w:type="spellEnd"/>
      <w:r>
        <w:rPr>
          <w:b/>
          <w:lang w:val="en-US"/>
        </w:rPr>
        <w:t>’</w:t>
      </w:r>
      <w:r>
        <w:rPr>
          <w:lang w:val="en-US"/>
        </w:rPr>
        <w:t xml:space="preserve"> is specifying the activation function. </w:t>
      </w:r>
    </w:p>
    <w:p w14:paraId="0BF72588" w14:textId="77777777" w:rsidR="001B4416" w:rsidRDefault="001B4416" w:rsidP="00AC7EDD">
      <w:pPr>
        <w:rPr>
          <w:lang w:val="en-US"/>
        </w:rPr>
      </w:pPr>
    </w:p>
    <w:p w14:paraId="26C03F6B" w14:textId="5D2376B8" w:rsidR="001B4416" w:rsidRDefault="00AC7EDD" w:rsidP="00AC7EDD">
      <w:pPr>
        <w:rPr>
          <w:lang w:val="en-US"/>
        </w:rPr>
      </w:pPr>
      <w:r>
        <w:rPr>
          <w:noProof/>
          <w:lang w:val="en-US"/>
        </w:rPr>
        <mc:AlternateContent>
          <mc:Choice Requires="wpi">
            <w:drawing>
              <wp:anchor distT="0" distB="0" distL="114300" distR="114300" simplePos="0" relativeHeight="251694080" behindDoc="0" locked="0" layoutInCell="1" allowOverlap="1" wp14:anchorId="3257F309" wp14:editId="71895B56">
                <wp:simplePos x="0" y="0"/>
                <wp:positionH relativeFrom="column">
                  <wp:posOffset>3391548</wp:posOffset>
                </wp:positionH>
                <wp:positionV relativeFrom="paragraph">
                  <wp:posOffset>-442262</wp:posOffset>
                </wp:positionV>
                <wp:extent cx="2981268" cy="905347"/>
                <wp:effectExtent l="57150" t="38100" r="48260" b="47625"/>
                <wp:wrapNone/>
                <wp:docPr id="37" name="Pennanteckning 37"/>
                <wp:cNvGraphicFramePr/>
                <a:graphic xmlns:a="http://schemas.openxmlformats.org/drawingml/2006/main">
                  <a:graphicData uri="http://schemas.microsoft.com/office/word/2010/wordprocessingInk">
                    <w14:contentPart bwMode="auto" r:id="rId7">
                      <w14:nvContentPartPr>
                        <w14:cNvContentPartPr/>
                      </w14:nvContentPartPr>
                      <w14:xfrm>
                        <a:off x="0" y="0"/>
                        <a:ext cx="2981268" cy="905347"/>
                      </w14:xfrm>
                    </w14:contentPart>
                  </a:graphicData>
                </a:graphic>
                <wp14:sizeRelH relativeFrom="margin">
                  <wp14:pctWidth>0</wp14:pctWidth>
                </wp14:sizeRelH>
                <wp14:sizeRelV relativeFrom="margin">
                  <wp14:pctHeight>0</wp14:pctHeight>
                </wp14:sizeRelV>
              </wp:anchor>
            </w:drawing>
          </mc:Choice>
          <mc:Fallback>
            <w:pict>
              <v:shapetype w14:anchorId="447166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ennanteckning 37" o:spid="_x0000_s1026" type="#_x0000_t75" style="position:absolute;margin-left:266.35pt;margin-top:-35.5pt;width:236.2pt;height:7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">
                <v:imagedata r:id="rId8" o:title=""/>
              </v:shape>
            </w:pict>
          </mc:Fallback>
        </mc:AlternateContent>
      </w:r>
      <w:r w:rsidR="001B4416">
        <w:rPr>
          <w:lang w:val="en-US"/>
        </w:rPr>
        <w:t>When overfitting the training model has a significantly</w:t>
      </w:r>
      <w:bookmarkStart w:id="0" w:name="_GoBack"/>
      <w:bookmarkEnd w:id="0"/>
      <w:r w:rsidR="001B4416">
        <w:rPr>
          <w:lang w:val="en-US"/>
        </w:rPr>
        <w:t xml:space="preserve"> better </w:t>
      </w:r>
    </w:p>
    <w:p w14:paraId="43FCE63B" w14:textId="16C7E700" w:rsidR="001B4416" w:rsidRPr="00AC7EDD" w:rsidRDefault="001B4416" w:rsidP="00AC7EDD">
      <w:pPr>
        <w:rPr>
          <w:lang w:val="en-US"/>
        </w:rPr>
      </w:pPr>
      <w:r>
        <w:rPr>
          <w:lang w:val="en-US"/>
        </w:rPr>
        <w:t>accuracy than the test data.</w:t>
      </w:r>
    </w:p>
    <w:sectPr w:rsidR="001B4416" w:rsidRPr="00AC7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B52FF"/>
    <w:multiLevelType w:val="hybridMultilevel"/>
    <w:tmpl w:val="89AC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B6"/>
    <w:rsid w:val="00072F89"/>
    <w:rsid w:val="000E54F8"/>
    <w:rsid w:val="0012441E"/>
    <w:rsid w:val="001B4416"/>
    <w:rsid w:val="00201339"/>
    <w:rsid w:val="0021541B"/>
    <w:rsid w:val="00344AB4"/>
    <w:rsid w:val="00367ED3"/>
    <w:rsid w:val="003D538A"/>
    <w:rsid w:val="004855EC"/>
    <w:rsid w:val="004D37BA"/>
    <w:rsid w:val="004F265B"/>
    <w:rsid w:val="00571A13"/>
    <w:rsid w:val="006663AB"/>
    <w:rsid w:val="006858EC"/>
    <w:rsid w:val="006B6665"/>
    <w:rsid w:val="0087121D"/>
    <w:rsid w:val="0095136E"/>
    <w:rsid w:val="009E5D1C"/>
    <w:rsid w:val="009F5A44"/>
    <w:rsid w:val="00A2373E"/>
    <w:rsid w:val="00A46648"/>
    <w:rsid w:val="00A50CEA"/>
    <w:rsid w:val="00A54CB1"/>
    <w:rsid w:val="00A80322"/>
    <w:rsid w:val="00AA1EFD"/>
    <w:rsid w:val="00AC7EDD"/>
    <w:rsid w:val="00AE590C"/>
    <w:rsid w:val="00B16583"/>
    <w:rsid w:val="00B517BF"/>
    <w:rsid w:val="00B769D9"/>
    <w:rsid w:val="00BD2A6F"/>
    <w:rsid w:val="00C47F1E"/>
    <w:rsid w:val="00C55DE9"/>
    <w:rsid w:val="00C64552"/>
    <w:rsid w:val="00CA09A2"/>
    <w:rsid w:val="00CD6CB6"/>
    <w:rsid w:val="00CF1927"/>
    <w:rsid w:val="00CF306A"/>
    <w:rsid w:val="00D777C6"/>
    <w:rsid w:val="00DA5CB3"/>
    <w:rsid w:val="00DD2EE1"/>
    <w:rsid w:val="00E803C0"/>
    <w:rsid w:val="00ED32C8"/>
    <w:rsid w:val="00F25A6C"/>
    <w:rsid w:val="00F93D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4D0F"/>
  <w15:chartTrackingRefBased/>
  <w15:docId w15:val="{E31B1EBC-EF2A-44DB-B24C-F408760A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244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0E54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2441E"/>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2441E"/>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12441E"/>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9E5D1C"/>
    <w:pPr>
      <w:ind w:left="720"/>
      <w:contextualSpacing/>
    </w:pPr>
  </w:style>
  <w:style w:type="character" w:customStyle="1" w:styleId="Rubrik2Char">
    <w:name w:val="Rubrik 2 Char"/>
    <w:basedOn w:val="Standardstycketeckensnitt"/>
    <w:link w:val="Rubrik2"/>
    <w:uiPriority w:val="9"/>
    <w:rsid w:val="000E54F8"/>
    <w:rPr>
      <w:rFonts w:asciiTheme="majorHAnsi" w:eastAsiaTheme="majorEastAsia" w:hAnsiTheme="majorHAnsi" w:cstheme="majorBidi"/>
      <w:color w:val="2F5496" w:themeColor="accent1" w:themeShade="BF"/>
      <w:sz w:val="26"/>
      <w:szCs w:val="26"/>
    </w:rPr>
  </w:style>
  <w:style w:type="character" w:customStyle="1" w:styleId="texhtml">
    <w:name w:val="texhtml"/>
    <w:basedOn w:val="Standardstycketeckensnitt"/>
    <w:rsid w:val="004F2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3:56:44.872"/>
    </inkml:context>
    <inkml:brush xml:id="br0">
      <inkml:brushProperty name="width" value="0.05" units="cm"/>
      <inkml:brushProperty name="height" value="0.05" units="cm"/>
      <inkml:brushProperty name="ignorePressure" value="1"/>
    </inkml:brush>
  </inkml:definitions>
  <inkml:trace contextRef="#ctx0" brushRef="#br0">861 2465,'13'-15,"64"-86,36-35,3-3,148-198,-246 316</inkml:trace>
  <inkml:trace contextRef="#ctx0" brushRef="#br0" timeOffset="13923.41">300 1893,'0'0,"0"0,0 0,0 0,0 0,0 0,0 0,0 0,0 0</inkml:trace>
  <inkml:trace contextRef="#ctx0" brushRef="#br0" timeOffset="14212.324">375 2517,'0'0,"0"0,0 0,0 0,0 0</inkml:trace>
  <inkml:trace contextRef="#ctx0" brushRef="#br0" timeOffset="-453.374">693 1431,'24'-7,"75"-22,21 2,-18 4,6-6,93-50,-176 68</inkml:trace>
  <inkml:trace contextRef="#ctx0" brushRef="#br0" timeOffset="-1735.128">581 179,'83'1,"-1"4,0 5,39 12,-69-9,0 3,-1 3,-1 2,-1 3,43 29,133 101,-188-129</inkml:trace>
  <inkml:trace contextRef="#ctx0" brushRef="#br0" timeOffset="-924.568">637 624,'18'7,"59"12,-1-4,2-5,50-1,-85-6,36 2,-22-4,0 4,-1 3,54 16,-84-15</inkml:trace>
  <inkml:trace contextRef="#ctx0" brushRef="#br0" timeOffset="1919.03">1 1,'0'0,"0"8,1 0,0 0,1 0,0-1,1 5,4 19,-2 12,-1-1,-2 32,1 0,-3-74,0 0,0 1,-1-1,1 0,0 0,0 0,0 0,0 1,0-1,0 0,0 0,0 0,0 0,0 1,0-1,1 0,-1 0,0 0,0 0,0 0,0 1,0-1,0 0,0 0,0 0,0 0,0 0,0 0,0 1,1-1,-1 0,0 0,0 0,0 0,0 0,0 0,0 0,1 0,-1 0,0 0,0 0,0 0,0 0,0 0,1 0,-1 0,0 0,0 0,0 0,0 0,0 0,0 0,8-9,10-21,-16 25,16-30,2 1,0 1,2 1,1 1,23-25,-45 56,-1 0,1-1,-1 1,1-1,-1 1,1 0,-1-1,1 1,-1 0,1 0,0-1,-1 1,1 0,-1 0,1 0,0 0,-1 0,1 0,-1 0,1 0,0 0,-1 0,1 0,-1 1,1-1,0 0,-1 0,1 1,-1-1,1 1,-1-1,1 0,-1 1,1-1,-1 1,0-1,1 1,-1-1,1 1,-1 0,14 29,-11-22,20 53,-8-22,0-1,2-1,1-1,4 3,-22-37,1-1,0 0,-1 0,1-1,0 1,0 0,-1 0,1 0,0 0,0-1,0 1,0-1,0 1,0-1,0 1,0-1,0 1,0-1,0 0,0 0,0 0,0 0,0 0,1 0,0 0,0-1,0 0,0 0,0 0,0 0,0 0,-1 0,1-1,0 1,-1-1,1 1,0-2,6-7,0-1,-1 0,-1 0,4-7,-7 12,16-32,-1-2,6-21,-12 26</inkml:trace>
  <inkml:trace contextRef="#ctx0" brushRef="#br0" timeOffset="2470.698">821 44,'0'0,"0"0,0 0,0 0,0 0,0 2,0 9,-4 12,-2 8,0-1</inkml:trace>
  <inkml:trace contextRef="#ctx0" brushRef="#br0" timeOffset="4391.43">38 468,'0'25,"0"309,2-330,4-13,6-16,-12 24,128-284,-128 284,0 1,0 0,0 0,0-1,1 1,-1 0,0 0,0 0,0-1,0 1,0 0,0 0,0-1,0 1,1 0,-1 0,0 0,0 0,0-1,0 1,0 0,1 0,-1 0,0 0,0 0,0 0,1-1,-1 1,0 0,0 0,0 0,1 0,-1 0,0 0,0 0,0 0,1 0,-1 0,0 0,0 0,0 0,1 0,-1 1,0-1,0 0,1 0,5 14,3 33,-7-38,6 44,17 76,-21-113,1 0,0-1,0 0,1 0,1 0,5 8,-11-22,0 1,0-1,-1 1,1-1,0 0,1 0,-1 0,0 1,0-1,0 0,0-1,1 1,-1 0,0 0,1-1,-1 1,1-1,-1 1,1-1,-1 0,0 1,1-1,0 0,1-1,-1 1,1-1,-1 0,1 0,-1 0,1-1,-1 1,0-1,1 1,-1-1,0 0,2-1,6-9,0 0,0-1,-1 0,6-11,-9 15,12-23,16-32,-24 42</inkml:trace>
  <inkml:trace contextRef="#ctx0" brushRef="#br0" timeOffset="5393.732">412 966,'28'-14,"1"-1,-1 0,0 2,1 1,0 1,0 2,2 1,-18 29,0 0,10 8,-10-14,0-2,1 0,9 6,-18-15,0 0,0-1,0 0,1 0,-1-1,1 0,-1 0,1 0,0-1,0 0,-1 0,6-1,-8-1</inkml:trace>
  <inkml:trace contextRef="#ctx0" brushRef="#br0" timeOffset="12076.24">469 953,'2'-32,"1"19,1 0,0 1,1-1,0 1,1 0,0 1,1-1,-1 2,2-1,-1 1,1 0,1 1,0 0,0 1,1-1,7-5,0 0,1 2,0 1,1 1,0 0,0 2,0 1,3 0,-18 6,1-1,-1 1,1 0,0 0,0 0,0 1,0 0,1 0,-5 0,0 0,0 1,0-1,0 0,0 1,0-1,0 1,0 0,0-1,0 1,0 0,0 0,-1-1,1 1,0 0,0 0,-1 0,1 0,-1 0,1 0,-1 0,1 1,-1-1,1 0,-1 0,0 0,1 0,-1 1,0-1,0 0,0 0,0 1,0-1,0 0,0 1,0 31,0 0,-2-1,-1 1,-1-1,-1 0,-2 0,0-1,-2 0,-5 11,10-33,-1 0,0 0,-1-1,0 0,0 0,0 0,-1-1,0 0,-7 5,-14 10,0-2,-2-1,23-14,5-3,-1 0,1 0,-1-1,0 1,0-1,1 0,-1 0,0 0,0 0,0-1,0 0,0 1,0-1,-1 0,46-2,31 5,32 9,-31-3,-71-8,-1-1,1 1,-1 0,1 0,-1 0,1 0,-1 0,1 1,-1 0,1 0,5 5</inkml:trace>
  <inkml:trace contextRef="#ctx0" brushRef="#br0" timeOffset="13659.361">375 1337,'0'0,"0"0,0 0,0 0,0 0,0 0,0 0,0 4,0 3,0 1</inkml:trace>
  <inkml:trace contextRef="#ctx0" brushRef="#br0" timeOffset="15719.974">2524 528,'0'0,"0"0,-4-4,-16-13,-1 2,0 1,0 1,-1 2,-1 0,0 2,-8-2,-48-12,-40-4,114 26,-24-5,0 1,0 2,0 1,0 2,0 2,-29 5,44-4,0 1,0 1,0 0,1 1,0 1,-1 0,2 1,-1 1,1 0,0 1,1 1,0 0,0 1,-8 12,1 4,1 1,1 0,1 1,1 1,1 1,2 0,0 1,2 1,2 0,0 0,2 1,1-1,1 1,1 0,2 0,1 1,2-1,1 5,1-11,2 0,1 0,0-1,2 0,1-1,2 4,7 10,2 0,1-1,13 15,-24-41,-1 1,2-2,0 0,0-1,1 0,0-2,1 0,0 0,0-2,0 0,1-1,0-1,0-1,1-1,7 1,0-1,1-1,-1-2,1-1,-1-1,1-1,-1-2,0-1,0-1,0-1,6-5,-20 8,-1 0,1-1,-1-1,0 0,0-1,0 0,-1 0,0-1,0 0,-1-1,0 0,0 0,5-9,-5 3,0 0,-1 0,0 0,-1-1,-1 0,0 0,0 0,-1-1,0-14,10-168,-7 0,-7-17,0 97,1 89</inkml:trace>
  <inkml:trace contextRef="#ctx0" brushRef="#br0" timeOffset="17242.538">2754 928,'0'0,"0"0,0 0,0 0,0 0,24 2,117 25,20 14,47 10,308 34,3-26,-488-56,16 3,-13-1,0-2,0-2,21-3,-74-28,-42-59,-51-71,87 129,0 1,-2 2,-27-22,22 24,0 1,-2 3,0 1,-1 2,-34-13,141 87,66 36,-8-7,64 60,-187-138,1 0,-1 1,0 0,-1 0,0 1,4 6,-8-12,-1 0,0 1,0-1,0 1,0-1,0 1,0 0,0-1,-1 1,1 0,-1 0,1-1,-1 1,0 0,0 0,0 0,-1-1,1 1,0 0,-1 0,0-1,1 1,-1 0,0-1,0 1,0-1,-1 1,-8 14,-1-1,0 0,-1-1,-1-1,0 0,-1-1,0-1,-13 9,-38 36,15-6,31-32</inkml:trace>
  <inkml:trace contextRef="#ctx0" brushRef="#br0" timeOffset="18359.356">2328 518,'0'-2,"-1"-1,0 1,1 0,-1 0,0 0,0 0,0 0,0 0,0 0,-1 1,1-1,0 0,-1 1,0-2,-23-21,25 24,-13-11,1 1,-1 1,-1 0,0 1,10 5,0 1,-1 0,1 0,0 1,-1-1,1 1,0 0,-1 1,1-1,-1 1,0 0,1 0,-1 1,1 0,-4 0,6 1,0-1,0 0,1 1,-1-1,0 1,1-1,-1 1,1 0,-1 0,1 0,0 0,0 0,0 0,0 1,0-1,0 0,0 1,0-1,1 1,-1-1,1 1,0-1,-1 2,0 11,0 0,1 0,1 10,-1-9,5 155,-1 3,-9 100,4-248</inkml:trace>
  <inkml:trace contextRef="#ctx0" brushRef="#br0" timeOffset="18723.821">1929 1070,'0'0,"0"0,1 0,7 0,11 0,16 0,13 0,4 0,1 0,-6 0,-5 2,-9 1,-9 0</inkml:trace>
  <inkml:trace contextRef="#ctx0" brushRef="#br0" timeOffset="24675.374">7526 780,'-13'21,"-28"32,-2-3,-10 7,-7 8,-81 91,120-133</inkml:trace>
  <inkml:trace contextRef="#ctx0" brushRef="#br0" timeOffset="24990.302">7135 847,'0'0,"0"0,1 2,4 4,4 12,7 12,7 15,6 12,6 6,-1 0,-1-6,-6-9,-7-11,-7-12,-6-10</inkml:trace>
  <inkml:trace contextRef="#ctx0" brushRef="#br0" timeOffset="25287.277">7079 424,'0'0,"0"0,0 0,2 0,5 2,8 3,14 2,16 3,11 0,4 2,-6 0,-11-2</inkml:trace>
  <inkml:trace contextRef="#ctx0" brushRef="#br0" timeOffset="25795.025">7828 268,'13'13,"16"21,-1 1,-2 2,23 39,62 129,-82-149,0-1,4 6,-2 1,5 20,-29-63,0 1,-1 0,-1 0,0 0,-1 0,-1 1,-1 0,0 0,-2 0,0 2,-3 12,-1 0,-2 0,-1 0,-1-1,-2-1,-10 27,-12 21,-3-2,-6 6,14-32</inkml:trace>
  <inkml:trace contextRef="#ctx0" brushRef="#br0" timeOffset="22578.421">6155 604,'0'0,"-7"-13,-43-56,-3 3,-40-36,65 71,-6-6,-1 2,-2 1,-38-26,61 50,0 1,0 1,0 0,-1 2,0 0,0 0,-1 2,1 0,-1 1,0 1,0 1,0 1,-5 1,14 0,-1 1,0 0,1 1,-1 0,1 0,-1 1,1 0,0 1,1 0,-1 0,1 0,-1 1,1 0,1 1,-1 0,1 0,0 0,0 1,1 0,0 0,-1 3,-8 18,2 0,1 1,1 0,1 0,-3 23,2 4,1 0,3 1,2 0,2 0,2 9,10 112,7 0,9 161,-27-332,2 54,-3 27,1-83</inkml:trace>
  <inkml:trace contextRef="#ctx0" brushRef="#br0" timeOffset="22946.515">5263 1297,'0'0,"0"0,0 0,2 0,5 0,12 0,13 0,11-2,7-2,3-3,1-2,0-2,0 3,-5 4,-11 1</inkml:trace>
  <inkml:trace contextRef="#ctx0" brushRef="#br0" timeOffset="23766.512">6679 290,'-5'23,"-17"33,-2-1,-2-1,-14 18,8-12,-46 83,20-40,5 2,-20 56,67-146,1 0,1 1,-1 0,2 0,0 0,1 1,0-1,1 1,0 0,2-1,-1 1,2 0,0-1,0 1,1-1,1 0,0 0,1 0,1-1,0 0,0 0,2-1,-1 0,8 10,7 10,2-2,0-2,13 12,9 6</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2</Pages>
  <Words>368</Words>
  <Characters>2099</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Lundbladh</dc:creator>
  <cp:keywords/>
  <dc:description/>
  <cp:lastModifiedBy>Felix Lundbladh</cp:lastModifiedBy>
  <cp:revision>33</cp:revision>
  <dcterms:created xsi:type="dcterms:W3CDTF">2018-11-05T09:01:00Z</dcterms:created>
  <dcterms:modified xsi:type="dcterms:W3CDTF">2018-11-07T14:01:00Z</dcterms:modified>
</cp:coreProperties>
</file>