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B96C0" w14:textId="77777777" w:rsidR="00E46A8B" w:rsidRPr="00E46A8B" w:rsidRDefault="00E46A8B" w:rsidP="00E46A8B">
      <w:pPr>
        <w:rPr>
          <w:b/>
          <w:bCs/>
          <w:lang w:val="en-KE"/>
        </w:rPr>
      </w:pPr>
      <w:r w:rsidRPr="00E46A8B">
        <w:rPr>
          <w:b/>
          <w:bCs/>
          <w:lang w:val="en-KE"/>
        </w:rPr>
        <w:t>Simulation and Modeling for Crop Cultivation and Weather Patterns</w:t>
      </w:r>
    </w:p>
    <w:p w14:paraId="6BE2F86C" w14:textId="77777777" w:rsidR="00E46A8B" w:rsidRPr="00E46A8B" w:rsidRDefault="00E46A8B" w:rsidP="00E46A8B">
      <w:pPr>
        <w:rPr>
          <w:b/>
          <w:bCs/>
          <w:lang w:val="en-KE"/>
        </w:rPr>
      </w:pPr>
      <w:r w:rsidRPr="00E46A8B">
        <w:rPr>
          <w:b/>
          <w:bCs/>
          <w:lang w:val="en-KE"/>
        </w:rPr>
        <w:t>Abstract</w:t>
      </w:r>
    </w:p>
    <w:p w14:paraId="7D613BAB" w14:textId="77777777" w:rsidR="00E46A8B" w:rsidRPr="00E46A8B" w:rsidRDefault="00E46A8B" w:rsidP="00E46A8B">
      <w:pPr>
        <w:rPr>
          <w:b/>
          <w:bCs/>
          <w:lang w:val="en-KE"/>
        </w:rPr>
      </w:pPr>
      <w:r w:rsidRPr="00E46A8B">
        <w:rPr>
          <w:b/>
          <w:bCs/>
          <w:lang w:val="en-KE"/>
        </w:rPr>
        <w:t>This paper presents a comprehensive simulation model that analyzes the impact of weather patterns on crop cultivation, with a focus on optimizing yield predictions and resource management. Using Python-based modeling techniques, we simulate the growth of corn under various weather scenarios, including normal conditions, drought, excessive rainfall, and heat waves. The model incorporates key growth parameters and environmental factors to predict crop development stages and final yield potential. Additionally, optimization strategies for planting dates and irrigation schedules are implemented using genetic algorithms and differential evolution techniques. Results demonstrate that combined optimization of both planting date and irrigation scheduling can significantly improve yield outcomes, particularly under adverse weather conditions. The insights generated from this model provide valuable guidance for agricultural decision-making and climate resilience strategies.</w:t>
      </w:r>
    </w:p>
    <w:p w14:paraId="163B19D1" w14:textId="77777777" w:rsidR="00E46A8B" w:rsidRPr="00E46A8B" w:rsidRDefault="00E46A8B" w:rsidP="00E46A8B">
      <w:pPr>
        <w:rPr>
          <w:b/>
          <w:bCs/>
          <w:lang w:val="en-KE"/>
        </w:rPr>
      </w:pPr>
      <w:r w:rsidRPr="00E46A8B">
        <w:rPr>
          <w:b/>
          <w:bCs/>
          <w:lang w:val="en-KE"/>
        </w:rPr>
        <w:t>1. Introduction</w:t>
      </w:r>
    </w:p>
    <w:p w14:paraId="745A22CA" w14:textId="77777777" w:rsidR="00E46A8B" w:rsidRPr="00E46A8B" w:rsidRDefault="00E46A8B" w:rsidP="00E46A8B">
      <w:pPr>
        <w:rPr>
          <w:b/>
          <w:bCs/>
          <w:lang w:val="en-KE"/>
        </w:rPr>
      </w:pPr>
      <w:r w:rsidRPr="00E46A8B">
        <w:rPr>
          <w:b/>
          <w:bCs/>
          <w:lang w:val="en-KE"/>
        </w:rPr>
        <w:t>Climate change and weather variability pose significant challenges to agricultural productivity worldwide. Farmers must adapt cultivation practices to maintain or improve crop yields while efficiently using resources like water and fertilizers. Computational modeling offers a powerful approach to understand complex crop-weather interactions and develop optimized management strategies.</w:t>
      </w:r>
    </w:p>
    <w:p w14:paraId="40F5A49B" w14:textId="77777777" w:rsidR="00E46A8B" w:rsidRPr="00E46A8B" w:rsidRDefault="00E46A8B" w:rsidP="00E46A8B">
      <w:pPr>
        <w:rPr>
          <w:b/>
          <w:bCs/>
          <w:lang w:val="en-KE"/>
        </w:rPr>
      </w:pPr>
      <w:r w:rsidRPr="00E46A8B">
        <w:rPr>
          <w:b/>
          <w:bCs/>
          <w:lang w:val="en-KE"/>
        </w:rPr>
        <w:t>This paper describes a simulation model that integrates crop growth dynamics with weather parameters to predict yields under different environmental conditions. The model focuses on corn (Zea mays) as a case study but can be adapted to other crops. We analyze how temperature patterns, rainfall distribution, and irrigation management affect crop development throughout the growing season.</w:t>
      </w:r>
    </w:p>
    <w:p w14:paraId="2AB8A6A7" w14:textId="77777777" w:rsidR="00E46A8B" w:rsidRPr="00E46A8B" w:rsidRDefault="00E46A8B" w:rsidP="00E46A8B">
      <w:pPr>
        <w:rPr>
          <w:b/>
          <w:bCs/>
          <w:lang w:val="en-KE"/>
        </w:rPr>
      </w:pPr>
      <w:r w:rsidRPr="00E46A8B">
        <w:rPr>
          <w:b/>
          <w:bCs/>
          <w:lang w:val="en-KE"/>
        </w:rPr>
        <w:t>By simulating different weather scenarios and optimization strategies, this research provides insights into climate-resilient agriculture practices. The ultimate goal is to help farmers make informed decisions about planting dates, irrigation scheduling, and other management practices to maximize yields while conserving resources.</w:t>
      </w:r>
    </w:p>
    <w:p w14:paraId="08DE0E11" w14:textId="77777777" w:rsidR="00E46A8B" w:rsidRPr="00E46A8B" w:rsidRDefault="00E46A8B" w:rsidP="00E46A8B">
      <w:pPr>
        <w:rPr>
          <w:b/>
          <w:bCs/>
          <w:lang w:val="en-KE"/>
        </w:rPr>
      </w:pPr>
      <w:r w:rsidRPr="00E46A8B">
        <w:rPr>
          <w:b/>
          <w:bCs/>
          <w:lang w:val="en-KE"/>
        </w:rPr>
        <w:t>2. Understanding Crop Growth and Weather Dependencies</w:t>
      </w:r>
    </w:p>
    <w:p w14:paraId="49CE5AE5" w14:textId="77777777" w:rsidR="00E46A8B" w:rsidRPr="00E46A8B" w:rsidRDefault="00E46A8B" w:rsidP="00E46A8B">
      <w:pPr>
        <w:rPr>
          <w:b/>
          <w:bCs/>
          <w:lang w:val="en-KE"/>
        </w:rPr>
      </w:pPr>
      <w:r w:rsidRPr="00E46A8B">
        <w:rPr>
          <w:b/>
          <w:bCs/>
          <w:lang w:val="en-KE"/>
        </w:rPr>
        <w:t>2.1. Key Growth Parameters</w:t>
      </w:r>
    </w:p>
    <w:p w14:paraId="0C81F04A" w14:textId="77777777" w:rsidR="00E46A8B" w:rsidRPr="00E46A8B" w:rsidRDefault="00E46A8B" w:rsidP="00E46A8B">
      <w:pPr>
        <w:rPr>
          <w:b/>
          <w:bCs/>
          <w:lang w:val="en-KE"/>
        </w:rPr>
      </w:pPr>
      <w:r w:rsidRPr="00E46A8B">
        <w:rPr>
          <w:b/>
          <w:bCs/>
          <w:lang w:val="en-KE"/>
        </w:rPr>
        <w:t>Crop development is fundamentally influenced by several environmental factors:</w:t>
      </w:r>
    </w:p>
    <w:p w14:paraId="6FEC0C57" w14:textId="77777777" w:rsidR="00E46A8B" w:rsidRPr="00E46A8B" w:rsidRDefault="00E46A8B" w:rsidP="00E46A8B">
      <w:pPr>
        <w:numPr>
          <w:ilvl w:val="0"/>
          <w:numId w:val="6"/>
        </w:numPr>
        <w:rPr>
          <w:b/>
          <w:bCs/>
          <w:lang w:val="en-KE"/>
        </w:rPr>
      </w:pPr>
      <w:r w:rsidRPr="00E46A8B">
        <w:rPr>
          <w:b/>
          <w:bCs/>
          <w:lang w:val="en-KE"/>
        </w:rPr>
        <w:t xml:space="preserve">Temperature: Corn development correlates strongly with accumulated heat units, measured as Growing Degree Days (GDD). Our model uses a base </w:t>
      </w:r>
      <w:r w:rsidRPr="00E46A8B">
        <w:rPr>
          <w:b/>
          <w:bCs/>
          <w:lang w:val="en-KE"/>
        </w:rPr>
        <w:lastRenderedPageBreak/>
        <w:t>temperature of 10°C, below which minimal growth occurs, and an optimal range of 25-30°C.</w:t>
      </w:r>
    </w:p>
    <w:p w14:paraId="4DA24E0E" w14:textId="77777777" w:rsidR="00E46A8B" w:rsidRPr="00E46A8B" w:rsidRDefault="00E46A8B" w:rsidP="00E46A8B">
      <w:pPr>
        <w:numPr>
          <w:ilvl w:val="0"/>
          <w:numId w:val="6"/>
        </w:numPr>
        <w:rPr>
          <w:b/>
          <w:bCs/>
          <w:lang w:val="en-KE"/>
        </w:rPr>
      </w:pPr>
      <w:r w:rsidRPr="00E46A8B">
        <w:rPr>
          <w:b/>
          <w:bCs/>
          <w:lang w:val="en-KE"/>
        </w:rPr>
        <w:t>Water Availability: Corn requires approximately 500-800mm of water throughout its growing season, with critical periods during flowering and grain filling stages. Water stress during these periods can significantly reduce yields.</w:t>
      </w:r>
    </w:p>
    <w:p w14:paraId="66995104" w14:textId="77777777" w:rsidR="00E46A8B" w:rsidRPr="00E46A8B" w:rsidRDefault="00E46A8B" w:rsidP="00E46A8B">
      <w:pPr>
        <w:numPr>
          <w:ilvl w:val="0"/>
          <w:numId w:val="6"/>
        </w:numPr>
        <w:rPr>
          <w:b/>
          <w:bCs/>
          <w:lang w:val="en-KE"/>
        </w:rPr>
      </w:pPr>
      <w:r w:rsidRPr="00E46A8B">
        <w:rPr>
          <w:b/>
          <w:bCs/>
          <w:lang w:val="en-KE"/>
        </w:rPr>
        <w:t>Growth Stages: The corn lifecycle is divided into distinct phases:</w:t>
      </w:r>
    </w:p>
    <w:p w14:paraId="22C5EFCE" w14:textId="77777777" w:rsidR="00E46A8B" w:rsidRPr="00E46A8B" w:rsidRDefault="00E46A8B" w:rsidP="00E46A8B">
      <w:pPr>
        <w:numPr>
          <w:ilvl w:val="1"/>
          <w:numId w:val="6"/>
        </w:numPr>
        <w:rPr>
          <w:b/>
          <w:bCs/>
          <w:lang w:val="en-KE"/>
        </w:rPr>
      </w:pPr>
      <w:r w:rsidRPr="00E46A8B">
        <w:rPr>
          <w:b/>
          <w:bCs/>
          <w:lang w:val="en-KE"/>
        </w:rPr>
        <w:t>Emergence (VE)</w:t>
      </w:r>
    </w:p>
    <w:p w14:paraId="1E8D7426" w14:textId="77777777" w:rsidR="00E46A8B" w:rsidRPr="00E46A8B" w:rsidRDefault="00E46A8B" w:rsidP="00E46A8B">
      <w:pPr>
        <w:numPr>
          <w:ilvl w:val="1"/>
          <w:numId w:val="6"/>
        </w:numPr>
        <w:rPr>
          <w:b/>
          <w:bCs/>
          <w:lang w:val="en-KE"/>
        </w:rPr>
      </w:pPr>
      <w:r w:rsidRPr="00E46A8B">
        <w:rPr>
          <w:b/>
          <w:bCs/>
          <w:lang w:val="en-KE"/>
        </w:rPr>
        <w:t>Vegetative growth (V1-Vn)</w:t>
      </w:r>
    </w:p>
    <w:p w14:paraId="33ADA621" w14:textId="77777777" w:rsidR="00E46A8B" w:rsidRPr="00E46A8B" w:rsidRDefault="00E46A8B" w:rsidP="00E46A8B">
      <w:pPr>
        <w:numPr>
          <w:ilvl w:val="1"/>
          <w:numId w:val="6"/>
        </w:numPr>
        <w:rPr>
          <w:b/>
          <w:bCs/>
          <w:lang w:val="en-KE"/>
        </w:rPr>
      </w:pPr>
      <w:r w:rsidRPr="00E46A8B">
        <w:rPr>
          <w:b/>
          <w:bCs/>
          <w:lang w:val="en-KE"/>
        </w:rPr>
        <w:t>Flowering/tasseling (VT) and silking (R1)</w:t>
      </w:r>
    </w:p>
    <w:p w14:paraId="27CB0F0A" w14:textId="77777777" w:rsidR="00E46A8B" w:rsidRPr="00E46A8B" w:rsidRDefault="00E46A8B" w:rsidP="00E46A8B">
      <w:pPr>
        <w:numPr>
          <w:ilvl w:val="1"/>
          <w:numId w:val="6"/>
        </w:numPr>
        <w:rPr>
          <w:b/>
          <w:bCs/>
          <w:lang w:val="en-KE"/>
        </w:rPr>
      </w:pPr>
      <w:r w:rsidRPr="00E46A8B">
        <w:rPr>
          <w:b/>
          <w:bCs/>
          <w:lang w:val="en-KE"/>
        </w:rPr>
        <w:t>Grain filling (R2-R5)</w:t>
      </w:r>
    </w:p>
    <w:p w14:paraId="340CBE50" w14:textId="77777777" w:rsidR="00E46A8B" w:rsidRPr="00E46A8B" w:rsidRDefault="00E46A8B" w:rsidP="00E46A8B">
      <w:pPr>
        <w:numPr>
          <w:ilvl w:val="1"/>
          <w:numId w:val="6"/>
        </w:numPr>
        <w:rPr>
          <w:b/>
          <w:bCs/>
          <w:lang w:val="en-KE"/>
        </w:rPr>
      </w:pPr>
      <w:r w:rsidRPr="00E46A8B">
        <w:rPr>
          <w:b/>
          <w:bCs/>
          <w:lang w:val="en-KE"/>
        </w:rPr>
        <w:t>Physiological maturity (R6)</w:t>
      </w:r>
    </w:p>
    <w:p w14:paraId="67EDC812" w14:textId="77777777" w:rsidR="00E46A8B" w:rsidRPr="00E46A8B" w:rsidRDefault="00E46A8B" w:rsidP="00E46A8B">
      <w:pPr>
        <w:rPr>
          <w:b/>
          <w:bCs/>
          <w:lang w:val="en-KE"/>
        </w:rPr>
      </w:pPr>
      <w:r w:rsidRPr="00E46A8B">
        <w:rPr>
          <w:b/>
          <w:bCs/>
          <w:lang w:val="en-KE"/>
        </w:rPr>
        <w:t>Each stage has different sensitivities to environmental stressors and resource requirements.</w:t>
      </w:r>
    </w:p>
    <w:p w14:paraId="28213F8B" w14:textId="77777777" w:rsidR="00E46A8B" w:rsidRPr="00E46A8B" w:rsidRDefault="00E46A8B" w:rsidP="00E46A8B">
      <w:pPr>
        <w:rPr>
          <w:b/>
          <w:bCs/>
          <w:lang w:val="en-KE"/>
        </w:rPr>
      </w:pPr>
      <w:r w:rsidRPr="00E46A8B">
        <w:rPr>
          <w:b/>
          <w:bCs/>
          <w:lang w:val="en-KE"/>
        </w:rPr>
        <w:t>2.2. Weather Impact on Crop Development</w:t>
      </w:r>
    </w:p>
    <w:p w14:paraId="1E8F8BA5" w14:textId="77777777" w:rsidR="00E46A8B" w:rsidRPr="00E46A8B" w:rsidRDefault="00E46A8B" w:rsidP="00E46A8B">
      <w:pPr>
        <w:rPr>
          <w:b/>
          <w:bCs/>
          <w:lang w:val="en-KE"/>
        </w:rPr>
      </w:pPr>
      <w:r w:rsidRPr="00E46A8B">
        <w:rPr>
          <w:b/>
          <w:bCs/>
          <w:lang w:val="en-KE"/>
        </w:rPr>
        <w:t>Our research identified several key relationships between weather patterns and crop growth:</w:t>
      </w:r>
    </w:p>
    <w:p w14:paraId="03ECEBBF" w14:textId="77777777" w:rsidR="00E46A8B" w:rsidRPr="00E46A8B" w:rsidRDefault="00E46A8B" w:rsidP="00E46A8B">
      <w:pPr>
        <w:numPr>
          <w:ilvl w:val="0"/>
          <w:numId w:val="7"/>
        </w:numPr>
        <w:rPr>
          <w:b/>
          <w:bCs/>
          <w:lang w:val="en-KE"/>
        </w:rPr>
      </w:pPr>
      <w:r w:rsidRPr="00E46A8B">
        <w:rPr>
          <w:b/>
          <w:bCs/>
          <w:lang w:val="en-KE"/>
        </w:rPr>
        <w:t>Temperature effects:</w:t>
      </w:r>
    </w:p>
    <w:p w14:paraId="331CB7B5" w14:textId="77777777" w:rsidR="00E46A8B" w:rsidRPr="00E46A8B" w:rsidRDefault="00E46A8B" w:rsidP="00E46A8B">
      <w:pPr>
        <w:numPr>
          <w:ilvl w:val="1"/>
          <w:numId w:val="7"/>
        </w:numPr>
        <w:rPr>
          <w:b/>
          <w:bCs/>
          <w:lang w:val="en-KE"/>
        </w:rPr>
      </w:pPr>
      <w:r w:rsidRPr="00E46A8B">
        <w:rPr>
          <w:b/>
          <w:bCs/>
          <w:lang w:val="en-KE"/>
        </w:rPr>
        <w:t>Cold stress (&lt;10°C) delays emergence and early growth</w:t>
      </w:r>
    </w:p>
    <w:p w14:paraId="6FC072DE" w14:textId="77777777" w:rsidR="00E46A8B" w:rsidRPr="00E46A8B" w:rsidRDefault="00E46A8B" w:rsidP="00E46A8B">
      <w:pPr>
        <w:numPr>
          <w:ilvl w:val="1"/>
          <w:numId w:val="7"/>
        </w:numPr>
        <w:rPr>
          <w:b/>
          <w:bCs/>
          <w:lang w:val="en-KE"/>
        </w:rPr>
      </w:pPr>
      <w:r w:rsidRPr="00E46A8B">
        <w:rPr>
          <w:b/>
          <w:bCs/>
          <w:lang w:val="en-KE"/>
        </w:rPr>
        <w:t>Heat stress (&gt;35°C) can damage pollen viability during flowering</w:t>
      </w:r>
    </w:p>
    <w:p w14:paraId="45039FDD" w14:textId="77777777" w:rsidR="00E46A8B" w:rsidRPr="00E46A8B" w:rsidRDefault="00E46A8B" w:rsidP="00E46A8B">
      <w:pPr>
        <w:numPr>
          <w:ilvl w:val="1"/>
          <w:numId w:val="7"/>
        </w:numPr>
        <w:rPr>
          <w:b/>
          <w:bCs/>
          <w:lang w:val="en-KE"/>
        </w:rPr>
      </w:pPr>
      <w:r w:rsidRPr="00E46A8B">
        <w:rPr>
          <w:b/>
          <w:bCs/>
          <w:lang w:val="en-KE"/>
        </w:rPr>
        <w:t>Extreme heat accelerates senescence and shortens grain-filling period</w:t>
      </w:r>
    </w:p>
    <w:p w14:paraId="3718CCCF" w14:textId="77777777" w:rsidR="00E46A8B" w:rsidRPr="00E46A8B" w:rsidRDefault="00E46A8B" w:rsidP="00E46A8B">
      <w:pPr>
        <w:numPr>
          <w:ilvl w:val="0"/>
          <w:numId w:val="7"/>
        </w:numPr>
        <w:rPr>
          <w:b/>
          <w:bCs/>
          <w:lang w:val="en-KE"/>
        </w:rPr>
      </w:pPr>
      <w:r w:rsidRPr="00E46A8B">
        <w:rPr>
          <w:b/>
          <w:bCs/>
          <w:lang w:val="en-KE"/>
        </w:rPr>
        <w:t>Rainfall patterns:</w:t>
      </w:r>
    </w:p>
    <w:p w14:paraId="4D75EDC7" w14:textId="77777777" w:rsidR="00E46A8B" w:rsidRPr="00E46A8B" w:rsidRDefault="00E46A8B" w:rsidP="00E46A8B">
      <w:pPr>
        <w:numPr>
          <w:ilvl w:val="1"/>
          <w:numId w:val="7"/>
        </w:numPr>
        <w:rPr>
          <w:b/>
          <w:bCs/>
          <w:lang w:val="en-KE"/>
        </w:rPr>
      </w:pPr>
      <w:r w:rsidRPr="00E46A8B">
        <w:rPr>
          <w:b/>
          <w:bCs/>
          <w:lang w:val="en-KE"/>
        </w:rPr>
        <w:t>Drought during flowering can reduce pollination success by 40-50%</w:t>
      </w:r>
    </w:p>
    <w:p w14:paraId="402FB732" w14:textId="77777777" w:rsidR="00E46A8B" w:rsidRPr="00E46A8B" w:rsidRDefault="00E46A8B" w:rsidP="00E46A8B">
      <w:pPr>
        <w:numPr>
          <w:ilvl w:val="1"/>
          <w:numId w:val="7"/>
        </w:numPr>
        <w:rPr>
          <w:b/>
          <w:bCs/>
          <w:lang w:val="en-KE"/>
        </w:rPr>
      </w:pPr>
      <w:r w:rsidRPr="00E46A8B">
        <w:rPr>
          <w:b/>
          <w:bCs/>
          <w:lang w:val="en-KE"/>
        </w:rPr>
        <w:t>Excessive moisture can cause root diseases and nutrient leaching</w:t>
      </w:r>
    </w:p>
    <w:p w14:paraId="0193D315" w14:textId="77777777" w:rsidR="00E46A8B" w:rsidRPr="00E46A8B" w:rsidRDefault="00E46A8B" w:rsidP="00E46A8B">
      <w:pPr>
        <w:numPr>
          <w:ilvl w:val="1"/>
          <w:numId w:val="7"/>
        </w:numPr>
        <w:rPr>
          <w:b/>
          <w:bCs/>
          <w:lang w:val="en-KE"/>
        </w:rPr>
      </w:pPr>
      <w:r w:rsidRPr="00E46A8B">
        <w:rPr>
          <w:b/>
          <w:bCs/>
          <w:lang w:val="en-KE"/>
        </w:rPr>
        <w:t>Timing of rainfall is often more critical than total seasonal amount</w:t>
      </w:r>
    </w:p>
    <w:p w14:paraId="1F157EE8" w14:textId="77777777" w:rsidR="00E46A8B" w:rsidRPr="00E46A8B" w:rsidRDefault="00E46A8B" w:rsidP="00E46A8B">
      <w:pPr>
        <w:numPr>
          <w:ilvl w:val="0"/>
          <w:numId w:val="7"/>
        </w:numPr>
        <w:rPr>
          <w:b/>
          <w:bCs/>
          <w:lang w:val="en-KE"/>
        </w:rPr>
      </w:pPr>
      <w:r w:rsidRPr="00E46A8B">
        <w:rPr>
          <w:b/>
          <w:bCs/>
          <w:lang w:val="en-KE"/>
        </w:rPr>
        <w:t>Growth stage interaction:</w:t>
      </w:r>
    </w:p>
    <w:p w14:paraId="16B25F8E" w14:textId="77777777" w:rsidR="00E46A8B" w:rsidRPr="00E46A8B" w:rsidRDefault="00E46A8B" w:rsidP="00E46A8B">
      <w:pPr>
        <w:numPr>
          <w:ilvl w:val="1"/>
          <w:numId w:val="7"/>
        </w:numPr>
        <w:rPr>
          <w:b/>
          <w:bCs/>
          <w:lang w:val="en-KE"/>
        </w:rPr>
      </w:pPr>
      <w:r w:rsidRPr="00E46A8B">
        <w:rPr>
          <w:b/>
          <w:bCs/>
          <w:lang w:val="en-KE"/>
        </w:rPr>
        <w:t>Early season stress often affects crop architecture but may not significantly impact final yield</w:t>
      </w:r>
    </w:p>
    <w:p w14:paraId="54087E53" w14:textId="77777777" w:rsidR="00E46A8B" w:rsidRPr="00E46A8B" w:rsidRDefault="00E46A8B" w:rsidP="00E46A8B">
      <w:pPr>
        <w:numPr>
          <w:ilvl w:val="1"/>
          <w:numId w:val="7"/>
        </w:numPr>
        <w:rPr>
          <w:b/>
          <w:bCs/>
          <w:lang w:val="en-KE"/>
        </w:rPr>
      </w:pPr>
      <w:r w:rsidRPr="00E46A8B">
        <w:rPr>
          <w:b/>
          <w:bCs/>
          <w:lang w:val="en-KE"/>
        </w:rPr>
        <w:t>Mid-season stress during flowering typically causes the greatest yield reductions</w:t>
      </w:r>
    </w:p>
    <w:p w14:paraId="64E30D08" w14:textId="77777777" w:rsidR="00E46A8B" w:rsidRPr="00E46A8B" w:rsidRDefault="00E46A8B" w:rsidP="00E46A8B">
      <w:pPr>
        <w:numPr>
          <w:ilvl w:val="1"/>
          <w:numId w:val="7"/>
        </w:numPr>
        <w:rPr>
          <w:b/>
          <w:bCs/>
          <w:lang w:val="en-KE"/>
        </w:rPr>
      </w:pPr>
      <w:r w:rsidRPr="00E46A8B">
        <w:rPr>
          <w:b/>
          <w:bCs/>
          <w:lang w:val="en-KE"/>
        </w:rPr>
        <w:lastRenderedPageBreak/>
        <w:t>Late-season stress primarily affects grain weight and quality</w:t>
      </w:r>
    </w:p>
    <w:p w14:paraId="7577CA03" w14:textId="77777777" w:rsidR="00E46A8B" w:rsidRPr="00E46A8B" w:rsidRDefault="00E46A8B" w:rsidP="00E46A8B">
      <w:pPr>
        <w:rPr>
          <w:b/>
          <w:bCs/>
          <w:lang w:val="en-KE"/>
        </w:rPr>
      </w:pPr>
      <w:r w:rsidRPr="00E46A8B">
        <w:rPr>
          <w:b/>
          <w:bCs/>
          <w:lang w:val="en-KE"/>
        </w:rPr>
        <w:t>The simulation model incorporates these relationships using response functions calibrated with empirical research data.</w:t>
      </w:r>
    </w:p>
    <w:p w14:paraId="0F8DDAB1" w14:textId="77777777" w:rsidR="00E46A8B" w:rsidRPr="00E46A8B" w:rsidRDefault="00E46A8B" w:rsidP="00E46A8B">
      <w:pPr>
        <w:rPr>
          <w:b/>
          <w:bCs/>
          <w:lang w:val="en-KE"/>
        </w:rPr>
      </w:pPr>
      <w:r w:rsidRPr="00E46A8B">
        <w:rPr>
          <w:b/>
          <w:bCs/>
          <w:lang w:val="en-KE"/>
        </w:rPr>
        <w:t>3. Simulation Model Development</w:t>
      </w:r>
    </w:p>
    <w:p w14:paraId="500B66AE" w14:textId="77777777" w:rsidR="00E46A8B" w:rsidRPr="00E46A8B" w:rsidRDefault="00E46A8B" w:rsidP="00E46A8B">
      <w:pPr>
        <w:rPr>
          <w:b/>
          <w:bCs/>
          <w:lang w:val="en-KE"/>
        </w:rPr>
      </w:pPr>
      <w:r w:rsidRPr="00E46A8B">
        <w:rPr>
          <w:b/>
          <w:bCs/>
          <w:lang w:val="en-KE"/>
        </w:rPr>
        <w:t>3.1. Model Architecture</w:t>
      </w:r>
    </w:p>
    <w:p w14:paraId="606F0BC2" w14:textId="77777777" w:rsidR="00E46A8B" w:rsidRPr="00E46A8B" w:rsidRDefault="00E46A8B" w:rsidP="00E46A8B">
      <w:pPr>
        <w:rPr>
          <w:b/>
          <w:bCs/>
          <w:lang w:val="en-KE"/>
        </w:rPr>
      </w:pPr>
      <w:r w:rsidRPr="00E46A8B">
        <w:rPr>
          <w:b/>
          <w:bCs/>
          <w:lang w:val="en-KE"/>
        </w:rPr>
        <w:t>The simulation model was developed using Python, leveraging libraries such as NumPy for numerical calculations, Pandas for data manipulation, and Matplotlib/Seaborn for visualization. The core model is implemented as the CropSimulation class, which handles daily growth calculations based on weather inputs.</w:t>
      </w:r>
    </w:p>
    <w:p w14:paraId="1F22F68F" w14:textId="77777777" w:rsidR="00E46A8B" w:rsidRPr="00E46A8B" w:rsidRDefault="00E46A8B" w:rsidP="00E46A8B">
      <w:pPr>
        <w:rPr>
          <w:b/>
          <w:bCs/>
          <w:lang w:val="en-KE"/>
        </w:rPr>
      </w:pPr>
      <w:r w:rsidRPr="00E46A8B">
        <w:rPr>
          <w:b/>
          <w:bCs/>
          <w:lang w:val="en-KE"/>
        </w:rPr>
        <w:t>The model follows a daily time-step approach, where each day's growth is calculated based on:</w:t>
      </w:r>
    </w:p>
    <w:p w14:paraId="1B5980B4" w14:textId="77777777" w:rsidR="00E46A8B" w:rsidRPr="00E46A8B" w:rsidRDefault="00E46A8B" w:rsidP="00E46A8B">
      <w:pPr>
        <w:numPr>
          <w:ilvl w:val="0"/>
          <w:numId w:val="8"/>
        </w:numPr>
        <w:rPr>
          <w:b/>
          <w:bCs/>
          <w:lang w:val="en-KE"/>
        </w:rPr>
      </w:pPr>
      <w:r w:rsidRPr="00E46A8B">
        <w:rPr>
          <w:b/>
          <w:bCs/>
          <w:lang w:val="en-KE"/>
        </w:rPr>
        <w:t>Daily temperature (minimum and maximum)</w:t>
      </w:r>
    </w:p>
    <w:p w14:paraId="53AB2812" w14:textId="77777777" w:rsidR="00E46A8B" w:rsidRPr="00E46A8B" w:rsidRDefault="00E46A8B" w:rsidP="00E46A8B">
      <w:pPr>
        <w:numPr>
          <w:ilvl w:val="0"/>
          <w:numId w:val="8"/>
        </w:numPr>
        <w:rPr>
          <w:b/>
          <w:bCs/>
          <w:lang w:val="en-KE"/>
        </w:rPr>
      </w:pPr>
      <w:r w:rsidRPr="00E46A8B">
        <w:rPr>
          <w:b/>
          <w:bCs/>
          <w:lang w:val="en-KE"/>
        </w:rPr>
        <w:t>Precipitation and irrigation</w:t>
      </w:r>
    </w:p>
    <w:p w14:paraId="682D1A98" w14:textId="77777777" w:rsidR="00E46A8B" w:rsidRPr="00E46A8B" w:rsidRDefault="00E46A8B" w:rsidP="00E46A8B">
      <w:pPr>
        <w:numPr>
          <w:ilvl w:val="0"/>
          <w:numId w:val="8"/>
        </w:numPr>
        <w:rPr>
          <w:b/>
          <w:bCs/>
          <w:lang w:val="en-KE"/>
        </w:rPr>
      </w:pPr>
      <w:r w:rsidRPr="00E46A8B">
        <w:rPr>
          <w:b/>
          <w:bCs/>
          <w:lang w:val="en-KE"/>
        </w:rPr>
        <w:t>Current growth stage</w:t>
      </w:r>
    </w:p>
    <w:p w14:paraId="2562342E" w14:textId="77777777" w:rsidR="00E46A8B" w:rsidRPr="00E46A8B" w:rsidRDefault="00E46A8B" w:rsidP="00E46A8B">
      <w:pPr>
        <w:numPr>
          <w:ilvl w:val="0"/>
          <w:numId w:val="8"/>
        </w:numPr>
        <w:rPr>
          <w:b/>
          <w:bCs/>
          <w:lang w:val="en-KE"/>
        </w:rPr>
      </w:pPr>
      <w:r w:rsidRPr="00E46A8B">
        <w:rPr>
          <w:b/>
          <w:bCs/>
          <w:lang w:val="en-KE"/>
        </w:rPr>
        <w:t>Accumulated stress from previous days</w:t>
      </w:r>
    </w:p>
    <w:p w14:paraId="43787EF6" w14:textId="77777777" w:rsidR="00E46A8B" w:rsidRPr="00E46A8B" w:rsidRDefault="00E46A8B" w:rsidP="00E46A8B">
      <w:pPr>
        <w:rPr>
          <w:b/>
          <w:bCs/>
          <w:lang w:val="en-KE"/>
        </w:rPr>
      </w:pPr>
      <w:r w:rsidRPr="00E46A8B">
        <w:rPr>
          <w:b/>
          <w:bCs/>
          <w:lang w:val="en-KE"/>
        </w:rPr>
        <w:t>Key model components include:</w:t>
      </w:r>
    </w:p>
    <w:p w14:paraId="00AB6A54" w14:textId="77777777" w:rsidR="00E46A8B" w:rsidRPr="00E46A8B" w:rsidRDefault="00E46A8B" w:rsidP="00E46A8B">
      <w:pPr>
        <w:numPr>
          <w:ilvl w:val="0"/>
          <w:numId w:val="9"/>
        </w:numPr>
        <w:rPr>
          <w:b/>
          <w:bCs/>
          <w:lang w:val="en-KE"/>
        </w:rPr>
      </w:pPr>
      <w:r w:rsidRPr="00E46A8B">
        <w:rPr>
          <w:b/>
          <w:bCs/>
          <w:lang w:val="en-KE"/>
        </w:rPr>
        <w:t>GDD Calculation: Uses the formula (T_min + T_max)/2 - T_base, where T_base is the minimum temperature for growth.</w:t>
      </w:r>
    </w:p>
    <w:p w14:paraId="4B1ACC84" w14:textId="77777777" w:rsidR="00E46A8B" w:rsidRPr="00E46A8B" w:rsidRDefault="00E46A8B" w:rsidP="00E46A8B">
      <w:pPr>
        <w:numPr>
          <w:ilvl w:val="0"/>
          <w:numId w:val="9"/>
        </w:numPr>
        <w:rPr>
          <w:b/>
          <w:bCs/>
          <w:lang w:val="en-KE"/>
        </w:rPr>
      </w:pPr>
      <w:r w:rsidRPr="00E46A8B">
        <w:rPr>
          <w:b/>
          <w:bCs/>
          <w:lang w:val="en-KE"/>
        </w:rPr>
        <w:t>Water Stress Modeling: Calculates a stress factor based on the ratio of available water to crop requirements, with non-linear response curves.</w:t>
      </w:r>
    </w:p>
    <w:p w14:paraId="5E24C00A" w14:textId="77777777" w:rsidR="00E46A8B" w:rsidRPr="00E46A8B" w:rsidRDefault="00E46A8B" w:rsidP="00E46A8B">
      <w:pPr>
        <w:numPr>
          <w:ilvl w:val="0"/>
          <w:numId w:val="9"/>
        </w:numPr>
        <w:rPr>
          <w:b/>
          <w:bCs/>
          <w:lang w:val="en-KE"/>
        </w:rPr>
      </w:pPr>
      <w:r w:rsidRPr="00E46A8B">
        <w:rPr>
          <w:b/>
          <w:bCs/>
          <w:lang w:val="en-KE"/>
        </w:rPr>
        <w:t>Temperature Stress Modeling: Implements stress factors for sub-optimal temperatures using response functions calibrated to reflect crop physiology.</w:t>
      </w:r>
    </w:p>
    <w:p w14:paraId="42E82E01" w14:textId="77777777" w:rsidR="00E46A8B" w:rsidRPr="00E46A8B" w:rsidRDefault="00E46A8B" w:rsidP="00E46A8B">
      <w:pPr>
        <w:numPr>
          <w:ilvl w:val="0"/>
          <w:numId w:val="9"/>
        </w:numPr>
        <w:rPr>
          <w:b/>
          <w:bCs/>
          <w:lang w:val="en-KE"/>
        </w:rPr>
      </w:pPr>
      <w:r w:rsidRPr="00E46A8B">
        <w:rPr>
          <w:b/>
          <w:bCs/>
          <w:lang w:val="en-KE"/>
        </w:rPr>
        <w:t>Growth Stage Tracking: Updates the crop's developmental stage based on accumulated GDD and predetermined thresholds.</w:t>
      </w:r>
    </w:p>
    <w:p w14:paraId="6039A531" w14:textId="77777777" w:rsidR="00E46A8B" w:rsidRPr="00E46A8B" w:rsidRDefault="00E46A8B" w:rsidP="00E46A8B">
      <w:pPr>
        <w:numPr>
          <w:ilvl w:val="0"/>
          <w:numId w:val="9"/>
        </w:numPr>
        <w:rPr>
          <w:b/>
          <w:bCs/>
          <w:lang w:val="en-KE"/>
        </w:rPr>
      </w:pPr>
      <w:r w:rsidRPr="00E46A8B">
        <w:rPr>
          <w:b/>
          <w:bCs/>
          <w:lang w:val="en-KE"/>
        </w:rPr>
        <w:t>Yield Impact Assessment: Calculates reductions in yield potential based on stress timing, duration, and severity.</w:t>
      </w:r>
    </w:p>
    <w:p w14:paraId="1E8337EC" w14:textId="77777777" w:rsidR="00E46A8B" w:rsidRPr="00E46A8B" w:rsidRDefault="00E46A8B" w:rsidP="00E46A8B">
      <w:pPr>
        <w:rPr>
          <w:b/>
          <w:bCs/>
          <w:lang w:val="en-KE"/>
        </w:rPr>
      </w:pPr>
      <w:r w:rsidRPr="00E46A8B">
        <w:rPr>
          <w:b/>
          <w:bCs/>
          <w:lang w:val="en-KE"/>
        </w:rPr>
        <w:t>3.2. Model Parameters</w:t>
      </w:r>
    </w:p>
    <w:p w14:paraId="2B051A86" w14:textId="77777777" w:rsidR="00E46A8B" w:rsidRPr="00E46A8B" w:rsidRDefault="00E46A8B" w:rsidP="00E46A8B">
      <w:pPr>
        <w:rPr>
          <w:b/>
          <w:bCs/>
          <w:lang w:val="en-KE"/>
        </w:rPr>
      </w:pPr>
      <w:r w:rsidRPr="00E46A8B">
        <w:rPr>
          <w:b/>
          <w:bCs/>
          <w:lang w:val="en-KE"/>
        </w:rPr>
        <w:t>The simulation uses crop-specific parameters calibrated for corn:</w:t>
      </w:r>
    </w:p>
    <w:p w14:paraId="7DD74C96" w14:textId="77777777" w:rsidR="00E46A8B" w:rsidRPr="00E46A8B" w:rsidRDefault="00E46A8B" w:rsidP="00E46A8B">
      <w:pPr>
        <w:rPr>
          <w:b/>
          <w:bCs/>
          <w:lang w:val="en-KE"/>
        </w:rPr>
      </w:pPr>
      <w:r w:rsidRPr="00E46A8B">
        <w:rPr>
          <w:b/>
          <w:bCs/>
          <w:lang w:val="en-KE"/>
        </w:rPr>
        <w:t>Base temperature: 10.0°C</w:t>
      </w:r>
    </w:p>
    <w:p w14:paraId="47A20264" w14:textId="77777777" w:rsidR="00E46A8B" w:rsidRPr="00E46A8B" w:rsidRDefault="00E46A8B" w:rsidP="00E46A8B">
      <w:pPr>
        <w:rPr>
          <w:b/>
          <w:bCs/>
          <w:lang w:val="en-KE"/>
        </w:rPr>
      </w:pPr>
      <w:r w:rsidRPr="00E46A8B">
        <w:rPr>
          <w:b/>
          <w:bCs/>
          <w:lang w:val="en-KE"/>
        </w:rPr>
        <w:t>Optimal temperature: 25.0°C</w:t>
      </w:r>
    </w:p>
    <w:p w14:paraId="2D427F62" w14:textId="77777777" w:rsidR="00E46A8B" w:rsidRPr="00E46A8B" w:rsidRDefault="00E46A8B" w:rsidP="00E46A8B">
      <w:pPr>
        <w:rPr>
          <w:b/>
          <w:bCs/>
          <w:lang w:val="en-KE"/>
        </w:rPr>
      </w:pPr>
      <w:r w:rsidRPr="00E46A8B">
        <w:rPr>
          <w:b/>
          <w:bCs/>
          <w:lang w:val="en-KE"/>
        </w:rPr>
        <w:lastRenderedPageBreak/>
        <w:t>Maximum temperature: 35.0°C</w:t>
      </w:r>
    </w:p>
    <w:p w14:paraId="6B1DB042" w14:textId="77777777" w:rsidR="00E46A8B" w:rsidRPr="00E46A8B" w:rsidRDefault="00E46A8B" w:rsidP="00E46A8B">
      <w:pPr>
        <w:rPr>
          <w:b/>
          <w:bCs/>
          <w:lang w:val="en-KE"/>
        </w:rPr>
      </w:pPr>
      <w:r w:rsidRPr="00E46A8B">
        <w:rPr>
          <w:b/>
          <w:bCs/>
          <w:lang w:val="en-KE"/>
        </w:rPr>
        <w:t>GDD to maturity: 2,700 degree-days</w:t>
      </w:r>
    </w:p>
    <w:p w14:paraId="6CFFD620" w14:textId="77777777" w:rsidR="00E46A8B" w:rsidRPr="00E46A8B" w:rsidRDefault="00E46A8B" w:rsidP="00E46A8B">
      <w:pPr>
        <w:rPr>
          <w:b/>
          <w:bCs/>
          <w:lang w:val="en-KE"/>
        </w:rPr>
      </w:pPr>
      <w:r w:rsidRPr="00E46A8B">
        <w:rPr>
          <w:b/>
          <w:bCs/>
          <w:lang w:val="en-KE"/>
        </w:rPr>
        <w:t>Daily water requirement: 6.0mm</w:t>
      </w:r>
    </w:p>
    <w:p w14:paraId="2DC67719" w14:textId="77777777" w:rsidR="00E46A8B" w:rsidRPr="00E46A8B" w:rsidRDefault="00E46A8B" w:rsidP="00E46A8B">
      <w:pPr>
        <w:rPr>
          <w:b/>
          <w:bCs/>
          <w:lang w:val="en-KE"/>
        </w:rPr>
      </w:pPr>
      <w:r w:rsidRPr="00E46A8B">
        <w:rPr>
          <w:b/>
          <w:bCs/>
          <w:lang w:val="en-KE"/>
        </w:rPr>
        <w:t>Drought sensitivity: 0.8 (0-1 scale)</w:t>
      </w:r>
    </w:p>
    <w:p w14:paraId="31D3BC18" w14:textId="77777777" w:rsidR="00E46A8B" w:rsidRPr="00E46A8B" w:rsidRDefault="00E46A8B" w:rsidP="00E46A8B">
      <w:pPr>
        <w:rPr>
          <w:b/>
          <w:bCs/>
          <w:lang w:val="en-KE"/>
        </w:rPr>
      </w:pPr>
      <w:r w:rsidRPr="00E46A8B">
        <w:rPr>
          <w:b/>
          <w:bCs/>
          <w:lang w:val="en-KE"/>
        </w:rPr>
        <w:t>Growth stages are defined as proportions of total GDD requirement:</w:t>
      </w:r>
    </w:p>
    <w:p w14:paraId="22E3BF89" w14:textId="77777777" w:rsidR="00E46A8B" w:rsidRPr="00E46A8B" w:rsidRDefault="00E46A8B" w:rsidP="00E46A8B">
      <w:pPr>
        <w:numPr>
          <w:ilvl w:val="0"/>
          <w:numId w:val="10"/>
        </w:numPr>
        <w:rPr>
          <w:b/>
          <w:bCs/>
          <w:lang w:val="en-KE"/>
        </w:rPr>
      </w:pPr>
      <w:r w:rsidRPr="00E46A8B">
        <w:rPr>
          <w:b/>
          <w:bCs/>
          <w:lang w:val="en-KE"/>
        </w:rPr>
        <w:t>Emergence: 5% of total GDD</w:t>
      </w:r>
    </w:p>
    <w:p w14:paraId="1637A3F1" w14:textId="77777777" w:rsidR="00E46A8B" w:rsidRPr="00E46A8B" w:rsidRDefault="00E46A8B" w:rsidP="00E46A8B">
      <w:pPr>
        <w:numPr>
          <w:ilvl w:val="0"/>
          <w:numId w:val="10"/>
        </w:numPr>
        <w:rPr>
          <w:b/>
          <w:bCs/>
          <w:lang w:val="en-KE"/>
        </w:rPr>
      </w:pPr>
      <w:r w:rsidRPr="00E46A8B">
        <w:rPr>
          <w:b/>
          <w:bCs/>
          <w:lang w:val="en-KE"/>
        </w:rPr>
        <w:t>Vegetative growth: 30% of total GDD</w:t>
      </w:r>
    </w:p>
    <w:p w14:paraId="6F991EBA" w14:textId="77777777" w:rsidR="00E46A8B" w:rsidRPr="00E46A8B" w:rsidRDefault="00E46A8B" w:rsidP="00E46A8B">
      <w:pPr>
        <w:numPr>
          <w:ilvl w:val="0"/>
          <w:numId w:val="10"/>
        </w:numPr>
        <w:rPr>
          <w:b/>
          <w:bCs/>
          <w:lang w:val="en-KE"/>
        </w:rPr>
      </w:pPr>
      <w:r w:rsidRPr="00E46A8B">
        <w:rPr>
          <w:b/>
          <w:bCs/>
          <w:lang w:val="en-KE"/>
        </w:rPr>
        <w:t>Flowering: 55% of total GDD</w:t>
      </w:r>
    </w:p>
    <w:p w14:paraId="603CBF07" w14:textId="77777777" w:rsidR="00E46A8B" w:rsidRPr="00E46A8B" w:rsidRDefault="00E46A8B" w:rsidP="00E46A8B">
      <w:pPr>
        <w:numPr>
          <w:ilvl w:val="0"/>
          <w:numId w:val="10"/>
        </w:numPr>
        <w:rPr>
          <w:b/>
          <w:bCs/>
          <w:lang w:val="en-KE"/>
        </w:rPr>
      </w:pPr>
      <w:r w:rsidRPr="00E46A8B">
        <w:rPr>
          <w:b/>
          <w:bCs/>
          <w:lang w:val="en-KE"/>
        </w:rPr>
        <w:t>Grain filling: 80% of total GDD</w:t>
      </w:r>
    </w:p>
    <w:p w14:paraId="15795A52" w14:textId="77777777" w:rsidR="00E46A8B" w:rsidRPr="00E46A8B" w:rsidRDefault="00E46A8B" w:rsidP="00E46A8B">
      <w:pPr>
        <w:numPr>
          <w:ilvl w:val="0"/>
          <w:numId w:val="10"/>
        </w:numPr>
        <w:rPr>
          <w:b/>
          <w:bCs/>
          <w:lang w:val="en-KE"/>
        </w:rPr>
      </w:pPr>
      <w:r w:rsidRPr="00E46A8B">
        <w:rPr>
          <w:b/>
          <w:bCs/>
          <w:lang w:val="en-KE"/>
        </w:rPr>
        <w:t>Maturity: 100% of total GDD</w:t>
      </w:r>
    </w:p>
    <w:p w14:paraId="3F9F255E" w14:textId="04BA7134" w:rsidR="00B46A2A" w:rsidRPr="00E46A8B" w:rsidRDefault="00B46A2A" w:rsidP="00E46A8B"/>
    <w:sectPr w:rsidR="00B46A2A" w:rsidRPr="00E46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65AC2"/>
    <w:multiLevelType w:val="multilevel"/>
    <w:tmpl w:val="06FE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F2781"/>
    <w:multiLevelType w:val="multilevel"/>
    <w:tmpl w:val="815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A5FD4"/>
    <w:multiLevelType w:val="multilevel"/>
    <w:tmpl w:val="0004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F11C3"/>
    <w:multiLevelType w:val="multilevel"/>
    <w:tmpl w:val="3AF65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A2D09"/>
    <w:multiLevelType w:val="multilevel"/>
    <w:tmpl w:val="CE368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57E88"/>
    <w:multiLevelType w:val="multilevel"/>
    <w:tmpl w:val="F36C1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B5AE1"/>
    <w:multiLevelType w:val="multilevel"/>
    <w:tmpl w:val="4E30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A67C2"/>
    <w:multiLevelType w:val="multilevel"/>
    <w:tmpl w:val="B4A8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B40B3"/>
    <w:multiLevelType w:val="multilevel"/>
    <w:tmpl w:val="B9B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23902"/>
    <w:multiLevelType w:val="multilevel"/>
    <w:tmpl w:val="8C56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087804">
    <w:abstractNumId w:val="9"/>
  </w:num>
  <w:num w:numId="2" w16cid:durableId="1775396470">
    <w:abstractNumId w:val="5"/>
  </w:num>
  <w:num w:numId="3" w16cid:durableId="828209180">
    <w:abstractNumId w:val="8"/>
  </w:num>
  <w:num w:numId="4" w16cid:durableId="2135246334">
    <w:abstractNumId w:val="2"/>
  </w:num>
  <w:num w:numId="5" w16cid:durableId="1899046863">
    <w:abstractNumId w:val="7"/>
  </w:num>
  <w:num w:numId="6" w16cid:durableId="1521433167">
    <w:abstractNumId w:val="4"/>
  </w:num>
  <w:num w:numId="7" w16cid:durableId="361246629">
    <w:abstractNumId w:val="3"/>
  </w:num>
  <w:num w:numId="8" w16cid:durableId="738557001">
    <w:abstractNumId w:val="0"/>
  </w:num>
  <w:num w:numId="9" w16cid:durableId="1828203042">
    <w:abstractNumId w:val="6"/>
  </w:num>
  <w:num w:numId="10" w16cid:durableId="2096395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BC"/>
    <w:rsid w:val="003F63C4"/>
    <w:rsid w:val="00687EBC"/>
    <w:rsid w:val="007C5A0F"/>
    <w:rsid w:val="00B46A2A"/>
    <w:rsid w:val="00DB4644"/>
    <w:rsid w:val="00E46A8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4DF329-F418-4C9B-B2EE-46DC3E33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EBC"/>
    <w:rPr>
      <w:rFonts w:eastAsiaTheme="majorEastAsia" w:cstheme="majorBidi"/>
      <w:color w:val="272727" w:themeColor="text1" w:themeTint="D8"/>
    </w:rPr>
  </w:style>
  <w:style w:type="paragraph" w:styleId="Title">
    <w:name w:val="Title"/>
    <w:basedOn w:val="Normal"/>
    <w:next w:val="Normal"/>
    <w:link w:val="TitleChar"/>
    <w:uiPriority w:val="10"/>
    <w:qFormat/>
    <w:rsid w:val="00687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EBC"/>
    <w:pPr>
      <w:spacing w:before="160"/>
      <w:jc w:val="center"/>
    </w:pPr>
    <w:rPr>
      <w:i/>
      <w:iCs/>
      <w:color w:val="404040" w:themeColor="text1" w:themeTint="BF"/>
    </w:rPr>
  </w:style>
  <w:style w:type="character" w:customStyle="1" w:styleId="QuoteChar">
    <w:name w:val="Quote Char"/>
    <w:basedOn w:val="DefaultParagraphFont"/>
    <w:link w:val="Quote"/>
    <w:uiPriority w:val="29"/>
    <w:rsid w:val="00687EBC"/>
    <w:rPr>
      <w:i/>
      <w:iCs/>
      <w:color w:val="404040" w:themeColor="text1" w:themeTint="BF"/>
    </w:rPr>
  </w:style>
  <w:style w:type="paragraph" w:styleId="ListParagraph">
    <w:name w:val="List Paragraph"/>
    <w:basedOn w:val="Normal"/>
    <w:uiPriority w:val="34"/>
    <w:qFormat/>
    <w:rsid w:val="00687EBC"/>
    <w:pPr>
      <w:ind w:left="720"/>
      <w:contextualSpacing/>
    </w:pPr>
  </w:style>
  <w:style w:type="character" w:styleId="IntenseEmphasis">
    <w:name w:val="Intense Emphasis"/>
    <w:basedOn w:val="DefaultParagraphFont"/>
    <w:uiPriority w:val="21"/>
    <w:qFormat/>
    <w:rsid w:val="00687EBC"/>
    <w:rPr>
      <w:i/>
      <w:iCs/>
      <w:color w:val="0F4761" w:themeColor="accent1" w:themeShade="BF"/>
    </w:rPr>
  </w:style>
  <w:style w:type="paragraph" w:styleId="IntenseQuote">
    <w:name w:val="Intense Quote"/>
    <w:basedOn w:val="Normal"/>
    <w:next w:val="Normal"/>
    <w:link w:val="IntenseQuoteChar"/>
    <w:uiPriority w:val="30"/>
    <w:qFormat/>
    <w:rsid w:val="00687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EBC"/>
    <w:rPr>
      <w:i/>
      <w:iCs/>
      <w:color w:val="0F4761" w:themeColor="accent1" w:themeShade="BF"/>
    </w:rPr>
  </w:style>
  <w:style w:type="character" w:styleId="IntenseReference">
    <w:name w:val="Intense Reference"/>
    <w:basedOn w:val="DefaultParagraphFont"/>
    <w:uiPriority w:val="32"/>
    <w:qFormat/>
    <w:rsid w:val="00687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3089">
      <w:bodyDiv w:val="1"/>
      <w:marLeft w:val="0"/>
      <w:marRight w:val="0"/>
      <w:marTop w:val="0"/>
      <w:marBottom w:val="0"/>
      <w:divBdr>
        <w:top w:val="none" w:sz="0" w:space="0" w:color="auto"/>
        <w:left w:val="none" w:sz="0" w:space="0" w:color="auto"/>
        <w:bottom w:val="none" w:sz="0" w:space="0" w:color="auto"/>
        <w:right w:val="none" w:sz="0" w:space="0" w:color="auto"/>
      </w:divBdr>
    </w:div>
    <w:div w:id="1225993509">
      <w:bodyDiv w:val="1"/>
      <w:marLeft w:val="0"/>
      <w:marRight w:val="0"/>
      <w:marTop w:val="0"/>
      <w:marBottom w:val="0"/>
      <w:divBdr>
        <w:top w:val="none" w:sz="0" w:space="0" w:color="auto"/>
        <w:left w:val="none" w:sz="0" w:space="0" w:color="auto"/>
        <w:bottom w:val="none" w:sz="0" w:space="0" w:color="auto"/>
        <w:right w:val="none" w:sz="0" w:space="0" w:color="auto"/>
      </w:divBdr>
    </w:div>
    <w:div w:id="1262493617">
      <w:bodyDiv w:val="1"/>
      <w:marLeft w:val="0"/>
      <w:marRight w:val="0"/>
      <w:marTop w:val="0"/>
      <w:marBottom w:val="0"/>
      <w:divBdr>
        <w:top w:val="none" w:sz="0" w:space="0" w:color="auto"/>
        <w:left w:val="none" w:sz="0" w:space="0" w:color="auto"/>
        <w:bottom w:val="none" w:sz="0" w:space="0" w:color="auto"/>
        <w:right w:val="none" w:sz="0" w:space="0" w:color="auto"/>
      </w:divBdr>
    </w:div>
    <w:div w:id="187329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792</Words>
  <Characters>4992</Characters>
  <Application>Microsoft Office Word</Application>
  <DocSecurity>0</DocSecurity>
  <Lines>142</Lines>
  <Paragraphs>79</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Mokaya</dc:creator>
  <cp:keywords/>
  <dc:description/>
  <cp:lastModifiedBy>Felix Mokaya</cp:lastModifiedBy>
  <cp:revision>3</cp:revision>
  <dcterms:created xsi:type="dcterms:W3CDTF">2025-03-23T12:55:00Z</dcterms:created>
  <dcterms:modified xsi:type="dcterms:W3CDTF">2025-03-23T12:59:00Z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4852456c15bd7e5b4750ac1cc3c42e72a098df41782355796322f15a7cb0a173</vt:lpwstr>
  </property>
</Properties>
</file>