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46BBF" w14:textId="77777777" w:rsidR="00CC5462" w:rsidRPr="00CC5462" w:rsidRDefault="00CC5462" w:rsidP="00CC5462">
      <w:pPr>
        <w:jc w:val="center"/>
        <w:rPr>
          <w:rFonts w:ascii="Cambria" w:hAnsi="Cambria"/>
          <w:sz w:val="40"/>
          <w:szCs w:val="40"/>
        </w:rPr>
      </w:pPr>
      <w:r w:rsidRPr="00CC5462">
        <w:rPr>
          <w:rFonts w:ascii="Cambria" w:hAnsi="Cambria"/>
          <w:b/>
          <w:sz w:val="40"/>
          <w:szCs w:val="40"/>
        </w:rPr>
        <w:t>HEALTHCONNECT CLINIC</w:t>
      </w:r>
    </w:p>
    <w:p w14:paraId="1AA65B86" w14:textId="77777777" w:rsidR="00CC5462" w:rsidRPr="00CC5462" w:rsidRDefault="00CC5462" w:rsidP="00CC5462">
      <w:pPr>
        <w:jc w:val="center"/>
        <w:rPr>
          <w:rFonts w:ascii="Cambria" w:hAnsi="Cambria"/>
          <w:sz w:val="32"/>
          <w:szCs w:val="32"/>
        </w:rPr>
      </w:pPr>
      <w:r w:rsidRPr="00CC5462">
        <w:rPr>
          <w:rFonts w:ascii="Cambria" w:hAnsi="Cambria"/>
          <w:b/>
          <w:sz w:val="32"/>
          <w:szCs w:val="32"/>
        </w:rPr>
        <w:t>Project Brief / Charter</w:t>
      </w:r>
    </w:p>
    <w:p w14:paraId="46BF6157" w14:textId="34D083E2" w:rsidR="005E44FD" w:rsidRDefault="00CC5462" w:rsidP="00CC5462">
      <w:pPr>
        <w:jc w:val="center"/>
        <w:rPr>
          <w:rFonts w:ascii="Cambria" w:hAnsi="Cambria"/>
          <w:i/>
          <w:sz w:val="22"/>
        </w:rPr>
      </w:pPr>
      <w:r w:rsidRPr="00CC5462">
        <w:rPr>
          <w:rFonts w:ascii="Cambria" w:hAnsi="Cambria"/>
          <w:i/>
          <w:sz w:val="22"/>
        </w:rPr>
        <w:t>Improving Patient Appointment Attendance and Healthcare Support Using Data and AI</w:t>
      </w:r>
    </w:p>
    <w:tbl>
      <w:tblPr>
        <w:tblStyle w:val="TableGrid"/>
        <w:tblW w:w="0" w:type="auto"/>
        <w:tblLook w:val="04A0" w:firstRow="1" w:lastRow="0" w:firstColumn="1" w:lastColumn="0" w:noHBand="0" w:noVBand="1"/>
      </w:tblPr>
      <w:tblGrid>
        <w:gridCol w:w="2517"/>
        <w:gridCol w:w="2517"/>
        <w:gridCol w:w="2518"/>
        <w:gridCol w:w="2518"/>
      </w:tblGrid>
      <w:tr w:rsidR="00CC5462" w14:paraId="6CB41752" w14:textId="77777777" w:rsidTr="00CC5462">
        <w:tc>
          <w:tcPr>
            <w:tcW w:w="2517" w:type="dxa"/>
            <w:vAlign w:val="center"/>
          </w:tcPr>
          <w:p w14:paraId="54CE6A23" w14:textId="1A158DB5" w:rsidR="00CC5462" w:rsidRPr="00CC5462" w:rsidRDefault="00CC5462" w:rsidP="00CC5462">
            <w:pPr>
              <w:spacing w:after="0"/>
              <w:rPr>
                <w:rFonts w:ascii="Cambria" w:hAnsi="Cambria"/>
                <w:iCs/>
                <w:sz w:val="22"/>
              </w:rPr>
            </w:pPr>
            <w:r w:rsidRPr="00CC5462">
              <w:rPr>
                <w:b/>
                <w:sz w:val="22"/>
              </w:rPr>
              <w:t>Project</w:t>
            </w:r>
          </w:p>
        </w:tc>
        <w:tc>
          <w:tcPr>
            <w:tcW w:w="2517" w:type="dxa"/>
            <w:vAlign w:val="center"/>
          </w:tcPr>
          <w:p w14:paraId="0DCAAEDD" w14:textId="79290200" w:rsidR="00CC5462" w:rsidRPr="00CC5462" w:rsidRDefault="00CC5462" w:rsidP="00CC5462">
            <w:pPr>
              <w:spacing w:after="0"/>
              <w:rPr>
                <w:rFonts w:ascii="Cambria" w:hAnsi="Cambria"/>
                <w:iCs/>
                <w:sz w:val="22"/>
              </w:rPr>
            </w:pPr>
            <w:proofErr w:type="spellStart"/>
            <w:r w:rsidRPr="00CC5462">
              <w:rPr>
                <w:sz w:val="22"/>
              </w:rPr>
              <w:t>HealthConnect</w:t>
            </w:r>
            <w:proofErr w:type="spellEnd"/>
            <w:r w:rsidRPr="00CC5462">
              <w:rPr>
                <w:sz w:val="22"/>
              </w:rPr>
              <w:t xml:space="preserve"> Clinic Experience Lab</w:t>
            </w:r>
          </w:p>
        </w:tc>
        <w:tc>
          <w:tcPr>
            <w:tcW w:w="2518" w:type="dxa"/>
            <w:vAlign w:val="center"/>
          </w:tcPr>
          <w:p w14:paraId="33A30836" w14:textId="353EA393" w:rsidR="00CC5462" w:rsidRPr="00CC5462" w:rsidRDefault="00CC5462" w:rsidP="00CC5462">
            <w:pPr>
              <w:spacing w:after="0"/>
              <w:rPr>
                <w:rFonts w:ascii="Cambria" w:hAnsi="Cambria"/>
                <w:iCs/>
                <w:sz w:val="22"/>
              </w:rPr>
            </w:pPr>
            <w:r w:rsidRPr="00CC5462">
              <w:rPr>
                <w:b/>
                <w:sz w:val="22"/>
              </w:rPr>
              <w:t>Track</w:t>
            </w:r>
          </w:p>
        </w:tc>
        <w:tc>
          <w:tcPr>
            <w:tcW w:w="2518" w:type="dxa"/>
            <w:vAlign w:val="center"/>
          </w:tcPr>
          <w:p w14:paraId="107ED4BD" w14:textId="3F1615B2" w:rsidR="00CC5462" w:rsidRPr="00CC5462" w:rsidRDefault="00CC5462" w:rsidP="00CC5462">
            <w:pPr>
              <w:spacing w:after="0"/>
              <w:rPr>
                <w:rFonts w:ascii="Cambria" w:hAnsi="Cambria"/>
                <w:iCs/>
                <w:sz w:val="22"/>
              </w:rPr>
            </w:pPr>
            <w:r w:rsidRPr="00CC5462">
              <w:rPr>
                <w:sz w:val="22"/>
              </w:rPr>
              <w:t>Project Management</w:t>
            </w:r>
          </w:p>
        </w:tc>
      </w:tr>
      <w:tr w:rsidR="00CC5462" w14:paraId="4B2BAB59" w14:textId="77777777" w:rsidTr="00CC5462">
        <w:tc>
          <w:tcPr>
            <w:tcW w:w="2517" w:type="dxa"/>
            <w:vAlign w:val="center"/>
          </w:tcPr>
          <w:p w14:paraId="53EF9BA0" w14:textId="4D4B1898" w:rsidR="00CC5462" w:rsidRPr="00CC5462" w:rsidRDefault="00CC5462" w:rsidP="00CC5462">
            <w:pPr>
              <w:spacing w:after="0"/>
              <w:rPr>
                <w:rFonts w:ascii="Cambria" w:hAnsi="Cambria"/>
                <w:iCs/>
                <w:sz w:val="22"/>
              </w:rPr>
            </w:pPr>
            <w:r w:rsidRPr="00CC5462">
              <w:rPr>
                <w:b/>
                <w:sz w:val="22"/>
              </w:rPr>
              <w:t>Version</w:t>
            </w:r>
          </w:p>
        </w:tc>
        <w:tc>
          <w:tcPr>
            <w:tcW w:w="2517" w:type="dxa"/>
            <w:vAlign w:val="center"/>
          </w:tcPr>
          <w:p w14:paraId="2A322643" w14:textId="54FB4B45" w:rsidR="00CC5462" w:rsidRPr="00CC5462" w:rsidRDefault="00CC5462" w:rsidP="00CC5462">
            <w:pPr>
              <w:spacing w:after="0"/>
              <w:rPr>
                <w:rFonts w:ascii="Cambria" w:hAnsi="Cambria"/>
                <w:iCs/>
                <w:sz w:val="22"/>
              </w:rPr>
            </w:pPr>
            <w:r w:rsidRPr="00CC5462">
              <w:rPr>
                <w:sz w:val="22"/>
              </w:rPr>
              <w:t>1.0</w:t>
            </w:r>
          </w:p>
        </w:tc>
        <w:tc>
          <w:tcPr>
            <w:tcW w:w="2518" w:type="dxa"/>
            <w:vAlign w:val="center"/>
          </w:tcPr>
          <w:p w14:paraId="60F2A9B6" w14:textId="47837DEB" w:rsidR="00CC5462" w:rsidRPr="00CC5462" w:rsidRDefault="00CC5462" w:rsidP="00CC5462">
            <w:pPr>
              <w:spacing w:after="0"/>
              <w:rPr>
                <w:rFonts w:ascii="Cambria" w:hAnsi="Cambria"/>
                <w:iCs/>
                <w:sz w:val="22"/>
              </w:rPr>
            </w:pPr>
            <w:r w:rsidRPr="00CC5462">
              <w:rPr>
                <w:b/>
                <w:sz w:val="22"/>
              </w:rPr>
              <w:t>Project Stage</w:t>
            </w:r>
          </w:p>
        </w:tc>
        <w:tc>
          <w:tcPr>
            <w:tcW w:w="2518" w:type="dxa"/>
            <w:vAlign w:val="center"/>
          </w:tcPr>
          <w:p w14:paraId="58658EFF" w14:textId="1A8270C6" w:rsidR="00CC5462" w:rsidRPr="00CC5462" w:rsidRDefault="00CC5462" w:rsidP="00CC5462">
            <w:pPr>
              <w:spacing w:after="0"/>
              <w:rPr>
                <w:rFonts w:ascii="Cambria" w:hAnsi="Cambria"/>
                <w:iCs/>
                <w:sz w:val="22"/>
              </w:rPr>
            </w:pPr>
            <w:r w:rsidRPr="00CC5462">
              <w:rPr>
                <w:sz w:val="22"/>
              </w:rPr>
              <w:t>Initiation / Problem Understanding</w:t>
            </w:r>
          </w:p>
        </w:tc>
      </w:tr>
      <w:tr w:rsidR="00CC5462" w14:paraId="05E9A8DF" w14:textId="77777777" w:rsidTr="00CC5462">
        <w:tc>
          <w:tcPr>
            <w:tcW w:w="2517" w:type="dxa"/>
            <w:vAlign w:val="center"/>
          </w:tcPr>
          <w:p w14:paraId="65593F96" w14:textId="192D0B96" w:rsidR="00CC5462" w:rsidRPr="00CC5462" w:rsidRDefault="00CC5462" w:rsidP="00CC5462">
            <w:pPr>
              <w:spacing w:after="0"/>
              <w:rPr>
                <w:rFonts w:ascii="Cambria" w:hAnsi="Cambria"/>
                <w:iCs/>
                <w:sz w:val="22"/>
              </w:rPr>
            </w:pPr>
            <w:r w:rsidRPr="00CC5462">
              <w:rPr>
                <w:b/>
                <w:sz w:val="22"/>
              </w:rPr>
              <w:t>Prepared by</w:t>
            </w:r>
          </w:p>
        </w:tc>
        <w:tc>
          <w:tcPr>
            <w:tcW w:w="2517" w:type="dxa"/>
            <w:vAlign w:val="center"/>
          </w:tcPr>
          <w:p w14:paraId="2BE9378F" w14:textId="7022410C" w:rsidR="00CC5462" w:rsidRPr="00CC5462" w:rsidRDefault="00CC5462" w:rsidP="00CC5462">
            <w:pPr>
              <w:spacing w:after="0"/>
              <w:rPr>
                <w:rFonts w:ascii="Cambria" w:hAnsi="Cambria"/>
                <w:iCs/>
                <w:sz w:val="22"/>
              </w:rPr>
            </w:pPr>
            <w:r w:rsidRPr="00CC5462">
              <w:rPr>
                <w:sz w:val="22"/>
              </w:rPr>
              <w:t>Project Management Intern</w:t>
            </w:r>
          </w:p>
        </w:tc>
        <w:tc>
          <w:tcPr>
            <w:tcW w:w="2518" w:type="dxa"/>
            <w:vAlign w:val="center"/>
          </w:tcPr>
          <w:p w14:paraId="2D05292A" w14:textId="6D26551B" w:rsidR="00CC5462" w:rsidRPr="00CC5462" w:rsidRDefault="00CC5462" w:rsidP="00CC5462">
            <w:pPr>
              <w:spacing w:after="0"/>
              <w:rPr>
                <w:rFonts w:ascii="Cambria" w:hAnsi="Cambria"/>
                <w:iCs/>
                <w:sz w:val="22"/>
              </w:rPr>
            </w:pPr>
            <w:r w:rsidRPr="00CC5462">
              <w:rPr>
                <w:b/>
                <w:sz w:val="22"/>
              </w:rPr>
              <w:t>Date</w:t>
            </w:r>
          </w:p>
        </w:tc>
        <w:tc>
          <w:tcPr>
            <w:tcW w:w="2518" w:type="dxa"/>
            <w:vAlign w:val="center"/>
          </w:tcPr>
          <w:p w14:paraId="3A08FD49" w14:textId="729BCE70" w:rsidR="00CC5462" w:rsidRPr="00CC5462" w:rsidRDefault="00CC5462" w:rsidP="00CC5462">
            <w:pPr>
              <w:spacing w:after="0"/>
              <w:rPr>
                <w:rFonts w:ascii="Cambria" w:hAnsi="Cambria"/>
                <w:iCs/>
                <w:sz w:val="22"/>
              </w:rPr>
            </w:pPr>
            <w:r w:rsidRPr="00CC5462">
              <w:rPr>
                <w:sz w:val="22"/>
              </w:rPr>
              <w:t>August 2026</w:t>
            </w:r>
          </w:p>
        </w:tc>
      </w:tr>
      <w:tr w:rsidR="00CC5462" w14:paraId="1150642B" w14:textId="77777777" w:rsidTr="00CC5462">
        <w:tc>
          <w:tcPr>
            <w:tcW w:w="2517" w:type="dxa"/>
            <w:vAlign w:val="center"/>
          </w:tcPr>
          <w:p w14:paraId="70003432" w14:textId="5E4B929A" w:rsidR="00CC5462" w:rsidRPr="00CC5462" w:rsidRDefault="00CC5462" w:rsidP="00CC5462">
            <w:pPr>
              <w:spacing w:after="0"/>
              <w:rPr>
                <w:rFonts w:ascii="Cambria" w:hAnsi="Cambria"/>
                <w:iCs/>
                <w:sz w:val="22"/>
              </w:rPr>
            </w:pPr>
            <w:r w:rsidRPr="00CC5462">
              <w:rPr>
                <w:b/>
                <w:sz w:val="22"/>
              </w:rPr>
              <w:t>Status</w:t>
            </w:r>
          </w:p>
        </w:tc>
        <w:tc>
          <w:tcPr>
            <w:tcW w:w="2517" w:type="dxa"/>
            <w:vAlign w:val="center"/>
          </w:tcPr>
          <w:p w14:paraId="52DF636A" w14:textId="1443F7CA" w:rsidR="00CC5462" w:rsidRPr="00CC5462" w:rsidRDefault="00CC5462" w:rsidP="00CC5462">
            <w:pPr>
              <w:spacing w:after="0"/>
              <w:rPr>
                <w:rFonts w:ascii="Cambria" w:hAnsi="Cambria"/>
                <w:iCs/>
                <w:sz w:val="22"/>
              </w:rPr>
            </w:pPr>
            <w:r w:rsidRPr="00CC5462">
              <w:rPr>
                <w:sz w:val="22"/>
              </w:rPr>
              <w:t>Initial</w:t>
            </w:r>
          </w:p>
        </w:tc>
        <w:tc>
          <w:tcPr>
            <w:tcW w:w="2518" w:type="dxa"/>
            <w:vAlign w:val="center"/>
          </w:tcPr>
          <w:p w14:paraId="5EF5C015" w14:textId="0E85ABB2" w:rsidR="00CC5462" w:rsidRPr="00CC5462" w:rsidRDefault="00CC5462" w:rsidP="00CC5462">
            <w:pPr>
              <w:spacing w:after="0"/>
              <w:rPr>
                <w:rFonts w:ascii="Cambria" w:hAnsi="Cambria"/>
                <w:iCs/>
                <w:sz w:val="22"/>
              </w:rPr>
            </w:pPr>
            <w:r w:rsidRPr="00CC5462">
              <w:rPr>
                <w:b/>
                <w:sz w:val="22"/>
              </w:rPr>
              <w:t>Next Review</w:t>
            </w:r>
          </w:p>
        </w:tc>
        <w:tc>
          <w:tcPr>
            <w:tcW w:w="2518" w:type="dxa"/>
            <w:vAlign w:val="center"/>
          </w:tcPr>
          <w:p w14:paraId="14D6D905" w14:textId="39187EB1" w:rsidR="00CC5462" w:rsidRPr="00CC5462" w:rsidRDefault="00CC5462" w:rsidP="00CC5462">
            <w:pPr>
              <w:spacing w:after="0"/>
              <w:rPr>
                <w:rFonts w:ascii="Cambria" w:hAnsi="Cambria"/>
                <w:iCs/>
                <w:sz w:val="22"/>
              </w:rPr>
            </w:pPr>
            <w:r w:rsidRPr="00CC5462">
              <w:rPr>
                <w:sz w:val="22"/>
              </w:rPr>
              <w:t>Following Week 4 planning activities</w:t>
            </w:r>
          </w:p>
        </w:tc>
      </w:tr>
    </w:tbl>
    <w:p w14:paraId="2E2FA9E7" w14:textId="77777777" w:rsidR="00CC5462" w:rsidRPr="00CC5462" w:rsidRDefault="00CC5462" w:rsidP="00CC5462">
      <w:pPr>
        <w:pStyle w:val="Heading1"/>
        <w:rPr>
          <w:rFonts w:ascii="Cambria" w:hAnsi="Cambria"/>
          <w:sz w:val="24"/>
          <w:szCs w:val="24"/>
        </w:rPr>
      </w:pPr>
      <w:r w:rsidRPr="00CC5462">
        <w:rPr>
          <w:rFonts w:ascii="Cambria" w:hAnsi="Cambria"/>
          <w:sz w:val="24"/>
          <w:szCs w:val="24"/>
        </w:rPr>
        <w:t>1. Project Background</w:t>
      </w:r>
    </w:p>
    <w:p w14:paraId="7595C47A" w14:textId="4DEC02C2" w:rsidR="00CC5462" w:rsidRPr="00CC5462" w:rsidRDefault="00CC5462" w:rsidP="00CC5462">
      <w:pPr>
        <w:rPr>
          <w:rFonts w:ascii="Cambria" w:hAnsi="Cambria"/>
          <w:sz w:val="22"/>
        </w:rPr>
      </w:pPr>
      <w:proofErr w:type="spellStart"/>
      <w:r w:rsidRPr="00CC5462">
        <w:rPr>
          <w:rFonts w:ascii="Cambria" w:hAnsi="Cambria"/>
          <w:sz w:val="22"/>
        </w:rPr>
        <w:t>HealthConnect</w:t>
      </w:r>
      <w:proofErr w:type="spellEnd"/>
      <w:r w:rsidRPr="00CC5462">
        <w:rPr>
          <w:rFonts w:ascii="Cambria" w:hAnsi="Cambria"/>
          <w:sz w:val="22"/>
        </w:rPr>
        <w:t xml:space="preserve"> Clinic is a fictional outpatient healthcare provider that manages appointment-based services for adult patients. The clinic aims to provide accessible, organised, and patient</w:t>
      </w:r>
      <w:r w:rsidR="007D528D">
        <w:rPr>
          <w:rFonts w:ascii="Cambria" w:hAnsi="Cambria"/>
          <w:sz w:val="22"/>
        </w:rPr>
        <w:t xml:space="preserve"> </w:t>
      </w:r>
      <w:r w:rsidR="007D528D" w:rsidRPr="00CC5462">
        <w:rPr>
          <w:rFonts w:ascii="Cambria" w:hAnsi="Cambria"/>
          <w:sz w:val="22"/>
        </w:rPr>
        <w:t>centered</w:t>
      </w:r>
      <w:r w:rsidRPr="00CC5462">
        <w:rPr>
          <w:rFonts w:ascii="Cambria" w:hAnsi="Cambria"/>
          <w:sz w:val="22"/>
        </w:rPr>
        <w:t xml:space="preserve"> care. The clinic is experiencing operational and patient-support challenges, including missed scheduled appointments, difficulty understanding factors associated with appointment no-shows, inefficient use of appointment slots, repetitive patient enquiries, and the need to improve patient engagement and administrative support.</w:t>
      </w:r>
    </w:p>
    <w:p w14:paraId="31BD36D7" w14:textId="77777777" w:rsidR="00CC5462" w:rsidRDefault="00CC5462" w:rsidP="00CC5462">
      <w:pPr>
        <w:rPr>
          <w:rFonts w:ascii="Cambria" w:hAnsi="Cambria"/>
          <w:sz w:val="22"/>
        </w:rPr>
      </w:pPr>
      <w:r w:rsidRPr="00CC5462">
        <w:rPr>
          <w:rFonts w:ascii="Cambria" w:hAnsi="Cambria"/>
          <w:sz w:val="22"/>
        </w:rPr>
        <w:t>The project will explore how data, machine learning, and Generative AI can support better decision-making and improve the patient support experience.</w:t>
      </w:r>
    </w:p>
    <w:p w14:paraId="3A1A16C5" w14:textId="4AAB8940" w:rsidR="00CC5462" w:rsidRPr="00CC5462" w:rsidRDefault="00CC5462" w:rsidP="00CC5462">
      <w:pPr>
        <w:pStyle w:val="Heading1"/>
        <w:rPr>
          <w:rFonts w:ascii="Cambria" w:hAnsi="Cambria"/>
          <w:sz w:val="24"/>
          <w:szCs w:val="24"/>
        </w:rPr>
      </w:pPr>
      <w:r w:rsidRPr="00CC5462">
        <w:rPr>
          <w:rFonts w:ascii="Cambria" w:hAnsi="Cambria"/>
          <w:sz w:val="24"/>
          <w:szCs w:val="24"/>
        </w:rPr>
        <w:t>2. Business Problem</w:t>
      </w:r>
    </w:p>
    <w:p w14:paraId="15E85970" w14:textId="1A5D1789" w:rsidR="00CC5462" w:rsidRPr="00CC5462" w:rsidRDefault="00CC5462" w:rsidP="00CC5462">
      <w:pPr>
        <w:rPr>
          <w:rFonts w:ascii="Cambria" w:hAnsi="Cambria"/>
          <w:sz w:val="22"/>
        </w:rPr>
      </w:pPr>
      <w:proofErr w:type="spellStart"/>
      <w:r w:rsidRPr="00CC5462">
        <w:rPr>
          <w:rFonts w:ascii="Cambria" w:hAnsi="Cambria"/>
          <w:sz w:val="22"/>
        </w:rPr>
        <w:t>HealthConnect</w:t>
      </w:r>
      <w:proofErr w:type="spellEnd"/>
      <w:r w:rsidRPr="00CC5462">
        <w:rPr>
          <w:rFonts w:ascii="Cambria" w:hAnsi="Cambria"/>
          <w:sz w:val="22"/>
        </w:rPr>
        <w:t xml:space="preserve"> Clinic needs to better understand and address appointment non-attendance while improving the efficiency of appointment</w:t>
      </w:r>
      <w:r w:rsidR="007D528D">
        <w:rPr>
          <w:rFonts w:ascii="Cambria" w:hAnsi="Cambria"/>
          <w:sz w:val="22"/>
        </w:rPr>
        <w:t xml:space="preserve"> </w:t>
      </w:r>
      <w:r w:rsidRPr="00CC5462">
        <w:rPr>
          <w:rFonts w:ascii="Cambria" w:hAnsi="Cambria"/>
          <w:sz w:val="22"/>
        </w:rPr>
        <w:t>related administrative support.</w:t>
      </w:r>
    </w:p>
    <w:p w14:paraId="0DBBD750" w14:textId="77777777" w:rsidR="00CC5462" w:rsidRPr="00CC5462" w:rsidRDefault="00CC5462" w:rsidP="00CC5462">
      <w:pPr>
        <w:pStyle w:val="ListBullet"/>
        <w:rPr>
          <w:rFonts w:ascii="Cambria" w:hAnsi="Cambria"/>
          <w:sz w:val="22"/>
        </w:rPr>
      </w:pPr>
      <w:r w:rsidRPr="00CC5462">
        <w:rPr>
          <w:rFonts w:ascii="Cambria" w:hAnsi="Cambria"/>
          <w:sz w:val="22"/>
        </w:rPr>
        <w:t>Understand patterns associated with missed appointments.</w:t>
      </w:r>
    </w:p>
    <w:p w14:paraId="7A3FBF52" w14:textId="7C43631E" w:rsidR="00CC5462" w:rsidRPr="00CC5462" w:rsidRDefault="00CC5462" w:rsidP="00CC5462">
      <w:pPr>
        <w:pStyle w:val="ListBullet"/>
        <w:rPr>
          <w:rFonts w:ascii="Cambria" w:hAnsi="Cambria"/>
          <w:sz w:val="22"/>
        </w:rPr>
      </w:pPr>
      <w:r w:rsidRPr="00CC5462">
        <w:rPr>
          <w:rFonts w:ascii="Cambria" w:hAnsi="Cambria"/>
          <w:sz w:val="22"/>
        </w:rPr>
        <w:t>Support better decision</w:t>
      </w:r>
      <w:r w:rsidR="007D528D">
        <w:rPr>
          <w:rFonts w:ascii="Cambria" w:hAnsi="Cambria"/>
          <w:sz w:val="22"/>
        </w:rPr>
        <w:t xml:space="preserve"> </w:t>
      </w:r>
      <w:r w:rsidRPr="00CC5462">
        <w:rPr>
          <w:rFonts w:ascii="Cambria" w:hAnsi="Cambria"/>
          <w:sz w:val="22"/>
        </w:rPr>
        <w:t>making around appointment attendance.</w:t>
      </w:r>
    </w:p>
    <w:p w14:paraId="7A9BB3E2" w14:textId="77777777" w:rsidR="00CC5462" w:rsidRPr="00CC5462" w:rsidRDefault="00CC5462" w:rsidP="00CC5462">
      <w:pPr>
        <w:pStyle w:val="ListBullet"/>
        <w:rPr>
          <w:rFonts w:ascii="Cambria" w:hAnsi="Cambria"/>
          <w:sz w:val="22"/>
        </w:rPr>
      </w:pPr>
      <w:r w:rsidRPr="00CC5462">
        <w:rPr>
          <w:rFonts w:ascii="Cambria" w:hAnsi="Cambria"/>
          <w:sz w:val="22"/>
        </w:rPr>
        <w:t>Improve the use of available appointment slots.</w:t>
      </w:r>
    </w:p>
    <w:p w14:paraId="4250D21F" w14:textId="77777777" w:rsidR="00CC5462" w:rsidRPr="00CC5462" w:rsidRDefault="00CC5462" w:rsidP="00CC5462">
      <w:pPr>
        <w:pStyle w:val="ListBullet"/>
        <w:rPr>
          <w:rFonts w:ascii="Cambria" w:hAnsi="Cambria"/>
          <w:sz w:val="22"/>
        </w:rPr>
      </w:pPr>
      <w:r w:rsidRPr="00CC5462">
        <w:rPr>
          <w:rFonts w:ascii="Cambria" w:hAnsi="Cambria"/>
          <w:sz w:val="22"/>
        </w:rPr>
        <w:t>Reduce repetitive appointment-related enquiries.</w:t>
      </w:r>
    </w:p>
    <w:p w14:paraId="3199D431" w14:textId="77777777" w:rsidR="00CC5462" w:rsidRPr="00CC5462" w:rsidRDefault="00CC5462" w:rsidP="00CC5462">
      <w:pPr>
        <w:pStyle w:val="ListBullet"/>
        <w:rPr>
          <w:rFonts w:ascii="Cambria" w:hAnsi="Cambria"/>
          <w:sz w:val="22"/>
        </w:rPr>
      </w:pPr>
      <w:r w:rsidRPr="00CC5462">
        <w:rPr>
          <w:rFonts w:ascii="Cambria" w:hAnsi="Cambria"/>
          <w:sz w:val="22"/>
        </w:rPr>
        <w:t>Improve patient engagement and administrative support.</w:t>
      </w:r>
    </w:p>
    <w:p w14:paraId="756E28F9" w14:textId="77777777" w:rsidR="00CC5462" w:rsidRPr="00CC5462" w:rsidRDefault="00CC5462" w:rsidP="00CC5462">
      <w:pPr>
        <w:pStyle w:val="Heading1"/>
        <w:rPr>
          <w:rFonts w:ascii="Cambria" w:hAnsi="Cambria"/>
          <w:sz w:val="24"/>
          <w:szCs w:val="24"/>
        </w:rPr>
      </w:pPr>
      <w:r w:rsidRPr="00CC5462">
        <w:rPr>
          <w:rFonts w:ascii="Cambria" w:hAnsi="Cambria"/>
          <w:sz w:val="24"/>
          <w:szCs w:val="24"/>
        </w:rPr>
        <w:t>3. Project Purpose</w:t>
      </w:r>
    </w:p>
    <w:p w14:paraId="1E26DC1C" w14:textId="403E7F2B" w:rsidR="00CC5462" w:rsidRPr="00CC5462" w:rsidRDefault="00CC5462" w:rsidP="00CC5462">
      <w:pPr>
        <w:rPr>
          <w:rFonts w:ascii="Cambria" w:hAnsi="Cambria"/>
          <w:sz w:val="22"/>
        </w:rPr>
      </w:pPr>
      <w:r w:rsidRPr="00CC5462">
        <w:rPr>
          <w:rFonts w:ascii="Cambria" w:hAnsi="Cambria"/>
          <w:sz w:val="22"/>
        </w:rPr>
        <w:t xml:space="preserve">The purpose of the </w:t>
      </w:r>
      <w:proofErr w:type="spellStart"/>
      <w:r w:rsidRPr="00CC5462">
        <w:rPr>
          <w:rFonts w:ascii="Cambria" w:hAnsi="Cambria"/>
          <w:sz w:val="22"/>
        </w:rPr>
        <w:t>HealthConnect</w:t>
      </w:r>
      <w:proofErr w:type="spellEnd"/>
      <w:r w:rsidRPr="00CC5462">
        <w:rPr>
          <w:rFonts w:ascii="Cambria" w:hAnsi="Cambria"/>
          <w:sz w:val="22"/>
        </w:rPr>
        <w:t xml:space="preserve"> project is to establish and develop data and AI</w:t>
      </w:r>
      <w:r w:rsidR="007D528D">
        <w:rPr>
          <w:rFonts w:ascii="Cambria" w:hAnsi="Cambria"/>
          <w:sz w:val="22"/>
        </w:rPr>
        <w:t xml:space="preserve"> </w:t>
      </w:r>
      <w:r w:rsidRPr="00CC5462">
        <w:rPr>
          <w:rFonts w:ascii="Cambria" w:hAnsi="Cambria"/>
          <w:sz w:val="22"/>
        </w:rPr>
        <w:t>supported approach that can help the clinic reduce missed appointments and improve the patient support experience. The project will bring together Project Management, Data Analytics, Data Science, Machine Learning Engineering, and Generative AI perspectives.</w:t>
      </w:r>
    </w:p>
    <w:p w14:paraId="53D6D731"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lastRenderedPageBreak/>
        <w:t>4. Central Project Question</w:t>
      </w:r>
    </w:p>
    <w:p w14:paraId="740A5567" w14:textId="77777777" w:rsidR="00CC5462" w:rsidRPr="00CC5462" w:rsidRDefault="00CC5462" w:rsidP="00CC5462">
      <w:pPr>
        <w:rPr>
          <w:rFonts w:ascii="Cambria" w:hAnsi="Cambria"/>
          <w:sz w:val="22"/>
        </w:rPr>
      </w:pPr>
      <w:r w:rsidRPr="00CC5462">
        <w:rPr>
          <w:rFonts w:ascii="Cambria" w:hAnsi="Cambria"/>
          <w:b/>
          <w:sz w:val="22"/>
        </w:rPr>
        <w:t xml:space="preserve">How can </w:t>
      </w:r>
      <w:proofErr w:type="spellStart"/>
      <w:r w:rsidRPr="00CC5462">
        <w:rPr>
          <w:rFonts w:ascii="Cambria" w:hAnsi="Cambria"/>
          <w:b/>
          <w:sz w:val="22"/>
        </w:rPr>
        <w:t>HealthConnect</w:t>
      </w:r>
      <w:proofErr w:type="spellEnd"/>
      <w:r w:rsidRPr="00CC5462">
        <w:rPr>
          <w:rFonts w:ascii="Cambria" w:hAnsi="Cambria"/>
          <w:b/>
          <w:sz w:val="22"/>
        </w:rPr>
        <w:t xml:space="preserve"> Clinic use data and AI to reduce missed appointments and improve the patient support experience?</w:t>
      </w:r>
    </w:p>
    <w:p w14:paraId="4B7B521E"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t>5. Project Objectives</w:t>
      </w:r>
    </w:p>
    <w:p w14:paraId="550A32EC" w14:textId="77777777" w:rsidR="00CC5462" w:rsidRPr="00CC5462" w:rsidRDefault="00CC5462" w:rsidP="00CC5462">
      <w:pPr>
        <w:pStyle w:val="ListNumber"/>
        <w:rPr>
          <w:rFonts w:ascii="Cambria" w:hAnsi="Cambria"/>
          <w:sz w:val="22"/>
        </w:rPr>
      </w:pPr>
      <w:r w:rsidRPr="00CC5462">
        <w:rPr>
          <w:rFonts w:ascii="Cambria" w:hAnsi="Cambria"/>
          <w:sz w:val="22"/>
        </w:rPr>
        <w:t>Understand the factors and patterns associated with missed appointments.</w:t>
      </w:r>
    </w:p>
    <w:p w14:paraId="03506267" w14:textId="4E21A34B" w:rsidR="00CC5462" w:rsidRPr="00CC5462" w:rsidRDefault="00CC5462" w:rsidP="00CC5462">
      <w:pPr>
        <w:pStyle w:val="ListNumber"/>
        <w:rPr>
          <w:rFonts w:ascii="Cambria" w:hAnsi="Cambria"/>
          <w:sz w:val="22"/>
        </w:rPr>
      </w:pPr>
      <w:r w:rsidRPr="00CC5462">
        <w:rPr>
          <w:rFonts w:ascii="Cambria" w:hAnsi="Cambria"/>
          <w:sz w:val="22"/>
        </w:rPr>
        <w:t>Use appointment data to support evidence</w:t>
      </w:r>
      <w:r w:rsidR="007D528D">
        <w:rPr>
          <w:rFonts w:ascii="Cambria" w:hAnsi="Cambria"/>
          <w:sz w:val="22"/>
        </w:rPr>
        <w:t xml:space="preserve"> </w:t>
      </w:r>
      <w:r w:rsidRPr="00CC5462">
        <w:rPr>
          <w:rFonts w:ascii="Cambria" w:hAnsi="Cambria"/>
          <w:sz w:val="22"/>
        </w:rPr>
        <w:t>based decision</w:t>
      </w:r>
      <w:r w:rsidR="007D528D">
        <w:rPr>
          <w:rFonts w:ascii="Cambria" w:hAnsi="Cambria"/>
          <w:sz w:val="22"/>
        </w:rPr>
        <w:t xml:space="preserve"> </w:t>
      </w:r>
      <w:r w:rsidRPr="00CC5462">
        <w:rPr>
          <w:rFonts w:ascii="Cambria" w:hAnsi="Cambria"/>
          <w:sz w:val="22"/>
        </w:rPr>
        <w:t>making.</w:t>
      </w:r>
    </w:p>
    <w:p w14:paraId="3DDBB4A7" w14:textId="35542D3D" w:rsidR="00CC5462" w:rsidRPr="00CC5462" w:rsidRDefault="00CC5462" w:rsidP="00CC5462">
      <w:pPr>
        <w:pStyle w:val="ListNumber"/>
        <w:rPr>
          <w:rFonts w:ascii="Cambria" w:hAnsi="Cambria"/>
          <w:sz w:val="22"/>
        </w:rPr>
      </w:pPr>
      <w:r w:rsidRPr="00CC5462">
        <w:rPr>
          <w:rFonts w:ascii="Cambria" w:hAnsi="Cambria"/>
          <w:sz w:val="22"/>
        </w:rPr>
        <w:t>Explore an appropriate approach for predicting or identifying appointment no</w:t>
      </w:r>
      <w:r w:rsidR="007D528D">
        <w:rPr>
          <w:rFonts w:ascii="Cambria" w:hAnsi="Cambria"/>
          <w:sz w:val="22"/>
        </w:rPr>
        <w:t xml:space="preserve"> </w:t>
      </w:r>
      <w:r w:rsidRPr="00CC5462">
        <w:rPr>
          <w:rFonts w:ascii="Cambria" w:hAnsi="Cambria"/>
          <w:sz w:val="22"/>
        </w:rPr>
        <w:t>show risk.</w:t>
      </w:r>
    </w:p>
    <w:p w14:paraId="30AE3D18" w14:textId="7AC34324" w:rsidR="00CC5462" w:rsidRPr="00CC5462" w:rsidRDefault="00CC5462" w:rsidP="00CC5462">
      <w:pPr>
        <w:pStyle w:val="ListNumber"/>
        <w:rPr>
          <w:rFonts w:ascii="Cambria" w:hAnsi="Cambria"/>
          <w:sz w:val="22"/>
        </w:rPr>
      </w:pPr>
      <w:r w:rsidRPr="00CC5462">
        <w:rPr>
          <w:rFonts w:ascii="Cambria" w:hAnsi="Cambria"/>
          <w:sz w:val="22"/>
        </w:rPr>
        <w:t>Explore how AI can support appointment</w:t>
      </w:r>
      <w:r w:rsidR="007D528D">
        <w:rPr>
          <w:rFonts w:ascii="Cambria" w:hAnsi="Cambria"/>
          <w:sz w:val="22"/>
        </w:rPr>
        <w:t xml:space="preserve"> </w:t>
      </w:r>
      <w:r w:rsidRPr="00CC5462">
        <w:rPr>
          <w:rFonts w:ascii="Cambria" w:hAnsi="Cambria"/>
          <w:sz w:val="22"/>
        </w:rPr>
        <w:t>related administrative and informational enquiries.</w:t>
      </w:r>
    </w:p>
    <w:p w14:paraId="276A84B5" w14:textId="50147E02" w:rsidR="00CC5462" w:rsidRPr="00CC5462" w:rsidRDefault="00CC5462" w:rsidP="00CC5462">
      <w:pPr>
        <w:pStyle w:val="ListNumber"/>
        <w:rPr>
          <w:rFonts w:ascii="Cambria" w:hAnsi="Cambria"/>
          <w:sz w:val="22"/>
        </w:rPr>
      </w:pPr>
      <w:r w:rsidRPr="00CC5462">
        <w:rPr>
          <w:rFonts w:ascii="Cambria" w:hAnsi="Cambria"/>
          <w:sz w:val="22"/>
        </w:rPr>
        <w:t>Establish appropriate safety boundaries for AI</w:t>
      </w:r>
      <w:r w:rsidR="007D528D">
        <w:rPr>
          <w:rFonts w:ascii="Cambria" w:hAnsi="Cambria"/>
          <w:sz w:val="22"/>
        </w:rPr>
        <w:t xml:space="preserve"> </w:t>
      </w:r>
      <w:r w:rsidRPr="00CC5462">
        <w:rPr>
          <w:rFonts w:ascii="Cambria" w:hAnsi="Cambria"/>
          <w:sz w:val="22"/>
        </w:rPr>
        <w:t>supported patient assistance.</w:t>
      </w:r>
    </w:p>
    <w:p w14:paraId="3C71D611" w14:textId="77777777" w:rsidR="00CC5462" w:rsidRPr="00CC5462" w:rsidRDefault="00CC5462" w:rsidP="00CC5462">
      <w:pPr>
        <w:pStyle w:val="ListNumber"/>
        <w:rPr>
          <w:rFonts w:ascii="Cambria" w:hAnsi="Cambria"/>
          <w:sz w:val="22"/>
        </w:rPr>
      </w:pPr>
      <w:r w:rsidRPr="00CC5462">
        <w:rPr>
          <w:rFonts w:ascii="Cambria" w:hAnsi="Cambria"/>
          <w:sz w:val="22"/>
        </w:rPr>
        <w:t>Develop and evaluate proposed solutions before final presentation.</w:t>
      </w:r>
    </w:p>
    <w:p w14:paraId="762E1A7F" w14:textId="77777777" w:rsidR="00CC5462" w:rsidRPr="00CC5462" w:rsidRDefault="00CC5462" w:rsidP="00CC5462">
      <w:pPr>
        <w:pStyle w:val="ListNumber"/>
        <w:rPr>
          <w:rFonts w:ascii="Cambria" w:hAnsi="Cambria"/>
          <w:sz w:val="22"/>
        </w:rPr>
      </w:pPr>
      <w:r w:rsidRPr="00CC5462">
        <w:rPr>
          <w:rFonts w:ascii="Cambria" w:hAnsi="Cambria"/>
          <w:sz w:val="22"/>
        </w:rPr>
        <w:t>Improve understanding of how data and AI can support appointment attendance and patient support.</w:t>
      </w:r>
    </w:p>
    <w:p w14:paraId="61BB6F8C"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t>6. Initial Success Criteria</w:t>
      </w:r>
    </w:p>
    <w:p w14:paraId="6EB33FF9" w14:textId="77777777" w:rsidR="00CC5462" w:rsidRPr="00CC5462" w:rsidRDefault="00CC5462" w:rsidP="00CC5462">
      <w:pPr>
        <w:pStyle w:val="ListBullet"/>
        <w:rPr>
          <w:rFonts w:ascii="Cambria" w:hAnsi="Cambria"/>
          <w:sz w:val="22"/>
        </w:rPr>
      </w:pPr>
      <w:r w:rsidRPr="00CC5462">
        <w:rPr>
          <w:rFonts w:ascii="Cambria" w:hAnsi="Cambria"/>
          <w:sz w:val="22"/>
        </w:rPr>
        <w:t>A clear understanding of the appointment attendance problem is established.</w:t>
      </w:r>
    </w:p>
    <w:p w14:paraId="6DAA25CC" w14:textId="77777777" w:rsidR="00CC5462" w:rsidRPr="00CC5462" w:rsidRDefault="00CC5462" w:rsidP="00CC5462">
      <w:pPr>
        <w:pStyle w:val="ListBullet"/>
        <w:rPr>
          <w:rFonts w:ascii="Cambria" w:hAnsi="Cambria"/>
          <w:sz w:val="22"/>
        </w:rPr>
      </w:pPr>
      <w:r w:rsidRPr="00CC5462">
        <w:rPr>
          <w:rFonts w:ascii="Cambria" w:hAnsi="Cambria"/>
          <w:sz w:val="22"/>
        </w:rPr>
        <w:t>Useful analysis of appointment and no-show patterns is produced.</w:t>
      </w:r>
    </w:p>
    <w:p w14:paraId="3378E425" w14:textId="77777777" w:rsidR="00CC5462" w:rsidRPr="00CC5462" w:rsidRDefault="00CC5462" w:rsidP="00CC5462">
      <w:pPr>
        <w:pStyle w:val="ListBullet"/>
        <w:rPr>
          <w:rFonts w:ascii="Cambria" w:hAnsi="Cambria"/>
          <w:sz w:val="22"/>
        </w:rPr>
      </w:pPr>
      <w:r w:rsidRPr="00CC5462">
        <w:rPr>
          <w:rFonts w:ascii="Cambria" w:hAnsi="Cambria"/>
          <w:sz w:val="22"/>
        </w:rPr>
        <w:t>An appropriate proposed data/AI solution is developed.</w:t>
      </w:r>
    </w:p>
    <w:p w14:paraId="3FD51B9C" w14:textId="77777777" w:rsidR="00CC5462" w:rsidRPr="00CC5462" w:rsidRDefault="00CC5462" w:rsidP="00CC5462">
      <w:pPr>
        <w:pStyle w:val="ListBullet"/>
        <w:rPr>
          <w:rFonts w:ascii="Cambria" w:hAnsi="Cambria"/>
          <w:sz w:val="22"/>
        </w:rPr>
      </w:pPr>
      <w:r w:rsidRPr="00CC5462">
        <w:rPr>
          <w:rFonts w:ascii="Cambria" w:hAnsi="Cambria"/>
          <w:sz w:val="22"/>
        </w:rPr>
        <w:t>A clearly defined approach for improving administrative patient support is provided.</w:t>
      </w:r>
    </w:p>
    <w:p w14:paraId="6D91040A" w14:textId="77777777" w:rsidR="00CC5462" w:rsidRPr="00CC5462" w:rsidRDefault="00CC5462" w:rsidP="00CC5462">
      <w:pPr>
        <w:pStyle w:val="ListBullet"/>
        <w:rPr>
          <w:rFonts w:ascii="Cambria" w:hAnsi="Cambria"/>
          <w:sz w:val="22"/>
        </w:rPr>
      </w:pPr>
      <w:r w:rsidRPr="00CC5462">
        <w:rPr>
          <w:rFonts w:ascii="Cambria" w:hAnsi="Cambria"/>
          <w:sz w:val="22"/>
        </w:rPr>
        <w:t xml:space="preserve">Generative AI outputs remain within the approved </w:t>
      </w:r>
      <w:proofErr w:type="spellStart"/>
      <w:r w:rsidRPr="00CC5462">
        <w:rPr>
          <w:rFonts w:ascii="Cambria" w:hAnsi="Cambria"/>
          <w:sz w:val="22"/>
        </w:rPr>
        <w:t>HealthConnect</w:t>
      </w:r>
      <w:proofErr w:type="spellEnd"/>
      <w:r w:rsidRPr="00CC5462">
        <w:rPr>
          <w:rFonts w:ascii="Cambria" w:hAnsi="Cambria"/>
          <w:sz w:val="22"/>
        </w:rPr>
        <w:t xml:space="preserve"> Knowledge Base.</w:t>
      </w:r>
    </w:p>
    <w:p w14:paraId="6F54E1B3" w14:textId="77777777" w:rsidR="00CC5462" w:rsidRPr="00CC5462" w:rsidRDefault="00CC5462" w:rsidP="00CC5462">
      <w:pPr>
        <w:pStyle w:val="ListBullet"/>
        <w:rPr>
          <w:rFonts w:ascii="Cambria" w:hAnsi="Cambria"/>
          <w:sz w:val="22"/>
        </w:rPr>
      </w:pPr>
      <w:r w:rsidRPr="00CC5462">
        <w:rPr>
          <w:rFonts w:ascii="Cambria" w:hAnsi="Cambria"/>
          <w:sz w:val="22"/>
        </w:rPr>
        <w:t>Key risks, dependencies, assumptions, and limitations are identified.</w:t>
      </w:r>
    </w:p>
    <w:p w14:paraId="266389CA" w14:textId="77777777" w:rsidR="00CC5462" w:rsidRPr="00CC5462" w:rsidRDefault="00CC5462" w:rsidP="00CC5462">
      <w:pPr>
        <w:pStyle w:val="ListBullet"/>
        <w:rPr>
          <w:rFonts w:ascii="Cambria" w:hAnsi="Cambria"/>
          <w:sz w:val="22"/>
        </w:rPr>
      </w:pPr>
      <w:r w:rsidRPr="00CC5462">
        <w:rPr>
          <w:rFonts w:ascii="Cambria" w:hAnsi="Cambria"/>
          <w:sz w:val="22"/>
        </w:rPr>
        <w:t>Project outputs are documented and professionally presented.</w:t>
      </w:r>
    </w:p>
    <w:p w14:paraId="53A9C44D" w14:textId="77777777" w:rsidR="00CC5462" w:rsidRPr="00CC5462" w:rsidRDefault="00CC5462" w:rsidP="00CC5462">
      <w:pPr>
        <w:pStyle w:val="ListBullet"/>
        <w:rPr>
          <w:rFonts w:ascii="Cambria" w:hAnsi="Cambria"/>
          <w:sz w:val="22"/>
        </w:rPr>
      </w:pPr>
      <w:r w:rsidRPr="00CC5462">
        <w:rPr>
          <w:rFonts w:ascii="Cambria" w:hAnsi="Cambria"/>
          <w:sz w:val="22"/>
        </w:rPr>
        <w:t>Recommendations are supported by project findings.</w:t>
      </w:r>
    </w:p>
    <w:p w14:paraId="32DCA779"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t>7. High-Level Scope</w:t>
      </w:r>
    </w:p>
    <w:p w14:paraId="56119D34" w14:textId="77777777" w:rsidR="00CC5462" w:rsidRPr="00CC5462" w:rsidRDefault="00CC5462" w:rsidP="00CC5462">
      <w:pPr>
        <w:pStyle w:val="Heading2"/>
        <w:rPr>
          <w:rFonts w:ascii="Cambria" w:hAnsi="Cambria"/>
          <w:sz w:val="22"/>
          <w:szCs w:val="22"/>
        </w:rPr>
      </w:pPr>
      <w:r w:rsidRPr="00CC5462">
        <w:rPr>
          <w:rFonts w:ascii="Cambria" w:hAnsi="Cambria"/>
          <w:sz w:val="22"/>
          <w:szCs w:val="22"/>
        </w:rPr>
        <w:t>7.1 In Scope</w:t>
      </w:r>
    </w:p>
    <w:p w14:paraId="7CC8C255" w14:textId="77777777" w:rsidR="00CC5462" w:rsidRPr="00CC5462" w:rsidRDefault="00CC5462" w:rsidP="00CC5462">
      <w:pPr>
        <w:pStyle w:val="ListBullet"/>
        <w:rPr>
          <w:rFonts w:ascii="Cambria" w:hAnsi="Cambria"/>
          <w:sz w:val="22"/>
        </w:rPr>
      </w:pPr>
      <w:r w:rsidRPr="00CC5462">
        <w:rPr>
          <w:rFonts w:ascii="Cambria" w:hAnsi="Cambria"/>
          <w:sz w:val="22"/>
        </w:rPr>
        <w:t>Understanding the appointment attendance and no-show problem.</w:t>
      </w:r>
    </w:p>
    <w:p w14:paraId="3CD42D0B" w14:textId="77777777" w:rsidR="00CC5462" w:rsidRPr="00CC5462" w:rsidRDefault="00CC5462" w:rsidP="00CC5462">
      <w:pPr>
        <w:pStyle w:val="ListBullet"/>
        <w:rPr>
          <w:rFonts w:ascii="Cambria" w:hAnsi="Cambria"/>
          <w:sz w:val="22"/>
        </w:rPr>
      </w:pPr>
      <w:r w:rsidRPr="00CC5462">
        <w:rPr>
          <w:rFonts w:ascii="Cambria" w:hAnsi="Cambria"/>
          <w:sz w:val="22"/>
        </w:rPr>
        <w:t xml:space="preserve">Reviewing and </w:t>
      </w:r>
      <w:proofErr w:type="spellStart"/>
      <w:r w:rsidRPr="00CC5462">
        <w:rPr>
          <w:rFonts w:ascii="Cambria" w:hAnsi="Cambria"/>
          <w:sz w:val="22"/>
        </w:rPr>
        <w:t>analysing</w:t>
      </w:r>
      <w:proofErr w:type="spellEnd"/>
      <w:r w:rsidRPr="00CC5462">
        <w:rPr>
          <w:rFonts w:ascii="Cambria" w:hAnsi="Cambria"/>
          <w:sz w:val="22"/>
        </w:rPr>
        <w:t xml:space="preserve"> the available appointment data.</w:t>
      </w:r>
    </w:p>
    <w:p w14:paraId="32D0C3B5" w14:textId="77777777" w:rsidR="00CC5462" w:rsidRPr="00CC5462" w:rsidRDefault="00CC5462" w:rsidP="00CC5462">
      <w:pPr>
        <w:pStyle w:val="ListBullet"/>
        <w:rPr>
          <w:rFonts w:ascii="Cambria" w:hAnsi="Cambria"/>
          <w:sz w:val="22"/>
        </w:rPr>
      </w:pPr>
      <w:r w:rsidRPr="00CC5462">
        <w:rPr>
          <w:rFonts w:ascii="Cambria" w:hAnsi="Cambria"/>
          <w:sz w:val="22"/>
        </w:rPr>
        <w:t>Identifying relevant patterns and factors.</w:t>
      </w:r>
    </w:p>
    <w:p w14:paraId="0DF0BFE3" w14:textId="77777777" w:rsidR="00CC5462" w:rsidRPr="00CC5462" w:rsidRDefault="00CC5462" w:rsidP="00CC5462">
      <w:pPr>
        <w:pStyle w:val="ListBullet"/>
        <w:rPr>
          <w:rFonts w:ascii="Cambria" w:hAnsi="Cambria"/>
          <w:sz w:val="22"/>
        </w:rPr>
      </w:pPr>
      <w:r w:rsidRPr="00CC5462">
        <w:rPr>
          <w:rFonts w:ascii="Cambria" w:hAnsi="Cambria"/>
          <w:sz w:val="22"/>
        </w:rPr>
        <w:t>Exploring data and machine learning approaches related to appointment attendance.</w:t>
      </w:r>
    </w:p>
    <w:p w14:paraId="67FE25BA" w14:textId="4A53EC19" w:rsidR="00CC5462" w:rsidRPr="00CC5462" w:rsidRDefault="00CC5462" w:rsidP="00CC5462">
      <w:pPr>
        <w:pStyle w:val="ListBullet"/>
        <w:rPr>
          <w:rFonts w:ascii="Cambria" w:hAnsi="Cambria"/>
          <w:sz w:val="22"/>
        </w:rPr>
      </w:pPr>
      <w:r w:rsidRPr="00CC5462">
        <w:rPr>
          <w:rFonts w:ascii="Cambria" w:hAnsi="Cambria"/>
          <w:sz w:val="22"/>
        </w:rPr>
        <w:t>Designing an AI</w:t>
      </w:r>
      <w:r w:rsidR="007D528D">
        <w:rPr>
          <w:rFonts w:ascii="Cambria" w:hAnsi="Cambria"/>
          <w:sz w:val="22"/>
        </w:rPr>
        <w:t xml:space="preserve"> </w:t>
      </w:r>
      <w:r w:rsidRPr="00CC5462">
        <w:rPr>
          <w:rFonts w:ascii="Cambria" w:hAnsi="Cambria"/>
          <w:sz w:val="22"/>
        </w:rPr>
        <w:t>supported administrative and informational assistant.</w:t>
      </w:r>
    </w:p>
    <w:p w14:paraId="1BFA4E9A" w14:textId="77777777" w:rsidR="00CC5462" w:rsidRPr="00CC5462" w:rsidRDefault="00CC5462" w:rsidP="00CC5462">
      <w:pPr>
        <w:pStyle w:val="ListBullet"/>
        <w:rPr>
          <w:rFonts w:ascii="Cambria" w:hAnsi="Cambria"/>
          <w:sz w:val="22"/>
        </w:rPr>
      </w:pPr>
      <w:r w:rsidRPr="00CC5462">
        <w:rPr>
          <w:rFonts w:ascii="Cambria" w:hAnsi="Cambria"/>
          <w:sz w:val="22"/>
        </w:rPr>
        <w:t>Establishing AI safety boundaries and escalation procedures.</w:t>
      </w:r>
    </w:p>
    <w:p w14:paraId="6CA63159" w14:textId="77777777" w:rsidR="00CC5462" w:rsidRPr="00CC5462" w:rsidRDefault="00CC5462" w:rsidP="00CC5462">
      <w:pPr>
        <w:pStyle w:val="ListBullet"/>
        <w:rPr>
          <w:rFonts w:ascii="Cambria" w:hAnsi="Cambria"/>
          <w:sz w:val="22"/>
        </w:rPr>
      </w:pPr>
      <w:r w:rsidRPr="00CC5462">
        <w:rPr>
          <w:rFonts w:ascii="Cambria" w:hAnsi="Cambria"/>
          <w:sz w:val="22"/>
        </w:rPr>
        <w:t>Testing and refining proposed solutions.</w:t>
      </w:r>
    </w:p>
    <w:p w14:paraId="3EC02782" w14:textId="77777777" w:rsidR="00CC5462" w:rsidRPr="00CC5462" w:rsidRDefault="00CC5462" w:rsidP="00CC5462">
      <w:pPr>
        <w:pStyle w:val="ListBullet"/>
        <w:rPr>
          <w:rFonts w:ascii="Cambria" w:hAnsi="Cambria"/>
          <w:sz w:val="22"/>
        </w:rPr>
      </w:pPr>
      <w:r w:rsidRPr="00CC5462">
        <w:rPr>
          <w:rFonts w:ascii="Cambria" w:hAnsi="Cambria"/>
          <w:sz w:val="22"/>
        </w:rPr>
        <w:t>Project planning, coordination, documentation, and final presentation.</w:t>
      </w:r>
    </w:p>
    <w:p w14:paraId="6CB86996" w14:textId="77777777" w:rsidR="00CC5462" w:rsidRPr="00CC5462" w:rsidRDefault="00CC5462" w:rsidP="00CC5462">
      <w:pPr>
        <w:pStyle w:val="Heading2"/>
        <w:rPr>
          <w:rFonts w:ascii="Cambria" w:hAnsi="Cambria"/>
          <w:sz w:val="22"/>
          <w:szCs w:val="22"/>
        </w:rPr>
      </w:pPr>
      <w:r w:rsidRPr="00CC5462">
        <w:rPr>
          <w:rFonts w:ascii="Cambria" w:hAnsi="Cambria"/>
          <w:sz w:val="22"/>
          <w:szCs w:val="22"/>
        </w:rPr>
        <w:t>7.2 Out of Scope</w:t>
      </w:r>
    </w:p>
    <w:p w14:paraId="79B784A4" w14:textId="77777777" w:rsidR="00CC5462" w:rsidRPr="00CC5462" w:rsidRDefault="00CC5462" w:rsidP="00CC5462">
      <w:pPr>
        <w:pStyle w:val="ListBullet"/>
        <w:rPr>
          <w:rFonts w:ascii="Cambria" w:hAnsi="Cambria"/>
          <w:sz w:val="22"/>
        </w:rPr>
      </w:pPr>
      <w:r w:rsidRPr="00CC5462">
        <w:rPr>
          <w:rFonts w:ascii="Cambria" w:hAnsi="Cambria"/>
          <w:sz w:val="22"/>
        </w:rPr>
        <w:t>Medical diagnosis.</w:t>
      </w:r>
    </w:p>
    <w:p w14:paraId="1068902D" w14:textId="77777777" w:rsidR="00CC5462" w:rsidRPr="00CC5462" w:rsidRDefault="00CC5462" w:rsidP="00CC5462">
      <w:pPr>
        <w:pStyle w:val="ListBullet"/>
        <w:rPr>
          <w:rFonts w:ascii="Cambria" w:hAnsi="Cambria"/>
          <w:sz w:val="22"/>
        </w:rPr>
      </w:pPr>
      <w:r w:rsidRPr="00CC5462">
        <w:rPr>
          <w:rFonts w:ascii="Cambria" w:hAnsi="Cambria"/>
          <w:sz w:val="22"/>
        </w:rPr>
        <w:t>Prescribing or recommending medication or treatment.</w:t>
      </w:r>
    </w:p>
    <w:p w14:paraId="166FC6EC" w14:textId="4C71AD33" w:rsidR="00CC5462" w:rsidRPr="00CC5462" w:rsidRDefault="00CC5462" w:rsidP="00CC5462">
      <w:pPr>
        <w:pStyle w:val="ListBullet"/>
        <w:rPr>
          <w:rFonts w:ascii="Cambria" w:hAnsi="Cambria"/>
          <w:sz w:val="22"/>
        </w:rPr>
      </w:pPr>
      <w:r w:rsidRPr="00CC5462">
        <w:rPr>
          <w:rFonts w:ascii="Cambria" w:hAnsi="Cambria"/>
          <w:sz w:val="22"/>
        </w:rPr>
        <w:t xml:space="preserve">Providing </w:t>
      </w:r>
      <w:r w:rsidR="007D528D" w:rsidRPr="00CC5462">
        <w:rPr>
          <w:rFonts w:ascii="Cambria" w:hAnsi="Cambria"/>
          <w:sz w:val="22"/>
        </w:rPr>
        <w:t>personalized</w:t>
      </w:r>
      <w:r w:rsidRPr="00CC5462">
        <w:rPr>
          <w:rFonts w:ascii="Cambria" w:hAnsi="Cambria"/>
          <w:sz w:val="22"/>
        </w:rPr>
        <w:t xml:space="preserve"> clinical advice.</w:t>
      </w:r>
    </w:p>
    <w:p w14:paraId="592F0487" w14:textId="77777777" w:rsidR="00CC5462" w:rsidRPr="00CC5462" w:rsidRDefault="00CC5462" w:rsidP="00CC5462">
      <w:pPr>
        <w:pStyle w:val="ListBullet"/>
        <w:rPr>
          <w:rFonts w:ascii="Cambria" w:hAnsi="Cambria"/>
          <w:sz w:val="22"/>
        </w:rPr>
      </w:pPr>
      <w:r w:rsidRPr="00CC5462">
        <w:rPr>
          <w:rFonts w:ascii="Cambria" w:hAnsi="Cambria"/>
          <w:sz w:val="22"/>
        </w:rPr>
        <w:t>Replacing qualified healthcare professionals.</w:t>
      </w:r>
    </w:p>
    <w:p w14:paraId="7BCDA31B" w14:textId="77777777" w:rsidR="00CC5462" w:rsidRPr="00CC5462" w:rsidRDefault="00CC5462" w:rsidP="00CC5462">
      <w:pPr>
        <w:pStyle w:val="ListBullet"/>
        <w:rPr>
          <w:rFonts w:ascii="Cambria" w:hAnsi="Cambria"/>
          <w:sz w:val="22"/>
        </w:rPr>
      </w:pPr>
      <w:r w:rsidRPr="00CC5462">
        <w:rPr>
          <w:rFonts w:ascii="Cambria" w:hAnsi="Cambria"/>
          <w:sz w:val="22"/>
        </w:rPr>
        <w:t>Inventing clinic policies, prices, appointment availability, or medical information.</w:t>
      </w:r>
    </w:p>
    <w:p w14:paraId="1AF72A83" w14:textId="77777777" w:rsidR="00CC5462" w:rsidRPr="00CC5462" w:rsidRDefault="00CC5462" w:rsidP="00CC5462">
      <w:pPr>
        <w:pStyle w:val="ListBullet"/>
        <w:rPr>
          <w:rFonts w:ascii="Cambria" w:hAnsi="Cambria"/>
          <w:sz w:val="22"/>
        </w:rPr>
      </w:pPr>
      <w:r w:rsidRPr="00CC5462">
        <w:rPr>
          <w:rFonts w:ascii="Cambria" w:hAnsi="Cambria"/>
          <w:sz w:val="22"/>
        </w:rPr>
        <w:t>Providing emergency medical advice beyond directing users to appropriate emergency help.</w:t>
      </w:r>
    </w:p>
    <w:p w14:paraId="1726A60E"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lastRenderedPageBreak/>
        <w:t>8. Key Project Deliverables</w:t>
      </w:r>
    </w:p>
    <w:p w14:paraId="40BD1EFC" w14:textId="77777777" w:rsidR="00CC5462" w:rsidRPr="007D528D" w:rsidRDefault="00CC5462" w:rsidP="007D528D">
      <w:pPr>
        <w:pStyle w:val="ListNumber"/>
        <w:numPr>
          <w:ilvl w:val="0"/>
          <w:numId w:val="3"/>
        </w:numPr>
        <w:rPr>
          <w:rFonts w:ascii="Cambria" w:hAnsi="Cambria"/>
          <w:sz w:val="22"/>
        </w:rPr>
      </w:pPr>
      <w:r w:rsidRPr="007D528D">
        <w:rPr>
          <w:rFonts w:ascii="Cambria" w:hAnsi="Cambria"/>
          <w:sz w:val="22"/>
        </w:rPr>
        <w:t>Project initiation and planning documentation.</w:t>
      </w:r>
    </w:p>
    <w:p w14:paraId="325A705B" w14:textId="77777777" w:rsidR="00CC5462" w:rsidRPr="00CC5462" w:rsidRDefault="00CC5462" w:rsidP="00CC5462">
      <w:pPr>
        <w:pStyle w:val="ListNumber"/>
        <w:rPr>
          <w:rFonts w:ascii="Cambria" w:hAnsi="Cambria"/>
          <w:sz w:val="22"/>
        </w:rPr>
      </w:pPr>
      <w:r w:rsidRPr="00CC5462">
        <w:rPr>
          <w:rFonts w:ascii="Cambria" w:hAnsi="Cambria"/>
          <w:sz w:val="22"/>
        </w:rPr>
        <w:t>Appointment data assessment and analysis.</w:t>
      </w:r>
    </w:p>
    <w:p w14:paraId="52951F7C" w14:textId="77777777" w:rsidR="00CC5462" w:rsidRPr="00CC5462" w:rsidRDefault="00CC5462" w:rsidP="00CC5462">
      <w:pPr>
        <w:pStyle w:val="ListNumber"/>
        <w:rPr>
          <w:rFonts w:ascii="Cambria" w:hAnsi="Cambria"/>
          <w:sz w:val="22"/>
        </w:rPr>
      </w:pPr>
      <w:r w:rsidRPr="00CC5462">
        <w:rPr>
          <w:rFonts w:ascii="Cambria" w:hAnsi="Cambria"/>
          <w:sz w:val="22"/>
        </w:rPr>
        <w:t>Identification of appointment attendance/no-show patterns.</w:t>
      </w:r>
    </w:p>
    <w:p w14:paraId="3DE5BC60" w14:textId="77777777" w:rsidR="00CC5462" w:rsidRPr="00CC5462" w:rsidRDefault="00CC5462" w:rsidP="00CC5462">
      <w:pPr>
        <w:pStyle w:val="ListNumber"/>
        <w:rPr>
          <w:rFonts w:ascii="Cambria" w:hAnsi="Cambria"/>
          <w:sz w:val="22"/>
        </w:rPr>
      </w:pPr>
      <w:r w:rsidRPr="00CC5462">
        <w:rPr>
          <w:rFonts w:ascii="Cambria" w:hAnsi="Cambria"/>
          <w:sz w:val="22"/>
        </w:rPr>
        <w:t>Proposed data or machine learning solution.</w:t>
      </w:r>
    </w:p>
    <w:p w14:paraId="31789108" w14:textId="77777777" w:rsidR="00CC5462" w:rsidRPr="00CC5462" w:rsidRDefault="00CC5462" w:rsidP="00CC5462">
      <w:pPr>
        <w:pStyle w:val="ListNumber"/>
        <w:rPr>
          <w:rFonts w:ascii="Cambria" w:hAnsi="Cambria"/>
          <w:sz w:val="22"/>
        </w:rPr>
      </w:pPr>
      <w:r w:rsidRPr="00CC5462">
        <w:rPr>
          <w:rFonts w:ascii="Cambria" w:hAnsi="Cambria"/>
          <w:sz w:val="22"/>
        </w:rPr>
        <w:t>Healthcare Information Assistant design.</w:t>
      </w:r>
    </w:p>
    <w:p w14:paraId="7960B7CB" w14:textId="77777777" w:rsidR="00CC5462" w:rsidRPr="00CC5462" w:rsidRDefault="00CC5462" w:rsidP="00CC5462">
      <w:pPr>
        <w:pStyle w:val="ListNumber"/>
        <w:rPr>
          <w:rFonts w:ascii="Cambria" w:hAnsi="Cambria"/>
          <w:sz w:val="22"/>
        </w:rPr>
      </w:pPr>
      <w:r w:rsidRPr="00CC5462">
        <w:rPr>
          <w:rFonts w:ascii="Cambria" w:hAnsi="Cambria"/>
          <w:sz w:val="22"/>
        </w:rPr>
        <w:t>Solution development/prototyping.</w:t>
      </w:r>
    </w:p>
    <w:p w14:paraId="0E77E96D" w14:textId="77777777" w:rsidR="00CC5462" w:rsidRPr="00CC5462" w:rsidRDefault="00CC5462" w:rsidP="00CC5462">
      <w:pPr>
        <w:pStyle w:val="ListNumber"/>
        <w:rPr>
          <w:rFonts w:ascii="Cambria" w:hAnsi="Cambria"/>
          <w:sz w:val="22"/>
        </w:rPr>
      </w:pPr>
      <w:r w:rsidRPr="00CC5462">
        <w:rPr>
          <w:rFonts w:ascii="Cambria" w:hAnsi="Cambria"/>
          <w:sz w:val="22"/>
        </w:rPr>
        <w:t>Testing and refinement.</w:t>
      </w:r>
    </w:p>
    <w:p w14:paraId="2942A5AF" w14:textId="77777777" w:rsidR="00CC5462" w:rsidRPr="00CC5462" w:rsidRDefault="00CC5462" w:rsidP="00CC5462">
      <w:pPr>
        <w:pStyle w:val="ListNumber"/>
        <w:rPr>
          <w:rFonts w:ascii="Cambria" w:hAnsi="Cambria"/>
          <w:sz w:val="22"/>
        </w:rPr>
      </w:pPr>
      <w:r w:rsidRPr="00CC5462">
        <w:rPr>
          <w:rFonts w:ascii="Cambria" w:hAnsi="Cambria"/>
          <w:sz w:val="22"/>
        </w:rPr>
        <w:t>Final project findings and recommendations.</w:t>
      </w:r>
    </w:p>
    <w:p w14:paraId="7CDAEF0E" w14:textId="77777777" w:rsidR="00CC5462" w:rsidRPr="00CC5462" w:rsidRDefault="00CC5462" w:rsidP="00CC5462">
      <w:pPr>
        <w:pStyle w:val="ListNumber"/>
        <w:rPr>
          <w:rFonts w:ascii="Cambria" w:hAnsi="Cambria"/>
          <w:sz w:val="22"/>
        </w:rPr>
      </w:pPr>
      <w:r w:rsidRPr="00CC5462">
        <w:rPr>
          <w:rFonts w:ascii="Cambria" w:hAnsi="Cambria"/>
          <w:sz w:val="22"/>
        </w:rPr>
        <w:t>Final project presentation.</w:t>
      </w:r>
    </w:p>
    <w:p w14:paraId="7611ED09"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t>9. Key Stakeholder Groups</w:t>
      </w:r>
    </w:p>
    <w:p w14:paraId="28BF6357" w14:textId="77777777" w:rsidR="00CC5462" w:rsidRPr="00CC5462" w:rsidRDefault="00CC5462" w:rsidP="00CC5462">
      <w:pPr>
        <w:pStyle w:val="ListBullet"/>
        <w:rPr>
          <w:rFonts w:ascii="Cambria" w:hAnsi="Cambria"/>
          <w:sz w:val="22"/>
        </w:rPr>
      </w:pPr>
      <w:proofErr w:type="spellStart"/>
      <w:r w:rsidRPr="00CC5462">
        <w:rPr>
          <w:rFonts w:ascii="Cambria" w:hAnsi="Cambria"/>
          <w:sz w:val="22"/>
        </w:rPr>
        <w:t>HealthConnect</w:t>
      </w:r>
      <w:proofErr w:type="spellEnd"/>
      <w:r w:rsidRPr="00CC5462">
        <w:rPr>
          <w:rFonts w:ascii="Cambria" w:hAnsi="Cambria"/>
          <w:sz w:val="22"/>
        </w:rPr>
        <w:t xml:space="preserve"> Clinic management.</w:t>
      </w:r>
    </w:p>
    <w:p w14:paraId="5152B7D4" w14:textId="77777777" w:rsidR="00CC5462" w:rsidRPr="00CC5462" w:rsidRDefault="00CC5462" w:rsidP="00CC5462">
      <w:pPr>
        <w:pStyle w:val="ListBullet"/>
        <w:rPr>
          <w:rFonts w:ascii="Cambria" w:hAnsi="Cambria"/>
          <w:sz w:val="22"/>
        </w:rPr>
      </w:pPr>
      <w:r w:rsidRPr="00CC5462">
        <w:rPr>
          <w:rFonts w:ascii="Cambria" w:hAnsi="Cambria"/>
          <w:sz w:val="22"/>
        </w:rPr>
        <w:t>Clinic reception and administrative staff.</w:t>
      </w:r>
    </w:p>
    <w:p w14:paraId="6D6314D5" w14:textId="77777777" w:rsidR="00CC5462" w:rsidRPr="00CC5462" w:rsidRDefault="00CC5462" w:rsidP="00CC5462">
      <w:pPr>
        <w:pStyle w:val="ListBullet"/>
        <w:rPr>
          <w:rFonts w:ascii="Cambria" w:hAnsi="Cambria"/>
          <w:sz w:val="22"/>
        </w:rPr>
      </w:pPr>
      <w:r w:rsidRPr="00CC5462">
        <w:rPr>
          <w:rFonts w:ascii="Cambria" w:hAnsi="Cambria"/>
          <w:sz w:val="22"/>
        </w:rPr>
        <w:t>Healthcare/support staff.</w:t>
      </w:r>
    </w:p>
    <w:p w14:paraId="0D2320E6" w14:textId="77777777" w:rsidR="00CC5462" w:rsidRPr="00CC5462" w:rsidRDefault="00CC5462" w:rsidP="00CC5462">
      <w:pPr>
        <w:pStyle w:val="ListBullet"/>
        <w:rPr>
          <w:rFonts w:ascii="Cambria" w:hAnsi="Cambria"/>
          <w:sz w:val="22"/>
        </w:rPr>
      </w:pPr>
      <w:r w:rsidRPr="00CC5462">
        <w:rPr>
          <w:rFonts w:ascii="Cambria" w:hAnsi="Cambria"/>
          <w:sz w:val="22"/>
        </w:rPr>
        <w:t>Patients.</w:t>
      </w:r>
    </w:p>
    <w:p w14:paraId="17B1D23A" w14:textId="77777777" w:rsidR="00CC5462" w:rsidRPr="00CC5462" w:rsidRDefault="00CC5462" w:rsidP="00CC5462">
      <w:pPr>
        <w:pStyle w:val="ListBullet"/>
        <w:rPr>
          <w:rFonts w:ascii="Cambria" w:hAnsi="Cambria"/>
          <w:sz w:val="22"/>
        </w:rPr>
      </w:pPr>
      <w:r w:rsidRPr="00CC5462">
        <w:rPr>
          <w:rFonts w:ascii="Cambria" w:hAnsi="Cambria"/>
          <w:sz w:val="22"/>
        </w:rPr>
        <w:t>Project Management team.</w:t>
      </w:r>
    </w:p>
    <w:p w14:paraId="1BDAB72A" w14:textId="77777777" w:rsidR="00CC5462" w:rsidRPr="00CC5462" w:rsidRDefault="00CC5462" w:rsidP="00CC5462">
      <w:pPr>
        <w:pStyle w:val="ListBullet"/>
        <w:rPr>
          <w:rFonts w:ascii="Cambria" w:hAnsi="Cambria"/>
          <w:sz w:val="22"/>
        </w:rPr>
      </w:pPr>
      <w:r w:rsidRPr="00CC5462">
        <w:rPr>
          <w:rFonts w:ascii="Cambria" w:hAnsi="Cambria"/>
          <w:sz w:val="22"/>
        </w:rPr>
        <w:t>Data Analytics team.</w:t>
      </w:r>
    </w:p>
    <w:p w14:paraId="30B193A9" w14:textId="77777777" w:rsidR="00CC5462" w:rsidRPr="00CC5462" w:rsidRDefault="00CC5462" w:rsidP="00CC5462">
      <w:pPr>
        <w:pStyle w:val="ListBullet"/>
        <w:rPr>
          <w:rFonts w:ascii="Cambria" w:hAnsi="Cambria"/>
          <w:sz w:val="22"/>
        </w:rPr>
      </w:pPr>
      <w:r w:rsidRPr="00CC5462">
        <w:rPr>
          <w:rFonts w:ascii="Cambria" w:hAnsi="Cambria"/>
          <w:sz w:val="22"/>
        </w:rPr>
        <w:t>Data Science team.</w:t>
      </w:r>
    </w:p>
    <w:p w14:paraId="277A8639" w14:textId="77777777" w:rsidR="00CC5462" w:rsidRPr="00CC5462" w:rsidRDefault="00CC5462" w:rsidP="00CC5462">
      <w:pPr>
        <w:pStyle w:val="ListBullet"/>
        <w:rPr>
          <w:rFonts w:ascii="Cambria" w:hAnsi="Cambria"/>
          <w:sz w:val="22"/>
        </w:rPr>
      </w:pPr>
      <w:r w:rsidRPr="00CC5462">
        <w:rPr>
          <w:rFonts w:ascii="Cambria" w:hAnsi="Cambria"/>
          <w:sz w:val="22"/>
        </w:rPr>
        <w:t>Machine Learning Engineering team.</w:t>
      </w:r>
    </w:p>
    <w:p w14:paraId="227C0BA8" w14:textId="77777777" w:rsidR="00CC5462" w:rsidRPr="00CC5462" w:rsidRDefault="00CC5462" w:rsidP="00CC5462">
      <w:pPr>
        <w:pStyle w:val="ListBullet"/>
        <w:rPr>
          <w:rFonts w:ascii="Cambria" w:hAnsi="Cambria"/>
          <w:sz w:val="22"/>
        </w:rPr>
      </w:pPr>
      <w:r w:rsidRPr="00CC5462">
        <w:rPr>
          <w:rFonts w:ascii="Cambria" w:hAnsi="Cambria"/>
          <w:sz w:val="22"/>
        </w:rPr>
        <w:t>Generative AI team.</w:t>
      </w:r>
    </w:p>
    <w:p w14:paraId="0BD7E26F" w14:textId="77777777" w:rsidR="00CC5462" w:rsidRPr="00CC5462" w:rsidRDefault="00CC5462" w:rsidP="00CC5462">
      <w:pPr>
        <w:pStyle w:val="ListBullet"/>
        <w:rPr>
          <w:rFonts w:ascii="Cambria" w:hAnsi="Cambria"/>
          <w:sz w:val="22"/>
        </w:rPr>
      </w:pPr>
      <w:r w:rsidRPr="00CC5462">
        <w:rPr>
          <w:rFonts w:ascii="Cambria" w:hAnsi="Cambria"/>
          <w:sz w:val="22"/>
        </w:rPr>
        <w:t>Project sponsor/mentor.</w:t>
      </w:r>
    </w:p>
    <w:p w14:paraId="74166ADA"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t>10. Key Assumptions</w:t>
      </w:r>
    </w:p>
    <w:p w14:paraId="1B0E25AF" w14:textId="77777777" w:rsidR="00CC5462" w:rsidRPr="00CC5462" w:rsidRDefault="00CC5462" w:rsidP="00CC5462">
      <w:pPr>
        <w:pStyle w:val="ListBullet"/>
        <w:rPr>
          <w:rFonts w:ascii="Cambria" w:hAnsi="Cambria"/>
          <w:sz w:val="22"/>
        </w:rPr>
      </w:pPr>
      <w:r w:rsidRPr="00CC5462">
        <w:rPr>
          <w:rFonts w:ascii="Cambria" w:hAnsi="Cambria"/>
          <w:sz w:val="22"/>
        </w:rPr>
        <w:t xml:space="preserve">The provided </w:t>
      </w:r>
      <w:proofErr w:type="spellStart"/>
      <w:r w:rsidRPr="00CC5462">
        <w:rPr>
          <w:rFonts w:ascii="Cambria" w:hAnsi="Cambria"/>
          <w:sz w:val="22"/>
        </w:rPr>
        <w:t>HealthConnect</w:t>
      </w:r>
      <w:proofErr w:type="spellEnd"/>
      <w:r w:rsidRPr="00CC5462">
        <w:rPr>
          <w:rFonts w:ascii="Cambria" w:hAnsi="Cambria"/>
          <w:sz w:val="22"/>
        </w:rPr>
        <w:t xml:space="preserve"> resources are the approved project resources.</w:t>
      </w:r>
    </w:p>
    <w:p w14:paraId="08C8610D" w14:textId="77777777" w:rsidR="00CC5462" w:rsidRPr="00CC5462" w:rsidRDefault="00CC5462" w:rsidP="00CC5462">
      <w:pPr>
        <w:pStyle w:val="ListBullet"/>
        <w:rPr>
          <w:rFonts w:ascii="Cambria" w:hAnsi="Cambria"/>
          <w:sz w:val="22"/>
        </w:rPr>
      </w:pPr>
      <w:r w:rsidRPr="00CC5462">
        <w:rPr>
          <w:rFonts w:ascii="Cambria" w:hAnsi="Cambria"/>
          <w:sz w:val="22"/>
        </w:rPr>
        <w:t>The appointment dataset can support initial investigation of appointment attendance.</w:t>
      </w:r>
    </w:p>
    <w:p w14:paraId="0A3FE53A" w14:textId="77777777" w:rsidR="00CC5462" w:rsidRPr="00CC5462" w:rsidRDefault="00CC5462" w:rsidP="00CC5462">
      <w:pPr>
        <w:pStyle w:val="ListBullet"/>
        <w:rPr>
          <w:rFonts w:ascii="Cambria" w:hAnsi="Cambria"/>
          <w:sz w:val="22"/>
        </w:rPr>
      </w:pPr>
      <w:r w:rsidRPr="00CC5462">
        <w:rPr>
          <w:rFonts w:ascii="Cambria" w:hAnsi="Cambria"/>
          <w:sz w:val="22"/>
        </w:rPr>
        <w:t>Different project tracks will contribute their respective expertise to the shared project.</w:t>
      </w:r>
    </w:p>
    <w:p w14:paraId="504989B5" w14:textId="77777777" w:rsidR="00CC5462" w:rsidRPr="00CC5462" w:rsidRDefault="00CC5462" w:rsidP="00CC5462">
      <w:pPr>
        <w:pStyle w:val="ListBullet"/>
        <w:rPr>
          <w:rFonts w:ascii="Cambria" w:hAnsi="Cambria"/>
          <w:sz w:val="22"/>
        </w:rPr>
      </w:pPr>
      <w:r w:rsidRPr="00CC5462">
        <w:rPr>
          <w:rFonts w:ascii="Cambria" w:hAnsi="Cambria"/>
          <w:sz w:val="22"/>
        </w:rPr>
        <w:t>Project activities will progress through problem understanding, analysis and solution design, development, testing and refinement, and final presentation.</w:t>
      </w:r>
    </w:p>
    <w:p w14:paraId="3034C1F7" w14:textId="77777777" w:rsidR="00CC5462" w:rsidRPr="00CC5462" w:rsidRDefault="00CC5462" w:rsidP="00CC5462">
      <w:pPr>
        <w:pStyle w:val="ListBullet"/>
        <w:rPr>
          <w:rFonts w:ascii="Cambria" w:hAnsi="Cambria"/>
          <w:sz w:val="22"/>
        </w:rPr>
      </w:pPr>
      <w:r w:rsidRPr="00CC5462">
        <w:rPr>
          <w:rFonts w:ascii="Cambria" w:hAnsi="Cambria"/>
          <w:sz w:val="22"/>
        </w:rPr>
        <w:t xml:space="preserve">The </w:t>
      </w:r>
      <w:proofErr w:type="spellStart"/>
      <w:r w:rsidRPr="00CC5462">
        <w:rPr>
          <w:rFonts w:ascii="Cambria" w:hAnsi="Cambria"/>
          <w:sz w:val="22"/>
        </w:rPr>
        <w:t>HealthConnect</w:t>
      </w:r>
      <w:proofErr w:type="spellEnd"/>
      <w:r w:rsidRPr="00CC5462">
        <w:rPr>
          <w:rFonts w:ascii="Cambria" w:hAnsi="Cambria"/>
          <w:sz w:val="22"/>
        </w:rPr>
        <w:t xml:space="preserve"> Knowledge Base will be used as the approved information source for the Healthcare Information Assistant.</w:t>
      </w:r>
    </w:p>
    <w:p w14:paraId="7301F911" w14:textId="77777777" w:rsidR="00CC5462" w:rsidRPr="00CC5462" w:rsidRDefault="00CC5462" w:rsidP="00CC5462">
      <w:pPr>
        <w:pStyle w:val="ListBullet"/>
        <w:rPr>
          <w:rFonts w:ascii="Cambria" w:hAnsi="Cambria"/>
          <w:sz w:val="22"/>
        </w:rPr>
      </w:pPr>
      <w:r w:rsidRPr="00CC5462">
        <w:rPr>
          <w:rFonts w:ascii="Cambria" w:hAnsi="Cambria"/>
          <w:sz w:val="22"/>
        </w:rPr>
        <w:t xml:space="preserve">Project outputs will remain within the fictional </w:t>
      </w:r>
      <w:proofErr w:type="spellStart"/>
      <w:r w:rsidRPr="00CC5462">
        <w:rPr>
          <w:rFonts w:ascii="Cambria" w:hAnsi="Cambria"/>
          <w:sz w:val="22"/>
        </w:rPr>
        <w:t>HealthConnect</w:t>
      </w:r>
      <w:proofErr w:type="spellEnd"/>
      <w:r w:rsidRPr="00CC5462">
        <w:rPr>
          <w:rFonts w:ascii="Cambria" w:hAnsi="Cambria"/>
          <w:sz w:val="22"/>
        </w:rPr>
        <w:t xml:space="preserve"> project environment.</w:t>
      </w:r>
    </w:p>
    <w:p w14:paraId="2DBD074D"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t>11. Key Constraints</w:t>
      </w:r>
    </w:p>
    <w:p w14:paraId="47CDCDD8" w14:textId="77777777" w:rsidR="00CC5462" w:rsidRPr="00CC5462" w:rsidRDefault="00CC5462" w:rsidP="00CC5462">
      <w:pPr>
        <w:pStyle w:val="ListBullet"/>
        <w:rPr>
          <w:rFonts w:ascii="Cambria" w:hAnsi="Cambria"/>
          <w:sz w:val="22"/>
        </w:rPr>
      </w:pPr>
      <w:r w:rsidRPr="00CC5462">
        <w:rPr>
          <w:rFonts w:ascii="Cambria" w:hAnsi="Cambria"/>
          <w:sz w:val="22"/>
        </w:rPr>
        <w:t xml:space="preserve">The project uses fictional and </w:t>
      </w:r>
      <w:proofErr w:type="spellStart"/>
      <w:r w:rsidRPr="00CC5462">
        <w:rPr>
          <w:rFonts w:ascii="Cambria" w:hAnsi="Cambria"/>
          <w:sz w:val="22"/>
        </w:rPr>
        <w:t>anonymised</w:t>
      </w:r>
      <w:proofErr w:type="spellEnd"/>
      <w:r w:rsidRPr="00CC5462">
        <w:rPr>
          <w:rFonts w:ascii="Cambria" w:hAnsi="Cambria"/>
          <w:sz w:val="22"/>
        </w:rPr>
        <w:t xml:space="preserve"> project resources.</w:t>
      </w:r>
    </w:p>
    <w:p w14:paraId="3D5EAC23" w14:textId="77777777" w:rsidR="00CC5462" w:rsidRPr="00CC5462" w:rsidRDefault="00CC5462" w:rsidP="00CC5462">
      <w:pPr>
        <w:pStyle w:val="ListBullet"/>
        <w:rPr>
          <w:rFonts w:ascii="Cambria" w:hAnsi="Cambria"/>
          <w:sz w:val="22"/>
        </w:rPr>
      </w:pPr>
      <w:r w:rsidRPr="00CC5462">
        <w:rPr>
          <w:rFonts w:ascii="Cambria" w:hAnsi="Cambria"/>
          <w:sz w:val="22"/>
        </w:rPr>
        <w:t>The available data may have limitations that affect analysis and solution development.</w:t>
      </w:r>
    </w:p>
    <w:p w14:paraId="73FE9E4B" w14:textId="77777777" w:rsidR="00CC5462" w:rsidRPr="00CC5462" w:rsidRDefault="00CC5462" w:rsidP="00CC5462">
      <w:pPr>
        <w:pStyle w:val="ListBullet"/>
        <w:rPr>
          <w:rFonts w:ascii="Cambria" w:hAnsi="Cambria"/>
          <w:sz w:val="22"/>
        </w:rPr>
      </w:pPr>
      <w:r w:rsidRPr="00CC5462">
        <w:rPr>
          <w:rFonts w:ascii="Cambria" w:hAnsi="Cambria"/>
          <w:sz w:val="22"/>
        </w:rPr>
        <w:t>The project has defined weekly deadlines and deliverables.</w:t>
      </w:r>
    </w:p>
    <w:p w14:paraId="0A0B8C73" w14:textId="77777777" w:rsidR="00CC5462" w:rsidRPr="00CC5462" w:rsidRDefault="00CC5462" w:rsidP="00CC5462">
      <w:pPr>
        <w:pStyle w:val="ListBullet"/>
        <w:rPr>
          <w:rFonts w:ascii="Cambria" w:hAnsi="Cambria"/>
          <w:sz w:val="22"/>
        </w:rPr>
      </w:pPr>
      <w:r w:rsidRPr="00CC5462">
        <w:rPr>
          <w:rFonts w:ascii="Cambria" w:hAnsi="Cambria"/>
          <w:sz w:val="22"/>
        </w:rPr>
        <w:t>AI functionality must remain within the approved Knowledge Base.</w:t>
      </w:r>
    </w:p>
    <w:p w14:paraId="7817CC26" w14:textId="77777777" w:rsidR="00CC5462" w:rsidRPr="00CC5462" w:rsidRDefault="00CC5462" w:rsidP="00CC5462">
      <w:pPr>
        <w:pStyle w:val="ListBullet"/>
        <w:rPr>
          <w:rFonts w:ascii="Cambria" w:hAnsi="Cambria"/>
          <w:sz w:val="22"/>
        </w:rPr>
      </w:pPr>
      <w:r w:rsidRPr="00CC5462">
        <w:rPr>
          <w:rFonts w:ascii="Cambria" w:hAnsi="Cambria"/>
          <w:sz w:val="22"/>
        </w:rPr>
        <w:t>Medical and clinical advice is outside the approved AI scope.</w:t>
      </w:r>
    </w:p>
    <w:p w14:paraId="43FFCCBC" w14:textId="6B40AE82" w:rsidR="00CC5462" w:rsidRDefault="00CC5462" w:rsidP="00CC5462">
      <w:pPr>
        <w:pStyle w:val="ListBullet"/>
        <w:rPr>
          <w:rFonts w:ascii="Cambria" w:hAnsi="Cambria"/>
          <w:sz w:val="22"/>
        </w:rPr>
      </w:pPr>
      <w:r w:rsidRPr="00CC5462">
        <w:rPr>
          <w:rFonts w:ascii="Cambria" w:hAnsi="Cambria"/>
          <w:sz w:val="22"/>
        </w:rPr>
        <w:t>The final solution may depend on the quality and availability of project data and technical resources.</w:t>
      </w:r>
    </w:p>
    <w:p w14:paraId="2B73AC7C" w14:textId="77777777" w:rsidR="007D528D" w:rsidRPr="00CC5462" w:rsidRDefault="007D528D" w:rsidP="007D528D">
      <w:pPr>
        <w:pStyle w:val="ListBullet"/>
        <w:numPr>
          <w:ilvl w:val="0"/>
          <w:numId w:val="0"/>
        </w:numPr>
        <w:ind w:left="360"/>
        <w:rPr>
          <w:rFonts w:ascii="Cambria" w:hAnsi="Cambria"/>
          <w:sz w:val="22"/>
        </w:rPr>
      </w:pPr>
    </w:p>
    <w:p w14:paraId="475E16BF" w14:textId="77777777" w:rsidR="00CC5462" w:rsidRPr="00CC5462" w:rsidRDefault="00CC5462" w:rsidP="00CC5462">
      <w:pPr>
        <w:pStyle w:val="Heading1"/>
        <w:rPr>
          <w:rFonts w:ascii="Cambria" w:hAnsi="Cambria"/>
          <w:sz w:val="22"/>
          <w:szCs w:val="22"/>
        </w:rPr>
      </w:pPr>
      <w:r w:rsidRPr="00CC5462">
        <w:rPr>
          <w:rFonts w:ascii="Cambria" w:hAnsi="Cambria"/>
          <w:sz w:val="22"/>
          <w:szCs w:val="22"/>
        </w:rPr>
        <w:lastRenderedPageBreak/>
        <w:t>12. Major Dependencies</w:t>
      </w:r>
    </w:p>
    <w:p w14:paraId="7F9B7E0A" w14:textId="77777777" w:rsidR="00CC5462" w:rsidRPr="00CC5462" w:rsidRDefault="00CC5462" w:rsidP="00CC5462">
      <w:pPr>
        <w:pStyle w:val="ListBullet"/>
        <w:rPr>
          <w:rFonts w:ascii="Cambria" w:hAnsi="Cambria"/>
          <w:sz w:val="22"/>
        </w:rPr>
      </w:pPr>
      <w:r w:rsidRPr="00CC5462">
        <w:rPr>
          <w:rFonts w:ascii="Cambria" w:hAnsi="Cambria"/>
          <w:sz w:val="22"/>
        </w:rPr>
        <w:t xml:space="preserve">Availability and quality of the </w:t>
      </w:r>
      <w:proofErr w:type="spellStart"/>
      <w:r w:rsidRPr="00CC5462">
        <w:rPr>
          <w:rFonts w:ascii="Cambria" w:hAnsi="Cambria"/>
          <w:sz w:val="22"/>
        </w:rPr>
        <w:t>HealthConnect</w:t>
      </w:r>
      <w:proofErr w:type="spellEnd"/>
      <w:r w:rsidRPr="00CC5462">
        <w:rPr>
          <w:rFonts w:ascii="Cambria" w:hAnsi="Cambria"/>
          <w:sz w:val="22"/>
        </w:rPr>
        <w:t xml:space="preserve"> appointment dataset.</w:t>
      </w:r>
    </w:p>
    <w:p w14:paraId="0B3F51FA" w14:textId="77777777" w:rsidR="00CC5462" w:rsidRPr="00CC5462" w:rsidRDefault="00CC5462" w:rsidP="00CC5462">
      <w:pPr>
        <w:pStyle w:val="ListBullet"/>
        <w:rPr>
          <w:rFonts w:ascii="Cambria" w:hAnsi="Cambria"/>
          <w:sz w:val="22"/>
        </w:rPr>
      </w:pPr>
      <w:r w:rsidRPr="00CC5462">
        <w:rPr>
          <w:rFonts w:ascii="Cambria" w:hAnsi="Cambria"/>
          <w:sz w:val="22"/>
        </w:rPr>
        <w:t xml:space="preserve">Understanding of the </w:t>
      </w:r>
      <w:proofErr w:type="spellStart"/>
      <w:r w:rsidRPr="00CC5462">
        <w:rPr>
          <w:rFonts w:ascii="Cambria" w:hAnsi="Cambria"/>
          <w:sz w:val="22"/>
        </w:rPr>
        <w:t>HealthConnect</w:t>
      </w:r>
      <w:proofErr w:type="spellEnd"/>
      <w:r w:rsidRPr="00CC5462">
        <w:rPr>
          <w:rFonts w:ascii="Cambria" w:hAnsi="Cambria"/>
          <w:sz w:val="22"/>
        </w:rPr>
        <w:t xml:space="preserve"> Data Dictionary.</w:t>
      </w:r>
    </w:p>
    <w:p w14:paraId="17389F8A" w14:textId="77777777" w:rsidR="00CC5462" w:rsidRPr="00CC5462" w:rsidRDefault="00CC5462" w:rsidP="00CC5462">
      <w:pPr>
        <w:pStyle w:val="ListBullet"/>
        <w:rPr>
          <w:rFonts w:ascii="Cambria" w:hAnsi="Cambria"/>
          <w:sz w:val="22"/>
        </w:rPr>
      </w:pPr>
      <w:r w:rsidRPr="00CC5462">
        <w:rPr>
          <w:rFonts w:ascii="Cambria" w:hAnsi="Cambria"/>
          <w:sz w:val="22"/>
        </w:rPr>
        <w:t>Availability of approved clinic information in the Knowledge Base.</w:t>
      </w:r>
    </w:p>
    <w:p w14:paraId="724D420D" w14:textId="77777777" w:rsidR="00CC5462" w:rsidRPr="00CC5462" w:rsidRDefault="00CC5462" w:rsidP="00CC5462">
      <w:pPr>
        <w:pStyle w:val="ListBullet"/>
        <w:rPr>
          <w:rFonts w:ascii="Cambria" w:hAnsi="Cambria"/>
          <w:sz w:val="22"/>
        </w:rPr>
      </w:pPr>
      <w:r w:rsidRPr="00CC5462">
        <w:rPr>
          <w:rFonts w:ascii="Cambria" w:hAnsi="Cambria"/>
          <w:sz w:val="22"/>
        </w:rPr>
        <w:t>Timely completion of work by the different project tracks.</w:t>
      </w:r>
    </w:p>
    <w:p w14:paraId="18EBF385" w14:textId="77777777" w:rsidR="00CC5462" w:rsidRPr="00CC5462" w:rsidRDefault="00CC5462" w:rsidP="00CC5462">
      <w:pPr>
        <w:pStyle w:val="ListBullet"/>
        <w:rPr>
          <w:rFonts w:ascii="Cambria" w:hAnsi="Cambria"/>
          <w:sz w:val="22"/>
        </w:rPr>
      </w:pPr>
      <w:r w:rsidRPr="00CC5462">
        <w:rPr>
          <w:rFonts w:ascii="Cambria" w:hAnsi="Cambria"/>
          <w:sz w:val="22"/>
        </w:rPr>
        <w:t>Coordination between Project Management, Data Analytics, Data Science, Machine Learning Engineering, and Generative AI teams.</w:t>
      </w:r>
    </w:p>
    <w:p w14:paraId="2EEA0677" w14:textId="77777777" w:rsidR="00CC5462" w:rsidRPr="00CC5462" w:rsidRDefault="00CC5462" w:rsidP="00CC5462">
      <w:pPr>
        <w:pStyle w:val="ListBullet"/>
        <w:rPr>
          <w:rFonts w:ascii="Cambria" w:hAnsi="Cambria"/>
          <w:sz w:val="22"/>
        </w:rPr>
      </w:pPr>
      <w:r w:rsidRPr="00CC5462">
        <w:rPr>
          <w:rFonts w:ascii="Cambria" w:hAnsi="Cambria"/>
          <w:sz w:val="22"/>
        </w:rPr>
        <w:t>Stakeholder feedback during solution development and testing.</w:t>
      </w:r>
    </w:p>
    <w:p w14:paraId="48F9B573" w14:textId="77777777" w:rsidR="007D528D" w:rsidRDefault="00CC5462" w:rsidP="007D528D">
      <w:pPr>
        <w:pStyle w:val="ListBullet"/>
        <w:rPr>
          <w:rFonts w:ascii="Cambria" w:hAnsi="Cambria"/>
          <w:sz w:val="22"/>
        </w:rPr>
      </w:pPr>
      <w:r w:rsidRPr="00CC5462">
        <w:rPr>
          <w:rFonts w:ascii="Cambria" w:hAnsi="Cambria"/>
          <w:sz w:val="22"/>
        </w:rPr>
        <w:t>Availability of appropriate tools and technical resources.</w:t>
      </w:r>
    </w:p>
    <w:p w14:paraId="206CA057" w14:textId="18CE9A14" w:rsidR="007D528D" w:rsidRPr="007D528D" w:rsidRDefault="007D528D" w:rsidP="007D528D">
      <w:pPr>
        <w:pStyle w:val="Heading1"/>
        <w:rPr>
          <w:rFonts w:ascii="Cambria" w:hAnsi="Cambria"/>
          <w:sz w:val="22"/>
          <w:szCs w:val="22"/>
        </w:rPr>
      </w:pPr>
      <w:r w:rsidRPr="007D528D">
        <w:rPr>
          <w:rFonts w:ascii="Cambria" w:hAnsi="Cambria"/>
          <w:sz w:val="22"/>
          <w:szCs w:val="22"/>
        </w:rPr>
        <w:t>13. Initial Project Risks</w:t>
      </w:r>
    </w:p>
    <w:tbl>
      <w:tblPr>
        <w:tblStyle w:val="TableGrid"/>
        <w:tblW w:w="0" w:type="auto"/>
        <w:jc w:val="center"/>
        <w:tblLook w:val="04A0" w:firstRow="1" w:lastRow="0" w:firstColumn="1" w:lastColumn="0" w:noHBand="0" w:noVBand="1"/>
      </w:tblPr>
      <w:tblGrid>
        <w:gridCol w:w="3357"/>
        <w:gridCol w:w="3356"/>
        <w:gridCol w:w="3357"/>
      </w:tblGrid>
      <w:tr w:rsidR="007D528D" w:rsidRPr="007D528D" w14:paraId="57BD0999" w14:textId="77777777" w:rsidTr="007D528D">
        <w:trPr>
          <w:jc w:val="center"/>
        </w:trPr>
        <w:tc>
          <w:tcPr>
            <w:tcW w:w="3360" w:type="dxa"/>
            <w:vAlign w:val="center"/>
          </w:tcPr>
          <w:p w14:paraId="024FE21B" w14:textId="77777777" w:rsidR="007D528D" w:rsidRPr="007D528D" w:rsidRDefault="007D528D" w:rsidP="007D528D">
            <w:pPr>
              <w:spacing w:after="0"/>
              <w:jc w:val="center"/>
              <w:rPr>
                <w:rFonts w:ascii="Cambria" w:hAnsi="Cambria"/>
                <w:sz w:val="22"/>
              </w:rPr>
            </w:pPr>
            <w:r w:rsidRPr="007D528D">
              <w:rPr>
                <w:rFonts w:ascii="Cambria" w:hAnsi="Cambria"/>
                <w:b/>
                <w:sz w:val="22"/>
              </w:rPr>
              <w:t>Risk</w:t>
            </w:r>
          </w:p>
        </w:tc>
        <w:tc>
          <w:tcPr>
            <w:tcW w:w="3360" w:type="dxa"/>
            <w:vAlign w:val="center"/>
          </w:tcPr>
          <w:p w14:paraId="4DA1D7A3" w14:textId="77777777" w:rsidR="007D528D" w:rsidRPr="007D528D" w:rsidRDefault="007D528D" w:rsidP="007D528D">
            <w:pPr>
              <w:spacing w:after="0"/>
              <w:jc w:val="center"/>
              <w:rPr>
                <w:rFonts w:ascii="Cambria" w:hAnsi="Cambria"/>
                <w:sz w:val="22"/>
              </w:rPr>
            </w:pPr>
            <w:r w:rsidRPr="007D528D">
              <w:rPr>
                <w:rFonts w:ascii="Cambria" w:hAnsi="Cambria"/>
                <w:b/>
                <w:sz w:val="22"/>
              </w:rPr>
              <w:t>Potential Impact</w:t>
            </w:r>
          </w:p>
        </w:tc>
        <w:tc>
          <w:tcPr>
            <w:tcW w:w="3360" w:type="dxa"/>
            <w:vAlign w:val="center"/>
          </w:tcPr>
          <w:p w14:paraId="54DA5A0A" w14:textId="77777777" w:rsidR="007D528D" w:rsidRPr="007D528D" w:rsidRDefault="007D528D" w:rsidP="007D528D">
            <w:pPr>
              <w:spacing w:after="0"/>
              <w:jc w:val="center"/>
              <w:rPr>
                <w:rFonts w:ascii="Cambria" w:hAnsi="Cambria"/>
                <w:sz w:val="22"/>
              </w:rPr>
            </w:pPr>
            <w:r w:rsidRPr="007D528D">
              <w:rPr>
                <w:rFonts w:ascii="Cambria" w:hAnsi="Cambria"/>
                <w:b/>
                <w:sz w:val="22"/>
              </w:rPr>
              <w:t>Initial Response</w:t>
            </w:r>
          </w:p>
        </w:tc>
      </w:tr>
      <w:tr w:rsidR="007D528D" w:rsidRPr="007D528D" w14:paraId="2F335356" w14:textId="77777777" w:rsidTr="007D528D">
        <w:trPr>
          <w:jc w:val="center"/>
        </w:trPr>
        <w:tc>
          <w:tcPr>
            <w:tcW w:w="3360" w:type="dxa"/>
            <w:vAlign w:val="center"/>
          </w:tcPr>
          <w:p w14:paraId="0A2615DE" w14:textId="77777777" w:rsidR="007D528D" w:rsidRPr="007D528D" w:rsidRDefault="007D528D" w:rsidP="007D528D">
            <w:pPr>
              <w:spacing w:after="0"/>
              <w:rPr>
                <w:rFonts w:ascii="Cambria" w:hAnsi="Cambria"/>
                <w:sz w:val="22"/>
              </w:rPr>
            </w:pPr>
            <w:r w:rsidRPr="007D528D">
              <w:rPr>
                <w:rFonts w:ascii="Cambria" w:hAnsi="Cambria"/>
                <w:sz w:val="22"/>
              </w:rPr>
              <w:t>Poor or incomplete data quality</w:t>
            </w:r>
          </w:p>
        </w:tc>
        <w:tc>
          <w:tcPr>
            <w:tcW w:w="3360" w:type="dxa"/>
            <w:vAlign w:val="center"/>
          </w:tcPr>
          <w:p w14:paraId="72218C9C" w14:textId="77777777" w:rsidR="007D528D" w:rsidRPr="007D528D" w:rsidRDefault="007D528D" w:rsidP="007D528D">
            <w:pPr>
              <w:spacing w:after="0"/>
              <w:rPr>
                <w:rFonts w:ascii="Cambria" w:hAnsi="Cambria"/>
                <w:sz w:val="22"/>
              </w:rPr>
            </w:pPr>
            <w:r w:rsidRPr="007D528D">
              <w:rPr>
                <w:rFonts w:ascii="Cambria" w:hAnsi="Cambria"/>
                <w:sz w:val="22"/>
              </w:rPr>
              <w:t>Could affect analysis and project decisions</w:t>
            </w:r>
          </w:p>
        </w:tc>
        <w:tc>
          <w:tcPr>
            <w:tcW w:w="3360" w:type="dxa"/>
            <w:vAlign w:val="center"/>
          </w:tcPr>
          <w:p w14:paraId="0C1C27E6" w14:textId="77777777" w:rsidR="007D528D" w:rsidRPr="007D528D" w:rsidRDefault="007D528D" w:rsidP="007D528D">
            <w:pPr>
              <w:spacing w:after="0"/>
              <w:rPr>
                <w:rFonts w:ascii="Cambria" w:hAnsi="Cambria"/>
                <w:sz w:val="22"/>
              </w:rPr>
            </w:pPr>
            <w:r w:rsidRPr="007D528D">
              <w:rPr>
                <w:rFonts w:ascii="Cambria" w:hAnsi="Cambria"/>
                <w:sz w:val="22"/>
              </w:rPr>
              <w:t>Conduct early data-quality assessment</w:t>
            </w:r>
          </w:p>
        </w:tc>
      </w:tr>
      <w:tr w:rsidR="007D528D" w:rsidRPr="007D528D" w14:paraId="673C79F1" w14:textId="77777777" w:rsidTr="007D528D">
        <w:trPr>
          <w:jc w:val="center"/>
        </w:trPr>
        <w:tc>
          <w:tcPr>
            <w:tcW w:w="3360" w:type="dxa"/>
            <w:vAlign w:val="center"/>
          </w:tcPr>
          <w:p w14:paraId="5F10C73B" w14:textId="77777777" w:rsidR="007D528D" w:rsidRPr="007D528D" w:rsidRDefault="007D528D" w:rsidP="007D528D">
            <w:pPr>
              <w:spacing w:after="0"/>
              <w:rPr>
                <w:rFonts w:ascii="Cambria" w:hAnsi="Cambria"/>
                <w:sz w:val="22"/>
              </w:rPr>
            </w:pPr>
            <w:r w:rsidRPr="007D528D">
              <w:rPr>
                <w:rFonts w:ascii="Cambria" w:hAnsi="Cambria"/>
                <w:sz w:val="22"/>
              </w:rPr>
              <w:t>Delays between project workstreams</w:t>
            </w:r>
          </w:p>
        </w:tc>
        <w:tc>
          <w:tcPr>
            <w:tcW w:w="3360" w:type="dxa"/>
            <w:vAlign w:val="center"/>
          </w:tcPr>
          <w:p w14:paraId="21B81D18" w14:textId="77777777" w:rsidR="007D528D" w:rsidRPr="007D528D" w:rsidRDefault="007D528D" w:rsidP="007D528D">
            <w:pPr>
              <w:spacing w:after="0"/>
              <w:rPr>
                <w:rFonts w:ascii="Cambria" w:hAnsi="Cambria"/>
                <w:sz w:val="22"/>
              </w:rPr>
            </w:pPr>
            <w:r w:rsidRPr="007D528D">
              <w:rPr>
                <w:rFonts w:ascii="Cambria" w:hAnsi="Cambria"/>
                <w:sz w:val="22"/>
              </w:rPr>
              <w:t>Could delay dependent activities</w:t>
            </w:r>
          </w:p>
        </w:tc>
        <w:tc>
          <w:tcPr>
            <w:tcW w:w="3360" w:type="dxa"/>
            <w:vAlign w:val="center"/>
          </w:tcPr>
          <w:p w14:paraId="2F40E275" w14:textId="77777777" w:rsidR="007D528D" w:rsidRPr="007D528D" w:rsidRDefault="007D528D" w:rsidP="007D528D">
            <w:pPr>
              <w:spacing w:after="0"/>
              <w:rPr>
                <w:rFonts w:ascii="Cambria" w:hAnsi="Cambria"/>
                <w:sz w:val="22"/>
              </w:rPr>
            </w:pPr>
            <w:r w:rsidRPr="007D528D">
              <w:rPr>
                <w:rFonts w:ascii="Cambria" w:hAnsi="Cambria"/>
                <w:sz w:val="22"/>
              </w:rPr>
              <w:t>Establish milestones and regular communication</w:t>
            </w:r>
          </w:p>
        </w:tc>
      </w:tr>
      <w:tr w:rsidR="007D528D" w:rsidRPr="007D528D" w14:paraId="61A24EBB" w14:textId="77777777" w:rsidTr="007D528D">
        <w:trPr>
          <w:jc w:val="center"/>
        </w:trPr>
        <w:tc>
          <w:tcPr>
            <w:tcW w:w="3360" w:type="dxa"/>
            <w:vAlign w:val="center"/>
          </w:tcPr>
          <w:p w14:paraId="161F11C8" w14:textId="77777777" w:rsidR="007D528D" w:rsidRPr="007D528D" w:rsidRDefault="007D528D" w:rsidP="007D528D">
            <w:pPr>
              <w:spacing w:after="0"/>
              <w:rPr>
                <w:rFonts w:ascii="Cambria" w:hAnsi="Cambria"/>
                <w:sz w:val="22"/>
              </w:rPr>
            </w:pPr>
            <w:r w:rsidRPr="007D528D">
              <w:rPr>
                <w:rFonts w:ascii="Cambria" w:hAnsi="Cambria"/>
                <w:sz w:val="22"/>
              </w:rPr>
              <w:t>Unclear project requirements</w:t>
            </w:r>
          </w:p>
        </w:tc>
        <w:tc>
          <w:tcPr>
            <w:tcW w:w="3360" w:type="dxa"/>
            <w:vAlign w:val="center"/>
          </w:tcPr>
          <w:p w14:paraId="40F9E977" w14:textId="77777777" w:rsidR="007D528D" w:rsidRPr="007D528D" w:rsidRDefault="007D528D" w:rsidP="007D528D">
            <w:pPr>
              <w:spacing w:after="0"/>
              <w:rPr>
                <w:rFonts w:ascii="Cambria" w:hAnsi="Cambria"/>
                <w:sz w:val="22"/>
              </w:rPr>
            </w:pPr>
            <w:r w:rsidRPr="007D528D">
              <w:rPr>
                <w:rFonts w:ascii="Cambria" w:hAnsi="Cambria"/>
                <w:sz w:val="22"/>
              </w:rPr>
              <w:t>Could lead to rework</w:t>
            </w:r>
          </w:p>
        </w:tc>
        <w:tc>
          <w:tcPr>
            <w:tcW w:w="3360" w:type="dxa"/>
            <w:vAlign w:val="center"/>
          </w:tcPr>
          <w:p w14:paraId="4E7E62D4" w14:textId="77777777" w:rsidR="007D528D" w:rsidRPr="007D528D" w:rsidRDefault="007D528D" w:rsidP="007D528D">
            <w:pPr>
              <w:spacing w:after="0"/>
              <w:rPr>
                <w:rFonts w:ascii="Cambria" w:hAnsi="Cambria"/>
                <w:sz w:val="22"/>
              </w:rPr>
            </w:pPr>
            <w:r w:rsidRPr="007D528D">
              <w:rPr>
                <w:rFonts w:ascii="Cambria" w:hAnsi="Cambria"/>
                <w:sz w:val="22"/>
              </w:rPr>
              <w:t>Confirm requirements and scope early</w:t>
            </w:r>
          </w:p>
        </w:tc>
      </w:tr>
      <w:tr w:rsidR="007D528D" w:rsidRPr="007D528D" w14:paraId="3AFA7E3D" w14:textId="77777777" w:rsidTr="007D528D">
        <w:trPr>
          <w:jc w:val="center"/>
        </w:trPr>
        <w:tc>
          <w:tcPr>
            <w:tcW w:w="3360" w:type="dxa"/>
            <w:vAlign w:val="center"/>
          </w:tcPr>
          <w:p w14:paraId="2AB35578" w14:textId="77777777" w:rsidR="007D528D" w:rsidRPr="007D528D" w:rsidRDefault="007D528D" w:rsidP="007D528D">
            <w:pPr>
              <w:spacing w:after="0"/>
              <w:rPr>
                <w:rFonts w:ascii="Cambria" w:hAnsi="Cambria"/>
                <w:sz w:val="22"/>
              </w:rPr>
            </w:pPr>
            <w:r w:rsidRPr="007D528D">
              <w:rPr>
                <w:rFonts w:ascii="Cambria" w:hAnsi="Cambria"/>
                <w:sz w:val="22"/>
              </w:rPr>
              <w:t>AI producing unsupported information</w:t>
            </w:r>
          </w:p>
        </w:tc>
        <w:tc>
          <w:tcPr>
            <w:tcW w:w="3360" w:type="dxa"/>
            <w:vAlign w:val="center"/>
          </w:tcPr>
          <w:p w14:paraId="3CE2A7E6" w14:textId="77777777" w:rsidR="007D528D" w:rsidRPr="007D528D" w:rsidRDefault="007D528D" w:rsidP="007D528D">
            <w:pPr>
              <w:spacing w:after="0"/>
              <w:rPr>
                <w:rFonts w:ascii="Cambria" w:hAnsi="Cambria"/>
                <w:sz w:val="22"/>
              </w:rPr>
            </w:pPr>
            <w:r w:rsidRPr="007D528D">
              <w:rPr>
                <w:rFonts w:ascii="Cambria" w:hAnsi="Cambria"/>
                <w:sz w:val="22"/>
              </w:rPr>
              <w:t>Could create safety and accuracy concerns</w:t>
            </w:r>
          </w:p>
        </w:tc>
        <w:tc>
          <w:tcPr>
            <w:tcW w:w="3360" w:type="dxa"/>
            <w:vAlign w:val="center"/>
          </w:tcPr>
          <w:p w14:paraId="5E4FEB15" w14:textId="77777777" w:rsidR="007D528D" w:rsidRPr="007D528D" w:rsidRDefault="007D528D" w:rsidP="007D528D">
            <w:pPr>
              <w:spacing w:after="0"/>
              <w:rPr>
                <w:rFonts w:ascii="Cambria" w:hAnsi="Cambria"/>
                <w:sz w:val="22"/>
              </w:rPr>
            </w:pPr>
            <w:r w:rsidRPr="007D528D">
              <w:rPr>
                <w:rFonts w:ascii="Cambria" w:hAnsi="Cambria"/>
                <w:sz w:val="22"/>
              </w:rPr>
              <w:t>Restrict AI to the approved Knowledge Base</w:t>
            </w:r>
          </w:p>
        </w:tc>
      </w:tr>
      <w:tr w:rsidR="007D528D" w:rsidRPr="007D528D" w14:paraId="48226B1F" w14:textId="77777777" w:rsidTr="007D528D">
        <w:trPr>
          <w:jc w:val="center"/>
        </w:trPr>
        <w:tc>
          <w:tcPr>
            <w:tcW w:w="3360" w:type="dxa"/>
            <w:vAlign w:val="center"/>
          </w:tcPr>
          <w:p w14:paraId="36C9BC6F" w14:textId="77777777" w:rsidR="007D528D" w:rsidRPr="007D528D" w:rsidRDefault="007D528D" w:rsidP="007D528D">
            <w:pPr>
              <w:spacing w:after="0"/>
              <w:rPr>
                <w:rFonts w:ascii="Cambria" w:hAnsi="Cambria"/>
                <w:sz w:val="22"/>
              </w:rPr>
            </w:pPr>
            <w:r w:rsidRPr="007D528D">
              <w:rPr>
                <w:rFonts w:ascii="Cambria" w:hAnsi="Cambria"/>
                <w:sz w:val="22"/>
              </w:rPr>
              <w:t>Technical limitations</w:t>
            </w:r>
          </w:p>
        </w:tc>
        <w:tc>
          <w:tcPr>
            <w:tcW w:w="3360" w:type="dxa"/>
            <w:vAlign w:val="center"/>
          </w:tcPr>
          <w:p w14:paraId="744EB2BB" w14:textId="77777777" w:rsidR="007D528D" w:rsidRPr="007D528D" w:rsidRDefault="007D528D" w:rsidP="007D528D">
            <w:pPr>
              <w:spacing w:after="0"/>
              <w:rPr>
                <w:rFonts w:ascii="Cambria" w:hAnsi="Cambria"/>
                <w:sz w:val="22"/>
              </w:rPr>
            </w:pPr>
            <w:r w:rsidRPr="007D528D">
              <w:rPr>
                <w:rFonts w:ascii="Cambria" w:hAnsi="Cambria"/>
                <w:sz w:val="22"/>
              </w:rPr>
              <w:t>Could affect solution development</w:t>
            </w:r>
          </w:p>
        </w:tc>
        <w:tc>
          <w:tcPr>
            <w:tcW w:w="3360" w:type="dxa"/>
            <w:vAlign w:val="center"/>
          </w:tcPr>
          <w:p w14:paraId="0A2BA9EC" w14:textId="77777777" w:rsidR="007D528D" w:rsidRPr="007D528D" w:rsidRDefault="007D528D" w:rsidP="007D528D">
            <w:pPr>
              <w:spacing w:after="0"/>
              <w:rPr>
                <w:rFonts w:ascii="Cambria" w:hAnsi="Cambria"/>
                <w:sz w:val="22"/>
              </w:rPr>
            </w:pPr>
            <w:r w:rsidRPr="007D528D">
              <w:rPr>
                <w:rFonts w:ascii="Cambria" w:hAnsi="Cambria"/>
                <w:sz w:val="22"/>
              </w:rPr>
              <w:t>Identify technical dependencies early</w:t>
            </w:r>
          </w:p>
        </w:tc>
      </w:tr>
      <w:tr w:rsidR="007D528D" w:rsidRPr="007D528D" w14:paraId="7ECCE80A" w14:textId="77777777" w:rsidTr="007D528D">
        <w:trPr>
          <w:jc w:val="center"/>
        </w:trPr>
        <w:tc>
          <w:tcPr>
            <w:tcW w:w="3360" w:type="dxa"/>
            <w:vAlign w:val="center"/>
          </w:tcPr>
          <w:p w14:paraId="6B745A6D" w14:textId="77777777" w:rsidR="007D528D" w:rsidRPr="007D528D" w:rsidRDefault="007D528D" w:rsidP="007D528D">
            <w:pPr>
              <w:spacing w:after="0"/>
              <w:rPr>
                <w:rFonts w:ascii="Cambria" w:hAnsi="Cambria"/>
                <w:sz w:val="22"/>
              </w:rPr>
            </w:pPr>
            <w:r w:rsidRPr="007D528D">
              <w:rPr>
                <w:rFonts w:ascii="Cambria" w:hAnsi="Cambria"/>
                <w:sz w:val="22"/>
              </w:rPr>
              <w:t>Insufficient stakeholder feedback</w:t>
            </w:r>
          </w:p>
        </w:tc>
        <w:tc>
          <w:tcPr>
            <w:tcW w:w="3360" w:type="dxa"/>
            <w:vAlign w:val="center"/>
          </w:tcPr>
          <w:p w14:paraId="69BE0374" w14:textId="77777777" w:rsidR="007D528D" w:rsidRPr="007D528D" w:rsidRDefault="007D528D" w:rsidP="007D528D">
            <w:pPr>
              <w:spacing w:after="0"/>
              <w:rPr>
                <w:rFonts w:ascii="Cambria" w:hAnsi="Cambria"/>
                <w:sz w:val="22"/>
              </w:rPr>
            </w:pPr>
            <w:r w:rsidRPr="007D528D">
              <w:rPr>
                <w:rFonts w:ascii="Cambria" w:hAnsi="Cambria"/>
                <w:sz w:val="22"/>
              </w:rPr>
              <w:t>Could reduce solution relevance</w:t>
            </w:r>
          </w:p>
        </w:tc>
        <w:tc>
          <w:tcPr>
            <w:tcW w:w="3360" w:type="dxa"/>
            <w:vAlign w:val="center"/>
          </w:tcPr>
          <w:p w14:paraId="39975CB9" w14:textId="77777777" w:rsidR="007D528D" w:rsidRPr="007D528D" w:rsidRDefault="007D528D" w:rsidP="007D528D">
            <w:pPr>
              <w:spacing w:after="0"/>
              <w:rPr>
                <w:rFonts w:ascii="Cambria" w:hAnsi="Cambria"/>
                <w:sz w:val="22"/>
              </w:rPr>
            </w:pPr>
            <w:r w:rsidRPr="007D528D">
              <w:rPr>
                <w:rFonts w:ascii="Cambria" w:hAnsi="Cambria"/>
                <w:sz w:val="22"/>
              </w:rPr>
              <w:t>Establish regular review and feedback points</w:t>
            </w:r>
          </w:p>
        </w:tc>
      </w:tr>
      <w:tr w:rsidR="007D528D" w:rsidRPr="007D528D" w14:paraId="23327F1B" w14:textId="77777777" w:rsidTr="007D528D">
        <w:trPr>
          <w:jc w:val="center"/>
        </w:trPr>
        <w:tc>
          <w:tcPr>
            <w:tcW w:w="3360" w:type="dxa"/>
            <w:vAlign w:val="center"/>
          </w:tcPr>
          <w:p w14:paraId="15EEC8BD" w14:textId="77777777" w:rsidR="007D528D" w:rsidRPr="007D528D" w:rsidRDefault="007D528D" w:rsidP="007D528D">
            <w:pPr>
              <w:spacing w:after="0"/>
              <w:rPr>
                <w:rFonts w:ascii="Cambria" w:hAnsi="Cambria"/>
                <w:sz w:val="22"/>
              </w:rPr>
            </w:pPr>
            <w:r w:rsidRPr="007D528D">
              <w:rPr>
                <w:rFonts w:ascii="Cambria" w:hAnsi="Cambria"/>
                <w:sz w:val="22"/>
              </w:rPr>
              <w:t>Scope expansion</w:t>
            </w:r>
          </w:p>
        </w:tc>
        <w:tc>
          <w:tcPr>
            <w:tcW w:w="3360" w:type="dxa"/>
            <w:vAlign w:val="center"/>
          </w:tcPr>
          <w:p w14:paraId="0497ACF1" w14:textId="77777777" w:rsidR="007D528D" w:rsidRPr="007D528D" w:rsidRDefault="007D528D" w:rsidP="007D528D">
            <w:pPr>
              <w:spacing w:after="0"/>
              <w:rPr>
                <w:rFonts w:ascii="Cambria" w:hAnsi="Cambria"/>
                <w:sz w:val="22"/>
              </w:rPr>
            </w:pPr>
            <w:r w:rsidRPr="007D528D">
              <w:rPr>
                <w:rFonts w:ascii="Cambria" w:hAnsi="Cambria"/>
                <w:sz w:val="22"/>
              </w:rPr>
              <w:t>Could increase workload and delay delivery</w:t>
            </w:r>
          </w:p>
        </w:tc>
        <w:tc>
          <w:tcPr>
            <w:tcW w:w="3360" w:type="dxa"/>
            <w:vAlign w:val="center"/>
          </w:tcPr>
          <w:p w14:paraId="49D24875" w14:textId="77777777" w:rsidR="007D528D" w:rsidRPr="007D528D" w:rsidRDefault="007D528D" w:rsidP="007D528D">
            <w:pPr>
              <w:spacing w:after="0"/>
              <w:rPr>
                <w:rFonts w:ascii="Cambria" w:hAnsi="Cambria"/>
                <w:sz w:val="22"/>
              </w:rPr>
            </w:pPr>
            <w:r w:rsidRPr="007D528D">
              <w:rPr>
                <w:rFonts w:ascii="Cambria" w:hAnsi="Cambria"/>
                <w:sz w:val="22"/>
              </w:rPr>
              <w:t>Maintain clear scope and change-control approach</w:t>
            </w:r>
          </w:p>
        </w:tc>
      </w:tr>
    </w:tbl>
    <w:p w14:paraId="6342F70A" w14:textId="77777777" w:rsidR="007D528D" w:rsidRPr="007D528D" w:rsidRDefault="007D528D" w:rsidP="007D528D">
      <w:pPr>
        <w:pStyle w:val="Heading1"/>
        <w:rPr>
          <w:rFonts w:ascii="Cambria" w:hAnsi="Cambria"/>
          <w:sz w:val="22"/>
          <w:szCs w:val="22"/>
        </w:rPr>
      </w:pPr>
      <w:r w:rsidRPr="007D528D">
        <w:rPr>
          <w:rFonts w:ascii="Cambria" w:hAnsi="Cambria"/>
          <w:sz w:val="22"/>
          <w:szCs w:val="22"/>
        </w:rPr>
        <w:t>14. Project Governance and Management Approach</w:t>
      </w:r>
    </w:p>
    <w:p w14:paraId="1B0C185F" w14:textId="77777777" w:rsidR="007D528D" w:rsidRPr="007D528D" w:rsidRDefault="007D528D" w:rsidP="007D528D">
      <w:pPr>
        <w:rPr>
          <w:rFonts w:ascii="Cambria" w:hAnsi="Cambria"/>
          <w:sz w:val="22"/>
        </w:rPr>
      </w:pPr>
      <w:r w:rsidRPr="007D528D">
        <w:rPr>
          <w:rFonts w:ascii="Cambria" w:hAnsi="Cambria"/>
          <w:sz w:val="22"/>
        </w:rPr>
        <w:t xml:space="preserve">The Project Management track will establish the structure required to coordinate the </w:t>
      </w:r>
      <w:proofErr w:type="spellStart"/>
      <w:r w:rsidRPr="007D528D">
        <w:rPr>
          <w:rFonts w:ascii="Cambria" w:hAnsi="Cambria"/>
          <w:sz w:val="22"/>
        </w:rPr>
        <w:t>HealthConnect</w:t>
      </w:r>
      <w:proofErr w:type="spellEnd"/>
      <w:r w:rsidRPr="007D528D">
        <w:rPr>
          <w:rFonts w:ascii="Cambria" w:hAnsi="Cambria"/>
          <w:sz w:val="22"/>
        </w:rPr>
        <w:t xml:space="preserve"> project effectively.</w:t>
      </w:r>
    </w:p>
    <w:p w14:paraId="3A0FB0E8" w14:textId="77777777" w:rsidR="007D528D" w:rsidRPr="007D528D" w:rsidRDefault="007D528D" w:rsidP="007D528D">
      <w:pPr>
        <w:pStyle w:val="ListBullet"/>
        <w:rPr>
          <w:rFonts w:ascii="Cambria" w:hAnsi="Cambria"/>
          <w:sz w:val="22"/>
        </w:rPr>
      </w:pPr>
      <w:r w:rsidRPr="007D528D">
        <w:rPr>
          <w:rFonts w:ascii="Cambria" w:hAnsi="Cambria"/>
          <w:sz w:val="22"/>
        </w:rPr>
        <w:t>Define project scope and objectives.</w:t>
      </w:r>
    </w:p>
    <w:p w14:paraId="07027732" w14:textId="77777777" w:rsidR="007D528D" w:rsidRPr="007D528D" w:rsidRDefault="007D528D" w:rsidP="007D528D">
      <w:pPr>
        <w:pStyle w:val="ListBullet"/>
        <w:rPr>
          <w:rFonts w:ascii="Cambria" w:hAnsi="Cambria"/>
          <w:sz w:val="22"/>
        </w:rPr>
      </w:pPr>
      <w:r w:rsidRPr="007D528D">
        <w:rPr>
          <w:rFonts w:ascii="Cambria" w:hAnsi="Cambria"/>
          <w:sz w:val="22"/>
        </w:rPr>
        <w:t>Break the project into manageable workstreams.</w:t>
      </w:r>
    </w:p>
    <w:p w14:paraId="04A37483" w14:textId="77777777" w:rsidR="007D528D" w:rsidRPr="007D528D" w:rsidRDefault="007D528D" w:rsidP="007D528D">
      <w:pPr>
        <w:pStyle w:val="ListBullet"/>
        <w:rPr>
          <w:rFonts w:ascii="Cambria" w:hAnsi="Cambria"/>
          <w:sz w:val="22"/>
        </w:rPr>
      </w:pPr>
      <w:r w:rsidRPr="007D528D">
        <w:rPr>
          <w:rFonts w:ascii="Cambria" w:hAnsi="Cambria"/>
          <w:sz w:val="22"/>
        </w:rPr>
        <w:t>Establish responsibilities and dependencies.</w:t>
      </w:r>
    </w:p>
    <w:p w14:paraId="0DB973AD" w14:textId="77777777" w:rsidR="007D528D" w:rsidRPr="007D528D" w:rsidRDefault="007D528D" w:rsidP="007D528D">
      <w:pPr>
        <w:pStyle w:val="ListBullet"/>
        <w:rPr>
          <w:rFonts w:ascii="Cambria" w:hAnsi="Cambria"/>
          <w:sz w:val="22"/>
        </w:rPr>
      </w:pPr>
      <w:r w:rsidRPr="007D528D">
        <w:rPr>
          <w:rFonts w:ascii="Cambria" w:hAnsi="Cambria"/>
          <w:sz w:val="22"/>
        </w:rPr>
        <w:t>Develop a high-level project timeline.</w:t>
      </w:r>
    </w:p>
    <w:p w14:paraId="1E975C29" w14:textId="77777777" w:rsidR="007D528D" w:rsidRPr="007D528D" w:rsidRDefault="007D528D" w:rsidP="007D528D">
      <w:pPr>
        <w:pStyle w:val="ListBullet"/>
        <w:rPr>
          <w:rFonts w:ascii="Cambria" w:hAnsi="Cambria"/>
          <w:sz w:val="22"/>
        </w:rPr>
      </w:pPr>
      <w:r w:rsidRPr="007D528D">
        <w:rPr>
          <w:rFonts w:ascii="Cambria" w:hAnsi="Cambria"/>
          <w:sz w:val="22"/>
        </w:rPr>
        <w:t>Monitor project risks and issues.</w:t>
      </w:r>
    </w:p>
    <w:p w14:paraId="2FB76018" w14:textId="77777777" w:rsidR="007D528D" w:rsidRPr="007D528D" w:rsidRDefault="007D528D" w:rsidP="007D528D">
      <w:pPr>
        <w:pStyle w:val="ListBullet"/>
        <w:rPr>
          <w:rFonts w:ascii="Cambria" w:hAnsi="Cambria"/>
          <w:sz w:val="22"/>
        </w:rPr>
      </w:pPr>
      <w:r w:rsidRPr="007D528D">
        <w:rPr>
          <w:rFonts w:ascii="Cambria" w:hAnsi="Cambria"/>
          <w:sz w:val="22"/>
        </w:rPr>
        <w:t>Maintain communication across project teams.</w:t>
      </w:r>
    </w:p>
    <w:p w14:paraId="28EE5256" w14:textId="77777777" w:rsidR="007D528D" w:rsidRPr="007D528D" w:rsidRDefault="007D528D" w:rsidP="007D528D">
      <w:pPr>
        <w:pStyle w:val="ListBullet"/>
        <w:rPr>
          <w:rFonts w:ascii="Cambria" w:hAnsi="Cambria"/>
          <w:sz w:val="22"/>
        </w:rPr>
      </w:pPr>
      <w:r w:rsidRPr="007D528D">
        <w:rPr>
          <w:rFonts w:ascii="Cambria" w:hAnsi="Cambria"/>
          <w:sz w:val="22"/>
        </w:rPr>
        <w:t>Track progress against planned milestones.</w:t>
      </w:r>
    </w:p>
    <w:p w14:paraId="59D96A02" w14:textId="1A956056" w:rsidR="007D528D" w:rsidRDefault="007D528D" w:rsidP="007D528D">
      <w:pPr>
        <w:pStyle w:val="ListBullet"/>
        <w:rPr>
          <w:rFonts w:ascii="Cambria" w:hAnsi="Cambria"/>
          <w:sz w:val="22"/>
        </w:rPr>
      </w:pPr>
      <w:r w:rsidRPr="007D528D">
        <w:rPr>
          <w:rFonts w:ascii="Cambria" w:hAnsi="Cambria"/>
          <w:sz w:val="22"/>
        </w:rPr>
        <w:t>Support coordination between the different professional tracks.</w:t>
      </w:r>
    </w:p>
    <w:p w14:paraId="6F9D7D75" w14:textId="07E2F6E1" w:rsidR="007D528D" w:rsidRDefault="007D528D" w:rsidP="007D528D">
      <w:pPr>
        <w:pStyle w:val="ListBullet"/>
        <w:numPr>
          <w:ilvl w:val="0"/>
          <w:numId w:val="0"/>
        </w:numPr>
        <w:ind w:left="360"/>
        <w:rPr>
          <w:rFonts w:ascii="Cambria" w:hAnsi="Cambria"/>
          <w:sz w:val="22"/>
        </w:rPr>
      </w:pPr>
    </w:p>
    <w:p w14:paraId="2925D581" w14:textId="2B7C7F72" w:rsidR="007D528D" w:rsidRDefault="007D528D" w:rsidP="007D528D">
      <w:pPr>
        <w:pStyle w:val="ListBullet"/>
        <w:numPr>
          <w:ilvl w:val="0"/>
          <w:numId w:val="0"/>
        </w:numPr>
        <w:ind w:left="360"/>
        <w:rPr>
          <w:rFonts w:ascii="Cambria" w:hAnsi="Cambria"/>
          <w:sz w:val="22"/>
        </w:rPr>
      </w:pPr>
    </w:p>
    <w:p w14:paraId="6231FA20" w14:textId="325582EE" w:rsidR="007D528D" w:rsidRDefault="007D528D" w:rsidP="007D528D">
      <w:pPr>
        <w:pStyle w:val="ListBullet"/>
        <w:numPr>
          <w:ilvl w:val="0"/>
          <w:numId w:val="0"/>
        </w:numPr>
        <w:ind w:left="360"/>
        <w:rPr>
          <w:rFonts w:ascii="Cambria" w:hAnsi="Cambria"/>
          <w:sz w:val="22"/>
        </w:rPr>
      </w:pPr>
    </w:p>
    <w:p w14:paraId="3343F398" w14:textId="50E4CAAF" w:rsidR="007D528D" w:rsidRDefault="007D528D" w:rsidP="007D528D">
      <w:pPr>
        <w:pStyle w:val="ListBullet"/>
        <w:numPr>
          <w:ilvl w:val="0"/>
          <w:numId w:val="0"/>
        </w:numPr>
        <w:ind w:left="360"/>
        <w:rPr>
          <w:rFonts w:ascii="Cambria" w:hAnsi="Cambria"/>
          <w:sz w:val="22"/>
        </w:rPr>
      </w:pPr>
    </w:p>
    <w:p w14:paraId="74408BD0" w14:textId="77777777" w:rsidR="007D528D" w:rsidRPr="007D528D" w:rsidRDefault="007D528D" w:rsidP="007D528D">
      <w:pPr>
        <w:pStyle w:val="ListBullet"/>
        <w:numPr>
          <w:ilvl w:val="0"/>
          <w:numId w:val="0"/>
        </w:numPr>
        <w:ind w:left="360"/>
        <w:rPr>
          <w:rFonts w:ascii="Cambria" w:hAnsi="Cambria"/>
          <w:sz w:val="22"/>
        </w:rPr>
      </w:pPr>
    </w:p>
    <w:p w14:paraId="04C4B47C" w14:textId="77777777" w:rsidR="007D528D" w:rsidRPr="007D528D" w:rsidRDefault="007D528D" w:rsidP="007D528D">
      <w:pPr>
        <w:pStyle w:val="Heading1"/>
        <w:rPr>
          <w:rFonts w:ascii="Cambria" w:hAnsi="Cambria"/>
          <w:sz w:val="22"/>
          <w:szCs w:val="22"/>
        </w:rPr>
      </w:pPr>
      <w:r w:rsidRPr="007D528D">
        <w:rPr>
          <w:rFonts w:ascii="Cambria" w:hAnsi="Cambria"/>
          <w:sz w:val="22"/>
          <w:szCs w:val="22"/>
        </w:rPr>
        <w:lastRenderedPageBreak/>
        <w:t>15. High-Level Project Phases</w:t>
      </w:r>
    </w:p>
    <w:tbl>
      <w:tblPr>
        <w:tblStyle w:val="TableGrid"/>
        <w:tblW w:w="0" w:type="auto"/>
        <w:jc w:val="center"/>
        <w:tblLook w:val="04A0" w:firstRow="1" w:lastRow="0" w:firstColumn="1" w:lastColumn="0" w:noHBand="0" w:noVBand="1"/>
      </w:tblPr>
      <w:tblGrid>
        <w:gridCol w:w="5035"/>
        <w:gridCol w:w="5035"/>
      </w:tblGrid>
      <w:tr w:rsidR="007D528D" w:rsidRPr="007D528D" w14:paraId="599E9EAC" w14:textId="77777777" w:rsidTr="00815345">
        <w:trPr>
          <w:jc w:val="center"/>
        </w:trPr>
        <w:tc>
          <w:tcPr>
            <w:tcW w:w="5040" w:type="dxa"/>
          </w:tcPr>
          <w:p w14:paraId="094C9FCA" w14:textId="77777777" w:rsidR="007D528D" w:rsidRPr="007D528D" w:rsidRDefault="007D528D" w:rsidP="007D528D">
            <w:pPr>
              <w:spacing w:after="0"/>
              <w:jc w:val="center"/>
              <w:rPr>
                <w:rFonts w:ascii="Cambria" w:hAnsi="Cambria"/>
                <w:sz w:val="22"/>
              </w:rPr>
            </w:pPr>
            <w:r w:rsidRPr="007D528D">
              <w:rPr>
                <w:rFonts w:ascii="Cambria" w:hAnsi="Cambria"/>
                <w:b/>
                <w:sz w:val="22"/>
              </w:rPr>
              <w:t>Project Phase</w:t>
            </w:r>
          </w:p>
        </w:tc>
        <w:tc>
          <w:tcPr>
            <w:tcW w:w="5040" w:type="dxa"/>
          </w:tcPr>
          <w:p w14:paraId="5B9AB856" w14:textId="77777777" w:rsidR="007D528D" w:rsidRPr="007D528D" w:rsidRDefault="007D528D" w:rsidP="007D528D">
            <w:pPr>
              <w:spacing w:after="0"/>
              <w:jc w:val="center"/>
              <w:rPr>
                <w:rFonts w:ascii="Cambria" w:hAnsi="Cambria"/>
                <w:sz w:val="22"/>
              </w:rPr>
            </w:pPr>
            <w:r w:rsidRPr="007D528D">
              <w:rPr>
                <w:rFonts w:ascii="Cambria" w:hAnsi="Cambria"/>
                <w:b/>
                <w:sz w:val="22"/>
              </w:rPr>
              <w:t>Purpose</w:t>
            </w:r>
          </w:p>
        </w:tc>
      </w:tr>
      <w:tr w:rsidR="007D528D" w:rsidRPr="007D528D" w14:paraId="7D35A6F6" w14:textId="77777777" w:rsidTr="007D528D">
        <w:trPr>
          <w:jc w:val="center"/>
        </w:trPr>
        <w:tc>
          <w:tcPr>
            <w:tcW w:w="5040" w:type="dxa"/>
            <w:vAlign w:val="center"/>
          </w:tcPr>
          <w:p w14:paraId="353A07BF" w14:textId="77777777" w:rsidR="007D528D" w:rsidRPr="007D528D" w:rsidRDefault="007D528D" w:rsidP="007D528D">
            <w:pPr>
              <w:spacing w:after="0"/>
              <w:rPr>
                <w:rFonts w:ascii="Cambria" w:hAnsi="Cambria"/>
                <w:sz w:val="22"/>
              </w:rPr>
            </w:pPr>
            <w:r w:rsidRPr="007D528D">
              <w:rPr>
                <w:rFonts w:ascii="Cambria" w:hAnsi="Cambria"/>
                <w:sz w:val="22"/>
              </w:rPr>
              <w:t>Phase 1 — Problem Understanding</w:t>
            </w:r>
          </w:p>
        </w:tc>
        <w:tc>
          <w:tcPr>
            <w:tcW w:w="5040" w:type="dxa"/>
            <w:vAlign w:val="center"/>
          </w:tcPr>
          <w:p w14:paraId="0E480D5F" w14:textId="77777777" w:rsidR="007D528D" w:rsidRPr="007D528D" w:rsidRDefault="007D528D" w:rsidP="007D528D">
            <w:pPr>
              <w:spacing w:after="0"/>
              <w:rPr>
                <w:rFonts w:ascii="Cambria" w:hAnsi="Cambria"/>
                <w:sz w:val="22"/>
              </w:rPr>
            </w:pPr>
            <w:r w:rsidRPr="007D528D">
              <w:rPr>
                <w:rFonts w:ascii="Cambria" w:hAnsi="Cambria"/>
                <w:sz w:val="22"/>
              </w:rPr>
              <w:t>Understand the business problem, resources, requirements, stakeholders, assumptions, and constraints.</w:t>
            </w:r>
          </w:p>
        </w:tc>
      </w:tr>
      <w:tr w:rsidR="007D528D" w:rsidRPr="007D528D" w14:paraId="7FBC9AEF" w14:textId="77777777" w:rsidTr="007D528D">
        <w:trPr>
          <w:jc w:val="center"/>
        </w:trPr>
        <w:tc>
          <w:tcPr>
            <w:tcW w:w="5040" w:type="dxa"/>
            <w:vAlign w:val="center"/>
          </w:tcPr>
          <w:p w14:paraId="0E532714" w14:textId="77777777" w:rsidR="007D528D" w:rsidRPr="007D528D" w:rsidRDefault="007D528D" w:rsidP="007D528D">
            <w:pPr>
              <w:spacing w:after="0"/>
              <w:rPr>
                <w:rFonts w:ascii="Cambria" w:hAnsi="Cambria"/>
                <w:sz w:val="22"/>
              </w:rPr>
            </w:pPr>
            <w:r w:rsidRPr="007D528D">
              <w:rPr>
                <w:rFonts w:ascii="Cambria" w:hAnsi="Cambria"/>
                <w:sz w:val="22"/>
              </w:rPr>
              <w:t>Phase 2 — Analysis and Solution Design</w:t>
            </w:r>
          </w:p>
        </w:tc>
        <w:tc>
          <w:tcPr>
            <w:tcW w:w="5040" w:type="dxa"/>
            <w:vAlign w:val="center"/>
          </w:tcPr>
          <w:p w14:paraId="270ED98C" w14:textId="77777777" w:rsidR="007D528D" w:rsidRPr="007D528D" w:rsidRDefault="007D528D" w:rsidP="007D528D">
            <w:pPr>
              <w:spacing w:after="0"/>
              <w:rPr>
                <w:rFonts w:ascii="Cambria" w:hAnsi="Cambria"/>
                <w:sz w:val="22"/>
              </w:rPr>
            </w:pPr>
            <w:proofErr w:type="spellStart"/>
            <w:r w:rsidRPr="007D528D">
              <w:rPr>
                <w:rFonts w:ascii="Cambria" w:hAnsi="Cambria"/>
                <w:sz w:val="22"/>
              </w:rPr>
              <w:t>Analyse</w:t>
            </w:r>
            <w:proofErr w:type="spellEnd"/>
            <w:r w:rsidRPr="007D528D">
              <w:rPr>
                <w:rFonts w:ascii="Cambria" w:hAnsi="Cambria"/>
                <w:sz w:val="22"/>
              </w:rPr>
              <w:t xml:space="preserve"> relevant information and define appropriate data, AI, and project solutions.</w:t>
            </w:r>
          </w:p>
        </w:tc>
      </w:tr>
      <w:tr w:rsidR="007D528D" w:rsidRPr="007D528D" w14:paraId="72428C05" w14:textId="77777777" w:rsidTr="007D528D">
        <w:trPr>
          <w:jc w:val="center"/>
        </w:trPr>
        <w:tc>
          <w:tcPr>
            <w:tcW w:w="5040" w:type="dxa"/>
            <w:vAlign w:val="center"/>
          </w:tcPr>
          <w:p w14:paraId="0190C32E" w14:textId="77777777" w:rsidR="007D528D" w:rsidRPr="007D528D" w:rsidRDefault="007D528D" w:rsidP="007D528D">
            <w:pPr>
              <w:spacing w:after="0"/>
              <w:rPr>
                <w:rFonts w:ascii="Cambria" w:hAnsi="Cambria"/>
                <w:sz w:val="22"/>
              </w:rPr>
            </w:pPr>
            <w:r w:rsidRPr="007D528D">
              <w:rPr>
                <w:rFonts w:ascii="Cambria" w:hAnsi="Cambria"/>
                <w:sz w:val="22"/>
              </w:rPr>
              <w:t>Phase 3 — Development</w:t>
            </w:r>
          </w:p>
        </w:tc>
        <w:tc>
          <w:tcPr>
            <w:tcW w:w="5040" w:type="dxa"/>
            <w:vAlign w:val="center"/>
          </w:tcPr>
          <w:p w14:paraId="299C7508" w14:textId="77777777" w:rsidR="007D528D" w:rsidRPr="007D528D" w:rsidRDefault="007D528D" w:rsidP="007D528D">
            <w:pPr>
              <w:spacing w:after="0"/>
              <w:rPr>
                <w:rFonts w:ascii="Cambria" w:hAnsi="Cambria"/>
                <w:sz w:val="22"/>
              </w:rPr>
            </w:pPr>
            <w:r w:rsidRPr="007D528D">
              <w:rPr>
                <w:rFonts w:ascii="Cambria" w:hAnsi="Cambria"/>
                <w:sz w:val="22"/>
              </w:rPr>
              <w:t>Develop or prototype the proposed solutions.</w:t>
            </w:r>
          </w:p>
        </w:tc>
      </w:tr>
      <w:tr w:rsidR="007D528D" w:rsidRPr="007D528D" w14:paraId="2C05D1C4" w14:textId="77777777" w:rsidTr="007D528D">
        <w:trPr>
          <w:jc w:val="center"/>
        </w:trPr>
        <w:tc>
          <w:tcPr>
            <w:tcW w:w="5040" w:type="dxa"/>
            <w:vAlign w:val="center"/>
          </w:tcPr>
          <w:p w14:paraId="7E029888" w14:textId="77777777" w:rsidR="007D528D" w:rsidRPr="007D528D" w:rsidRDefault="007D528D" w:rsidP="007D528D">
            <w:pPr>
              <w:spacing w:after="0"/>
              <w:rPr>
                <w:rFonts w:ascii="Cambria" w:hAnsi="Cambria"/>
                <w:sz w:val="22"/>
              </w:rPr>
            </w:pPr>
            <w:r w:rsidRPr="007D528D">
              <w:rPr>
                <w:rFonts w:ascii="Cambria" w:hAnsi="Cambria"/>
                <w:sz w:val="22"/>
              </w:rPr>
              <w:t>Phase 4 — Testing and Refinement</w:t>
            </w:r>
          </w:p>
        </w:tc>
        <w:tc>
          <w:tcPr>
            <w:tcW w:w="5040" w:type="dxa"/>
            <w:vAlign w:val="center"/>
          </w:tcPr>
          <w:p w14:paraId="44A2939D" w14:textId="77777777" w:rsidR="007D528D" w:rsidRPr="007D528D" w:rsidRDefault="007D528D" w:rsidP="007D528D">
            <w:pPr>
              <w:spacing w:after="0"/>
              <w:rPr>
                <w:rFonts w:ascii="Cambria" w:hAnsi="Cambria"/>
                <w:sz w:val="22"/>
              </w:rPr>
            </w:pPr>
            <w:r w:rsidRPr="007D528D">
              <w:rPr>
                <w:rFonts w:ascii="Cambria" w:hAnsi="Cambria"/>
                <w:sz w:val="22"/>
              </w:rPr>
              <w:t>Evaluate outputs, identify issues, refine solutions, and confirm alignment with requirements.</w:t>
            </w:r>
          </w:p>
        </w:tc>
      </w:tr>
      <w:tr w:rsidR="007D528D" w:rsidRPr="007D528D" w14:paraId="276A7DD1" w14:textId="77777777" w:rsidTr="007D528D">
        <w:trPr>
          <w:jc w:val="center"/>
        </w:trPr>
        <w:tc>
          <w:tcPr>
            <w:tcW w:w="5040" w:type="dxa"/>
            <w:vAlign w:val="center"/>
          </w:tcPr>
          <w:p w14:paraId="764D1CF9" w14:textId="77777777" w:rsidR="007D528D" w:rsidRPr="007D528D" w:rsidRDefault="007D528D" w:rsidP="007D528D">
            <w:pPr>
              <w:spacing w:after="0"/>
              <w:rPr>
                <w:rFonts w:ascii="Cambria" w:hAnsi="Cambria"/>
                <w:sz w:val="22"/>
              </w:rPr>
            </w:pPr>
            <w:r w:rsidRPr="007D528D">
              <w:rPr>
                <w:rFonts w:ascii="Cambria" w:hAnsi="Cambria"/>
                <w:sz w:val="22"/>
              </w:rPr>
              <w:t>Phase 5 — Final Presentation</w:t>
            </w:r>
          </w:p>
        </w:tc>
        <w:tc>
          <w:tcPr>
            <w:tcW w:w="5040" w:type="dxa"/>
            <w:vAlign w:val="center"/>
          </w:tcPr>
          <w:p w14:paraId="075D7552" w14:textId="77777777" w:rsidR="007D528D" w:rsidRPr="007D528D" w:rsidRDefault="007D528D" w:rsidP="007D528D">
            <w:pPr>
              <w:spacing w:after="0"/>
              <w:rPr>
                <w:rFonts w:ascii="Cambria" w:hAnsi="Cambria"/>
                <w:sz w:val="22"/>
              </w:rPr>
            </w:pPr>
            <w:r w:rsidRPr="007D528D">
              <w:rPr>
                <w:rFonts w:ascii="Cambria" w:hAnsi="Cambria"/>
                <w:sz w:val="22"/>
              </w:rPr>
              <w:t>Present the project's findings, solution approach, outputs, limitations, and recommendations.</w:t>
            </w:r>
          </w:p>
        </w:tc>
      </w:tr>
    </w:tbl>
    <w:p w14:paraId="3B698927" w14:textId="77777777" w:rsidR="007D528D" w:rsidRPr="007D528D" w:rsidRDefault="007D528D" w:rsidP="007D528D">
      <w:pPr>
        <w:pStyle w:val="Heading1"/>
        <w:rPr>
          <w:rFonts w:ascii="Cambria" w:hAnsi="Cambria"/>
          <w:sz w:val="22"/>
          <w:szCs w:val="22"/>
        </w:rPr>
      </w:pPr>
      <w:r w:rsidRPr="007D528D">
        <w:rPr>
          <w:rFonts w:ascii="Cambria" w:hAnsi="Cambria"/>
          <w:sz w:val="22"/>
          <w:szCs w:val="22"/>
        </w:rPr>
        <w:t>16. Project Management Track Responsibility</w:t>
      </w:r>
    </w:p>
    <w:p w14:paraId="5ABF68EB" w14:textId="77777777" w:rsidR="007D528D" w:rsidRPr="007D528D" w:rsidRDefault="007D528D" w:rsidP="007D528D">
      <w:pPr>
        <w:rPr>
          <w:rFonts w:ascii="Cambria" w:hAnsi="Cambria"/>
          <w:sz w:val="22"/>
        </w:rPr>
      </w:pPr>
      <w:r w:rsidRPr="007D528D">
        <w:rPr>
          <w:rFonts w:ascii="Cambria" w:hAnsi="Cambria"/>
          <w:sz w:val="22"/>
        </w:rPr>
        <w:t xml:space="preserve">The Project Management track is responsible for establishing the initial structure required to manage the </w:t>
      </w:r>
      <w:proofErr w:type="spellStart"/>
      <w:r w:rsidRPr="007D528D">
        <w:rPr>
          <w:rFonts w:ascii="Cambria" w:hAnsi="Cambria"/>
          <w:sz w:val="22"/>
        </w:rPr>
        <w:t>HealthConnect</w:t>
      </w:r>
      <w:proofErr w:type="spellEnd"/>
      <w:r w:rsidRPr="007D528D">
        <w:rPr>
          <w:rFonts w:ascii="Cambria" w:hAnsi="Cambria"/>
          <w:sz w:val="22"/>
        </w:rPr>
        <w:t xml:space="preserve"> project effectively.</w:t>
      </w:r>
    </w:p>
    <w:p w14:paraId="7C28F1B5" w14:textId="77777777" w:rsidR="007D528D" w:rsidRPr="007D528D" w:rsidRDefault="007D528D" w:rsidP="007D528D">
      <w:pPr>
        <w:pStyle w:val="ListBullet"/>
        <w:rPr>
          <w:rFonts w:ascii="Cambria" w:hAnsi="Cambria"/>
          <w:sz w:val="22"/>
        </w:rPr>
      </w:pPr>
      <w:r w:rsidRPr="007D528D">
        <w:rPr>
          <w:rFonts w:ascii="Cambria" w:hAnsi="Cambria"/>
          <w:sz w:val="22"/>
        </w:rPr>
        <w:t>Project scope and objectives.</w:t>
      </w:r>
    </w:p>
    <w:p w14:paraId="49CDB400" w14:textId="77777777" w:rsidR="007D528D" w:rsidRPr="007D528D" w:rsidRDefault="007D528D" w:rsidP="007D528D">
      <w:pPr>
        <w:pStyle w:val="ListBullet"/>
        <w:rPr>
          <w:rFonts w:ascii="Cambria" w:hAnsi="Cambria"/>
          <w:sz w:val="22"/>
        </w:rPr>
      </w:pPr>
      <w:r w:rsidRPr="007D528D">
        <w:rPr>
          <w:rFonts w:ascii="Cambria" w:hAnsi="Cambria"/>
          <w:sz w:val="22"/>
        </w:rPr>
        <w:t>Stakeholder identification and engagement.</w:t>
      </w:r>
    </w:p>
    <w:p w14:paraId="737F3897" w14:textId="77777777" w:rsidR="007D528D" w:rsidRPr="007D528D" w:rsidRDefault="007D528D" w:rsidP="007D528D">
      <w:pPr>
        <w:pStyle w:val="ListBullet"/>
        <w:rPr>
          <w:rFonts w:ascii="Cambria" w:hAnsi="Cambria"/>
          <w:sz w:val="22"/>
        </w:rPr>
      </w:pPr>
      <w:r w:rsidRPr="007D528D">
        <w:rPr>
          <w:rFonts w:ascii="Cambria" w:hAnsi="Cambria"/>
          <w:sz w:val="22"/>
        </w:rPr>
        <w:t>Work Breakdown Structure.</w:t>
      </w:r>
    </w:p>
    <w:p w14:paraId="72AAFBD4" w14:textId="77777777" w:rsidR="007D528D" w:rsidRPr="007D528D" w:rsidRDefault="007D528D" w:rsidP="007D528D">
      <w:pPr>
        <w:pStyle w:val="ListBullet"/>
        <w:rPr>
          <w:rFonts w:ascii="Cambria" w:hAnsi="Cambria"/>
          <w:sz w:val="22"/>
        </w:rPr>
      </w:pPr>
      <w:r w:rsidRPr="007D528D">
        <w:rPr>
          <w:rFonts w:ascii="Cambria" w:hAnsi="Cambria"/>
          <w:sz w:val="22"/>
        </w:rPr>
        <w:t>High-level scheduling.</w:t>
      </w:r>
    </w:p>
    <w:p w14:paraId="248BE157" w14:textId="77777777" w:rsidR="007D528D" w:rsidRPr="007D528D" w:rsidRDefault="007D528D" w:rsidP="007D528D">
      <w:pPr>
        <w:pStyle w:val="ListBullet"/>
        <w:rPr>
          <w:rFonts w:ascii="Cambria" w:hAnsi="Cambria"/>
          <w:sz w:val="22"/>
        </w:rPr>
      </w:pPr>
      <w:r w:rsidRPr="007D528D">
        <w:rPr>
          <w:rFonts w:ascii="Cambria" w:hAnsi="Cambria"/>
          <w:sz w:val="22"/>
        </w:rPr>
        <w:t>Risk and dependency management.</w:t>
      </w:r>
    </w:p>
    <w:p w14:paraId="25507AAF" w14:textId="77777777" w:rsidR="007D528D" w:rsidRPr="007D528D" w:rsidRDefault="007D528D" w:rsidP="007D528D">
      <w:pPr>
        <w:pStyle w:val="ListBullet"/>
        <w:rPr>
          <w:rFonts w:ascii="Cambria" w:hAnsi="Cambria"/>
          <w:sz w:val="22"/>
        </w:rPr>
      </w:pPr>
      <w:r w:rsidRPr="007D528D">
        <w:rPr>
          <w:rFonts w:ascii="Cambria" w:hAnsi="Cambria"/>
          <w:sz w:val="22"/>
        </w:rPr>
        <w:t>Communication planning.</w:t>
      </w:r>
    </w:p>
    <w:p w14:paraId="1B7F4845" w14:textId="77777777" w:rsidR="007D528D" w:rsidRPr="007D528D" w:rsidRDefault="007D528D" w:rsidP="007D528D">
      <w:pPr>
        <w:pStyle w:val="ListBullet"/>
        <w:rPr>
          <w:rFonts w:ascii="Cambria" w:hAnsi="Cambria"/>
          <w:sz w:val="22"/>
        </w:rPr>
      </w:pPr>
      <w:r w:rsidRPr="007D528D">
        <w:rPr>
          <w:rFonts w:ascii="Cambria" w:hAnsi="Cambria"/>
          <w:sz w:val="22"/>
        </w:rPr>
        <w:t>Project documentation and coordination.</w:t>
      </w:r>
    </w:p>
    <w:p w14:paraId="7D04377C" w14:textId="77777777" w:rsidR="007D528D" w:rsidRPr="007D528D" w:rsidRDefault="007D528D" w:rsidP="007D528D">
      <w:pPr>
        <w:pStyle w:val="Heading1"/>
        <w:rPr>
          <w:rFonts w:ascii="Cambria" w:hAnsi="Cambria"/>
          <w:sz w:val="22"/>
          <w:szCs w:val="22"/>
        </w:rPr>
      </w:pPr>
      <w:r w:rsidRPr="007D528D">
        <w:rPr>
          <w:rFonts w:ascii="Cambria" w:hAnsi="Cambria"/>
          <w:sz w:val="22"/>
          <w:szCs w:val="22"/>
        </w:rPr>
        <w:t>17. Initial Project Focus</w:t>
      </w:r>
    </w:p>
    <w:p w14:paraId="25D187A2" w14:textId="77777777" w:rsidR="007D528D" w:rsidRPr="007D528D" w:rsidRDefault="007D528D" w:rsidP="007D528D">
      <w:pPr>
        <w:rPr>
          <w:rFonts w:ascii="Cambria" w:hAnsi="Cambria"/>
          <w:sz w:val="22"/>
        </w:rPr>
      </w:pPr>
      <w:r w:rsidRPr="007D528D">
        <w:rPr>
          <w:rFonts w:ascii="Cambria" w:hAnsi="Cambria"/>
          <w:sz w:val="22"/>
        </w:rPr>
        <w:t>The immediate focus is to establish a clear project foundation before detailed analysis and development begin.</w:t>
      </w:r>
    </w:p>
    <w:p w14:paraId="724D27CB" w14:textId="77777777" w:rsidR="007D528D" w:rsidRPr="007D528D" w:rsidRDefault="007D528D" w:rsidP="007D528D">
      <w:pPr>
        <w:pStyle w:val="ListNumber"/>
        <w:numPr>
          <w:ilvl w:val="0"/>
          <w:numId w:val="4"/>
        </w:numPr>
        <w:rPr>
          <w:rFonts w:ascii="Cambria" w:hAnsi="Cambria"/>
          <w:sz w:val="22"/>
        </w:rPr>
      </w:pPr>
      <w:r w:rsidRPr="007D528D">
        <w:rPr>
          <w:rFonts w:ascii="Cambria" w:hAnsi="Cambria"/>
          <w:sz w:val="22"/>
        </w:rPr>
        <w:t>Define detailed project scope.</w:t>
      </w:r>
    </w:p>
    <w:p w14:paraId="14FC7DB3" w14:textId="77777777" w:rsidR="007D528D" w:rsidRPr="007D528D" w:rsidRDefault="007D528D" w:rsidP="007D528D">
      <w:pPr>
        <w:pStyle w:val="ListNumber"/>
        <w:rPr>
          <w:rFonts w:ascii="Cambria" w:hAnsi="Cambria"/>
          <w:sz w:val="22"/>
        </w:rPr>
      </w:pPr>
      <w:r w:rsidRPr="007D528D">
        <w:rPr>
          <w:rFonts w:ascii="Cambria" w:hAnsi="Cambria"/>
          <w:sz w:val="22"/>
        </w:rPr>
        <w:t>Develop the stakeholder register.</w:t>
      </w:r>
    </w:p>
    <w:p w14:paraId="356F05AF" w14:textId="77777777" w:rsidR="007D528D" w:rsidRPr="007D528D" w:rsidRDefault="007D528D" w:rsidP="007D528D">
      <w:pPr>
        <w:pStyle w:val="ListNumber"/>
        <w:rPr>
          <w:rFonts w:ascii="Cambria" w:hAnsi="Cambria"/>
          <w:sz w:val="22"/>
        </w:rPr>
      </w:pPr>
      <w:r w:rsidRPr="007D528D">
        <w:rPr>
          <w:rFonts w:ascii="Cambria" w:hAnsi="Cambria"/>
          <w:sz w:val="22"/>
        </w:rPr>
        <w:t>Create the Work Breakdown Structure.</w:t>
      </w:r>
    </w:p>
    <w:p w14:paraId="7F39D340" w14:textId="77777777" w:rsidR="007D528D" w:rsidRPr="007D528D" w:rsidRDefault="007D528D" w:rsidP="007D528D">
      <w:pPr>
        <w:pStyle w:val="ListNumber"/>
        <w:rPr>
          <w:rFonts w:ascii="Cambria" w:hAnsi="Cambria"/>
          <w:sz w:val="22"/>
        </w:rPr>
      </w:pPr>
      <w:r w:rsidRPr="007D528D">
        <w:rPr>
          <w:rFonts w:ascii="Cambria" w:hAnsi="Cambria"/>
          <w:sz w:val="22"/>
        </w:rPr>
        <w:t>Establish the high-level project timeline.</w:t>
      </w:r>
    </w:p>
    <w:p w14:paraId="686A45CB" w14:textId="77777777" w:rsidR="007D528D" w:rsidRPr="007D528D" w:rsidRDefault="007D528D" w:rsidP="007D528D">
      <w:pPr>
        <w:pStyle w:val="ListNumber"/>
        <w:rPr>
          <w:rFonts w:ascii="Cambria" w:hAnsi="Cambria"/>
          <w:sz w:val="22"/>
        </w:rPr>
      </w:pPr>
      <w:r w:rsidRPr="007D528D">
        <w:rPr>
          <w:rFonts w:ascii="Cambria" w:hAnsi="Cambria"/>
          <w:sz w:val="22"/>
        </w:rPr>
        <w:t>Develop the risk and dependency register.</w:t>
      </w:r>
    </w:p>
    <w:p w14:paraId="63C5969B" w14:textId="10BB9E42" w:rsidR="00CC5462" w:rsidRPr="007D528D" w:rsidRDefault="007D528D" w:rsidP="00CC5462">
      <w:pPr>
        <w:pStyle w:val="ListNumber"/>
        <w:rPr>
          <w:rFonts w:ascii="Cambria" w:hAnsi="Cambria"/>
          <w:sz w:val="22"/>
        </w:rPr>
      </w:pPr>
      <w:r w:rsidRPr="007D528D">
        <w:rPr>
          <w:rFonts w:ascii="Cambria" w:hAnsi="Cambria"/>
          <w:sz w:val="22"/>
        </w:rPr>
        <w:t>Establish the project communication approach.</w:t>
      </w:r>
    </w:p>
    <w:sectPr w:rsidR="00CC5462" w:rsidRPr="007D528D"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8289B" w14:textId="77777777" w:rsidR="00CD3BC1" w:rsidRDefault="00CD3BC1" w:rsidP="005B7BCD">
      <w:pPr>
        <w:spacing w:after="0" w:line="240" w:lineRule="auto"/>
      </w:pPr>
      <w:r>
        <w:separator/>
      </w:r>
    </w:p>
  </w:endnote>
  <w:endnote w:type="continuationSeparator" w:id="0">
    <w:p w14:paraId="59C8819F" w14:textId="77777777" w:rsidR="00CD3BC1" w:rsidRDefault="00CD3BC1" w:rsidP="005B7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EA0BF" w14:textId="77777777" w:rsidR="00D66BEB" w:rsidRDefault="00564D87">
    <w:pPr>
      <w:pStyle w:val="Footer"/>
      <w:jc w:val="center"/>
    </w:pPr>
    <w:proofErr w:type="spellStart"/>
    <w:r>
      <w:rPr>
        <w:sz w:val="16"/>
      </w:rPr>
      <w:t>HealthConnect</w:t>
    </w:r>
    <w:proofErr w:type="spellEnd"/>
    <w:r>
      <w:rPr>
        <w:sz w:val="16"/>
      </w:rPr>
      <w:t xml:space="preserve"> Clinic | Project Management | Week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8528F0" w14:textId="77777777" w:rsidR="00CD3BC1" w:rsidRDefault="00CD3BC1" w:rsidP="005B7BCD">
      <w:pPr>
        <w:spacing w:after="0" w:line="240" w:lineRule="auto"/>
      </w:pPr>
      <w:r>
        <w:separator/>
      </w:r>
    </w:p>
  </w:footnote>
  <w:footnote w:type="continuationSeparator" w:id="0">
    <w:p w14:paraId="578E229A" w14:textId="77777777" w:rsidR="00CD3BC1" w:rsidRDefault="00CD3BC1" w:rsidP="005B7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87EA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A30C586"/>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05"/>
    <w:rsid w:val="00564D87"/>
    <w:rsid w:val="005B7BCD"/>
    <w:rsid w:val="005E44FD"/>
    <w:rsid w:val="00767405"/>
    <w:rsid w:val="007D528D"/>
    <w:rsid w:val="00CC5462"/>
    <w:rsid w:val="00CD3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004D"/>
  <w15:chartTrackingRefBased/>
  <w15:docId w15:val="{BF8CD00D-86BD-44DD-9978-9B4A01B14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BCD"/>
    <w:pPr>
      <w:spacing w:after="200" w:line="276" w:lineRule="auto"/>
    </w:pPr>
    <w:rPr>
      <w:rFonts w:ascii="Aptos" w:eastAsiaTheme="minorEastAsia" w:hAnsi="Aptos"/>
      <w:sz w:val="21"/>
    </w:rPr>
  </w:style>
  <w:style w:type="paragraph" w:styleId="Heading1">
    <w:name w:val="heading 1"/>
    <w:basedOn w:val="Normal"/>
    <w:next w:val="Normal"/>
    <w:link w:val="Heading1Char"/>
    <w:uiPriority w:val="9"/>
    <w:qFormat/>
    <w:rsid w:val="005B7BCD"/>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5B7BCD"/>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BCD"/>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5B7BCD"/>
    <w:rPr>
      <w:rFonts w:asciiTheme="majorHAnsi" w:eastAsiaTheme="majorEastAsia" w:hAnsiTheme="majorHAnsi" w:cstheme="majorBidi"/>
      <w:b/>
      <w:bCs/>
      <w:color w:val="4472C4" w:themeColor="accent1"/>
      <w:sz w:val="26"/>
      <w:szCs w:val="26"/>
    </w:rPr>
  </w:style>
  <w:style w:type="paragraph" w:styleId="Footer">
    <w:name w:val="footer"/>
    <w:basedOn w:val="Normal"/>
    <w:link w:val="FooterChar"/>
    <w:uiPriority w:val="99"/>
    <w:unhideWhenUsed/>
    <w:rsid w:val="005B7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7BCD"/>
    <w:rPr>
      <w:rFonts w:ascii="Aptos" w:eastAsiaTheme="minorEastAsia" w:hAnsi="Aptos"/>
      <w:sz w:val="21"/>
    </w:rPr>
  </w:style>
  <w:style w:type="paragraph" w:styleId="ListBullet">
    <w:name w:val="List Bullet"/>
    <w:basedOn w:val="Normal"/>
    <w:uiPriority w:val="99"/>
    <w:unhideWhenUsed/>
    <w:rsid w:val="005B7BCD"/>
    <w:pPr>
      <w:numPr>
        <w:numId w:val="1"/>
      </w:numPr>
      <w:contextualSpacing/>
    </w:pPr>
  </w:style>
  <w:style w:type="paragraph" w:styleId="ListNumber">
    <w:name w:val="List Number"/>
    <w:basedOn w:val="Normal"/>
    <w:uiPriority w:val="99"/>
    <w:unhideWhenUsed/>
    <w:rsid w:val="005B7BCD"/>
    <w:pPr>
      <w:numPr>
        <w:numId w:val="2"/>
      </w:numPr>
      <w:contextualSpacing/>
    </w:pPr>
  </w:style>
  <w:style w:type="table" w:styleId="TableGrid">
    <w:name w:val="Table Grid"/>
    <w:basedOn w:val="TableNormal"/>
    <w:uiPriority w:val="59"/>
    <w:rsid w:val="005B7BC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7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BCD"/>
    <w:rPr>
      <w:rFonts w:ascii="Aptos" w:eastAsiaTheme="minorEastAsia"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6A907-175B-405C-95C2-90BE17917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1356</Words>
  <Characters>7734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3</cp:revision>
  <dcterms:created xsi:type="dcterms:W3CDTF">2026-08-27T11:50:00Z</dcterms:created>
  <dcterms:modified xsi:type="dcterms:W3CDTF">2026-08-27T12:36:00Z</dcterms:modified>
</cp:coreProperties>
</file>