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599B3" w14:textId="77777777" w:rsidR="006F17C7" w:rsidRPr="00766E48" w:rsidRDefault="006F17C7" w:rsidP="006F17C7">
      <w:pPr>
        <w:jc w:val="center"/>
        <w:rPr>
          <w:rFonts w:ascii="Cambria" w:hAnsi="Cambria"/>
        </w:rPr>
      </w:pPr>
      <w:r w:rsidRPr="00766E48">
        <w:rPr>
          <w:rFonts w:ascii="Cambria" w:hAnsi="Cambria"/>
          <w:b/>
          <w:sz w:val="40"/>
        </w:rPr>
        <w:t>HEALTHCONNECT CLINIC</w:t>
      </w:r>
    </w:p>
    <w:p w14:paraId="58F64F6D" w14:textId="77777777" w:rsidR="006F17C7" w:rsidRPr="00766E48" w:rsidRDefault="006F17C7" w:rsidP="006F17C7">
      <w:pPr>
        <w:jc w:val="center"/>
        <w:rPr>
          <w:rFonts w:ascii="Cambria" w:hAnsi="Cambria"/>
        </w:rPr>
      </w:pPr>
      <w:r w:rsidRPr="00766E48">
        <w:rPr>
          <w:rFonts w:ascii="Cambria" w:hAnsi="Cambria"/>
          <w:b/>
          <w:sz w:val="32"/>
        </w:rPr>
        <w:t>Project Scope Statement</w:t>
      </w:r>
    </w:p>
    <w:p w14:paraId="7C51FBE9" w14:textId="77777777" w:rsidR="006F17C7" w:rsidRPr="00766E48" w:rsidRDefault="006F17C7" w:rsidP="006F17C7">
      <w:pPr>
        <w:jc w:val="center"/>
        <w:rPr>
          <w:rFonts w:ascii="Cambria" w:hAnsi="Cambria"/>
        </w:rPr>
      </w:pPr>
      <w:r w:rsidRPr="00766E48">
        <w:rPr>
          <w:rFonts w:ascii="Cambria" w:hAnsi="Cambria"/>
          <w:i/>
          <w:sz w:val="22"/>
        </w:rPr>
        <w:t>Improving Patient Appointment Attendance and Healthcare Support Using Data and AI</w:t>
      </w:r>
    </w:p>
    <w:tbl>
      <w:tblPr>
        <w:tblStyle w:val="TableGrid"/>
        <w:tblW w:w="0" w:type="auto"/>
        <w:jc w:val="center"/>
        <w:tblLook w:val="04A0" w:firstRow="1" w:lastRow="0" w:firstColumn="1" w:lastColumn="0" w:noHBand="0" w:noVBand="1"/>
      </w:tblPr>
      <w:tblGrid>
        <w:gridCol w:w="2186"/>
        <w:gridCol w:w="2293"/>
        <w:gridCol w:w="2241"/>
        <w:gridCol w:w="2296"/>
      </w:tblGrid>
      <w:tr w:rsidR="006F17C7" w:rsidRPr="00766E48" w14:paraId="0C479D0E" w14:textId="77777777" w:rsidTr="006F17C7">
        <w:trPr>
          <w:jc w:val="center"/>
        </w:trPr>
        <w:tc>
          <w:tcPr>
            <w:tcW w:w="2520" w:type="dxa"/>
          </w:tcPr>
          <w:p w14:paraId="703A0863" w14:textId="77777777" w:rsidR="006F17C7" w:rsidRPr="00766E48" w:rsidRDefault="006F17C7" w:rsidP="00CE6FA5">
            <w:pPr>
              <w:spacing w:after="0"/>
              <w:rPr>
                <w:rFonts w:ascii="Cambria" w:hAnsi="Cambria"/>
                <w:sz w:val="22"/>
              </w:rPr>
            </w:pPr>
            <w:r w:rsidRPr="00766E48">
              <w:rPr>
                <w:rFonts w:ascii="Cambria" w:hAnsi="Cambria"/>
                <w:b/>
                <w:sz w:val="22"/>
              </w:rPr>
              <w:t>Project</w:t>
            </w:r>
          </w:p>
        </w:tc>
        <w:tc>
          <w:tcPr>
            <w:tcW w:w="2520" w:type="dxa"/>
          </w:tcPr>
          <w:p w14:paraId="7D60A9C9" w14:textId="77777777" w:rsidR="006F17C7" w:rsidRPr="00766E48" w:rsidRDefault="006F17C7" w:rsidP="00CE6FA5">
            <w:pPr>
              <w:spacing w:after="0"/>
              <w:rPr>
                <w:rFonts w:ascii="Cambria" w:hAnsi="Cambria"/>
                <w:sz w:val="22"/>
              </w:rPr>
            </w:pPr>
            <w:r w:rsidRPr="00766E48">
              <w:rPr>
                <w:rFonts w:ascii="Cambria" w:hAnsi="Cambria"/>
                <w:sz w:val="22"/>
              </w:rPr>
              <w:t>HealthConnect Clinic Experience Lab</w:t>
            </w:r>
          </w:p>
        </w:tc>
        <w:tc>
          <w:tcPr>
            <w:tcW w:w="2520" w:type="dxa"/>
          </w:tcPr>
          <w:p w14:paraId="005E6C8C" w14:textId="77777777" w:rsidR="006F17C7" w:rsidRPr="00766E48" w:rsidRDefault="006F17C7" w:rsidP="00CE6FA5">
            <w:pPr>
              <w:spacing w:after="0"/>
              <w:rPr>
                <w:rFonts w:ascii="Cambria" w:hAnsi="Cambria"/>
                <w:sz w:val="22"/>
              </w:rPr>
            </w:pPr>
            <w:r w:rsidRPr="00766E48">
              <w:rPr>
                <w:rFonts w:ascii="Cambria" w:hAnsi="Cambria"/>
                <w:b/>
                <w:sz w:val="22"/>
              </w:rPr>
              <w:t>Track</w:t>
            </w:r>
          </w:p>
        </w:tc>
        <w:tc>
          <w:tcPr>
            <w:tcW w:w="2520" w:type="dxa"/>
          </w:tcPr>
          <w:p w14:paraId="4176F952" w14:textId="77777777" w:rsidR="006F17C7" w:rsidRPr="00766E48" w:rsidRDefault="006F17C7" w:rsidP="00CE6FA5">
            <w:pPr>
              <w:spacing w:after="0"/>
              <w:rPr>
                <w:rFonts w:ascii="Cambria" w:hAnsi="Cambria"/>
                <w:sz w:val="22"/>
              </w:rPr>
            </w:pPr>
            <w:r w:rsidRPr="00766E48">
              <w:rPr>
                <w:rFonts w:ascii="Cambria" w:hAnsi="Cambria"/>
                <w:sz w:val="22"/>
              </w:rPr>
              <w:t>Project Management</w:t>
            </w:r>
          </w:p>
        </w:tc>
      </w:tr>
      <w:tr w:rsidR="006F17C7" w:rsidRPr="00766E48" w14:paraId="165B7063" w14:textId="77777777" w:rsidTr="006F17C7">
        <w:trPr>
          <w:jc w:val="center"/>
        </w:trPr>
        <w:tc>
          <w:tcPr>
            <w:tcW w:w="2520" w:type="dxa"/>
          </w:tcPr>
          <w:p w14:paraId="3260D0EB" w14:textId="77777777" w:rsidR="006F17C7" w:rsidRPr="00766E48" w:rsidRDefault="006F17C7" w:rsidP="00CE6FA5">
            <w:pPr>
              <w:spacing w:after="0"/>
              <w:rPr>
                <w:rFonts w:ascii="Cambria" w:hAnsi="Cambria"/>
                <w:sz w:val="22"/>
              </w:rPr>
            </w:pPr>
            <w:r w:rsidRPr="00766E48">
              <w:rPr>
                <w:rFonts w:ascii="Cambria" w:hAnsi="Cambria"/>
                <w:b/>
                <w:sz w:val="22"/>
              </w:rPr>
              <w:t>Version</w:t>
            </w:r>
          </w:p>
        </w:tc>
        <w:tc>
          <w:tcPr>
            <w:tcW w:w="2520" w:type="dxa"/>
          </w:tcPr>
          <w:p w14:paraId="473B8F01" w14:textId="77777777" w:rsidR="006F17C7" w:rsidRPr="00766E48" w:rsidRDefault="006F17C7" w:rsidP="00CE6FA5">
            <w:pPr>
              <w:spacing w:after="0"/>
              <w:rPr>
                <w:rFonts w:ascii="Cambria" w:hAnsi="Cambria"/>
                <w:sz w:val="22"/>
              </w:rPr>
            </w:pPr>
            <w:r w:rsidRPr="00766E48">
              <w:rPr>
                <w:rFonts w:ascii="Cambria" w:hAnsi="Cambria"/>
                <w:sz w:val="22"/>
              </w:rPr>
              <w:t>1.0</w:t>
            </w:r>
          </w:p>
        </w:tc>
        <w:tc>
          <w:tcPr>
            <w:tcW w:w="2520" w:type="dxa"/>
          </w:tcPr>
          <w:p w14:paraId="52E9E5B7" w14:textId="77777777" w:rsidR="006F17C7" w:rsidRPr="00766E48" w:rsidRDefault="006F17C7" w:rsidP="00CE6FA5">
            <w:pPr>
              <w:spacing w:after="0"/>
              <w:rPr>
                <w:rFonts w:ascii="Cambria" w:hAnsi="Cambria"/>
                <w:sz w:val="22"/>
              </w:rPr>
            </w:pPr>
            <w:r w:rsidRPr="00766E48">
              <w:rPr>
                <w:rFonts w:ascii="Cambria" w:hAnsi="Cambria"/>
                <w:b/>
                <w:sz w:val="22"/>
              </w:rPr>
              <w:t>Project Stage</w:t>
            </w:r>
          </w:p>
        </w:tc>
        <w:tc>
          <w:tcPr>
            <w:tcW w:w="2520" w:type="dxa"/>
          </w:tcPr>
          <w:p w14:paraId="721E7AD7" w14:textId="77777777" w:rsidR="006F17C7" w:rsidRPr="00766E48" w:rsidRDefault="006F17C7" w:rsidP="00CE6FA5">
            <w:pPr>
              <w:spacing w:after="0"/>
              <w:rPr>
                <w:rFonts w:ascii="Cambria" w:hAnsi="Cambria"/>
                <w:sz w:val="22"/>
              </w:rPr>
            </w:pPr>
            <w:r w:rsidRPr="00766E48">
              <w:rPr>
                <w:rFonts w:ascii="Cambria" w:hAnsi="Cambria"/>
                <w:sz w:val="22"/>
              </w:rPr>
              <w:t>Initiation / Problem Understanding</w:t>
            </w:r>
          </w:p>
        </w:tc>
      </w:tr>
      <w:tr w:rsidR="006F17C7" w:rsidRPr="00766E48" w14:paraId="06C96E09" w14:textId="77777777" w:rsidTr="006F17C7">
        <w:trPr>
          <w:jc w:val="center"/>
        </w:trPr>
        <w:tc>
          <w:tcPr>
            <w:tcW w:w="2520" w:type="dxa"/>
          </w:tcPr>
          <w:p w14:paraId="4CF33731" w14:textId="77777777" w:rsidR="006F17C7" w:rsidRPr="00766E48" w:rsidRDefault="006F17C7" w:rsidP="00CE6FA5">
            <w:pPr>
              <w:spacing w:after="0"/>
              <w:rPr>
                <w:rFonts w:ascii="Cambria" w:hAnsi="Cambria"/>
                <w:sz w:val="22"/>
              </w:rPr>
            </w:pPr>
            <w:r w:rsidRPr="00766E48">
              <w:rPr>
                <w:rFonts w:ascii="Cambria" w:hAnsi="Cambria"/>
                <w:b/>
                <w:sz w:val="22"/>
              </w:rPr>
              <w:t>Prepared by</w:t>
            </w:r>
          </w:p>
        </w:tc>
        <w:tc>
          <w:tcPr>
            <w:tcW w:w="2520" w:type="dxa"/>
          </w:tcPr>
          <w:p w14:paraId="2999399B" w14:textId="77777777" w:rsidR="006F17C7" w:rsidRPr="00766E48" w:rsidRDefault="006F17C7" w:rsidP="00CE6FA5">
            <w:pPr>
              <w:spacing w:after="0"/>
              <w:rPr>
                <w:rFonts w:ascii="Cambria" w:hAnsi="Cambria"/>
                <w:sz w:val="22"/>
              </w:rPr>
            </w:pPr>
            <w:r w:rsidRPr="00766E48">
              <w:rPr>
                <w:rFonts w:ascii="Cambria" w:hAnsi="Cambria"/>
                <w:sz w:val="22"/>
              </w:rPr>
              <w:t>Project Management Intern</w:t>
            </w:r>
          </w:p>
        </w:tc>
        <w:tc>
          <w:tcPr>
            <w:tcW w:w="2520" w:type="dxa"/>
          </w:tcPr>
          <w:p w14:paraId="7643AAE0" w14:textId="77777777" w:rsidR="006F17C7" w:rsidRPr="00766E48" w:rsidRDefault="006F17C7" w:rsidP="00CE6FA5">
            <w:pPr>
              <w:spacing w:after="0"/>
              <w:rPr>
                <w:rFonts w:ascii="Cambria" w:hAnsi="Cambria"/>
                <w:sz w:val="22"/>
              </w:rPr>
            </w:pPr>
            <w:r w:rsidRPr="00766E48">
              <w:rPr>
                <w:rFonts w:ascii="Cambria" w:hAnsi="Cambria"/>
                <w:b/>
                <w:sz w:val="22"/>
              </w:rPr>
              <w:t>Date</w:t>
            </w:r>
          </w:p>
        </w:tc>
        <w:tc>
          <w:tcPr>
            <w:tcW w:w="2520" w:type="dxa"/>
          </w:tcPr>
          <w:p w14:paraId="1CFF3CBA" w14:textId="77777777" w:rsidR="006F17C7" w:rsidRPr="00766E48" w:rsidRDefault="006F17C7" w:rsidP="00CE6FA5">
            <w:pPr>
              <w:spacing w:after="0"/>
              <w:rPr>
                <w:rFonts w:ascii="Cambria" w:hAnsi="Cambria"/>
                <w:sz w:val="22"/>
              </w:rPr>
            </w:pPr>
            <w:r w:rsidRPr="00766E48">
              <w:rPr>
                <w:rFonts w:ascii="Cambria" w:hAnsi="Cambria"/>
                <w:sz w:val="22"/>
              </w:rPr>
              <w:t>August 2026</w:t>
            </w:r>
          </w:p>
        </w:tc>
      </w:tr>
      <w:tr w:rsidR="006F17C7" w:rsidRPr="00766E48" w14:paraId="2BE8724B" w14:textId="77777777" w:rsidTr="006F17C7">
        <w:trPr>
          <w:jc w:val="center"/>
        </w:trPr>
        <w:tc>
          <w:tcPr>
            <w:tcW w:w="2520" w:type="dxa"/>
          </w:tcPr>
          <w:p w14:paraId="788F072A" w14:textId="77777777" w:rsidR="006F17C7" w:rsidRPr="00766E48" w:rsidRDefault="006F17C7" w:rsidP="00CE6FA5">
            <w:pPr>
              <w:spacing w:after="0"/>
              <w:rPr>
                <w:rFonts w:ascii="Cambria" w:hAnsi="Cambria"/>
                <w:sz w:val="22"/>
              </w:rPr>
            </w:pPr>
            <w:r w:rsidRPr="00766E48">
              <w:rPr>
                <w:rFonts w:ascii="Cambria" w:hAnsi="Cambria"/>
                <w:b/>
                <w:sz w:val="22"/>
              </w:rPr>
              <w:t>Status</w:t>
            </w:r>
          </w:p>
        </w:tc>
        <w:tc>
          <w:tcPr>
            <w:tcW w:w="2520" w:type="dxa"/>
          </w:tcPr>
          <w:p w14:paraId="2212C36E" w14:textId="77777777" w:rsidR="006F17C7" w:rsidRPr="00766E48" w:rsidRDefault="006F17C7" w:rsidP="00CE6FA5">
            <w:pPr>
              <w:spacing w:after="0"/>
              <w:rPr>
                <w:rFonts w:ascii="Cambria" w:hAnsi="Cambria"/>
                <w:sz w:val="22"/>
              </w:rPr>
            </w:pPr>
            <w:r w:rsidRPr="00766E48">
              <w:rPr>
                <w:rFonts w:ascii="Cambria" w:hAnsi="Cambria"/>
                <w:sz w:val="22"/>
              </w:rPr>
              <w:t>Initial</w:t>
            </w:r>
          </w:p>
        </w:tc>
        <w:tc>
          <w:tcPr>
            <w:tcW w:w="2520" w:type="dxa"/>
          </w:tcPr>
          <w:p w14:paraId="44E01F76" w14:textId="77777777" w:rsidR="006F17C7" w:rsidRPr="00766E48" w:rsidRDefault="006F17C7" w:rsidP="00CE6FA5">
            <w:pPr>
              <w:spacing w:after="0"/>
              <w:rPr>
                <w:rFonts w:ascii="Cambria" w:hAnsi="Cambria"/>
                <w:sz w:val="22"/>
              </w:rPr>
            </w:pPr>
            <w:r w:rsidRPr="00766E48">
              <w:rPr>
                <w:rFonts w:ascii="Cambria" w:hAnsi="Cambria"/>
                <w:b/>
                <w:sz w:val="22"/>
              </w:rPr>
              <w:t>Next Deliverable</w:t>
            </w:r>
          </w:p>
        </w:tc>
        <w:tc>
          <w:tcPr>
            <w:tcW w:w="2520" w:type="dxa"/>
          </w:tcPr>
          <w:p w14:paraId="6523DD2A" w14:textId="77777777" w:rsidR="006F17C7" w:rsidRPr="00766E48" w:rsidRDefault="006F17C7" w:rsidP="00CE6FA5">
            <w:pPr>
              <w:spacing w:after="0"/>
              <w:rPr>
                <w:rFonts w:ascii="Cambria" w:hAnsi="Cambria"/>
                <w:sz w:val="22"/>
              </w:rPr>
            </w:pPr>
            <w:r w:rsidRPr="00766E48">
              <w:rPr>
                <w:rFonts w:ascii="Cambria" w:hAnsi="Cambria"/>
                <w:sz w:val="22"/>
              </w:rPr>
              <w:t>Stakeholder Register</w:t>
            </w:r>
          </w:p>
        </w:tc>
      </w:tr>
    </w:tbl>
    <w:p w14:paraId="0F757F84"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1. Scope Overview</w:t>
      </w:r>
    </w:p>
    <w:p w14:paraId="29A99D62" w14:textId="77777777" w:rsidR="006F17C7" w:rsidRPr="00766E48" w:rsidRDefault="006F17C7" w:rsidP="006F17C7">
      <w:pPr>
        <w:rPr>
          <w:rFonts w:ascii="Cambria" w:hAnsi="Cambria"/>
          <w:sz w:val="22"/>
        </w:rPr>
      </w:pPr>
      <w:r w:rsidRPr="00766E48">
        <w:rPr>
          <w:rFonts w:ascii="Cambria" w:hAnsi="Cambria"/>
          <w:sz w:val="22"/>
        </w:rPr>
        <w:t xml:space="preserve">The HealthConnect project will explore how data, machine learning, and Generative AI can support HealthConnect Clinic in reducing missed appointments and improving the patient support experience. The project will coordinate multiple professional tracks to understand the business problem, </w:t>
      </w:r>
      <w:proofErr w:type="spellStart"/>
      <w:r w:rsidRPr="00766E48">
        <w:rPr>
          <w:rFonts w:ascii="Cambria" w:hAnsi="Cambria"/>
          <w:sz w:val="22"/>
        </w:rPr>
        <w:t>analyse</w:t>
      </w:r>
      <w:proofErr w:type="spellEnd"/>
      <w:r w:rsidRPr="00766E48">
        <w:rPr>
          <w:rFonts w:ascii="Cambria" w:hAnsi="Cambria"/>
          <w:sz w:val="22"/>
        </w:rPr>
        <w:t xml:space="preserve"> relevant appointment information, design appropriate solutions, develop or prototype those solutions, test and refine them, and present the final findings. The project scope is focused on appointment attendance, administrative support, data/AI-enabled decision-making, and project coordination.</w:t>
      </w:r>
    </w:p>
    <w:p w14:paraId="6B077571"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2. Scope Objectives</w:t>
      </w:r>
    </w:p>
    <w:p w14:paraId="18315CC6" w14:textId="77777777" w:rsidR="006F17C7" w:rsidRPr="00766E48" w:rsidRDefault="006F17C7" w:rsidP="006F17C7">
      <w:pPr>
        <w:pStyle w:val="ListNumber"/>
        <w:rPr>
          <w:rFonts w:ascii="Cambria" w:hAnsi="Cambria"/>
          <w:sz w:val="22"/>
        </w:rPr>
      </w:pPr>
      <w:r w:rsidRPr="00766E48">
        <w:rPr>
          <w:rFonts w:ascii="Cambria" w:hAnsi="Cambria"/>
          <w:sz w:val="22"/>
        </w:rPr>
        <w:t>Understand the business problem surrounding missed appointments.</w:t>
      </w:r>
    </w:p>
    <w:p w14:paraId="38C0E0FC" w14:textId="77777777" w:rsidR="006F17C7" w:rsidRPr="00766E48" w:rsidRDefault="006F17C7" w:rsidP="006F17C7">
      <w:pPr>
        <w:pStyle w:val="ListNumber"/>
        <w:rPr>
          <w:rFonts w:ascii="Cambria" w:hAnsi="Cambria"/>
          <w:sz w:val="22"/>
        </w:rPr>
      </w:pPr>
      <w:r w:rsidRPr="00766E48">
        <w:rPr>
          <w:rFonts w:ascii="Cambria" w:hAnsi="Cambria"/>
          <w:sz w:val="22"/>
        </w:rPr>
        <w:t>Identify relevant appointment attendance patterns and factors.</w:t>
      </w:r>
    </w:p>
    <w:p w14:paraId="5A840135" w14:textId="77777777" w:rsidR="006F17C7" w:rsidRPr="00766E48" w:rsidRDefault="006F17C7" w:rsidP="006F17C7">
      <w:pPr>
        <w:pStyle w:val="ListNumber"/>
        <w:rPr>
          <w:rFonts w:ascii="Cambria" w:hAnsi="Cambria"/>
          <w:sz w:val="22"/>
        </w:rPr>
      </w:pPr>
      <w:r w:rsidRPr="00766E48">
        <w:rPr>
          <w:rFonts w:ascii="Cambria" w:hAnsi="Cambria"/>
          <w:sz w:val="22"/>
        </w:rPr>
        <w:t>Explore data-driven approaches for supporting appointment attendance.</w:t>
      </w:r>
    </w:p>
    <w:p w14:paraId="152F2A0B" w14:textId="77777777" w:rsidR="006F17C7" w:rsidRPr="00766E48" w:rsidRDefault="006F17C7" w:rsidP="006F17C7">
      <w:pPr>
        <w:pStyle w:val="ListNumber"/>
        <w:rPr>
          <w:rFonts w:ascii="Cambria" w:hAnsi="Cambria"/>
          <w:sz w:val="22"/>
        </w:rPr>
      </w:pPr>
      <w:r w:rsidRPr="00766E48">
        <w:rPr>
          <w:rFonts w:ascii="Cambria" w:hAnsi="Cambria"/>
          <w:sz w:val="22"/>
        </w:rPr>
        <w:t>Explore an appropriate machine learning approach for appointment no-show prediction were supported by the available data.</w:t>
      </w:r>
    </w:p>
    <w:p w14:paraId="4D6CAF07" w14:textId="77777777" w:rsidR="006F17C7" w:rsidRPr="00766E48" w:rsidRDefault="006F17C7" w:rsidP="006F17C7">
      <w:pPr>
        <w:pStyle w:val="ListNumber"/>
        <w:rPr>
          <w:rFonts w:ascii="Cambria" w:hAnsi="Cambria"/>
          <w:sz w:val="22"/>
        </w:rPr>
      </w:pPr>
      <w:r w:rsidRPr="00766E48">
        <w:rPr>
          <w:rFonts w:ascii="Cambria" w:hAnsi="Cambria"/>
          <w:sz w:val="22"/>
        </w:rPr>
        <w:t>Design an AI-supported administrative and informational assistant.</w:t>
      </w:r>
    </w:p>
    <w:p w14:paraId="5D8380E0" w14:textId="77777777" w:rsidR="006F17C7" w:rsidRPr="00766E48" w:rsidRDefault="006F17C7" w:rsidP="006F17C7">
      <w:pPr>
        <w:pStyle w:val="ListNumber"/>
        <w:rPr>
          <w:rFonts w:ascii="Cambria" w:hAnsi="Cambria"/>
          <w:sz w:val="22"/>
        </w:rPr>
      </w:pPr>
      <w:r w:rsidRPr="00766E48">
        <w:rPr>
          <w:rFonts w:ascii="Cambria" w:hAnsi="Cambria"/>
          <w:sz w:val="22"/>
        </w:rPr>
        <w:t>Establish appropriate AI safety and escalation boundaries.</w:t>
      </w:r>
    </w:p>
    <w:p w14:paraId="18F3E958" w14:textId="77777777" w:rsidR="006F17C7" w:rsidRPr="00766E48" w:rsidRDefault="006F17C7" w:rsidP="006F17C7">
      <w:pPr>
        <w:pStyle w:val="ListNumber"/>
        <w:rPr>
          <w:rFonts w:ascii="Cambria" w:hAnsi="Cambria"/>
          <w:sz w:val="22"/>
        </w:rPr>
      </w:pPr>
      <w:r w:rsidRPr="00766E48">
        <w:rPr>
          <w:rFonts w:ascii="Cambria" w:hAnsi="Cambria"/>
          <w:sz w:val="22"/>
        </w:rPr>
        <w:t>Coordinate the activities of the different project workstreams.</w:t>
      </w:r>
    </w:p>
    <w:p w14:paraId="604B91E2" w14:textId="77777777" w:rsidR="006F17C7" w:rsidRPr="00766E48" w:rsidRDefault="006F17C7" w:rsidP="006F17C7">
      <w:pPr>
        <w:pStyle w:val="ListNumber"/>
        <w:rPr>
          <w:rFonts w:ascii="Cambria" w:hAnsi="Cambria"/>
          <w:sz w:val="22"/>
        </w:rPr>
      </w:pPr>
      <w:r w:rsidRPr="00766E48">
        <w:rPr>
          <w:rFonts w:ascii="Cambria" w:hAnsi="Cambria"/>
          <w:sz w:val="22"/>
        </w:rPr>
        <w:t>Test and refine the proposed solutions.</w:t>
      </w:r>
    </w:p>
    <w:p w14:paraId="4E287ECA" w14:textId="77777777" w:rsidR="006F17C7" w:rsidRPr="00766E48" w:rsidRDefault="006F17C7" w:rsidP="006F17C7">
      <w:pPr>
        <w:pStyle w:val="ListNumber"/>
        <w:rPr>
          <w:rFonts w:ascii="Cambria" w:hAnsi="Cambria"/>
          <w:sz w:val="22"/>
        </w:rPr>
      </w:pPr>
      <w:r w:rsidRPr="00766E48">
        <w:rPr>
          <w:rFonts w:ascii="Cambria" w:hAnsi="Cambria"/>
          <w:sz w:val="22"/>
        </w:rPr>
        <w:t>Produce documented findings and recommendations.</w:t>
      </w:r>
    </w:p>
    <w:p w14:paraId="0294F69C"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3. In-Scope Activities</w:t>
      </w:r>
    </w:p>
    <w:p w14:paraId="27C56F61"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3.1 Project Management</w:t>
      </w:r>
    </w:p>
    <w:p w14:paraId="5C4E9243" w14:textId="77777777" w:rsidR="006F17C7" w:rsidRPr="00766E48" w:rsidRDefault="006F17C7" w:rsidP="006F17C7">
      <w:pPr>
        <w:pStyle w:val="ListBullet"/>
        <w:rPr>
          <w:rFonts w:ascii="Cambria" w:hAnsi="Cambria"/>
          <w:sz w:val="22"/>
        </w:rPr>
      </w:pPr>
      <w:r w:rsidRPr="00766E48">
        <w:rPr>
          <w:rFonts w:ascii="Cambria" w:hAnsi="Cambria"/>
          <w:sz w:val="22"/>
        </w:rPr>
        <w:t>Project initiation and planning.</w:t>
      </w:r>
    </w:p>
    <w:p w14:paraId="4D4E03C2" w14:textId="77777777" w:rsidR="006F17C7" w:rsidRPr="00766E48" w:rsidRDefault="006F17C7" w:rsidP="006F17C7">
      <w:pPr>
        <w:pStyle w:val="ListBullet"/>
        <w:rPr>
          <w:rFonts w:ascii="Cambria" w:hAnsi="Cambria"/>
          <w:sz w:val="22"/>
        </w:rPr>
      </w:pPr>
      <w:r w:rsidRPr="00766E48">
        <w:rPr>
          <w:rFonts w:ascii="Cambria" w:hAnsi="Cambria"/>
          <w:sz w:val="22"/>
        </w:rPr>
        <w:t>Scope definition and control.</w:t>
      </w:r>
    </w:p>
    <w:p w14:paraId="44F30723" w14:textId="77777777" w:rsidR="006F17C7" w:rsidRPr="00766E48" w:rsidRDefault="006F17C7" w:rsidP="006F17C7">
      <w:pPr>
        <w:pStyle w:val="ListBullet"/>
        <w:rPr>
          <w:rFonts w:ascii="Cambria" w:hAnsi="Cambria"/>
          <w:sz w:val="22"/>
        </w:rPr>
      </w:pPr>
      <w:r w:rsidRPr="00766E48">
        <w:rPr>
          <w:rFonts w:ascii="Cambria" w:hAnsi="Cambria"/>
          <w:sz w:val="22"/>
        </w:rPr>
        <w:t>Stakeholder identification and management.</w:t>
      </w:r>
    </w:p>
    <w:p w14:paraId="3A65A581" w14:textId="77777777" w:rsidR="006F17C7" w:rsidRPr="00766E48" w:rsidRDefault="006F17C7" w:rsidP="006F17C7">
      <w:pPr>
        <w:pStyle w:val="ListBullet"/>
        <w:rPr>
          <w:rFonts w:ascii="Cambria" w:hAnsi="Cambria"/>
          <w:sz w:val="22"/>
        </w:rPr>
      </w:pPr>
      <w:r w:rsidRPr="00766E48">
        <w:rPr>
          <w:rFonts w:ascii="Cambria" w:hAnsi="Cambria"/>
          <w:sz w:val="22"/>
        </w:rPr>
        <w:t>Work Breakdown Structure development.</w:t>
      </w:r>
    </w:p>
    <w:p w14:paraId="688B0CE5" w14:textId="77777777" w:rsidR="006F17C7" w:rsidRPr="00766E48" w:rsidRDefault="006F17C7" w:rsidP="006F17C7">
      <w:pPr>
        <w:pStyle w:val="ListBullet"/>
        <w:rPr>
          <w:rFonts w:ascii="Cambria" w:hAnsi="Cambria"/>
          <w:sz w:val="22"/>
        </w:rPr>
      </w:pPr>
      <w:r w:rsidRPr="00766E48">
        <w:rPr>
          <w:rFonts w:ascii="Cambria" w:hAnsi="Cambria"/>
          <w:sz w:val="22"/>
        </w:rPr>
        <w:t>High-level scheduling.</w:t>
      </w:r>
    </w:p>
    <w:p w14:paraId="397A8E86" w14:textId="77777777" w:rsidR="006F17C7" w:rsidRPr="00766E48" w:rsidRDefault="006F17C7" w:rsidP="006F17C7">
      <w:pPr>
        <w:pStyle w:val="ListBullet"/>
        <w:rPr>
          <w:rFonts w:ascii="Cambria" w:hAnsi="Cambria"/>
          <w:sz w:val="22"/>
        </w:rPr>
      </w:pPr>
      <w:r w:rsidRPr="00766E48">
        <w:rPr>
          <w:rFonts w:ascii="Cambria" w:hAnsi="Cambria"/>
          <w:sz w:val="22"/>
        </w:rPr>
        <w:t>Risk and dependency management.</w:t>
      </w:r>
    </w:p>
    <w:p w14:paraId="2DBA82A6" w14:textId="77777777" w:rsidR="006F17C7" w:rsidRPr="00766E48" w:rsidRDefault="006F17C7" w:rsidP="006F17C7">
      <w:pPr>
        <w:pStyle w:val="ListBullet"/>
        <w:rPr>
          <w:rFonts w:ascii="Cambria" w:hAnsi="Cambria"/>
          <w:sz w:val="22"/>
        </w:rPr>
      </w:pPr>
      <w:r w:rsidRPr="00766E48">
        <w:rPr>
          <w:rFonts w:ascii="Cambria" w:hAnsi="Cambria"/>
          <w:sz w:val="22"/>
        </w:rPr>
        <w:lastRenderedPageBreak/>
        <w:t>Communication planning.</w:t>
      </w:r>
    </w:p>
    <w:p w14:paraId="6732D738" w14:textId="77777777" w:rsidR="006F17C7" w:rsidRPr="00766E48" w:rsidRDefault="006F17C7" w:rsidP="006F17C7">
      <w:pPr>
        <w:pStyle w:val="ListBullet"/>
        <w:rPr>
          <w:rFonts w:ascii="Cambria" w:hAnsi="Cambria"/>
          <w:sz w:val="22"/>
        </w:rPr>
      </w:pPr>
      <w:r w:rsidRPr="00766E48">
        <w:rPr>
          <w:rFonts w:ascii="Cambria" w:hAnsi="Cambria"/>
          <w:sz w:val="22"/>
        </w:rPr>
        <w:t>Progress monitoring.</w:t>
      </w:r>
    </w:p>
    <w:p w14:paraId="24777309" w14:textId="77777777" w:rsidR="006F17C7" w:rsidRPr="00766E48" w:rsidRDefault="006F17C7" w:rsidP="006F17C7">
      <w:pPr>
        <w:pStyle w:val="ListBullet"/>
        <w:rPr>
          <w:rFonts w:ascii="Cambria" w:hAnsi="Cambria"/>
          <w:sz w:val="22"/>
        </w:rPr>
      </w:pPr>
      <w:r w:rsidRPr="00766E48">
        <w:rPr>
          <w:rFonts w:ascii="Cambria" w:hAnsi="Cambria"/>
          <w:sz w:val="22"/>
        </w:rPr>
        <w:t>Project documentation.</w:t>
      </w:r>
    </w:p>
    <w:p w14:paraId="1584E522" w14:textId="77777777" w:rsidR="006F17C7" w:rsidRPr="00766E48" w:rsidRDefault="006F17C7" w:rsidP="006F17C7">
      <w:pPr>
        <w:pStyle w:val="ListBullet"/>
        <w:rPr>
          <w:rFonts w:ascii="Cambria" w:hAnsi="Cambria"/>
          <w:sz w:val="22"/>
        </w:rPr>
      </w:pPr>
      <w:r w:rsidRPr="00766E48">
        <w:rPr>
          <w:rFonts w:ascii="Cambria" w:hAnsi="Cambria"/>
          <w:sz w:val="22"/>
        </w:rPr>
        <w:t>Coordination across project workstreams.</w:t>
      </w:r>
    </w:p>
    <w:p w14:paraId="2656FA0F"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3.2 Data and Analytics</w:t>
      </w:r>
    </w:p>
    <w:p w14:paraId="71C3C778" w14:textId="77777777" w:rsidR="006F17C7" w:rsidRPr="00766E48" w:rsidRDefault="006F17C7" w:rsidP="006F17C7">
      <w:pPr>
        <w:pStyle w:val="ListBullet"/>
        <w:rPr>
          <w:rFonts w:ascii="Cambria" w:hAnsi="Cambria"/>
          <w:sz w:val="22"/>
        </w:rPr>
      </w:pPr>
      <w:r w:rsidRPr="00766E48">
        <w:rPr>
          <w:rFonts w:ascii="Cambria" w:hAnsi="Cambria"/>
          <w:sz w:val="22"/>
        </w:rPr>
        <w:t>Reviewing the available appointment dataset.</w:t>
      </w:r>
    </w:p>
    <w:p w14:paraId="7EC8455E" w14:textId="77777777" w:rsidR="006F17C7" w:rsidRPr="00766E48" w:rsidRDefault="006F17C7" w:rsidP="006F17C7">
      <w:pPr>
        <w:pStyle w:val="ListBullet"/>
        <w:rPr>
          <w:rFonts w:ascii="Cambria" w:hAnsi="Cambria"/>
          <w:sz w:val="22"/>
        </w:rPr>
      </w:pPr>
      <w:r w:rsidRPr="00766E48">
        <w:rPr>
          <w:rFonts w:ascii="Cambria" w:hAnsi="Cambria"/>
          <w:sz w:val="22"/>
        </w:rPr>
        <w:t>Understanding relevant variables and data structure.</w:t>
      </w:r>
    </w:p>
    <w:p w14:paraId="641A343D" w14:textId="77777777" w:rsidR="006F17C7" w:rsidRPr="00766E48" w:rsidRDefault="006F17C7" w:rsidP="006F17C7">
      <w:pPr>
        <w:pStyle w:val="ListBullet"/>
        <w:rPr>
          <w:rFonts w:ascii="Cambria" w:hAnsi="Cambria"/>
          <w:sz w:val="22"/>
        </w:rPr>
      </w:pPr>
      <w:r w:rsidRPr="00766E48">
        <w:rPr>
          <w:rFonts w:ascii="Cambria" w:hAnsi="Cambria"/>
          <w:sz w:val="22"/>
        </w:rPr>
        <w:t>Assessing data quality.</w:t>
      </w:r>
    </w:p>
    <w:p w14:paraId="5C52E332" w14:textId="77777777" w:rsidR="006F17C7" w:rsidRPr="00766E48" w:rsidRDefault="006F17C7" w:rsidP="006F17C7">
      <w:pPr>
        <w:pStyle w:val="ListBullet"/>
        <w:rPr>
          <w:rFonts w:ascii="Cambria" w:hAnsi="Cambria"/>
          <w:sz w:val="22"/>
        </w:rPr>
      </w:pPr>
      <w:r w:rsidRPr="00766E48">
        <w:rPr>
          <w:rFonts w:ascii="Cambria" w:hAnsi="Cambria"/>
          <w:sz w:val="22"/>
        </w:rPr>
        <w:t>Investigating appointment attendance and no-show patterns.</w:t>
      </w:r>
    </w:p>
    <w:p w14:paraId="72E2E99A" w14:textId="77777777" w:rsidR="006F17C7" w:rsidRPr="00766E48" w:rsidRDefault="006F17C7" w:rsidP="006F17C7">
      <w:pPr>
        <w:pStyle w:val="ListBullet"/>
        <w:rPr>
          <w:rFonts w:ascii="Cambria" w:hAnsi="Cambria"/>
          <w:sz w:val="22"/>
        </w:rPr>
      </w:pPr>
      <w:r w:rsidRPr="00766E48">
        <w:rPr>
          <w:rFonts w:ascii="Cambria" w:hAnsi="Cambria"/>
          <w:sz w:val="22"/>
        </w:rPr>
        <w:t>Identifying business questions relevant to the project.</w:t>
      </w:r>
    </w:p>
    <w:p w14:paraId="06289D21" w14:textId="77777777" w:rsidR="006F17C7" w:rsidRPr="00766E48" w:rsidRDefault="006F17C7" w:rsidP="006F17C7">
      <w:pPr>
        <w:pStyle w:val="ListBullet"/>
        <w:rPr>
          <w:rFonts w:ascii="Cambria" w:hAnsi="Cambria"/>
          <w:sz w:val="22"/>
        </w:rPr>
      </w:pPr>
      <w:r w:rsidRPr="00766E48">
        <w:rPr>
          <w:rFonts w:ascii="Cambria" w:hAnsi="Cambria"/>
          <w:sz w:val="22"/>
        </w:rPr>
        <w:t>Supporting evidence-based project decisions.</w:t>
      </w:r>
    </w:p>
    <w:p w14:paraId="5F20A8EB"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3.3 Data Science / Machine Learning</w:t>
      </w:r>
    </w:p>
    <w:p w14:paraId="02FD267A" w14:textId="77777777" w:rsidR="006F17C7" w:rsidRPr="00766E48" w:rsidRDefault="006F17C7" w:rsidP="006F17C7">
      <w:pPr>
        <w:pStyle w:val="ListBullet"/>
        <w:rPr>
          <w:rFonts w:ascii="Cambria" w:hAnsi="Cambria"/>
          <w:sz w:val="22"/>
        </w:rPr>
      </w:pPr>
      <w:r w:rsidRPr="00766E48">
        <w:rPr>
          <w:rFonts w:ascii="Cambria" w:hAnsi="Cambria"/>
          <w:sz w:val="22"/>
        </w:rPr>
        <w:t>Defining the appointment no-show prediction problem.</w:t>
      </w:r>
    </w:p>
    <w:p w14:paraId="44B9C766" w14:textId="77777777" w:rsidR="006F17C7" w:rsidRPr="00766E48" w:rsidRDefault="006F17C7" w:rsidP="006F17C7">
      <w:pPr>
        <w:pStyle w:val="ListBullet"/>
        <w:rPr>
          <w:rFonts w:ascii="Cambria" w:hAnsi="Cambria"/>
          <w:sz w:val="22"/>
        </w:rPr>
      </w:pPr>
      <w:r w:rsidRPr="00766E48">
        <w:rPr>
          <w:rFonts w:ascii="Cambria" w:hAnsi="Cambria"/>
          <w:sz w:val="22"/>
        </w:rPr>
        <w:t>Identifying an appropriate target variable.</w:t>
      </w:r>
    </w:p>
    <w:p w14:paraId="26236CED" w14:textId="77777777" w:rsidR="006F17C7" w:rsidRPr="00766E48" w:rsidRDefault="006F17C7" w:rsidP="006F17C7">
      <w:pPr>
        <w:pStyle w:val="ListBullet"/>
        <w:rPr>
          <w:rFonts w:ascii="Cambria" w:hAnsi="Cambria"/>
          <w:sz w:val="22"/>
        </w:rPr>
      </w:pPr>
      <w:r w:rsidRPr="00766E48">
        <w:rPr>
          <w:rFonts w:ascii="Cambria" w:hAnsi="Cambria"/>
          <w:sz w:val="22"/>
        </w:rPr>
        <w:t>Identifying potential predictive features.</w:t>
      </w:r>
    </w:p>
    <w:p w14:paraId="3816748C" w14:textId="77777777" w:rsidR="006F17C7" w:rsidRPr="00766E48" w:rsidRDefault="006F17C7" w:rsidP="006F17C7">
      <w:pPr>
        <w:pStyle w:val="ListBullet"/>
        <w:rPr>
          <w:rFonts w:ascii="Cambria" w:hAnsi="Cambria"/>
          <w:sz w:val="22"/>
        </w:rPr>
      </w:pPr>
      <w:r w:rsidRPr="00766E48">
        <w:rPr>
          <w:rFonts w:ascii="Cambria" w:hAnsi="Cambria"/>
          <w:sz w:val="22"/>
        </w:rPr>
        <w:t>Developing an initial modelling approach.</w:t>
      </w:r>
    </w:p>
    <w:p w14:paraId="5081FE64" w14:textId="77777777" w:rsidR="006F17C7" w:rsidRPr="00766E48" w:rsidRDefault="006F17C7" w:rsidP="006F17C7">
      <w:pPr>
        <w:pStyle w:val="ListBullet"/>
        <w:rPr>
          <w:rFonts w:ascii="Cambria" w:hAnsi="Cambria"/>
          <w:sz w:val="22"/>
        </w:rPr>
      </w:pPr>
      <w:r w:rsidRPr="00766E48">
        <w:rPr>
          <w:rFonts w:ascii="Cambria" w:hAnsi="Cambria"/>
          <w:sz w:val="22"/>
        </w:rPr>
        <w:t>Evaluating the proposed approach during later project stages.</w:t>
      </w:r>
    </w:p>
    <w:p w14:paraId="260932DF"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3.4 Generative AI</w:t>
      </w:r>
    </w:p>
    <w:p w14:paraId="49F1681B" w14:textId="77777777" w:rsidR="006F17C7" w:rsidRPr="00766E48" w:rsidRDefault="006F17C7" w:rsidP="006F17C7">
      <w:pPr>
        <w:rPr>
          <w:rFonts w:ascii="Cambria" w:hAnsi="Cambria"/>
          <w:sz w:val="22"/>
        </w:rPr>
      </w:pPr>
      <w:r w:rsidRPr="00766E48">
        <w:rPr>
          <w:rFonts w:ascii="Cambria" w:hAnsi="Cambria"/>
          <w:sz w:val="22"/>
        </w:rPr>
        <w:t>The project will include the design and potential development of an administrative and informational Healthcare Information Assistant.</w:t>
      </w:r>
    </w:p>
    <w:p w14:paraId="4D33BE82" w14:textId="77777777" w:rsidR="006F17C7" w:rsidRPr="00766E48" w:rsidRDefault="006F17C7" w:rsidP="006F17C7">
      <w:pPr>
        <w:rPr>
          <w:rFonts w:ascii="Cambria" w:hAnsi="Cambria"/>
          <w:sz w:val="22"/>
        </w:rPr>
      </w:pPr>
      <w:r w:rsidRPr="00766E48">
        <w:rPr>
          <w:rFonts w:ascii="Cambria" w:hAnsi="Cambria"/>
          <w:sz w:val="22"/>
        </w:rPr>
        <w:t>Supported areas may include:</w:t>
      </w:r>
    </w:p>
    <w:p w14:paraId="55204DE1" w14:textId="77777777" w:rsidR="006F17C7" w:rsidRPr="00766E48" w:rsidRDefault="006F17C7" w:rsidP="006F17C7">
      <w:pPr>
        <w:pStyle w:val="ListBullet"/>
        <w:rPr>
          <w:rFonts w:ascii="Cambria" w:hAnsi="Cambria"/>
          <w:sz w:val="22"/>
        </w:rPr>
      </w:pPr>
      <w:r w:rsidRPr="00766E48">
        <w:rPr>
          <w:rFonts w:ascii="Cambria" w:hAnsi="Cambria"/>
          <w:sz w:val="22"/>
        </w:rPr>
        <w:t>Clinic opening hours.</w:t>
      </w:r>
    </w:p>
    <w:p w14:paraId="5358839C" w14:textId="77777777" w:rsidR="006F17C7" w:rsidRPr="00766E48" w:rsidRDefault="006F17C7" w:rsidP="006F17C7">
      <w:pPr>
        <w:pStyle w:val="ListBullet"/>
        <w:rPr>
          <w:rFonts w:ascii="Cambria" w:hAnsi="Cambria"/>
          <w:sz w:val="22"/>
        </w:rPr>
      </w:pPr>
      <w:r w:rsidRPr="00766E48">
        <w:rPr>
          <w:rFonts w:ascii="Cambria" w:hAnsi="Cambria"/>
          <w:sz w:val="22"/>
        </w:rPr>
        <w:t>Clinic locations.</w:t>
      </w:r>
    </w:p>
    <w:p w14:paraId="05BDCD78" w14:textId="77777777" w:rsidR="006F17C7" w:rsidRPr="00766E48" w:rsidRDefault="006F17C7" w:rsidP="006F17C7">
      <w:pPr>
        <w:pStyle w:val="ListBullet"/>
        <w:rPr>
          <w:rFonts w:ascii="Cambria" w:hAnsi="Cambria"/>
          <w:sz w:val="22"/>
        </w:rPr>
      </w:pPr>
      <w:r w:rsidRPr="00766E48">
        <w:rPr>
          <w:rFonts w:ascii="Cambria" w:hAnsi="Cambria"/>
          <w:sz w:val="22"/>
        </w:rPr>
        <w:t>Available services.</w:t>
      </w:r>
    </w:p>
    <w:p w14:paraId="5D80273E" w14:textId="77777777" w:rsidR="006F17C7" w:rsidRPr="00766E48" w:rsidRDefault="006F17C7" w:rsidP="006F17C7">
      <w:pPr>
        <w:pStyle w:val="ListBullet"/>
        <w:rPr>
          <w:rFonts w:ascii="Cambria" w:hAnsi="Cambria"/>
          <w:sz w:val="22"/>
        </w:rPr>
      </w:pPr>
      <w:r w:rsidRPr="00766E48">
        <w:rPr>
          <w:rFonts w:ascii="Cambria" w:hAnsi="Cambria"/>
          <w:sz w:val="22"/>
        </w:rPr>
        <w:t>Appointment procedures.</w:t>
      </w:r>
    </w:p>
    <w:p w14:paraId="186E6DA3" w14:textId="77777777" w:rsidR="006F17C7" w:rsidRPr="00766E48" w:rsidRDefault="006F17C7" w:rsidP="006F17C7">
      <w:pPr>
        <w:pStyle w:val="ListBullet"/>
        <w:rPr>
          <w:rFonts w:ascii="Cambria" w:hAnsi="Cambria"/>
          <w:sz w:val="22"/>
        </w:rPr>
      </w:pPr>
      <w:r w:rsidRPr="00766E48">
        <w:rPr>
          <w:rFonts w:ascii="Cambria" w:hAnsi="Cambria"/>
          <w:sz w:val="22"/>
        </w:rPr>
        <w:t>Rescheduling and cancellation procedures.</w:t>
      </w:r>
    </w:p>
    <w:p w14:paraId="5F70C035" w14:textId="77777777" w:rsidR="006F17C7" w:rsidRPr="00766E48" w:rsidRDefault="006F17C7" w:rsidP="006F17C7">
      <w:pPr>
        <w:pStyle w:val="ListBullet"/>
        <w:rPr>
          <w:rFonts w:ascii="Cambria" w:hAnsi="Cambria"/>
          <w:sz w:val="22"/>
        </w:rPr>
      </w:pPr>
      <w:r w:rsidRPr="00766E48">
        <w:rPr>
          <w:rFonts w:ascii="Cambria" w:hAnsi="Cambria"/>
          <w:sz w:val="22"/>
        </w:rPr>
        <w:t>Late</w:t>
      </w:r>
      <w:r>
        <w:rPr>
          <w:rFonts w:ascii="Cambria" w:hAnsi="Cambria"/>
          <w:sz w:val="22"/>
        </w:rPr>
        <w:t xml:space="preserve"> </w:t>
      </w:r>
      <w:r w:rsidRPr="00766E48">
        <w:rPr>
          <w:rFonts w:ascii="Cambria" w:hAnsi="Cambria"/>
          <w:sz w:val="22"/>
        </w:rPr>
        <w:t>arrival procedures.</w:t>
      </w:r>
    </w:p>
    <w:p w14:paraId="038AA1BA" w14:textId="77777777" w:rsidR="006F17C7" w:rsidRPr="00766E48" w:rsidRDefault="006F17C7" w:rsidP="006F17C7">
      <w:pPr>
        <w:pStyle w:val="ListBullet"/>
        <w:rPr>
          <w:rFonts w:ascii="Cambria" w:hAnsi="Cambria"/>
          <w:sz w:val="22"/>
        </w:rPr>
      </w:pPr>
      <w:r w:rsidRPr="00766E48">
        <w:rPr>
          <w:rFonts w:ascii="Cambria" w:hAnsi="Cambria"/>
          <w:sz w:val="22"/>
        </w:rPr>
        <w:t>Approved administrative check-in information.</w:t>
      </w:r>
    </w:p>
    <w:p w14:paraId="786B0255" w14:textId="77777777" w:rsidR="006F17C7" w:rsidRPr="00766E48" w:rsidRDefault="006F17C7" w:rsidP="006F17C7">
      <w:pPr>
        <w:pStyle w:val="ListBullet"/>
        <w:rPr>
          <w:rFonts w:ascii="Cambria" w:hAnsi="Cambria"/>
          <w:sz w:val="22"/>
        </w:rPr>
      </w:pPr>
      <w:r w:rsidRPr="00766E48">
        <w:rPr>
          <w:rFonts w:ascii="Cambria" w:hAnsi="Cambria"/>
          <w:sz w:val="22"/>
        </w:rPr>
        <w:t>Directing users to appropriate clinic support when information is unavailable or outside scope.</w:t>
      </w:r>
    </w:p>
    <w:p w14:paraId="3C4565B3"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4. Out-of-Scope Activities</w:t>
      </w:r>
    </w:p>
    <w:p w14:paraId="4D5B5061" w14:textId="77777777" w:rsidR="006F17C7" w:rsidRPr="00766E48" w:rsidRDefault="006F17C7" w:rsidP="006F17C7">
      <w:pPr>
        <w:pStyle w:val="ListBullet"/>
        <w:rPr>
          <w:rFonts w:ascii="Cambria" w:hAnsi="Cambria"/>
          <w:sz w:val="22"/>
        </w:rPr>
      </w:pPr>
      <w:r w:rsidRPr="00766E48">
        <w:rPr>
          <w:rFonts w:ascii="Cambria" w:hAnsi="Cambria"/>
          <w:sz w:val="22"/>
        </w:rPr>
        <w:t>Diagnosing medical conditions.</w:t>
      </w:r>
    </w:p>
    <w:p w14:paraId="43277699" w14:textId="77777777" w:rsidR="006F17C7" w:rsidRPr="00766E48" w:rsidRDefault="006F17C7" w:rsidP="006F17C7">
      <w:pPr>
        <w:pStyle w:val="ListBullet"/>
        <w:rPr>
          <w:rFonts w:ascii="Cambria" w:hAnsi="Cambria"/>
          <w:sz w:val="22"/>
        </w:rPr>
      </w:pPr>
      <w:r w:rsidRPr="00766E48">
        <w:rPr>
          <w:rFonts w:ascii="Cambria" w:hAnsi="Cambria"/>
          <w:sz w:val="22"/>
        </w:rPr>
        <w:t>Prescribing or recommending medication.</w:t>
      </w:r>
    </w:p>
    <w:p w14:paraId="5BFDB1DC" w14:textId="77777777" w:rsidR="006F17C7" w:rsidRPr="00766E48" w:rsidRDefault="006F17C7" w:rsidP="006F17C7">
      <w:pPr>
        <w:pStyle w:val="ListBullet"/>
        <w:rPr>
          <w:rFonts w:ascii="Cambria" w:hAnsi="Cambria"/>
          <w:sz w:val="22"/>
        </w:rPr>
      </w:pPr>
      <w:r w:rsidRPr="00766E48">
        <w:rPr>
          <w:rFonts w:ascii="Cambria" w:hAnsi="Cambria"/>
          <w:sz w:val="22"/>
        </w:rPr>
        <w:t>Recommending medical treatment.</w:t>
      </w:r>
    </w:p>
    <w:p w14:paraId="2E9D1C71" w14:textId="77777777" w:rsidR="006F17C7" w:rsidRPr="00766E48" w:rsidRDefault="006F17C7" w:rsidP="006F17C7">
      <w:pPr>
        <w:pStyle w:val="ListBullet"/>
        <w:rPr>
          <w:rFonts w:ascii="Cambria" w:hAnsi="Cambria"/>
          <w:sz w:val="22"/>
        </w:rPr>
      </w:pPr>
      <w:r w:rsidRPr="00766E48">
        <w:rPr>
          <w:rFonts w:ascii="Cambria" w:hAnsi="Cambria"/>
          <w:sz w:val="22"/>
        </w:rPr>
        <w:t>Interpreting symptoms as a clinical conclusion.</w:t>
      </w:r>
    </w:p>
    <w:p w14:paraId="5C58D485" w14:textId="77777777" w:rsidR="006F17C7" w:rsidRPr="00766E48" w:rsidRDefault="006F17C7" w:rsidP="006F17C7">
      <w:pPr>
        <w:pStyle w:val="ListBullet"/>
        <w:rPr>
          <w:rFonts w:ascii="Cambria" w:hAnsi="Cambria"/>
          <w:sz w:val="22"/>
        </w:rPr>
      </w:pPr>
      <w:r w:rsidRPr="00766E48">
        <w:rPr>
          <w:rFonts w:ascii="Cambria" w:hAnsi="Cambria"/>
          <w:sz w:val="22"/>
        </w:rPr>
        <w:t xml:space="preserve">Providing </w:t>
      </w:r>
      <w:proofErr w:type="spellStart"/>
      <w:r w:rsidRPr="00766E48">
        <w:rPr>
          <w:rFonts w:ascii="Cambria" w:hAnsi="Cambria"/>
          <w:sz w:val="22"/>
        </w:rPr>
        <w:t>personalised</w:t>
      </w:r>
      <w:proofErr w:type="spellEnd"/>
      <w:r w:rsidRPr="00766E48">
        <w:rPr>
          <w:rFonts w:ascii="Cambria" w:hAnsi="Cambria"/>
          <w:sz w:val="22"/>
        </w:rPr>
        <w:t xml:space="preserve"> clinical advice.</w:t>
      </w:r>
    </w:p>
    <w:p w14:paraId="56DDD85E" w14:textId="77777777" w:rsidR="006F17C7" w:rsidRPr="00766E48" w:rsidRDefault="006F17C7" w:rsidP="006F17C7">
      <w:pPr>
        <w:pStyle w:val="ListBullet"/>
        <w:rPr>
          <w:rFonts w:ascii="Cambria" w:hAnsi="Cambria"/>
          <w:sz w:val="22"/>
        </w:rPr>
      </w:pPr>
      <w:r w:rsidRPr="00766E48">
        <w:rPr>
          <w:rFonts w:ascii="Cambria" w:hAnsi="Cambria"/>
          <w:sz w:val="22"/>
        </w:rPr>
        <w:t>Replacing doctors, nurses, or other qualified healthcare professionals.</w:t>
      </w:r>
    </w:p>
    <w:p w14:paraId="17C27720" w14:textId="77777777" w:rsidR="006F17C7" w:rsidRPr="00766E48" w:rsidRDefault="006F17C7" w:rsidP="006F17C7">
      <w:pPr>
        <w:pStyle w:val="ListBullet"/>
        <w:rPr>
          <w:rFonts w:ascii="Cambria" w:hAnsi="Cambria"/>
          <w:sz w:val="22"/>
        </w:rPr>
      </w:pPr>
      <w:r w:rsidRPr="00766E48">
        <w:rPr>
          <w:rFonts w:ascii="Cambria" w:hAnsi="Cambria"/>
          <w:sz w:val="22"/>
        </w:rPr>
        <w:t>Providing emergency medical advice beyond directing users to appropriate emergency help.</w:t>
      </w:r>
    </w:p>
    <w:p w14:paraId="1A60CC76" w14:textId="77777777" w:rsidR="006F17C7" w:rsidRPr="00766E48" w:rsidRDefault="006F17C7" w:rsidP="006F17C7">
      <w:pPr>
        <w:pStyle w:val="ListBullet"/>
        <w:rPr>
          <w:rFonts w:ascii="Cambria" w:hAnsi="Cambria"/>
          <w:sz w:val="22"/>
        </w:rPr>
      </w:pPr>
      <w:r w:rsidRPr="00766E48">
        <w:rPr>
          <w:rFonts w:ascii="Cambria" w:hAnsi="Cambria"/>
          <w:sz w:val="22"/>
        </w:rPr>
        <w:t>Inventing clinic policies or procedures.</w:t>
      </w:r>
    </w:p>
    <w:p w14:paraId="0E908970" w14:textId="77777777" w:rsidR="006F17C7" w:rsidRPr="00766E48" w:rsidRDefault="006F17C7" w:rsidP="006F17C7">
      <w:pPr>
        <w:pStyle w:val="ListBullet"/>
        <w:rPr>
          <w:rFonts w:ascii="Cambria" w:hAnsi="Cambria"/>
          <w:sz w:val="22"/>
        </w:rPr>
      </w:pPr>
      <w:r w:rsidRPr="00766E48">
        <w:rPr>
          <w:rFonts w:ascii="Cambria" w:hAnsi="Cambria"/>
          <w:sz w:val="22"/>
        </w:rPr>
        <w:t>Inventing prices, insurance coverage, discounts, or payment arrangements.</w:t>
      </w:r>
    </w:p>
    <w:p w14:paraId="59F53480" w14:textId="77777777" w:rsidR="006F17C7" w:rsidRPr="00766E48" w:rsidRDefault="006F17C7" w:rsidP="006F17C7">
      <w:pPr>
        <w:pStyle w:val="ListBullet"/>
        <w:rPr>
          <w:rFonts w:ascii="Cambria" w:hAnsi="Cambria"/>
          <w:sz w:val="22"/>
        </w:rPr>
      </w:pPr>
      <w:r w:rsidRPr="00766E48">
        <w:rPr>
          <w:rFonts w:ascii="Cambria" w:hAnsi="Cambria"/>
          <w:sz w:val="22"/>
        </w:rPr>
        <w:lastRenderedPageBreak/>
        <w:t>Inventing appointment availability.</w:t>
      </w:r>
    </w:p>
    <w:p w14:paraId="2EEBEFC9" w14:textId="77777777" w:rsidR="006F17C7" w:rsidRPr="00766E48" w:rsidRDefault="006F17C7" w:rsidP="006F17C7">
      <w:pPr>
        <w:pStyle w:val="ListBullet"/>
        <w:rPr>
          <w:rFonts w:ascii="Cambria" w:hAnsi="Cambria"/>
          <w:sz w:val="22"/>
        </w:rPr>
      </w:pPr>
      <w:r w:rsidRPr="00766E48">
        <w:rPr>
          <w:rFonts w:ascii="Cambria" w:hAnsi="Cambria"/>
          <w:sz w:val="22"/>
        </w:rPr>
        <w:t>Providing medical information that is not supported by the approved project resources.</w:t>
      </w:r>
    </w:p>
    <w:p w14:paraId="2C5AD154"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5. Key Project Deliverables</w:t>
      </w:r>
    </w:p>
    <w:p w14:paraId="331D5F27" w14:textId="77777777" w:rsidR="006F17C7" w:rsidRPr="00766E48" w:rsidRDefault="006F17C7" w:rsidP="006F17C7">
      <w:pPr>
        <w:pStyle w:val="ListNumber"/>
        <w:numPr>
          <w:ilvl w:val="0"/>
          <w:numId w:val="3"/>
        </w:numPr>
        <w:rPr>
          <w:rFonts w:ascii="Cambria" w:hAnsi="Cambria"/>
          <w:sz w:val="22"/>
        </w:rPr>
      </w:pPr>
      <w:r w:rsidRPr="00766E48">
        <w:rPr>
          <w:rFonts w:ascii="Cambria" w:hAnsi="Cambria"/>
          <w:sz w:val="22"/>
        </w:rPr>
        <w:t>Project initiation and planning documentation.</w:t>
      </w:r>
    </w:p>
    <w:p w14:paraId="08D83AA1" w14:textId="77777777" w:rsidR="006F17C7" w:rsidRPr="00766E48" w:rsidRDefault="006F17C7" w:rsidP="006F17C7">
      <w:pPr>
        <w:pStyle w:val="ListNumber"/>
        <w:rPr>
          <w:rFonts w:ascii="Cambria" w:hAnsi="Cambria"/>
          <w:sz w:val="22"/>
        </w:rPr>
      </w:pPr>
      <w:r w:rsidRPr="00766E48">
        <w:rPr>
          <w:rFonts w:ascii="Cambria" w:hAnsi="Cambria"/>
          <w:sz w:val="22"/>
        </w:rPr>
        <w:t>Appointment data assessment and analysis.</w:t>
      </w:r>
    </w:p>
    <w:p w14:paraId="6A4DF5B2" w14:textId="77777777" w:rsidR="006F17C7" w:rsidRPr="00766E48" w:rsidRDefault="006F17C7" w:rsidP="006F17C7">
      <w:pPr>
        <w:pStyle w:val="ListNumber"/>
        <w:rPr>
          <w:rFonts w:ascii="Cambria" w:hAnsi="Cambria"/>
          <w:sz w:val="22"/>
        </w:rPr>
      </w:pPr>
      <w:r w:rsidRPr="00766E48">
        <w:rPr>
          <w:rFonts w:ascii="Cambria" w:hAnsi="Cambria"/>
          <w:sz w:val="22"/>
        </w:rPr>
        <w:t>Identification of appointment attendance and no-show patterns.</w:t>
      </w:r>
    </w:p>
    <w:p w14:paraId="4BD7AB3E" w14:textId="77777777" w:rsidR="006F17C7" w:rsidRPr="00766E48" w:rsidRDefault="006F17C7" w:rsidP="006F17C7">
      <w:pPr>
        <w:pStyle w:val="ListNumber"/>
        <w:rPr>
          <w:rFonts w:ascii="Cambria" w:hAnsi="Cambria"/>
          <w:sz w:val="22"/>
        </w:rPr>
      </w:pPr>
      <w:r w:rsidRPr="00766E48">
        <w:rPr>
          <w:rFonts w:ascii="Cambria" w:hAnsi="Cambria"/>
          <w:sz w:val="22"/>
        </w:rPr>
        <w:t>Proposed data or machine learning solution.</w:t>
      </w:r>
    </w:p>
    <w:p w14:paraId="2BD153D9" w14:textId="77777777" w:rsidR="006F17C7" w:rsidRPr="00766E48" w:rsidRDefault="006F17C7" w:rsidP="006F17C7">
      <w:pPr>
        <w:pStyle w:val="ListNumber"/>
        <w:rPr>
          <w:rFonts w:ascii="Cambria" w:hAnsi="Cambria"/>
          <w:sz w:val="22"/>
        </w:rPr>
      </w:pPr>
      <w:r w:rsidRPr="00766E48">
        <w:rPr>
          <w:rFonts w:ascii="Cambria" w:hAnsi="Cambria"/>
          <w:sz w:val="22"/>
        </w:rPr>
        <w:t>Healthcare Information Assistant design.</w:t>
      </w:r>
    </w:p>
    <w:p w14:paraId="188A7C02" w14:textId="77777777" w:rsidR="006F17C7" w:rsidRPr="00766E48" w:rsidRDefault="006F17C7" w:rsidP="006F17C7">
      <w:pPr>
        <w:pStyle w:val="ListNumber"/>
        <w:rPr>
          <w:rFonts w:ascii="Cambria" w:hAnsi="Cambria"/>
          <w:sz w:val="22"/>
        </w:rPr>
      </w:pPr>
      <w:r w:rsidRPr="00766E48">
        <w:rPr>
          <w:rFonts w:ascii="Cambria" w:hAnsi="Cambria"/>
          <w:sz w:val="22"/>
        </w:rPr>
        <w:t>Solution prototype or development output, where applicable.</w:t>
      </w:r>
    </w:p>
    <w:p w14:paraId="13C419D8" w14:textId="77777777" w:rsidR="006F17C7" w:rsidRPr="00766E48" w:rsidRDefault="006F17C7" w:rsidP="006F17C7">
      <w:pPr>
        <w:pStyle w:val="ListNumber"/>
        <w:rPr>
          <w:rFonts w:ascii="Cambria" w:hAnsi="Cambria"/>
          <w:sz w:val="22"/>
        </w:rPr>
      </w:pPr>
      <w:r w:rsidRPr="00766E48">
        <w:rPr>
          <w:rFonts w:ascii="Cambria" w:hAnsi="Cambria"/>
          <w:sz w:val="22"/>
        </w:rPr>
        <w:t>Testing and refinement results.</w:t>
      </w:r>
    </w:p>
    <w:p w14:paraId="65202106" w14:textId="77777777" w:rsidR="006F17C7" w:rsidRPr="00766E48" w:rsidRDefault="006F17C7" w:rsidP="006F17C7">
      <w:pPr>
        <w:pStyle w:val="ListNumber"/>
        <w:rPr>
          <w:rFonts w:ascii="Cambria" w:hAnsi="Cambria"/>
          <w:sz w:val="22"/>
        </w:rPr>
      </w:pPr>
      <w:r w:rsidRPr="00766E48">
        <w:rPr>
          <w:rFonts w:ascii="Cambria" w:hAnsi="Cambria"/>
          <w:sz w:val="22"/>
        </w:rPr>
        <w:t>Final findings and recommendations.</w:t>
      </w:r>
    </w:p>
    <w:p w14:paraId="1C9FCDCE" w14:textId="77777777" w:rsidR="006F17C7" w:rsidRPr="00766E48" w:rsidRDefault="006F17C7" w:rsidP="006F17C7">
      <w:pPr>
        <w:pStyle w:val="ListNumber"/>
        <w:rPr>
          <w:rFonts w:ascii="Cambria" w:hAnsi="Cambria"/>
          <w:sz w:val="22"/>
        </w:rPr>
      </w:pPr>
      <w:r w:rsidRPr="00766E48">
        <w:rPr>
          <w:rFonts w:ascii="Cambria" w:hAnsi="Cambria"/>
          <w:sz w:val="22"/>
        </w:rPr>
        <w:t>Final project presentation.</w:t>
      </w:r>
    </w:p>
    <w:p w14:paraId="39A71D85"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6. Project Boundaries</w:t>
      </w:r>
    </w:p>
    <w:p w14:paraId="5B244E4F"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6.1 Data Boundary</w:t>
      </w:r>
    </w:p>
    <w:p w14:paraId="1ADD021F" w14:textId="77777777" w:rsidR="006F17C7" w:rsidRPr="00766E48" w:rsidRDefault="006F17C7" w:rsidP="006F17C7">
      <w:pPr>
        <w:rPr>
          <w:rFonts w:ascii="Cambria" w:hAnsi="Cambria"/>
          <w:sz w:val="22"/>
        </w:rPr>
      </w:pPr>
      <w:r w:rsidRPr="00766E48">
        <w:rPr>
          <w:rFonts w:ascii="Cambria" w:hAnsi="Cambria"/>
          <w:sz w:val="22"/>
        </w:rPr>
        <w:t>The project will use the HealthConnect project resources provided for the Experience Lab. Any conclusions will be limited by the quality, completeness, and suitability of the available data.</w:t>
      </w:r>
    </w:p>
    <w:p w14:paraId="2BA71570"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6.2 AI Boundary</w:t>
      </w:r>
    </w:p>
    <w:p w14:paraId="43EE29AD" w14:textId="77777777" w:rsidR="006F17C7" w:rsidRPr="00766E48" w:rsidRDefault="006F17C7" w:rsidP="006F17C7">
      <w:pPr>
        <w:rPr>
          <w:rFonts w:ascii="Cambria" w:hAnsi="Cambria"/>
          <w:sz w:val="22"/>
        </w:rPr>
      </w:pPr>
      <w:r w:rsidRPr="00766E48">
        <w:rPr>
          <w:rFonts w:ascii="Cambria" w:hAnsi="Cambria"/>
          <w:sz w:val="22"/>
        </w:rPr>
        <w:t>The Healthcare Information Assistant will operate only within the approved HealthConnect Knowledge Base and defined safety rules.</w:t>
      </w:r>
    </w:p>
    <w:p w14:paraId="22C1B056"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6.3 Clinical Boundary</w:t>
      </w:r>
    </w:p>
    <w:p w14:paraId="7B968896" w14:textId="77777777" w:rsidR="006F17C7" w:rsidRPr="00766E48" w:rsidRDefault="006F17C7" w:rsidP="006F17C7">
      <w:pPr>
        <w:rPr>
          <w:rFonts w:ascii="Cambria" w:hAnsi="Cambria"/>
          <w:sz w:val="22"/>
        </w:rPr>
      </w:pPr>
      <w:r w:rsidRPr="00766E48">
        <w:rPr>
          <w:rFonts w:ascii="Cambria" w:hAnsi="Cambria"/>
          <w:sz w:val="22"/>
        </w:rPr>
        <w:t xml:space="preserve">The project does not provide clinical diagnosis, treatment, medication recommendations, or </w:t>
      </w:r>
      <w:proofErr w:type="spellStart"/>
      <w:r w:rsidRPr="00766E48">
        <w:rPr>
          <w:rFonts w:ascii="Cambria" w:hAnsi="Cambria"/>
          <w:sz w:val="22"/>
        </w:rPr>
        <w:t>personalised</w:t>
      </w:r>
      <w:proofErr w:type="spellEnd"/>
      <w:r w:rsidRPr="00766E48">
        <w:rPr>
          <w:rFonts w:ascii="Cambria" w:hAnsi="Cambria"/>
          <w:sz w:val="22"/>
        </w:rPr>
        <w:t xml:space="preserve"> medical advice.</w:t>
      </w:r>
    </w:p>
    <w:p w14:paraId="5902EF48"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6.4 Project Boundary</w:t>
      </w:r>
    </w:p>
    <w:p w14:paraId="60A282AF" w14:textId="77777777" w:rsidR="006F17C7" w:rsidRPr="00766E48" w:rsidRDefault="006F17C7" w:rsidP="006F17C7">
      <w:pPr>
        <w:rPr>
          <w:rFonts w:ascii="Cambria" w:hAnsi="Cambria"/>
          <w:sz w:val="22"/>
        </w:rPr>
      </w:pPr>
      <w:r w:rsidRPr="00766E48">
        <w:rPr>
          <w:rFonts w:ascii="Cambria" w:hAnsi="Cambria"/>
          <w:sz w:val="22"/>
        </w:rPr>
        <w:t>The Project Management track will coordinate planning, scope, stakeholders, schedule, risks, dependencies, communication, and documentation. It will not replace the specialist responsibilities of the Data Analytics, Data Science, Machine Learning Engineering, or Generative AI tracks.</w:t>
      </w:r>
    </w:p>
    <w:p w14:paraId="557C5222" w14:textId="77777777" w:rsidR="006F17C7" w:rsidRPr="00766E48" w:rsidRDefault="006F17C7" w:rsidP="006F17C7">
      <w:pPr>
        <w:pStyle w:val="Heading2"/>
        <w:rPr>
          <w:rFonts w:ascii="Cambria" w:hAnsi="Cambria"/>
          <w:sz w:val="22"/>
          <w:szCs w:val="22"/>
        </w:rPr>
      </w:pPr>
      <w:r w:rsidRPr="00766E48">
        <w:rPr>
          <w:rFonts w:ascii="Cambria" w:hAnsi="Cambria"/>
          <w:sz w:val="22"/>
          <w:szCs w:val="22"/>
        </w:rPr>
        <w:t>6.5 Project Stage Boundary</w:t>
      </w:r>
    </w:p>
    <w:p w14:paraId="1D67C509" w14:textId="77777777" w:rsidR="006F17C7" w:rsidRPr="00766E48" w:rsidRDefault="006F17C7" w:rsidP="006F17C7">
      <w:pPr>
        <w:rPr>
          <w:rFonts w:ascii="Cambria" w:hAnsi="Cambria"/>
          <w:sz w:val="22"/>
        </w:rPr>
      </w:pPr>
      <w:r w:rsidRPr="00766E48">
        <w:rPr>
          <w:rFonts w:ascii="Cambria" w:hAnsi="Cambria"/>
          <w:sz w:val="22"/>
        </w:rPr>
        <w:t>Week 4 establishes the project foundation. Detailed analysis, development, testing, and final solution evaluation will occur during later project stages.</w:t>
      </w:r>
    </w:p>
    <w:p w14:paraId="30FEA637"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7. Acceptance Criteria</w:t>
      </w:r>
    </w:p>
    <w:p w14:paraId="343B4B72" w14:textId="77777777" w:rsidR="006F17C7" w:rsidRPr="00766E48" w:rsidRDefault="006F17C7" w:rsidP="006F17C7">
      <w:pPr>
        <w:pStyle w:val="ListBullet"/>
        <w:rPr>
          <w:rFonts w:ascii="Cambria" w:hAnsi="Cambria"/>
          <w:sz w:val="22"/>
        </w:rPr>
      </w:pPr>
      <w:r w:rsidRPr="00766E48">
        <w:rPr>
          <w:rFonts w:ascii="Cambria" w:hAnsi="Cambria"/>
          <w:sz w:val="22"/>
        </w:rPr>
        <w:t>The project objectives and boundaries are clearly documented.</w:t>
      </w:r>
    </w:p>
    <w:p w14:paraId="61CA287B" w14:textId="77777777" w:rsidR="006F17C7" w:rsidRPr="00766E48" w:rsidRDefault="006F17C7" w:rsidP="006F17C7">
      <w:pPr>
        <w:pStyle w:val="ListBullet"/>
        <w:rPr>
          <w:rFonts w:ascii="Cambria" w:hAnsi="Cambria"/>
          <w:sz w:val="22"/>
        </w:rPr>
      </w:pPr>
      <w:r w:rsidRPr="00766E48">
        <w:rPr>
          <w:rFonts w:ascii="Cambria" w:hAnsi="Cambria"/>
          <w:sz w:val="22"/>
        </w:rPr>
        <w:t>Major project workstreams and deliverables are identified.</w:t>
      </w:r>
    </w:p>
    <w:p w14:paraId="237FEF3F" w14:textId="77777777" w:rsidR="006F17C7" w:rsidRPr="00766E48" w:rsidRDefault="006F17C7" w:rsidP="006F17C7">
      <w:pPr>
        <w:pStyle w:val="ListBullet"/>
        <w:rPr>
          <w:rFonts w:ascii="Cambria" w:hAnsi="Cambria"/>
          <w:sz w:val="22"/>
        </w:rPr>
      </w:pPr>
      <w:r w:rsidRPr="00766E48">
        <w:rPr>
          <w:rFonts w:ascii="Cambria" w:hAnsi="Cambria"/>
          <w:sz w:val="22"/>
        </w:rPr>
        <w:t>Stakeholders are identified and their engagement needs are documented.</w:t>
      </w:r>
    </w:p>
    <w:p w14:paraId="7E0A0153" w14:textId="77777777" w:rsidR="006F17C7" w:rsidRPr="00766E48" w:rsidRDefault="006F17C7" w:rsidP="006F17C7">
      <w:pPr>
        <w:pStyle w:val="ListBullet"/>
        <w:rPr>
          <w:rFonts w:ascii="Cambria" w:hAnsi="Cambria"/>
          <w:sz w:val="22"/>
        </w:rPr>
      </w:pPr>
      <w:r w:rsidRPr="00766E48">
        <w:rPr>
          <w:rFonts w:ascii="Cambria" w:hAnsi="Cambria"/>
          <w:sz w:val="22"/>
        </w:rPr>
        <w:t>The project has a structured Work Breakdown Structure.</w:t>
      </w:r>
    </w:p>
    <w:p w14:paraId="60E1CB41" w14:textId="77777777" w:rsidR="006F17C7" w:rsidRPr="00766E48" w:rsidRDefault="006F17C7" w:rsidP="006F17C7">
      <w:pPr>
        <w:pStyle w:val="ListBullet"/>
        <w:rPr>
          <w:rFonts w:ascii="Cambria" w:hAnsi="Cambria"/>
          <w:sz w:val="22"/>
        </w:rPr>
      </w:pPr>
      <w:r w:rsidRPr="00766E48">
        <w:rPr>
          <w:rFonts w:ascii="Cambria" w:hAnsi="Cambria"/>
          <w:sz w:val="22"/>
        </w:rPr>
        <w:t>Major project milestones and dependencies are identified.</w:t>
      </w:r>
    </w:p>
    <w:p w14:paraId="513F716D" w14:textId="77777777" w:rsidR="006F17C7" w:rsidRPr="00766E48" w:rsidRDefault="006F17C7" w:rsidP="006F17C7">
      <w:pPr>
        <w:pStyle w:val="ListBullet"/>
        <w:rPr>
          <w:rFonts w:ascii="Cambria" w:hAnsi="Cambria"/>
          <w:sz w:val="22"/>
        </w:rPr>
      </w:pPr>
      <w:r w:rsidRPr="00766E48">
        <w:rPr>
          <w:rFonts w:ascii="Cambria" w:hAnsi="Cambria"/>
          <w:sz w:val="22"/>
        </w:rPr>
        <w:t>Major risks are documented with initial responses.</w:t>
      </w:r>
    </w:p>
    <w:p w14:paraId="09EF4342" w14:textId="77777777" w:rsidR="006F17C7" w:rsidRPr="00766E48" w:rsidRDefault="006F17C7" w:rsidP="006F17C7">
      <w:pPr>
        <w:pStyle w:val="ListBullet"/>
        <w:rPr>
          <w:rFonts w:ascii="Cambria" w:hAnsi="Cambria"/>
          <w:sz w:val="22"/>
        </w:rPr>
      </w:pPr>
      <w:r w:rsidRPr="00766E48">
        <w:rPr>
          <w:rFonts w:ascii="Cambria" w:hAnsi="Cambria"/>
          <w:sz w:val="22"/>
        </w:rPr>
        <w:t>A communication approach is established.</w:t>
      </w:r>
    </w:p>
    <w:p w14:paraId="3AF3FA97" w14:textId="77777777" w:rsidR="006F17C7" w:rsidRPr="00766E48" w:rsidRDefault="006F17C7" w:rsidP="006F17C7">
      <w:pPr>
        <w:pStyle w:val="ListBullet"/>
        <w:rPr>
          <w:rFonts w:ascii="Cambria" w:hAnsi="Cambria"/>
          <w:sz w:val="22"/>
        </w:rPr>
      </w:pPr>
      <w:r w:rsidRPr="00766E48">
        <w:rPr>
          <w:rFonts w:ascii="Cambria" w:hAnsi="Cambria"/>
          <w:sz w:val="22"/>
        </w:rPr>
        <w:lastRenderedPageBreak/>
        <w:t>Data and AI activities remain aligned with the approved project scope.</w:t>
      </w:r>
    </w:p>
    <w:p w14:paraId="3CE154DD" w14:textId="77777777" w:rsidR="006F17C7" w:rsidRPr="00766E48" w:rsidRDefault="006F17C7" w:rsidP="006F17C7">
      <w:pPr>
        <w:pStyle w:val="ListBullet"/>
        <w:rPr>
          <w:rFonts w:ascii="Cambria" w:hAnsi="Cambria"/>
          <w:sz w:val="22"/>
        </w:rPr>
      </w:pPr>
      <w:r w:rsidRPr="00766E48">
        <w:rPr>
          <w:rFonts w:ascii="Cambria" w:hAnsi="Cambria"/>
          <w:sz w:val="22"/>
        </w:rPr>
        <w:t>AI-related outputs remain within the approved Knowledge Base and safety boundaries.</w:t>
      </w:r>
    </w:p>
    <w:p w14:paraId="2B816C3E" w14:textId="77777777" w:rsidR="006F17C7" w:rsidRPr="00766E48" w:rsidRDefault="006F17C7" w:rsidP="006F17C7">
      <w:pPr>
        <w:pStyle w:val="ListBullet"/>
        <w:rPr>
          <w:rFonts w:ascii="Cambria" w:hAnsi="Cambria"/>
          <w:sz w:val="22"/>
        </w:rPr>
      </w:pPr>
      <w:r w:rsidRPr="00766E48">
        <w:rPr>
          <w:rFonts w:ascii="Cambria" w:hAnsi="Cambria"/>
          <w:sz w:val="22"/>
        </w:rPr>
        <w:t>Final project outputs address the central project question.</w:t>
      </w:r>
    </w:p>
    <w:p w14:paraId="1F2244B7"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8. Key Assumptions</w:t>
      </w:r>
    </w:p>
    <w:p w14:paraId="00B2F12F" w14:textId="77777777" w:rsidR="006F17C7" w:rsidRPr="00766E48" w:rsidRDefault="006F17C7" w:rsidP="006F17C7">
      <w:pPr>
        <w:pStyle w:val="ListBullet"/>
        <w:rPr>
          <w:rFonts w:ascii="Cambria" w:hAnsi="Cambria"/>
          <w:sz w:val="22"/>
        </w:rPr>
      </w:pPr>
      <w:r w:rsidRPr="00766E48">
        <w:rPr>
          <w:rFonts w:ascii="Cambria" w:hAnsi="Cambria"/>
          <w:sz w:val="22"/>
        </w:rPr>
        <w:t xml:space="preserve">The HealthConnect project resources provided by </w:t>
      </w:r>
      <w:proofErr w:type="spellStart"/>
      <w:r w:rsidRPr="00766E48">
        <w:rPr>
          <w:rFonts w:ascii="Cambria" w:hAnsi="Cambria"/>
          <w:sz w:val="22"/>
        </w:rPr>
        <w:t>AnalystLab</w:t>
      </w:r>
      <w:proofErr w:type="spellEnd"/>
      <w:r w:rsidRPr="00766E48">
        <w:rPr>
          <w:rFonts w:ascii="Cambria" w:hAnsi="Cambria"/>
          <w:sz w:val="22"/>
        </w:rPr>
        <w:t xml:space="preserve"> Africa are the approved project resources.</w:t>
      </w:r>
    </w:p>
    <w:p w14:paraId="6BDB3D3C" w14:textId="77777777" w:rsidR="006F17C7" w:rsidRPr="00766E48" w:rsidRDefault="006F17C7" w:rsidP="006F17C7">
      <w:pPr>
        <w:pStyle w:val="ListBullet"/>
        <w:rPr>
          <w:rFonts w:ascii="Cambria" w:hAnsi="Cambria"/>
          <w:sz w:val="22"/>
        </w:rPr>
      </w:pPr>
      <w:r w:rsidRPr="00766E48">
        <w:rPr>
          <w:rFonts w:ascii="Cambria" w:hAnsi="Cambria"/>
          <w:sz w:val="22"/>
        </w:rPr>
        <w:t>The available appointment data is sufficient for an initial investigation of appointment attendance.</w:t>
      </w:r>
    </w:p>
    <w:p w14:paraId="54C92A99" w14:textId="77777777" w:rsidR="006F17C7" w:rsidRPr="00766E48" w:rsidRDefault="006F17C7" w:rsidP="006F17C7">
      <w:pPr>
        <w:pStyle w:val="ListBullet"/>
        <w:rPr>
          <w:rFonts w:ascii="Cambria" w:hAnsi="Cambria"/>
          <w:sz w:val="22"/>
        </w:rPr>
      </w:pPr>
      <w:r w:rsidRPr="00766E48">
        <w:rPr>
          <w:rFonts w:ascii="Cambria" w:hAnsi="Cambria"/>
          <w:sz w:val="22"/>
        </w:rPr>
        <w:t>The different professional tracks will contribute to the shared project according to their assigned responsibilities.</w:t>
      </w:r>
    </w:p>
    <w:p w14:paraId="44740214" w14:textId="77777777" w:rsidR="006F17C7" w:rsidRPr="00766E48" w:rsidRDefault="006F17C7" w:rsidP="006F17C7">
      <w:pPr>
        <w:pStyle w:val="ListBullet"/>
        <w:rPr>
          <w:rFonts w:ascii="Cambria" w:hAnsi="Cambria"/>
          <w:sz w:val="22"/>
        </w:rPr>
      </w:pPr>
      <w:r w:rsidRPr="00766E48">
        <w:rPr>
          <w:rFonts w:ascii="Cambria" w:hAnsi="Cambria"/>
          <w:sz w:val="22"/>
        </w:rPr>
        <w:t>Project activities will progress through the defined project stages.</w:t>
      </w:r>
    </w:p>
    <w:p w14:paraId="31809295" w14:textId="77777777" w:rsidR="006F17C7" w:rsidRPr="00766E48" w:rsidRDefault="006F17C7" w:rsidP="006F17C7">
      <w:pPr>
        <w:pStyle w:val="ListBullet"/>
        <w:rPr>
          <w:rFonts w:ascii="Cambria" w:hAnsi="Cambria"/>
          <w:sz w:val="22"/>
        </w:rPr>
      </w:pPr>
      <w:r w:rsidRPr="00766E48">
        <w:rPr>
          <w:rFonts w:ascii="Cambria" w:hAnsi="Cambria"/>
          <w:sz w:val="22"/>
        </w:rPr>
        <w:t>Stakeholder feedback will be available when required.</w:t>
      </w:r>
    </w:p>
    <w:p w14:paraId="2C842563" w14:textId="77777777" w:rsidR="006F17C7" w:rsidRPr="00766E48" w:rsidRDefault="006F17C7" w:rsidP="006F17C7">
      <w:pPr>
        <w:pStyle w:val="ListBullet"/>
        <w:rPr>
          <w:rFonts w:ascii="Cambria" w:hAnsi="Cambria"/>
          <w:sz w:val="22"/>
        </w:rPr>
      </w:pPr>
      <w:r w:rsidRPr="00766E48">
        <w:rPr>
          <w:rFonts w:ascii="Cambria" w:hAnsi="Cambria"/>
          <w:sz w:val="22"/>
        </w:rPr>
        <w:t>Technical resources required for later development activities will be available where applicable.</w:t>
      </w:r>
    </w:p>
    <w:p w14:paraId="649B16D6"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9. Key Constraints</w:t>
      </w:r>
    </w:p>
    <w:p w14:paraId="2CC801B6" w14:textId="77777777" w:rsidR="006F17C7" w:rsidRPr="00766E48" w:rsidRDefault="006F17C7" w:rsidP="006F17C7">
      <w:pPr>
        <w:pStyle w:val="ListBullet"/>
        <w:rPr>
          <w:rFonts w:ascii="Cambria" w:hAnsi="Cambria"/>
          <w:sz w:val="22"/>
        </w:rPr>
      </w:pPr>
      <w:r w:rsidRPr="00766E48">
        <w:rPr>
          <w:rFonts w:ascii="Cambria" w:hAnsi="Cambria"/>
          <w:sz w:val="22"/>
        </w:rPr>
        <w:t xml:space="preserve">The project uses fictional and </w:t>
      </w:r>
      <w:proofErr w:type="spellStart"/>
      <w:r w:rsidRPr="00766E48">
        <w:rPr>
          <w:rFonts w:ascii="Cambria" w:hAnsi="Cambria"/>
          <w:sz w:val="22"/>
        </w:rPr>
        <w:t>anonymised</w:t>
      </w:r>
      <w:proofErr w:type="spellEnd"/>
      <w:r w:rsidRPr="00766E48">
        <w:rPr>
          <w:rFonts w:ascii="Cambria" w:hAnsi="Cambria"/>
          <w:sz w:val="22"/>
        </w:rPr>
        <w:t xml:space="preserve"> resources.</w:t>
      </w:r>
    </w:p>
    <w:p w14:paraId="0FF66129" w14:textId="77777777" w:rsidR="006F17C7" w:rsidRPr="00766E48" w:rsidRDefault="006F17C7" w:rsidP="006F17C7">
      <w:pPr>
        <w:pStyle w:val="ListBullet"/>
        <w:rPr>
          <w:rFonts w:ascii="Cambria" w:hAnsi="Cambria"/>
          <w:sz w:val="22"/>
        </w:rPr>
      </w:pPr>
      <w:r w:rsidRPr="00766E48">
        <w:rPr>
          <w:rFonts w:ascii="Cambria" w:hAnsi="Cambria"/>
          <w:sz w:val="22"/>
        </w:rPr>
        <w:t>Data quality may limit the reliability of analysis or modelling.</w:t>
      </w:r>
    </w:p>
    <w:p w14:paraId="79FA24A7" w14:textId="77777777" w:rsidR="006F17C7" w:rsidRPr="00766E48" w:rsidRDefault="006F17C7" w:rsidP="006F17C7">
      <w:pPr>
        <w:pStyle w:val="ListBullet"/>
        <w:rPr>
          <w:rFonts w:ascii="Cambria" w:hAnsi="Cambria"/>
          <w:sz w:val="22"/>
        </w:rPr>
      </w:pPr>
      <w:r w:rsidRPr="00766E48">
        <w:rPr>
          <w:rFonts w:ascii="Cambria" w:hAnsi="Cambria"/>
          <w:sz w:val="22"/>
        </w:rPr>
        <w:t>Weekly internship deadlines may limit the amount of work completed during each stage.</w:t>
      </w:r>
    </w:p>
    <w:p w14:paraId="0C5D14CE" w14:textId="77777777" w:rsidR="006F17C7" w:rsidRPr="00766E48" w:rsidRDefault="006F17C7" w:rsidP="006F17C7">
      <w:pPr>
        <w:pStyle w:val="ListBullet"/>
        <w:rPr>
          <w:rFonts w:ascii="Cambria" w:hAnsi="Cambria"/>
          <w:sz w:val="22"/>
        </w:rPr>
      </w:pPr>
      <w:r w:rsidRPr="00766E48">
        <w:rPr>
          <w:rFonts w:ascii="Cambria" w:hAnsi="Cambria"/>
          <w:sz w:val="22"/>
        </w:rPr>
        <w:t>The AI assistant must remain within the approved Knowledge Base.</w:t>
      </w:r>
    </w:p>
    <w:p w14:paraId="69F3D94E" w14:textId="77777777" w:rsidR="006F17C7" w:rsidRPr="00766E48" w:rsidRDefault="006F17C7" w:rsidP="006F17C7">
      <w:pPr>
        <w:pStyle w:val="ListBullet"/>
        <w:rPr>
          <w:rFonts w:ascii="Cambria" w:hAnsi="Cambria"/>
          <w:sz w:val="22"/>
        </w:rPr>
      </w:pPr>
      <w:r w:rsidRPr="00766E48">
        <w:rPr>
          <w:rFonts w:ascii="Cambria" w:hAnsi="Cambria"/>
          <w:sz w:val="22"/>
        </w:rPr>
        <w:t>Clinical and medical decision-making is outside the project's approved scope.</w:t>
      </w:r>
    </w:p>
    <w:p w14:paraId="4AE48790" w14:textId="77777777" w:rsidR="006F17C7" w:rsidRPr="00766E48" w:rsidRDefault="006F17C7" w:rsidP="006F17C7">
      <w:pPr>
        <w:pStyle w:val="ListBullet"/>
        <w:rPr>
          <w:rFonts w:ascii="Cambria" w:hAnsi="Cambria"/>
          <w:sz w:val="22"/>
        </w:rPr>
      </w:pPr>
      <w:r w:rsidRPr="00766E48">
        <w:rPr>
          <w:rFonts w:ascii="Cambria" w:hAnsi="Cambria"/>
          <w:sz w:val="22"/>
        </w:rPr>
        <w:t>Technical limitations may affect development or implementation.</w:t>
      </w:r>
    </w:p>
    <w:p w14:paraId="3C316D50" w14:textId="77777777" w:rsidR="006F17C7" w:rsidRPr="00766E48" w:rsidRDefault="006F17C7" w:rsidP="006F17C7">
      <w:pPr>
        <w:pStyle w:val="ListBullet"/>
        <w:rPr>
          <w:rFonts w:ascii="Cambria" w:hAnsi="Cambria"/>
          <w:sz w:val="22"/>
        </w:rPr>
      </w:pPr>
      <w:r w:rsidRPr="00766E48">
        <w:rPr>
          <w:rFonts w:ascii="Cambria" w:hAnsi="Cambria"/>
          <w:sz w:val="22"/>
        </w:rPr>
        <w:t>Changes to project requirements may require additional review and approval.</w:t>
      </w:r>
    </w:p>
    <w:p w14:paraId="4F3B7346"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10. Scope Change Control</w:t>
      </w:r>
    </w:p>
    <w:p w14:paraId="36C21CC5" w14:textId="77777777" w:rsidR="006F17C7" w:rsidRPr="00766E48" w:rsidRDefault="006F17C7" w:rsidP="006F17C7">
      <w:pPr>
        <w:rPr>
          <w:rFonts w:ascii="Cambria" w:hAnsi="Cambria"/>
          <w:sz w:val="22"/>
        </w:rPr>
      </w:pPr>
      <w:r w:rsidRPr="00766E48">
        <w:rPr>
          <w:rFonts w:ascii="Cambria" w:hAnsi="Cambria"/>
          <w:sz w:val="22"/>
        </w:rPr>
        <w:t>Any significant change to the agreed project scope should be reviewed before implementation.</w:t>
      </w:r>
    </w:p>
    <w:p w14:paraId="4FD69153" w14:textId="77777777" w:rsidR="006F17C7" w:rsidRPr="00766E48" w:rsidRDefault="006F17C7" w:rsidP="006F17C7">
      <w:pPr>
        <w:rPr>
          <w:rFonts w:ascii="Cambria" w:hAnsi="Cambria"/>
          <w:sz w:val="22"/>
        </w:rPr>
      </w:pPr>
      <w:r w:rsidRPr="00766E48">
        <w:rPr>
          <w:rFonts w:ascii="Cambria" w:hAnsi="Cambria"/>
          <w:sz w:val="22"/>
        </w:rPr>
        <w:t>A proposed scope change should be assessed based on:</w:t>
      </w:r>
    </w:p>
    <w:p w14:paraId="7591FC3C" w14:textId="77777777" w:rsidR="006F17C7" w:rsidRPr="00766E48" w:rsidRDefault="006F17C7" w:rsidP="006F17C7">
      <w:pPr>
        <w:pStyle w:val="ListBullet"/>
        <w:rPr>
          <w:rFonts w:ascii="Cambria" w:hAnsi="Cambria"/>
          <w:sz w:val="22"/>
        </w:rPr>
      </w:pPr>
      <w:r w:rsidRPr="00766E48">
        <w:rPr>
          <w:rFonts w:ascii="Cambria" w:hAnsi="Cambria"/>
          <w:sz w:val="22"/>
        </w:rPr>
        <w:t>Impact on project objectives.</w:t>
      </w:r>
    </w:p>
    <w:p w14:paraId="7C8676E4" w14:textId="77777777" w:rsidR="006F17C7" w:rsidRPr="00766E48" w:rsidRDefault="006F17C7" w:rsidP="006F17C7">
      <w:pPr>
        <w:pStyle w:val="ListBullet"/>
        <w:rPr>
          <w:rFonts w:ascii="Cambria" w:hAnsi="Cambria"/>
          <w:sz w:val="22"/>
        </w:rPr>
      </w:pPr>
      <w:r w:rsidRPr="00766E48">
        <w:rPr>
          <w:rFonts w:ascii="Cambria" w:hAnsi="Cambria"/>
          <w:sz w:val="22"/>
        </w:rPr>
        <w:t>Impact on project timeline.</w:t>
      </w:r>
    </w:p>
    <w:p w14:paraId="4D8BF4A6" w14:textId="77777777" w:rsidR="006F17C7" w:rsidRPr="00766E48" w:rsidRDefault="006F17C7" w:rsidP="006F17C7">
      <w:pPr>
        <w:pStyle w:val="ListBullet"/>
        <w:rPr>
          <w:rFonts w:ascii="Cambria" w:hAnsi="Cambria"/>
          <w:sz w:val="22"/>
        </w:rPr>
      </w:pPr>
      <w:r w:rsidRPr="00766E48">
        <w:rPr>
          <w:rFonts w:ascii="Cambria" w:hAnsi="Cambria"/>
          <w:sz w:val="22"/>
        </w:rPr>
        <w:t>Impact on available resources.</w:t>
      </w:r>
    </w:p>
    <w:p w14:paraId="0D356CD5" w14:textId="77777777" w:rsidR="006F17C7" w:rsidRPr="00766E48" w:rsidRDefault="006F17C7" w:rsidP="006F17C7">
      <w:pPr>
        <w:pStyle w:val="ListBullet"/>
        <w:rPr>
          <w:rFonts w:ascii="Cambria" w:hAnsi="Cambria"/>
          <w:sz w:val="22"/>
        </w:rPr>
      </w:pPr>
      <w:r w:rsidRPr="00766E48">
        <w:rPr>
          <w:rFonts w:ascii="Cambria" w:hAnsi="Cambria"/>
          <w:sz w:val="22"/>
        </w:rPr>
        <w:t>Impact on project risks.</w:t>
      </w:r>
    </w:p>
    <w:p w14:paraId="559CE9C4" w14:textId="77777777" w:rsidR="006F17C7" w:rsidRPr="00766E48" w:rsidRDefault="006F17C7" w:rsidP="006F17C7">
      <w:pPr>
        <w:pStyle w:val="ListBullet"/>
        <w:rPr>
          <w:rFonts w:ascii="Cambria" w:hAnsi="Cambria"/>
          <w:sz w:val="22"/>
        </w:rPr>
      </w:pPr>
      <w:r w:rsidRPr="00766E48">
        <w:rPr>
          <w:rFonts w:ascii="Cambria" w:hAnsi="Cambria"/>
          <w:sz w:val="22"/>
        </w:rPr>
        <w:t>Impact on other workstreams.</w:t>
      </w:r>
    </w:p>
    <w:p w14:paraId="7FC0DB7E" w14:textId="77777777" w:rsidR="006F17C7" w:rsidRPr="00766E48" w:rsidRDefault="006F17C7" w:rsidP="006F17C7">
      <w:pPr>
        <w:pStyle w:val="ListBullet"/>
        <w:rPr>
          <w:rFonts w:ascii="Cambria" w:hAnsi="Cambria"/>
          <w:sz w:val="22"/>
        </w:rPr>
      </w:pPr>
      <w:r w:rsidRPr="00766E48">
        <w:rPr>
          <w:rFonts w:ascii="Cambria" w:hAnsi="Cambria"/>
          <w:sz w:val="22"/>
        </w:rPr>
        <w:t>Impact on AI safety and approved project boundaries.</w:t>
      </w:r>
    </w:p>
    <w:p w14:paraId="24B16211" w14:textId="77777777" w:rsidR="006F17C7" w:rsidRPr="00766E48" w:rsidRDefault="006F17C7" w:rsidP="006F17C7">
      <w:pPr>
        <w:pStyle w:val="ListBullet"/>
        <w:rPr>
          <w:rFonts w:ascii="Cambria" w:hAnsi="Cambria"/>
          <w:sz w:val="22"/>
        </w:rPr>
      </w:pPr>
      <w:r w:rsidRPr="00766E48">
        <w:rPr>
          <w:rFonts w:ascii="Cambria" w:hAnsi="Cambria"/>
          <w:sz w:val="22"/>
        </w:rPr>
        <w:t>Whether the change is supported by the available project resources.</w:t>
      </w:r>
    </w:p>
    <w:p w14:paraId="440BF23A" w14:textId="77777777" w:rsidR="006F17C7" w:rsidRPr="00766E48" w:rsidRDefault="006F17C7" w:rsidP="006F17C7">
      <w:pPr>
        <w:rPr>
          <w:rFonts w:ascii="Cambria" w:hAnsi="Cambria"/>
          <w:sz w:val="22"/>
        </w:rPr>
      </w:pPr>
      <w:r w:rsidRPr="00766E48">
        <w:rPr>
          <w:rFonts w:ascii="Cambria" w:hAnsi="Cambria"/>
          <w:sz w:val="22"/>
        </w:rPr>
        <w:t>Changes that expand the project beyond its approved administrative, analytical, data, and AI scope should not be implemented without appropriate review.</w:t>
      </w:r>
    </w:p>
    <w:p w14:paraId="195882EC"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11. Scope Management Approach</w:t>
      </w:r>
    </w:p>
    <w:p w14:paraId="73A36821" w14:textId="77777777" w:rsidR="006F17C7" w:rsidRPr="00766E48" w:rsidRDefault="006F17C7" w:rsidP="006F17C7">
      <w:pPr>
        <w:pStyle w:val="ListBullet"/>
        <w:rPr>
          <w:rFonts w:ascii="Cambria" w:hAnsi="Cambria"/>
          <w:sz w:val="22"/>
        </w:rPr>
      </w:pPr>
      <w:r w:rsidRPr="00766E48">
        <w:rPr>
          <w:rFonts w:ascii="Cambria" w:hAnsi="Cambria"/>
          <w:sz w:val="22"/>
        </w:rPr>
        <w:t>Review deliverables against the approved scope.</w:t>
      </w:r>
    </w:p>
    <w:p w14:paraId="5EDEB65E" w14:textId="77777777" w:rsidR="006F17C7" w:rsidRPr="00766E48" w:rsidRDefault="006F17C7" w:rsidP="006F17C7">
      <w:pPr>
        <w:pStyle w:val="ListBullet"/>
        <w:rPr>
          <w:rFonts w:ascii="Cambria" w:hAnsi="Cambria"/>
          <w:sz w:val="22"/>
        </w:rPr>
      </w:pPr>
      <w:r w:rsidRPr="00766E48">
        <w:rPr>
          <w:rFonts w:ascii="Cambria" w:hAnsi="Cambria"/>
          <w:sz w:val="22"/>
        </w:rPr>
        <w:t>Track changes and potential scope creep.</w:t>
      </w:r>
    </w:p>
    <w:p w14:paraId="21072212" w14:textId="77777777" w:rsidR="006F17C7" w:rsidRPr="00766E48" w:rsidRDefault="006F17C7" w:rsidP="006F17C7">
      <w:pPr>
        <w:pStyle w:val="ListBullet"/>
        <w:rPr>
          <w:rFonts w:ascii="Cambria" w:hAnsi="Cambria"/>
          <w:sz w:val="22"/>
        </w:rPr>
      </w:pPr>
      <w:r w:rsidRPr="00766E48">
        <w:rPr>
          <w:rFonts w:ascii="Cambria" w:hAnsi="Cambria"/>
          <w:sz w:val="22"/>
        </w:rPr>
        <w:lastRenderedPageBreak/>
        <w:t>Monitor dependencies between workstreams.</w:t>
      </w:r>
    </w:p>
    <w:p w14:paraId="29B2D1ED" w14:textId="77777777" w:rsidR="006F17C7" w:rsidRPr="00766E48" w:rsidRDefault="006F17C7" w:rsidP="006F17C7">
      <w:pPr>
        <w:pStyle w:val="ListBullet"/>
        <w:rPr>
          <w:rFonts w:ascii="Cambria" w:hAnsi="Cambria"/>
          <w:sz w:val="22"/>
        </w:rPr>
      </w:pPr>
      <w:r w:rsidRPr="00766E48">
        <w:rPr>
          <w:rFonts w:ascii="Cambria" w:hAnsi="Cambria"/>
          <w:sz w:val="22"/>
        </w:rPr>
        <w:t>Review risks that may affect scope.</w:t>
      </w:r>
    </w:p>
    <w:p w14:paraId="4C2C2C37" w14:textId="77777777" w:rsidR="006F17C7" w:rsidRPr="00766E48" w:rsidRDefault="006F17C7" w:rsidP="006F17C7">
      <w:pPr>
        <w:pStyle w:val="ListBullet"/>
        <w:rPr>
          <w:rFonts w:ascii="Cambria" w:hAnsi="Cambria"/>
          <w:sz w:val="22"/>
        </w:rPr>
      </w:pPr>
      <w:r w:rsidRPr="00766E48">
        <w:rPr>
          <w:rFonts w:ascii="Cambria" w:hAnsi="Cambria"/>
          <w:sz w:val="22"/>
        </w:rPr>
        <w:t>Communicate changes to relevant stakeholders.</w:t>
      </w:r>
    </w:p>
    <w:p w14:paraId="55A91FE2" w14:textId="77777777" w:rsidR="006F17C7" w:rsidRPr="00766E48" w:rsidRDefault="006F17C7" w:rsidP="006F17C7">
      <w:pPr>
        <w:pStyle w:val="ListBullet"/>
        <w:rPr>
          <w:rFonts w:ascii="Cambria" w:hAnsi="Cambria"/>
          <w:sz w:val="22"/>
        </w:rPr>
      </w:pPr>
      <w:r w:rsidRPr="00766E48">
        <w:rPr>
          <w:rFonts w:ascii="Cambria" w:hAnsi="Cambria"/>
          <w:sz w:val="22"/>
        </w:rPr>
        <w:t>Ensure project activities remain aligned with the central project question.</w:t>
      </w:r>
    </w:p>
    <w:p w14:paraId="5438FC23" w14:textId="77777777" w:rsidR="006F17C7" w:rsidRPr="00766E48" w:rsidRDefault="006F17C7" w:rsidP="006F17C7">
      <w:pPr>
        <w:pStyle w:val="Heading1"/>
        <w:rPr>
          <w:rFonts w:ascii="Cambria" w:hAnsi="Cambria"/>
          <w:sz w:val="22"/>
          <w:szCs w:val="22"/>
        </w:rPr>
      </w:pPr>
      <w:r w:rsidRPr="00766E48">
        <w:rPr>
          <w:rFonts w:ascii="Cambria" w:hAnsi="Cambria"/>
          <w:sz w:val="22"/>
          <w:szCs w:val="22"/>
        </w:rPr>
        <w:t>12. Scope Statement Summary</w:t>
      </w:r>
    </w:p>
    <w:p w14:paraId="292DBF28" w14:textId="77777777" w:rsidR="006F17C7" w:rsidRPr="00766E48" w:rsidRDefault="006F17C7" w:rsidP="006F17C7">
      <w:pPr>
        <w:rPr>
          <w:rFonts w:ascii="Cambria" w:hAnsi="Cambria"/>
          <w:sz w:val="22"/>
        </w:rPr>
      </w:pPr>
      <w:r w:rsidRPr="00766E48">
        <w:rPr>
          <w:rFonts w:ascii="Cambria" w:hAnsi="Cambria"/>
          <w:sz w:val="22"/>
        </w:rPr>
        <w:t>The HealthConnect project will focus on using project management, data, machine learning, and Generative AI approaches to investigate missed appointments and improve administrative patient support. The project will not extend into clinical diagnosis, treatment, medication recommendations, or unsupported medical information. The Project Management track will provide the structure needed to coordinate the work through problem understanding, analysis and solution design, development, testing and refinement, and final presentation.</w:t>
      </w:r>
    </w:p>
    <w:p w14:paraId="52695B05" w14:textId="77777777" w:rsidR="00FB2C40" w:rsidRDefault="00FB2C40"/>
    <w:sectPr w:rsidR="00FB2C40" w:rsidSect="001B2A77">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C36FF" w14:textId="77777777" w:rsidR="00782792" w:rsidRDefault="00782792" w:rsidP="00D14571">
      <w:pPr>
        <w:spacing w:after="0" w:line="240" w:lineRule="auto"/>
      </w:pPr>
      <w:r>
        <w:separator/>
      </w:r>
    </w:p>
  </w:endnote>
  <w:endnote w:type="continuationSeparator" w:id="0">
    <w:p w14:paraId="4C8ED6E7" w14:textId="77777777" w:rsidR="00782792" w:rsidRDefault="00782792" w:rsidP="00D14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5AB6B" w14:textId="77777777" w:rsidR="00D14571" w:rsidRDefault="00D14571" w:rsidP="00D14571">
    <w:pPr>
      <w:pStyle w:val="Footer"/>
      <w:jc w:val="center"/>
      <w:rPr>
        <w:rFonts w:hint="eastAsia"/>
      </w:rPr>
    </w:pPr>
    <w:r>
      <w:rPr>
        <w:sz w:val="16"/>
      </w:rPr>
      <w:t>HealthConnect Clinic | Project Management | Week 4</w:t>
    </w:r>
  </w:p>
  <w:p w14:paraId="667AB88F" w14:textId="77777777" w:rsidR="00D14571" w:rsidRDefault="00D14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6E961" w14:textId="77777777" w:rsidR="00782792" w:rsidRDefault="00782792" w:rsidP="00D14571">
      <w:pPr>
        <w:spacing w:after="0" w:line="240" w:lineRule="auto"/>
      </w:pPr>
      <w:r>
        <w:separator/>
      </w:r>
    </w:p>
  </w:footnote>
  <w:footnote w:type="continuationSeparator" w:id="0">
    <w:p w14:paraId="0C2BAB6F" w14:textId="77777777" w:rsidR="00782792" w:rsidRDefault="00782792" w:rsidP="00D14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86AEA1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B8E350E"/>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77"/>
    <w:rsid w:val="001B2A77"/>
    <w:rsid w:val="006F17C7"/>
    <w:rsid w:val="00782792"/>
    <w:rsid w:val="00CC29B1"/>
    <w:rsid w:val="00CE6FA5"/>
    <w:rsid w:val="00D14571"/>
    <w:rsid w:val="00FB2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B4DB"/>
  <w15:chartTrackingRefBased/>
  <w15:docId w15:val="{0691442C-1F60-4914-B8D9-433E9899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7C7"/>
    <w:pPr>
      <w:spacing w:after="200" w:line="276" w:lineRule="auto"/>
    </w:pPr>
    <w:rPr>
      <w:rFonts w:ascii="Aptos" w:eastAsiaTheme="minorEastAsia" w:hAnsi="Aptos"/>
      <w:sz w:val="21"/>
    </w:rPr>
  </w:style>
  <w:style w:type="paragraph" w:styleId="Heading1">
    <w:name w:val="heading 1"/>
    <w:basedOn w:val="Normal"/>
    <w:next w:val="Normal"/>
    <w:link w:val="Heading1Char"/>
    <w:uiPriority w:val="9"/>
    <w:qFormat/>
    <w:rsid w:val="006F17C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F17C7"/>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45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571"/>
  </w:style>
  <w:style w:type="paragraph" w:styleId="Footer">
    <w:name w:val="footer"/>
    <w:basedOn w:val="Normal"/>
    <w:link w:val="FooterChar"/>
    <w:uiPriority w:val="99"/>
    <w:unhideWhenUsed/>
    <w:rsid w:val="00D145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571"/>
  </w:style>
  <w:style w:type="character" w:customStyle="1" w:styleId="Heading1Char">
    <w:name w:val="Heading 1 Char"/>
    <w:basedOn w:val="DefaultParagraphFont"/>
    <w:link w:val="Heading1"/>
    <w:uiPriority w:val="9"/>
    <w:rsid w:val="006F17C7"/>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F17C7"/>
    <w:rPr>
      <w:rFonts w:asciiTheme="majorHAnsi" w:eastAsiaTheme="majorEastAsia" w:hAnsiTheme="majorHAnsi" w:cstheme="majorBidi"/>
      <w:b/>
      <w:bCs/>
      <w:color w:val="4472C4" w:themeColor="accent1"/>
      <w:sz w:val="26"/>
      <w:szCs w:val="26"/>
    </w:rPr>
  </w:style>
  <w:style w:type="paragraph" w:styleId="ListBullet">
    <w:name w:val="List Bullet"/>
    <w:basedOn w:val="Normal"/>
    <w:uiPriority w:val="99"/>
    <w:unhideWhenUsed/>
    <w:rsid w:val="006F17C7"/>
    <w:pPr>
      <w:numPr>
        <w:numId w:val="1"/>
      </w:numPr>
      <w:contextualSpacing/>
    </w:pPr>
  </w:style>
  <w:style w:type="paragraph" w:styleId="ListNumber">
    <w:name w:val="List Number"/>
    <w:basedOn w:val="Normal"/>
    <w:uiPriority w:val="99"/>
    <w:unhideWhenUsed/>
    <w:rsid w:val="006F17C7"/>
    <w:pPr>
      <w:numPr>
        <w:numId w:val="2"/>
      </w:numPr>
      <w:contextualSpacing/>
    </w:pPr>
  </w:style>
  <w:style w:type="table" w:styleId="TableGrid">
    <w:name w:val="Table Grid"/>
    <w:basedOn w:val="TableNormal"/>
    <w:uiPriority w:val="59"/>
    <w:rsid w:val="006F17C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6</cp:revision>
  <dcterms:created xsi:type="dcterms:W3CDTF">2026-08-27T11:52:00Z</dcterms:created>
  <dcterms:modified xsi:type="dcterms:W3CDTF">2026-08-27T12:41:00Z</dcterms:modified>
</cp:coreProperties>
</file>