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747DE" w14:textId="5C42E286" w:rsidR="00782703" w:rsidRDefault="00782703" w:rsidP="00782703">
      <w:pPr>
        <w:spacing w:after="0" w:line="240" w:lineRule="auto"/>
        <w:jc w:val="center"/>
      </w:pPr>
      <w:r>
        <w:rPr>
          <w:rFonts w:ascii="Arial" w:eastAsia="Arial" w:hAnsi="Arial" w:cs="Arial"/>
          <w:b/>
          <w:sz w:val="75"/>
        </w:rPr>
        <w:t xml:space="preserve"> </w:t>
      </w:r>
      <w:r>
        <w:rPr>
          <w:rFonts w:ascii="Arial" w:eastAsia="Arial" w:hAnsi="Arial" w:cs="Arial"/>
          <w:b/>
          <w:sz w:val="75"/>
        </w:rPr>
        <w:t>PROJECT REPORT</w:t>
      </w:r>
    </w:p>
    <w:p w14:paraId="750CE5AA" w14:textId="77777777" w:rsidR="00782703" w:rsidRPr="008D3090" w:rsidRDefault="00782703" w:rsidP="00782703">
      <w:pPr>
        <w:spacing w:after="0" w:line="240" w:lineRule="auto"/>
        <w:jc w:val="center"/>
        <w:rPr>
          <w:rFonts w:ascii="Arial" w:eastAsia="Arial" w:hAnsi="Arial" w:cs="Arial"/>
          <w:b/>
          <w:sz w:val="70"/>
          <w:szCs w:val="70"/>
        </w:rPr>
      </w:pPr>
      <w:r w:rsidRPr="008D3090">
        <w:rPr>
          <w:rFonts w:ascii="Arial" w:eastAsia="Arial" w:hAnsi="Arial" w:cs="Arial"/>
          <w:b/>
          <w:sz w:val="70"/>
          <w:szCs w:val="70"/>
        </w:rPr>
        <w:t xml:space="preserve">SALESDATA </w:t>
      </w:r>
    </w:p>
    <w:p w14:paraId="0AD398AE" w14:textId="77777777" w:rsidR="00782703" w:rsidRPr="008D3090" w:rsidRDefault="00782703" w:rsidP="00782703">
      <w:pPr>
        <w:spacing w:after="0" w:line="240" w:lineRule="auto"/>
        <w:jc w:val="center"/>
        <w:rPr>
          <w:rFonts w:ascii="Arial" w:eastAsia="Arial" w:hAnsi="Arial" w:cs="Arial"/>
          <w:b/>
          <w:sz w:val="50"/>
          <w:szCs w:val="50"/>
        </w:rPr>
      </w:pPr>
      <w:r w:rsidRPr="008D3090">
        <w:rPr>
          <w:rFonts w:ascii="Arial" w:eastAsia="Arial" w:hAnsi="Arial" w:cs="Arial"/>
          <w:b/>
          <w:sz w:val="50"/>
          <w:szCs w:val="50"/>
        </w:rPr>
        <w:t>(DECODELABS PROJECT 3 SQL DATA</w:t>
      </w:r>
      <w:r w:rsidRPr="008D3090">
        <w:rPr>
          <w:sz w:val="50"/>
          <w:szCs w:val="50"/>
        </w:rPr>
        <w:t xml:space="preserve"> </w:t>
      </w:r>
      <w:r w:rsidRPr="008D3090">
        <w:rPr>
          <w:rFonts w:ascii="Arial" w:eastAsia="Arial" w:hAnsi="Arial" w:cs="Arial"/>
          <w:b/>
          <w:sz w:val="50"/>
          <w:szCs w:val="50"/>
        </w:rPr>
        <w:t>ANALYSIS)</w:t>
      </w:r>
    </w:p>
    <w:p w14:paraId="729510AB" w14:textId="77777777" w:rsidR="00782703" w:rsidRPr="008D3090" w:rsidRDefault="00782703" w:rsidP="00782703">
      <w:pPr>
        <w:spacing w:after="0" w:line="240" w:lineRule="auto"/>
        <w:jc w:val="center"/>
        <w:rPr>
          <w:rFonts w:ascii="Arial" w:eastAsia="Arial" w:hAnsi="Arial" w:cs="Arial"/>
          <w:b/>
          <w:sz w:val="40"/>
          <w:szCs w:val="40"/>
        </w:rPr>
      </w:pPr>
    </w:p>
    <w:p w14:paraId="5BAD5892" w14:textId="77777777" w:rsidR="00782703" w:rsidRPr="008D3090" w:rsidRDefault="00782703" w:rsidP="00782703">
      <w:pPr>
        <w:spacing w:after="0" w:line="240" w:lineRule="auto"/>
        <w:rPr>
          <w:sz w:val="40"/>
          <w:szCs w:val="40"/>
        </w:rPr>
      </w:pPr>
      <w:r w:rsidRPr="008D3090">
        <w:rPr>
          <w:rFonts w:ascii="Arial" w:eastAsia="Arial" w:hAnsi="Arial" w:cs="Arial"/>
          <w:b/>
          <w:sz w:val="40"/>
          <w:szCs w:val="40"/>
        </w:rPr>
        <w:t>Objective:</w:t>
      </w:r>
    </w:p>
    <w:p w14:paraId="242BBAF9" w14:textId="77777777" w:rsidR="00782703" w:rsidRPr="008D3090" w:rsidRDefault="00782703" w:rsidP="00782703">
      <w:pPr>
        <w:spacing w:after="0" w:line="240" w:lineRule="auto"/>
        <w:rPr>
          <w:sz w:val="30"/>
          <w:szCs w:val="30"/>
        </w:rPr>
      </w:pPr>
      <w:r w:rsidRPr="008D3090">
        <w:rPr>
          <w:rFonts w:ascii="Arial" w:eastAsia="Arial" w:hAnsi="Arial" w:cs="Arial"/>
          <w:sz w:val="30"/>
          <w:szCs w:val="30"/>
        </w:rPr>
        <w:t>Extract meaningful business insights from a sales dataset using SQL queries by applying filtering, sorting, grouping, and aggregation techniques.</w:t>
      </w:r>
    </w:p>
    <w:p w14:paraId="3CB0A572" w14:textId="77777777" w:rsidR="00782703" w:rsidRPr="008D3090" w:rsidRDefault="00782703" w:rsidP="00782703">
      <w:pPr>
        <w:spacing w:after="0" w:line="240" w:lineRule="auto"/>
        <w:rPr>
          <w:sz w:val="40"/>
          <w:szCs w:val="40"/>
        </w:rPr>
      </w:pPr>
      <w:r w:rsidRPr="008D3090">
        <w:rPr>
          <w:rFonts w:ascii="Arial" w:eastAsia="Arial" w:hAnsi="Arial" w:cs="Arial"/>
          <w:b/>
          <w:sz w:val="40"/>
          <w:szCs w:val="40"/>
        </w:rPr>
        <w:t>Tools Used:</w:t>
      </w:r>
    </w:p>
    <w:p w14:paraId="5FC7C8B9" w14:textId="77777777" w:rsidR="00782703" w:rsidRPr="008D3090" w:rsidRDefault="00782703" w:rsidP="00782703">
      <w:pPr>
        <w:numPr>
          <w:ilvl w:val="0"/>
          <w:numId w:val="1"/>
        </w:numPr>
        <w:spacing w:after="0" w:line="240" w:lineRule="auto"/>
        <w:rPr>
          <w:sz w:val="30"/>
          <w:szCs w:val="30"/>
        </w:rPr>
      </w:pPr>
      <w:r w:rsidRPr="008D3090">
        <w:rPr>
          <w:rFonts w:ascii="Arial" w:eastAsia="Arial" w:hAnsi="Arial" w:cs="Arial"/>
          <w:sz w:val="30"/>
          <w:szCs w:val="30"/>
        </w:rPr>
        <w:t>MySQL Workbench</w:t>
      </w:r>
    </w:p>
    <w:p w14:paraId="0E6C57E6" w14:textId="77777777" w:rsidR="00782703" w:rsidRPr="008D3090" w:rsidRDefault="00782703" w:rsidP="00782703">
      <w:pPr>
        <w:numPr>
          <w:ilvl w:val="0"/>
          <w:numId w:val="1"/>
        </w:numPr>
        <w:spacing w:after="0" w:line="240" w:lineRule="auto"/>
        <w:rPr>
          <w:sz w:val="30"/>
          <w:szCs w:val="30"/>
        </w:rPr>
      </w:pPr>
      <w:r w:rsidRPr="008D3090">
        <w:rPr>
          <w:rFonts w:ascii="Arial" w:eastAsia="Arial" w:hAnsi="Arial" w:cs="Arial"/>
          <w:sz w:val="30"/>
          <w:szCs w:val="30"/>
        </w:rPr>
        <w:t>SQL</w:t>
      </w:r>
    </w:p>
    <w:p w14:paraId="6D74BB3D" w14:textId="77777777" w:rsidR="00782703" w:rsidRPr="008D3090" w:rsidRDefault="00782703" w:rsidP="00782703">
      <w:pPr>
        <w:spacing w:after="0" w:line="240" w:lineRule="auto"/>
        <w:rPr>
          <w:sz w:val="40"/>
          <w:szCs w:val="40"/>
        </w:rPr>
      </w:pPr>
      <w:r w:rsidRPr="008D3090">
        <w:rPr>
          <w:rFonts w:ascii="Arial" w:eastAsia="Arial" w:hAnsi="Arial" w:cs="Arial"/>
          <w:b/>
          <w:sz w:val="40"/>
          <w:szCs w:val="40"/>
        </w:rPr>
        <w:t>SQL Concepts Applied:</w:t>
      </w:r>
    </w:p>
    <w:p w14:paraId="32400534" w14:textId="77777777" w:rsidR="00782703" w:rsidRPr="008D3090" w:rsidRDefault="00782703" w:rsidP="00782703">
      <w:pPr>
        <w:numPr>
          <w:ilvl w:val="0"/>
          <w:numId w:val="1"/>
        </w:numPr>
        <w:spacing w:after="0" w:line="240" w:lineRule="auto"/>
        <w:rPr>
          <w:sz w:val="30"/>
          <w:szCs w:val="30"/>
        </w:rPr>
      </w:pPr>
      <w:r w:rsidRPr="008D3090">
        <w:rPr>
          <w:rFonts w:ascii="Arial" w:eastAsia="Arial" w:hAnsi="Arial" w:cs="Arial"/>
          <w:sz w:val="30"/>
          <w:szCs w:val="30"/>
        </w:rPr>
        <w:t>SELECT</w:t>
      </w:r>
    </w:p>
    <w:p w14:paraId="5D14610C" w14:textId="77777777" w:rsidR="00782703" w:rsidRPr="008D3090" w:rsidRDefault="00782703" w:rsidP="00782703">
      <w:pPr>
        <w:numPr>
          <w:ilvl w:val="0"/>
          <w:numId w:val="1"/>
        </w:numPr>
        <w:spacing w:after="0" w:line="240" w:lineRule="auto"/>
        <w:rPr>
          <w:sz w:val="30"/>
          <w:szCs w:val="30"/>
        </w:rPr>
      </w:pPr>
      <w:proofErr w:type="gramStart"/>
      <w:r w:rsidRPr="008D3090">
        <w:rPr>
          <w:rFonts w:ascii="Arial" w:eastAsia="Arial" w:hAnsi="Arial" w:cs="Arial"/>
          <w:sz w:val="30"/>
          <w:szCs w:val="30"/>
        </w:rPr>
        <w:t>WHERE</w:t>
      </w:r>
      <w:proofErr w:type="gramEnd"/>
    </w:p>
    <w:p w14:paraId="71DBFC4C" w14:textId="77777777" w:rsidR="00782703" w:rsidRPr="008D3090" w:rsidRDefault="00782703" w:rsidP="00782703">
      <w:pPr>
        <w:numPr>
          <w:ilvl w:val="0"/>
          <w:numId w:val="1"/>
        </w:numPr>
        <w:spacing w:after="0" w:line="240" w:lineRule="auto"/>
        <w:rPr>
          <w:sz w:val="30"/>
          <w:szCs w:val="30"/>
        </w:rPr>
      </w:pPr>
      <w:r w:rsidRPr="008D3090">
        <w:rPr>
          <w:rFonts w:ascii="Arial" w:eastAsia="Arial" w:hAnsi="Arial" w:cs="Arial"/>
          <w:sz w:val="30"/>
          <w:szCs w:val="30"/>
        </w:rPr>
        <w:t>ORDER BY</w:t>
      </w:r>
    </w:p>
    <w:p w14:paraId="1F6AE1E1" w14:textId="77777777" w:rsidR="00782703" w:rsidRPr="008D3090" w:rsidRDefault="00782703" w:rsidP="00782703">
      <w:pPr>
        <w:numPr>
          <w:ilvl w:val="0"/>
          <w:numId w:val="1"/>
        </w:numPr>
        <w:spacing w:after="0" w:line="240" w:lineRule="auto"/>
        <w:rPr>
          <w:sz w:val="30"/>
          <w:szCs w:val="30"/>
        </w:rPr>
      </w:pPr>
      <w:r w:rsidRPr="008D3090">
        <w:rPr>
          <w:rFonts w:ascii="Arial" w:eastAsia="Arial" w:hAnsi="Arial" w:cs="Arial"/>
          <w:sz w:val="30"/>
          <w:szCs w:val="30"/>
        </w:rPr>
        <w:t>GROUP BY</w:t>
      </w:r>
    </w:p>
    <w:p w14:paraId="6268285D" w14:textId="77777777" w:rsidR="00782703" w:rsidRPr="008D3090" w:rsidRDefault="00782703" w:rsidP="00782703">
      <w:pPr>
        <w:numPr>
          <w:ilvl w:val="0"/>
          <w:numId w:val="1"/>
        </w:numPr>
        <w:spacing w:after="0" w:line="240" w:lineRule="auto"/>
        <w:rPr>
          <w:sz w:val="30"/>
          <w:szCs w:val="30"/>
        </w:rPr>
      </w:pPr>
      <w:proofErr w:type="gramStart"/>
      <w:r w:rsidRPr="008D3090">
        <w:rPr>
          <w:rFonts w:ascii="Arial" w:eastAsia="Arial" w:hAnsi="Arial" w:cs="Arial"/>
          <w:sz w:val="30"/>
          <w:szCs w:val="30"/>
        </w:rPr>
        <w:t>COUNT(</w:t>
      </w:r>
      <w:proofErr w:type="gramEnd"/>
      <w:r w:rsidRPr="008D3090">
        <w:rPr>
          <w:rFonts w:ascii="Arial" w:eastAsia="Arial" w:hAnsi="Arial" w:cs="Arial"/>
          <w:sz w:val="30"/>
          <w:szCs w:val="30"/>
        </w:rPr>
        <w:t>)</w:t>
      </w:r>
    </w:p>
    <w:p w14:paraId="50E15765" w14:textId="77777777" w:rsidR="00782703" w:rsidRPr="008D3090" w:rsidRDefault="00782703" w:rsidP="00782703">
      <w:pPr>
        <w:numPr>
          <w:ilvl w:val="0"/>
          <w:numId w:val="1"/>
        </w:numPr>
        <w:spacing w:after="0" w:line="240" w:lineRule="auto"/>
        <w:rPr>
          <w:sz w:val="30"/>
          <w:szCs w:val="30"/>
        </w:rPr>
      </w:pPr>
      <w:proofErr w:type="gramStart"/>
      <w:r w:rsidRPr="008D3090">
        <w:rPr>
          <w:rFonts w:ascii="Arial" w:eastAsia="Arial" w:hAnsi="Arial" w:cs="Arial"/>
          <w:sz w:val="30"/>
          <w:szCs w:val="30"/>
        </w:rPr>
        <w:t>SUM(</w:t>
      </w:r>
      <w:proofErr w:type="gramEnd"/>
      <w:r w:rsidRPr="008D3090">
        <w:rPr>
          <w:rFonts w:ascii="Arial" w:eastAsia="Arial" w:hAnsi="Arial" w:cs="Arial"/>
          <w:sz w:val="30"/>
          <w:szCs w:val="30"/>
        </w:rPr>
        <w:t>)</w:t>
      </w:r>
    </w:p>
    <w:p w14:paraId="6FE28ED6" w14:textId="77777777" w:rsidR="00782703" w:rsidRPr="008D3090" w:rsidRDefault="00782703" w:rsidP="00782703">
      <w:pPr>
        <w:pStyle w:val="ListParagraph"/>
        <w:numPr>
          <w:ilvl w:val="0"/>
          <w:numId w:val="2"/>
        </w:numPr>
        <w:spacing w:after="0" w:line="240" w:lineRule="auto"/>
        <w:rPr>
          <w:sz w:val="30"/>
          <w:szCs w:val="30"/>
        </w:rPr>
      </w:pPr>
      <w:r>
        <w:rPr>
          <w:rFonts w:ascii="Arial" w:eastAsia="Arial" w:hAnsi="Arial" w:cs="Arial"/>
          <w:sz w:val="30"/>
          <w:szCs w:val="30"/>
        </w:rPr>
        <w:t xml:space="preserve">    </w:t>
      </w:r>
      <w:proofErr w:type="gramStart"/>
      <w:r w:rsidRPr="008D3090">
        <w:rPr>
          <w:rFonts w:ascii="Arial" w:eastAsia="Arial" w:hAnsi="Arial" w:cs="Arial"/>
          <w:sz w:val="30"/>
          <w:szCs w:val="30"/>
        </w:rPr>
        <w:t>AVG(</w:t>
      </w:r>
      <w:proofErr w:type="gramEnd"/>
      <w:r w:rsidRPr="008D3090">
        <w:rPr>
          <w:rFonts w:ascii="Arial" w:eastAsia="Arial" w:hAnsi="Arial" w:cs="Arial"/>
          <w:sz w:val="30"/>
          <w:szCs w:val="30"/>
        </w:rPr>
        <w:t>)</w:t>
      </w:r>
    </w:p>
    <w:p w14:paraId="618E9D14" w14:textId="77777777" w:rsidR="00782703" w:rsidRPr="008D3090" w:rsidRDefault="00782703" w:rsidP="00782703">
      <w:pPr>
        <w:spacing w:after="0" w:line="240" w:lineRule="auto"/>
        <w:rPr>
          <w:sz w:val="40"/>
          <w:szCs w:val="40"/>
        </w:rPr>
      </w:pPr>
      <w:r w:rsidRPr="008D3090">
        <w:rPr>
          <w:rFonts w:ascii="Arial" w:eastAsia="Arial" w:hAnsi="Arial" w:cs="Arial"/>
          <w:b/>
          <w:sz w:val="40"/>
          <w:szCs w:val="40"/>
        </w:rPr>
        <w:t>Key Findings:</w:t>
      </w:r>
    </w:p>
    <w:p w14:paraId="372CF37D" w14:textId="77777777" w:rsidR="00782703" w:rsidRPr="008D3090" w:rsidRDefault="00782703" w:rsidP="00782703">
      <w:pPr>
        <w:spacing w:after="0" w:line="240" w:lineRule="auto"/>
        <w:rPr>
          <w:sz w:val="40"/>
          <w:szCs w:val="40"/>
        </w:rPr>
      </w:pPr>
      <w:r w:rsidRPr="008D3090">
        <w:rPr>
          <w:rFonts w:ascii="Arial" w:eastAsia="Arial" w:hAnsi="Arial" w:cs="Arial"/>
          <w:b/>
          <w:sz w:val="40"/>
          <w:szCs w:val="40"/>
        </w:rPr>
        <w:t>1. Top Selling Products</w:t>
      </w:r>
    </w:p>
    <w:p w14:paraId="5285D97A" w14:textId="77777777" w:rsidR="00782703" w:rsidRPr="008D3090" w:rsidRDefault="00782703" w:rsidP="00782703">
      <w:pPr>
        <w:spacing w:after="0" w:line="240" w:lineRule="auto"/>
        <w:rPr>
          <w:sz w:val="30"/>
          <w:szCs w:val="30"/>
        </w:rPr>
      </w:pPr>
      <w:r>
        <w:rPr>
          <w:rFonts w:ascii="Arial" w:eastAsia="Arial" w:hAnsi="Arial" w:cs="Arial"/>
          <w:sz w:val="54"/>
        </w:rPr>
        <w:t xml:space="preserve"> </w:t>
      </w:r>
      <w:r w:rsidRPr="008D3090">
        <w:rPr>
          <w:rFonts w:ascii="Arial" w:eastAsia="Arial" w:hAnsi="Arial" w:cs="Arial"/>
          <w:sz w:val="30"/>
          <w:szCs w:val="30"/>
        </w:rPr>
        <w:t>Certain products generated higher sales volumes and revenue, indicating stronger customer demand.</w:t>
      </w:r>
    </w:p>
    <w:p w14:paraId="73F4F9B4" w14:textId="77777777" w:rsidR="00782703" w:rsidRPr="008D3090" w:rsidRDefault="00782703" w:rsidP="00782703">
      <w:pPr>
        <w:spacing w:after="0" w:line="240" w:lineRule="auto"/>
        <w:rPr>
          <w:sz w:val="40"/>
          <w:szCs w:val="40"/>
        </w:rPr>
      </w:pPr>
      <w:r w:rsidRPr="008D3090">
        <w:rPr>
          <w:rFonts w:ascii="Arial" w:eastAsia="Arial" w:hAnsi="Arial" w:cs="Arial"/>
          <w:b/>
          <w:sz w:val="40"/>
          <w:szCs w:val="40"/>
        </w:rPr>
        <w:t>2. Revenue Patterns</w:t>
      </w:r>
    </w:p>
    <w:p w14:paraId="181C6D2C" w14:textId="77777777" w:rsidR="00782703" w:rsidRPr="008D3090" w:rsidRDefault="00782703" w:rsidP="00782703">
      <w:pPr>
        <w:spacing w:after="0" w:line="240" w:lineRule="auto"/>
        <w:rPr>
          <w:sz w:val="30"/>
          <w:szCs w:val="30"/>
        </w:rPr>
      </w:pPr>
      <w:r>
        <w:rPr>
          <w:rFonts w:ascii="Arial" w:eastAsia="Arial" w:hAnsi="Arial" w:cs="Arial"/>
          <w:sz w:val="54"/>
        </w:rPr>
        <w:t xml:space="preserve"> </w:t>
      </w:r>
      <w:r w:rsidRPr="008D3090">
        <w:rPr>
          <w:rFonts w:ascii="Arial" w:eastAsia="Arial" w:hAnsi="Arial" w:cs="Arial"/>
          <w:sz w:val="30"/>
          <w:szCs w:val="30"/>
        </w:rPr>
        <w:t>Sales revenue varied across products, order values, and purchasing activities.</w:t>
      </w:r>
    </w:p>
    <w:p w14:paraId="1594F15A" w14:textId="77777777" w:rsidR="00782703" w:rsidRPr="008D3090" w:rsidRDefault="00782703" w:rsidP="00782703">
      <w:pPr>
        <w:spacing w:after="0" w:line="240" w:lineRule="auto"/>
        <w:rPr>
          <w:sz w:val="40"/>
          <w:szCs w:val="40"/>
        </w:rPr>
      </w:pPr>
      <w:r w:rsidRPr="008D3090">
        <w:rPr>
          <w:rFonts w:ascii="Arial" w:eastAsia="Arial" w:hAnsi="Arial" w:cs="Arial"/>
          <w:b/>
          <w:sz w:val="40"/>
          <w:szCs w:val="40"/>
        </w:rPr>
        <w:t>3. Payment Behavior</w:t>
      </w:r>
    </w:p>
    <w:p w14:paraId="0DFBBE4C" w14:textId="77777777" w:rsidR="00782703" w:rsidRPr="008D3090" w:rsidRDefault="00782703" w:rsidP="00782703">
      <w:pPr>
        <w:spacing w:after="0" w:line="240" w:lineRule="auto"/>
        <w:rPr>
          <w:sz w:val="30"/>
          <w:szCs w:val="30"/>
        </w:rPr>
      </w:pPr>
      <w:r>
        <w:rPr>
          <w:rFonts w:ascii="Arial" w:eastAsia="Arial" w:hAnsi="Arial" w:cs="Arial"/>
          <w:sz w:val="54"/>
        </w:rPr>
        <w:t xml:space="preserve"> </w:t>
      </w:r>
      <w:r w:rsidRPr="008D3090">
        <w:rPr>
          <w:rFonts w:ascii="Arial" w:eastAsia="Arial" w:hAnsi="Arial" w:cs="Arial"/>
          <w:sz w:val="30"/>
          <w:szCs w:val="30"/>
        </w:rPr>
        <w:t>Payment method analysis revealed customer transaction preferences and payment trends.</w:t>
      </w:r>
    </w:p>
    <w:p w14:paraId="0DC030B8" w14:textId="77777777" w:rsidR="00782703" w:rsidRPr="008D3090" w:rsidRDefault="00782703" w:rsidP="00782703">
      <w:pPr>
        <w:spacing w:after="0" w:line="240" w:lineRule="auto"/>
        <w:rPr>
          <w:sz w:val="40"/>
          <w:szCs w:val="40"/>
        </w:rPr>
      </w:pPr>
      <w:r w:rsidRPr="008D3090">
        <w:rPr>
          <w:rFonts w:ascii="Arial" w:eastAsia="Arial" w:hAnsi="Arial" w:cs="Arial"/>
          <w:b/>
          <w:sz w:val="40"/>
          <w:szCs w:val="40"/>
        </w:rPr>
        <w:t>4. Order Status Distribution</w:t>
      </w:r>
    </w:p>
    <w:p w14:paraId="4229595E" w14:textId="77777777" w:rsidR="000205BD" w:rsidRDefault="00782703" w:rsidP="00782703">
      <w:pPr>
        <w:spacing w:after="0" w:line="240" w:lineRule="auto"/>
        <w:rPr>
          <w:sz w:val="30"/>
          <w:szCs w:val="30"/>
        </w:rPr>
      </w:pPr>
      <w:r>
        <w:rPr>
          <w:rFonts w:ascii="Arial" w:eastAsia="Arial" w:hAnsi="Arial" w:cs="Arial"/>
          <w:sz w:val="54"/>
        </w:rPr>
        <w:t xml:space="preserve"> </w:t>
      </w:r>
      <w:r w:rsidRPr="008D3090">
        <w:rPr>
          <w:rFonts w:ascii="Arial" w:eastAsia="Arial" w:hAnsi="Arial" w:cs="Arial"/>
          <w:sz w:val="30"/>
          <w:szCs w:val="30"/>
        </w:rPr>
        <w:t>Delivered orders formed a significant portion of transactions, while other order statuses highlighted fulfillment performance.</w:t>
      </w:r>
    </w:p>
    <w:p w14:paraId="749F0080" w14:textId="08E4875B" w:rsidR="00782703" w:rsidRPr="000205BD" w:rsidRDefault="00782703" w:rsidP="00782703">
      <w:pPr>
        <w:spacing w:after="0" w:line="240" w:lineRule="auto"/>
        <w:rPr>
          <w:sz w:val="30"/>
          <w:szCs w:val="30"/>
        </w:rPr>
      </w:pPr>
      <w:r w:rsidRPr="008D3090">
        <w:rPr>
          <w:rFonts w:ascii="Arial" w:eastAsia="Arial" w:hAnsi="Arial" w:cs="Arial"/>
          <w:b/>
          <w:sz w:val="40"/>
          <w:szCs w:val="40"/>
        </w:rPr>
        <w:lastRenderedPageBreak/>
        <w:t>5. Referral Source Analysis</w:t>
      </w:r>
    </w:p>
    <w:p w14:paraId="12E31228" w14:textId="77777777" w:rsidR="00782703" w:rsidRPr="008D3090" w:rsidRDefault="00782703" w:rsidP="00782703">
      <w:pPr>
        <w:spacing w:after="0" w:line="240" w:lineRule="auto"/>
        <w:rPr>
          <w:sz w:val="30"/>
          <w:szCs w:val="30"/>
        </w:rPr>
      </w:pPr>
      <w:r>
        <w:rPr>
          <w:rFonts w:ascii="Arial" w:eastAsia="Arial" w:hAnsi="Arial" w:cs="Arial"/>
          <w:sz w:val="54"/>
        </w:rPr>
        <w:t xml:space="preserve"> </w:t>
      </w:r>
      <w:r w:rsidRPr="008D3090">
        <w:rPr>
          <w:rFonts w:ascii="Arial" w:eastAsia="Arial" w:hAnsi="Arial" w:cs="Arial"/>
          <w:sz w:val="30"/>
          <w:szCs w:val="30"/>
        </w:rPr>
        <w:t xml:space="preserve">Some referral channels contributed more </w:t>
      </w:r>
    </w:p>
    <w:p w14:paraId="2C3C527D" w14:textId="77777777" w:rsidR="00782703" w:rsidRPr="008D3090" w:rsidRDefault="00782703" w:rsidP="00782703">
      <w:pPr>
        <w:spacing w:after="0" w:line="240" w:lineRule="auto"/>
        <w:rPr>
          <w:sz w:val="30"/>
          <w:szCs w:val="30"/>
        </w:rPr>
      </w:pPr>
      <w:r w:rsidRPr="008D3090">
        <w:rPr>
          <w:rFonts w:ascii="Arial" w:eastAsia="Arial" w:hAnsi="Arial" w:cs="Arial"/>
          <w:sz w:val="30"/>
          <w:szCs w:val="30"/>
        </w:rPr>
        <w:t>customer orders than others, demonstrating differences in acquisition effectiveness.</w:t>
      </w:r>
    </w:p>
    <w:p w14:paraId="2135439A" w14:textId="77777777" w:rsidR="00782703" w:rsidRDefault="00782703" w:rsidP="00782703">
      <w:pPr>
        <w:spacing w:after="0" w:line="240" w:lineRule="auto"/>
        <w:rPr>
          <w:rFonts w:ascii="Arial" w:eastAsia="Arial" w:hAnsi="Arial" w:cs="Arial"/>
          <w:b/>
          <w:sz w:val="40"/>
          <w:szCs w:val="40"/>
        </w:rPr>
      </w:pPr>
    </w:p>
    <w:p w14:paraId="136F3BA5" w14:textId="77777777" w:rsidR="00782703" w:rsidRDefault="00782703" w:rsidP="00782703">
      <w:pPr>
        <w:spacing w:after="0" w:line="240" w:lineRule="auto"/>
        <w:rPr>
          <w:sz w:val="40"/>
          <w:szCs w:val="40"/>
        </w:rPr>
      </w:pPr>
      <w:r w:rsidRPr="008D3090">
        <w:rPr>
          <w:rFonts w:ascii="Arial" w:eastAsia="Arial" w:hAnsi="Arial" w:cs="Arial"/>
          <w:b/>
          <w:sz w:val="40"/>
          <w:szCs w:val="40"/>
        </w:rPr>
        <w:t>6. Coupon Performance</w:t>
      </w:r>
    </w:p>
    <w:p w14:paraId="2D4FF478" w14:textId="77777777" w:rsidR="00782703" w:rsidRPr="008D3090" w:rsidRDefault="00782703" w:rsidP="00782703">
      <w:pPr>
        <w:spacing w:after="0" w:line="240" w:lineRule="auto"/>
        <w:rPr>
          <w:sz w:val="40"/>
          <w:szCs w:val="40"/>
        </w:rPr>
      </w:pPr>
      <w:r>
        <w:rPr>
          <w:rFonts w:ascii="Arial" w:eastAsia="Arial" w:hAnsi="Arial" w:cs="Arial"/>
          <w:sz w:val="54"/>
        </w:rPr>
        <w:t xml:space="preserve"> </w:t>
      </w:r>
      <w:r w:rsidRPr="008D3090">
        <w:rPr>
          <w:rFonts w:ascii="Arial" w:eastAsia="Arial" w:hAnsi="Arial" w:cs="Arial"/>
          <w:sz w:val="30"/>
          <w:szCs w:val="30"/>
        </w:rPr>
        <w:t>Promotional discounts influenced customer purchases and affected revenue outcomes.</w:t>
      </w:r>
    </w:p>
    <w:p w14:paraId="6F627D07" w14:textId="77777777" w:rsidR="00782703" w:rsidRPr="008D3090" w:rsidRDefault="00782703" w:rsidP="00782703">
      <w:pPr>
        <w:spacing w:after="0" w:line="240" w:lineRule="auto"/>
        <w:rPr>
          <w:sz w:val="40"/>
          <w:szCs w:val="40"/>
        </w:rPr>
      </w:pPr>
      <w:r w:rsidRPr="008D3090">
        <w:rPr>
          <w:rFonts w:ascii="Arial" w:eastAsia="Arial" w:hAnsi="Arial" w:cs="Arial"/>
          <w:b/>
          <w:sz w:val="40"/>
          <w:szCs w:val="40"/>
        </w:rPr>
        <w:t>Conclusion:</w:t>
      </w:r>
    </w:p>
    <w:p w14:paraId="306362CA" w14:textId="77777777" w:rsidR="00782703" w:rsidRPr="008D3090" w:rsidRDefault="00782703" w:rsidP="00782703">
      <w:pPr>
        <w:spacing w:after="0" w:line="240" w:lineRule="auto"/>
        <w:rPr>
          <w:sz w:val="30"/>
          <w:szCs w:val="30"/>
        </w:rPr>
      </w:pPr>
      <w:r w:rsidRPr="008D3090">
        <w:rPr>
          <w:rFonts w:ascii="Arial" w:eastAsia="Arial" w:hAnsi="Arial" w:cs="Arial"/>
          <w:sz w:val="30"/>
          <w:szCs w:val="30"/>
        </w:rPr>
        <w:t>This project demonstrated the practical use of SQL for data analysis by extracting actionable business insights from structured sales data. Through querying, filtering, aggregation, and grouping operations, valuable patterns related to sales performance, customer behavior, and revenue trends were successfully identified.</w:t>
      </w:r>
    </w:p>
    <w:p w14:paraId="6389015E" w14:textId="77777777" w:rsidR="007D1EE2" w:rsidRDefault="007D1EE2"/>
    <w:sectPr w:rsidR="007D1EE2" w:rsidSect="0078270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C12E5C" w14:textId="77777777" w:rsidR="00570A3C" w:rsidRDefault="00570A3C" w:rsidP="00782703">
      <w:pPr>
        <w:spacing w:after="0" w:line="240" w:lineRule="auto"/>
      </w:pPr>
      <w:r>
        <w:separator/>
      </w:r>
    </w:p>
  </w:endnote>
  <w:endnote w:type="continuationSeparator" w:id="0">
    <w:p w14:paraId="542CFAFC" w14:textId="77777777" w:rsidR="00570A3C" w:rsidRDefault="00570A3C" w:rsidP="00782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514329" w14:textId="77777777" w:rsidR="00570A3C" w:rsidRDefault="00570A3C" w:rsidP="00782703">
      <w:pPr>
        <w:spacing w:after="0" w:line="240" w:lineRule="auto"/>
      </w:pPr>
      <w:r>
        <w:separator/>
      </w:r>
    </w:p>
  </w:footnote>
  <w:footnote w:type="continuationSeparator" w:id="0">
    <w:p w14:paraId="185E1B17" w14:textId="77777777" w:rsidR="00570A3C" w:rsidRDefault="00570A3C" w:rsidP="00782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95771E"/>
    <w:multiLevelType w:val="hybridMultilevel"/>
    <w:tmpl w:val="0D946A7C"/>
    <w:lvl w:ilvl="0" w:tplc="851030B8">
      <w:start w:val="1"/>
      <w:numFmt w:val="bullet"/>
      <w:lvlText w:val="•"/>
      <w:lvlJc w:val="left"/>
      <w:rPr>
        <w:rFonts w:ascii="Arial" w:hAnsi="Arial" w:hint="default"/>
        <w:sz w:val="30"/>
        <w:szCs w:val="30"/>
      </w:rPr>
    </w:lvl>
    <w:lvl w:ilvl="1" w:tplc="E7E4BA06">
      <w:numFmt w:val="decimal"/>
      <w:lvlText w:val=""/>
      <w:lvlJc w:val="left"/>
    </w:lvl>
    <w:lvl w:ilvl="2" w:tplc="E7E85F6C">
      <w:numFmt w:val="decimal"/>
      <w:lvlText w:val=""/>
      <w:lvlJc w:val="left"/>
    </w:lvl>
    <w:lvl w:ilvl="3" w:tplc="090672F2">
      <w:numFmt w:val="decimal"/>
      <w:lvlText w:val=""/>
      <w:lvlJc w:val="left"/>
    </w:lvl>
    <w:lvl w:ilvl="4" w:tplc="15F6E57A">
      <w:numFmt w:val="decimal"/>
      <w:lvlText w:val=""/>
      <w:lvlJc w:val="left"/>
    </w:lvl>
    <w:lvl w:ilvl="5" w:tplc="FA02AC62">
      <w:numFmt w:val="decimal"/>
      <w:lvlText w:val=""/>
      <w:lvlJc w:val="left"/>
    </w:lvl>
    <w:lvl w:ilvl="6" w:tplc="B37E954C">
      <w:numFmt w:val="decimal"/>
      <w:lvlText w:val=""/>
      <w:lvlJc w:val="left"/>
    </w:lvl>
    <w:lvl w:ilvl="7" w:tplc="07BABCEC">
      <w:numFmt w:val="decimal"/>
      <w:lvlText w:val=""/>
      <w:lvlJc w:val="left"/>
    </w:lvl>
    <w:lvl w:ilvl="8" w:tplc="4896201E">
      <w:numFmt w:val="decimal"/>
      <w:lvlText w:val=""/>
      <w:lvlJc w:val="left"/>
    </w:lvl>
  </w:abstractNum>
  <w:abstractNum w:abstractNumId="1" w15:restartNumberingAfterBreak="0">
    <w:nsid w:val="3F196945"/>
    <w:multiLevelType w:val="hybridMultilevel"/>
    <w:tmpl w:val="71066014"/>
    <w:lvl w:ilvl="0" w:tplc="851030B8">
      <w:start w:val="1"/>
      <w:numFmt w:val="bullet"/>
      <w:lvlText w:val="•"/>
      <w:lvlJc w:val="left"/>
      <w:pPr>
        <w:ind w:left="360" w:hanging="360"/>
      </w:pPr>
      <w:rPr>
        <w:rFonts w:ascii="Arial" w:hAnsi="Arial" w:hint="default"/>
        <w:sz w:val="30"/>
        <w:szCs w:val="3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703"/>
    <w:rsid w:val="000205BD"/>
    <w:rsid w:val="00570A3C"/>
    <w:rsid w:val="006833AE"/>
    <w:rsid w:val="00766015"/>
    <w:rsid w:val="00782703"/>
    <w:rsid w:val="007D1EE2"/>
    <w:rsid w:val="009E2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C120B2"/>
  <w15:chartTrackingRefBased/>
  <w15:docId w15:val="{1B4CF0E8-EB0B-4612-801D-69A3FC0F3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2703"/>
    <w:pPr>
      <w:ind w:left="720"/>
      <w:contextualSpacing/>
    </w:pPr>
    <w:rPr>
      <w:rFonts w:eastAsiaTheme="minorEastAsia"/>
    </w:rPr>
  </w:style>
  <w:style w:type="paragraph" w:styleId="Header">
    <w:name w:val="header"/>
    <w:basedOn w:val="Normal"/>
    <w:link w:val="HeaderChar"/>
    <w:uiPriority w:val="99"/>
    <w:unhideWhenUsed/>
    <w:rsid w:val="007827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703"/>
  </w:style>
  <w:style w:type="paragraph" w:styleId="Footer">
    <w:name w:val="footer"/>
    <w:basedOn w:val="Normal"/>
    <w:link w:val="FooterChar"/>
    <w:uiPriority w:val="99"/>
    <w:unhideWhenUsed/>
    <w:rsid w:val="007827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7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A5758-0AE8-4EDD-9A45-ADDE4AD10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214</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OKafor</dc:creator>
  <cp:keywords/>
  <dc:description/>
  <cp:lastModifiedBy>Felix OKafor</cp:lastModifiedBy>
  <cp:revision>5</cp:revision>
  <dcterms:created xsi:type="dcterms:W3CDTF">2026-05-26T09:07:00Z</dcterms:created>
  <dcterms:modified xsi:type="dcterms:W3CDTF">2026-05-26T10:07:00Z</dcterms:modified>
</cp:coreProperties>
</file>