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F34" w:rsidRDefault="006A6542" w:rsidP="00547EDA">
      <w:pPr>
        <w:spacing w:after="0" w:line="240" w:lineRule="auto"/>
        <w:jc w:val="center"/>
        <w:rPr>
          <w:b/>
          <w:smallCaps/>
          <w:noProof/>
          <w:sz w:val="32"/>
          <w:szCs w:val="32"/>
        </w:rPr>
      </w:pPr>
      <w:r>
        <w:rPr>
          <w:b/>
          <w:smallCap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9DF2C" wp14:editId="0EE347DF">
                <wp:simplePos x="0" y="0"/>
                <wp:positionH relativeFrom="column">
                  <wp:posOffset>192405</wp:posOffset>
                </wp:positionH>
                <wp:positionV relativeFrom="paragraph">
                  <wp:posOffset>104775</wp:posOffset>
                </wp:positionV>
                <wp:extent cx="2647950" cy="9715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97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5F0" w:rsidRDefault="00BF05F0" w:rsidP="00BF05F0">
                            <w:pPr>
                              <w:jc w:val="center"/>
                            </w:pPr>
                            <w:r>
                              <w:rPr>
                                <w:b/>
                                <w:smallCap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E66469C" wp14:editId="44AFB360">
                                  <wp:extent cx="2286147" cy="1019175"/>
                                  <wp:effectExtent l="0" t="0" r="0" b="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Dialog-bleu sur transparentNOWEB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5001" cy="10409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15.15pt;margin-top:8.25pt;width:208.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" fillcolor="white [3201]" stroked="f" strokeweight="2pt">
                <v:textbox>
                  <w:txbxContent>
                    <w:p w:rsidR="00BF05F0" w:rsidRDefault="00BF05F0" w:rsidP="00BF05F0">
                      <w:pPr>
                        <w:jc w:val="center"/>
                      </w:pPr>
                      <w:r>
                        <w:rPr>
                          <w:b/>
                          <w:smallCap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E66469C" wp14:editId="44AFB360">
                            <wp:extent cx="2286147" cy="1019175"/>
                            <wp:effectExtent l="0" t="0" r="0" b="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 Dialog-bleu sur transparentNOWEB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35001" cy="10409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72DE4" w:rsidRDefault="006A6542" w:rsidP="00CA42D6">
      <w:pPr>
        <w:spacing w:after="0" w:line="240" w:lineRule="auto"/>
        <w:jc w:val="center"/>
        <w:rPr>
          <w:b/>
          <w:smallCaps/>
          <w:sz w:val="24"/>
          <w:szCs w:val="24"/>
        </w:rPr>
      </w:pPr>
      <w:r>
        <w:rPr>
          <w:b/>
          <w:smallCap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5D0F65" wp14:editId="212460FF">
                <wp:simplePos x="0" y="0"/>
                <wp:positionH relativeFrom="column">
                  <wp:posOffset>3192780</wp:posOffset>
                </wp:positionH>
                <wp:positionV relativeFrom="paragraph">
                  <wp:posOffset>8890</wp:posOffset>
                </wp:positionV>
                <wp:extent cx="6096000" cy="8191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19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5F0" w:rsidRPr="00B80A08" w:rsidRDefault="00BF05F0" w:rsidP="00BF05F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mallCaps/>
                              </w:rPr>
                            </w:pPr>
                            <w:r w:rsidRPr="00B80A08">
                              <w:rPr>
                                <w:b/>
                                <w:smallCaps/>
                              </w:rPr>
                              <w:t xml:space="preserve">Les Arts des premiers </w:t>
                            </w:r>
                            <w:proofErr w:type="gramStart"/>
                            <w:r w:rsidRPr="00B80A08">
                              <w:rPr>
                                <w:b/>
                                <w:smallCaps/>
                              </w:rPr>
                              <w:t>Peuples</w:t>
                            </w:r>
                            <w:proofErr w:type="gramEnd"/>
                            <w:r w:rsidRPr="00B80A08">
                              <w:rPr>
                                <w:b/>
                                <w:smallCaps/>
                              </w:rPr>
                              <w:t xml:space="preserve">. Engagement politique et changement social  </w:t>
                            </w:r>
                          </w:p>
                          <w:p w:rsidR="00BF05F0" w:rsidRPr="00B80A08" w:rsidRDefault="00BF05F0" w:rsidP="00BF05F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mallCaps/>
                              </w:rPr>
                            </w:pPr>
                            <w:r w:rsidRPr="00B80A08">
                              <w:rPr>
                                <w:b/>
                                <w:smallCaps/>
                              </w:rPr>
                              <w:t xml:space="preserve">Arts of First Peoples. </w:t>
                            </w:r>
                            <w:proofErr w:type="spellStart"/>
                            <w:r w:rsidRPr="00B80A08">
                              <w:rPr>
                                <w:b/>
                                <w:smallCaps/>
                              </w:rPr>
                              <w:t>Activism</w:t>
                            </w:r>
                            <w:proofErr w:type="spellEnd"/>
                            <w:r w:rsidRPr="00B80A08">
                              <w:rPr>
                                <w:b/>
                                <w:smallCaps/>
                              </w:rPr>
                              <w:t xml:space="preserve"> and Social Change</w:t>
                            </w:r>
                          </w:p>
                          <w:p w:rsidR="00BF05F0" w:rsidRPr="00B80A08" w:rsidRDefault="00BF05F0" w:rsidP="00BF05F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B80A08">
                              <w:rPr>
                                <w:b/>
                              </w:rPr>
                              <w:t>19-23 août 2013 - Université Concordia, Pavillon des Sœurs Grises</w:t>
                            </w:r>
                          </w:p>
                          <w:p w:rsidR="00BF05F0" w:rsidRPr="00B80A08" w:rsidRDefault="00BF05F0" w:rsidP="00BF05F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B80A08">
                              <w:rPr>
                                <w:b/>
                              </w:rPr>
                              <w:t>1185, rue St-Mathieu, M-100, Montréal</w:t>
                            </w:r>
                          </w:p>
                          <w:p w:rsidR="00BF05F0" w:rsidRDefault="00BF05F0" w:rsidP="00BF05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251.4pt;margin-top:.7pt;width:480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" fillcolor="white [3201]" stroked="f" strokeweight="2pt">
                <v:textbox>
                  <w:txbxContent>
                    <w:p w:rsidR="00BF05F0" w:rsidRPr="00B80A08" w:rsidRDefault="00BF05F0" w:rsidP="00BF05F0">
                      <w:pPr>
                        <w:spacing w:after="0" w:line="240" w:lineRule="auto"/>
                        <w:jc w:val="center"/>
                        <w:rPr>
                          <w:b/>
                          <w:smallCaps/>
                        </w:rPr>
                      </w:pPr>
                      <w:r w:rsidRPr="00B80A08">
                        <w:rPr>
                          <w:b/>
                          <w:smallCaps/>
                        </w:rPr>
                        <w:t xml:space="preserve">Les Arts des premiers </w:t>
                      </w:r>
                      <w:proofErr w:type="gramStart"/>
                      <w:r w:rsidRPr="00B80A08">
                        <w:rPr>
                          <w:b/>
                          <w:smallCaps/>
                        </w:rPr>
                        <w:t>Peuples</w:t>
                      </w:r>
                      <w:proofErr w:type="gramEnd"/>
                      <w:r w:rsidRPr="00B80A08">
                        <w:rPr>
                          <w:b/>
                          <w:smallCaps/>
                        </w:rPr>
                        <w:t xml:space="preserve">. Engagement politique et changement social  </w:t>
                      </w:r>
                    </w:p>
                    <w:p w:rsidR="00BF05F0" w:rsidRPr="00B80A08" w:rsidRDefault="00BF05F0" w:rsidP="00BF05F0">
                      <w:pPr>
                        <w:spacing w:after="0" w:line="240" w:lineRule="auto"/>
                        <w:jc w:val="center"/>
                        <w:rPr>
                          <w:b/>
                          <w:smallCaps/>
                        </w:rPr>
                      </w:pPr>
                      <w:r w:rsidRPr="00B80A08">
                        <w:rPr>
                          <w:b/>
                          <w:smallCaps/>
                        </w:rPr>
                        <w:t xml:space="preserve">Arts of First Peoples. </w:t>
                      </w:r>
                      <w:proofErr w:type="spellStart"/>
                      <w:r w:rsidRPr="00B80A08">
                        <w:rPr>
                          <w:b/>
                          <w:smallCaps/>
                        </w:rPr>
                        <w:t>Activism</w:t>
                      </w:r>
                      <w:proofErr w:type="spellEnd"/>
                      <w:r w:rsidRPr="00B80A08">
                        <w:rPr>
                          <w:b/>
                          <w:smallCaps/>
                        </w:rPr>
                        <w:t xml:space="preserve"> and Social Change</w:t>
                      </w:r>
                    </w:p>
                    <w:p w:rsidR="00BF05F0" w:rsidRPr="00B80A08" w:rsidRDefault="00BF05F0" w:rsidP="00BF05F0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B80A08">
                        <w:rPr>
                          <w:b/>
                        </w:rPr>
                        <w:t>19-23 août 2013 - Université Concordia, Pavillon des Sœurs Grises</w:t>
                      </w:r>
                    </w:p>
                    <w:p w:rsidR="00BF05F0" w:rsidRPr="00B80A08" w:rsidRDefault="00BF05F0" w:rsidP="00BF05F0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B80A08">
                        <w:rPr>
                          <w:b/>
                        </w:rPr>
                        <w:t>1185, rue St-Mathieu, M-100, Montréal</w:t>
                      </w:r>
                    </w:p>
                    <w:p w:rsidR="00BF05F0" w:rsidRDefault="00BF05F0" w:rsidP="00BF05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F05F0" w:rsidRDefault="00BF05F0" w:rsidP="00CA42D6">
      <w:pPr>
        <w:spacing w:after="0" w:line="240" w:lineRule="auto"/>
        <w:jc w:val="center"/>
        <w:rPr>
          <w:b/>
          <w:smallCaps/>
          <w:sz w:val="24"/>
          <w:szCs w:val="24"/>
        </w:rPr>
      </w:pPr>
    </w:p>
    <w:p w:rsidR="00BF05F0" w:rsidRDefault="00BF05F0" w:rsidP="00CA42D6">
      <w:pPr>
        <w:spacing w:after="0" w:line="240" w:lineRule="auto"/>
        <w:jc w:val="center"/>
        <w:rPr>
          <w:b/>
          <w:smallCaps/>
          <w:sz w:val="24"/>
          <w:szCs w:val="24"/>
        </w:rPr>
      </w:pPr>
    </w:p>
    <w:p w:rsidR="00BF05F0" w:rsidRDefault="00BF05F0" w:rsidP="00CA42D6">
      <w:pPr>
        <w:spacing w:after="0" w:line="240" w:lineRule="auto"/>
        <w:jc w:val="center"/>
        <w:rPr>
          <w:b/>
          <w:smallCaps/>
          <w:sz w:val="24"/>
          <w:szCs w:val="24"/>
        </w:rPr>
      </w:pPr>
    </w:p>
    <w:p w:rsidR="00D468FA" w:rsidRPr="00BF05F0" w:rsidRDefault="00D468FA" w:rsidP="00CA42D6">
      <w:pPr>
        <w:spacing w:after="0" w:line="240" w:lineRule="auto"/>
        <w:jc w:val="center"/>
        <w:rPr>
          <w:b/>
          <w:smallCaps/>
          <w:sz w:val="4"/>
          <w:szCs w:val="16"/>
        </w:rPr>
      </w:pPr>
    </w:p>
    <w:p w:rsidR="00D468FA" w:rsidRPr="00BA58F7" w:rsidRDefault="00D468FA" w:rsidP="003C11CA">
      <w:pPr>
        <w:spacing w:after="0" w:line="240" w:lineRule="auto"/>
        <w:rPr>
          <w:b/>
          <w:sz w:val="8"/>
          <w:szCs w:val="16"/>
        </w:rPr>
      </w:pPr>
    </w:p>
    <w:tbl>
      <w:tblPr>
        <w:tblStyle w:val="Grilledutableau"/>
        <w:tblW w:w="146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59"/>
        <w:gridCol w:w="2693"/>
        <w:gridCol w:w="2693"/>
        <w:gridCol w:w="3011"/>
        <w:gridCol w:w="2835"/>
        <w:gridCol w:w="2444"/>
      </w:tblGrid>
      <w:tr w:rsidR="00102855" w:rsidRPr="00024154" w:rsidTr="00A076F1">
        <w:trPr>
          <w:trHeight w:val="288"/>
        </w:trPr>
        <w:tc>
          <w:tcPr>
            <w:tcW w:w="959" w:type="dxa"/>
            <w:shd w:val="clear" w:color="auto" w:fill="F2F2F2" w:themeFill="background1" w:themeFillShade="F2"/>
          </w:tcPr>
          <w:p w:rsidR="00DC1048" w:rsidRPr="0031786A" w:rsidRDefault="00DC1048" w:rsidP="00893108">
            <w:pPr>
              <w:jc w:val="center"/>
              <w:rPr>
                <w:rFonts w:cstheme="minorHAnsi"/>
                <w:b/>
                <w:sz w:val="20"/>
                <w:szCs w:val="20"/>
                <w:lang w:val="en-CA"/>
              </w:rPr>
            </w:pPr>
            <w:proofErr w:type="spellStart"/>
            <w:r w:rsidRPr="0031786A">
              <w:rPr>
                <w:rFonts w:cstheme="minorHAnsi"/>
                <w:b/>
                <w:sz w:val="20"/>
                <w:szCs w:val="20"/>
                <w:lang w:val="en-CA"/>
              </w:rPr>
              <w:t>Horaire</w:t>
            </w:r>
            <w:proofErr w:type="spellEnd"/>
          </w:p>
        </w:tc>
        <w:tc>
          <w:tcPr>
            <w:tcW w:w="2693" w:type="dxa"/>
            <w:shd w:val="clear" w:color="auto" w:fill="943634" w:themeFill="accent2" w:themeFillShade="BF"/>
          </w:tcPr>
          <w:p w:rsidR="00DC1048" w:rsidRPr="0031786A" w:rsidRDefault="00DC1048" w:rsidP="00DC1048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</w:pPr>
            <w:proofErr w:type="spellStart"/>
            <w:r w:rsidRPr="0031786A"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>Lundi</w:t>
            </w:r>
            <w:proofErr w:type="spellEnd"/>
            <w:r w:rsidR="009B778A" w:rsidRPr="0031786A"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>/Monday</w:t>
            </w:r>
            <w:r w:rsidR="00B106D1"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 xml:space="preserve"> 19</w:t>
            </w:r>
            <w:r w:rsidR="00C667D4" w:rsidRPr="0031786A">
              <w:rPr>
                <w:rFonts w:cstheme="minorHAnsi"/>
                <w:b/>
                <w:color w:val="FFFFFF" w:themeColor="background1"/>
                <w:sz w:val="20"/>
                <w:szCs w:val="20"/>
                <w:vertAlign w:val="superscript"/>
                <w:lang w:val="en-CA"/>
              </w:rPr>
              <w:t xml:space="preserve">th </w:t>
            </w:r>
          </w:p>
        </w:tc>
        <w:tc>
          <w:tcPr>
            <w:tcW w:w="2693" w:type="dxa"/>
            <w:shd w:val="clear" w:color="auto" w:fill="365F91" w:themeFill="accent1" w:themeFillShade="BF"/>
          </w:tcPr>
          <w:p w:rsidR="00DC1048" w:rsidRPr="0031786A" w:rsidRDefault="00DC1048" w:rsidP="00DC1048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</w:pPr>
            <w:r w:rsidRPr="0031786A"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>Mardi</w:t>
            </w:r>
            <w:r w:rsidR="009B778A" w:rsidRPr="0031786A"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>/Tuesday</w:t>
            </w:r>
            <w:r w:rsidR="00B106D1"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 xml:space="preserve"> 20</w:t>
            </w:r>
            <w:r w:rsidR="00B106D1" w:rsidRPr="00B106D1">
              <w:rPr>
                <w:rFonts w:cstheme="minorHAnsi"/>
                <w:b/>
                <w:color w:val="FFFFFF" w:themeColor="background1"/>
                <w:sz w:val="20"/>
                <w:szCs w:val="20"/>
                <w:vertAlign w:val="superscript"/>
                <w:lang w:val="en-CA"/>
              </w:rPr>
              <w:t>th</w:t>
            </w:r>
          </w:p>
        </w:tc>
        <w:tc>
          <w:tcPr>
            <w:tcW w:w="3011" w:type="dxa"/>
            <w:shd w:val="clear" w:color="auto" w:fill="76923C" w:themeFill="accent3" w:themeFillShade="BF"/>
          </w:tcPr>
          <w:p w:rsidR="00DC1048" w:rsidRPr="00F46646" w:rsidRDefault="00DC1048" w:rsidP="00C667D4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31786A"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>Mercredi</w:t>
            </w:r>
            <w:proofErr w:type="spellEnd"/>
            <w:r w:rsidR="00C667D4" w:rsidRPr="0031786A"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>/We</w:t>
            </w:r>
            <w:proofErr w:type="spellStart"/>
            <w:r w:rsidR="00C667D4" w:rsidRPr="00F46646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dnesday</w:t>
            </w:r>
            <w:proofErr w:type="spellEnd"/>
            <w:r w:rsidR="00C667D4" w:rsidRPr="00F46646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B106D1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21</w:t>
            </w:r>
            <w:r w:rsidR="00B106D1" w:rsidRPr="00B106D1">
              <w:rPr>
                <w:rFonts w:cstheme="minorHAnsi"/>
                <w:b/>
                <w:color w:val="FFFFFF" w:themeColor="background1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2835" w:type="dxa"/>
            <w:shd w:val="clear" w:color="auto" w:fill="5F497A" w:themeFill="accent4" w:themeFillShade="BF"/>
          </w:tcPr>
          <w:p w:rsidR="00DC1048" w:rsidRPr="00F46646" w:rsidRDefault="00DC1048" w:rsidP="00B106D1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F46646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Jeudi</w:t>
            </w:r>
            <w:r w:rsidR="009B778A" w:rsidRPr="00F46646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/Thursday</w:t>
            </w:r>
            <w:r w:rsidR="00866E6C" w:rsidRPr="00F46646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 xml:space="preserve"> 2</w:t>
            </w:r>
            <w:r w:rsidR="00B106D1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2</w:t>
            </w:r>
            <w:r w:rsidR="00B106D1" w:rsidRPr="00B106D1">
              <w:rPr>
                <w:rFonts w:cstheme="minorHAnsi"/>
                <w:b/>
                <w:color w:val="FFFFFF" w:themeColor="background1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444" w:type="dxa"/>
            <w:shd w:val="clear" w:color="auto" w:fill="E36C0A" w:themeFill="accent6" w:themeFillShade="BF"/>
          </w:tcPr>
          <w:p w:rsidR="00DC1048" w:rsidRPr="00F46646" w:rsidRDefault="00DC1048" w:rsidP="00B106D1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F46646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Vendredi</w:t>
            </w:r>
            <w:r w:rsidR="00866E6C" w:rsidRPr="00F46646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9B778A" w:rsidRPr="00F46646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 xml:space="preserve">/Friday </w:t>
            </w:r>
            <w:r w:rsidR="00866E6C" w:rsidRPr="00F46646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2</w:t>
            </w:r>
            <w:r w:rsidR="00B106D1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3</w:t>
            </w:r>
            <w:r w:rsidR="00B106D1" w:rsidRPr="00B106D1">
              <w:rPr>
                <w:rFonts w:cstheme="minorHAnsi"/>
                <w:b/>
                <w:color w:val="FFFFFF" w:themeColor="background1"/>
                <w:sz w:val="20"/>
                <w:szCs w:val="20"/>
                <w:vertAlign w:val="superscript"/>
              </w:rPr>
              <w:t>rd</w:t>
            </w:r>
          </w:p>
        </w:tc>
      </w:tr>
      <w:tr w:rsidR="00102855" w:rsidRPr="00024154" w:rsidTr="00A076F1">
        <w:trPr>
          <w:trHeight w:val="787"/>
        </w:trPr>
        <w:tc>
          <w:tcPr>
            <w:tcW w:w="959" w:type="dxa"/>
            <w:shd w:val="clear" w:color="auto" w:fill="F2F2F2" w:themeFill="background1" w:themeFillShade="F2"/>
          </w:tcPr>
          <w:p w:rsidR="00CB7F51" w:rsidRPr="00F46646" w:rsidRDefault="00DC1048" w:rsidP="00CB7F5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46646">
              <w:rPr>
                <w:rFonts w:cstheme="minorHAnsi"/>
                <w:b/>
                <w:sz w:val="20"/>
                <w:szCs w:val="20"/>
              </w:rPr>
              <w:t>Thème</w:t>
            </w:r>
            <w:r w:rsidR="003125D6" w:rsidRPr="00F46646">
              <w:rPr>
                <w:rFonts w:cstheme="minorHAnsi"/>
                <w:b/>
                <w:sz w:val="20"/>
                <w:szCs w:val="20"/>
              </w:rPr>
              <w:t>s</w:t>
            </w:r>
          </w:p>
          <w:p w:rsidR="00FF6236" w:rsidRPr="00F46646" w:rsidRDefault="00FF6236" w:rsidP="00CB7F5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F46646">
              <w:rPr>
                <w:rFonts w:cstheme="minorHAnsi"/>
                <w:b/>
                <w:sz w:val="20"/>
                <w:szCs w:val="20"/>
              </w:rPr>
              <w:t>Topics</w:t>
            </w:r>
            <w:proofErr w:type="spellEnd"/>
          </w:p>
        </w:tc>
        <w:tc>
          <w:tcPr>
            <w:tcW w:w="2693" w:type="dxa"/>
            <w:shd w:val="clear" w:color="auto" w:fill="943634" w:themeFill="accent2" w:themeFillShade="BF"/>
          </w:tcPr>
          <w:p w:rsidR="00CA42D6" w:rsidRDefault="00B106D1" w:rsidP="00B106D1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Mise en contexte historique et conceptuelle</w:t>
            </w:r>
          </w:p>
          <w:p w:rsidR="00B106D1" w:rsidRDefault="00122784" w:rsidP="00B106D1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</w:pPr>
            <w:r w:rsidRPr="00670ABA"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>Historical and Conceptual Bac</w:t>
            </w:r>
            <w:r w:rsidR="00B106D1" w:rsidRPr="00670ABA"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>kground</w:t>
            </w:r>
          </w:p>
          <w:p w:rsidR="00B106D1" w:rsidRPr="00670ABA" w:rsidRDefault="00670ABA" w:rsidP="00EE022C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</w:pPr>
            <w:r w:rsidRPr="00670ABA"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>Animation : Carole Lévesque</w:t>
            </w:r>
          </w:p>
        </w:tc>
        <w:tc>
          <w:tcPr>
            <w:tcW w:w="2693" w:type="dxa"/>
            <w:shd w:val="clear" w:color="auto" w:fill="365F91" w:themeFill="accent1" w:themeFillShade="BF"/>
          </w:tcPr>
          <w:p w:rsidR="00CA42D6" w:rsidRPr="00670ABA" w:rsidRDefault="00A5523B" w:rsidP="003125D6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Arts vivants</w:t>
            </w:r>
            <w:r w:rsidR="00670ABA" w:rsidRPr="00670ABA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: de la scène aux communautés</w:t>
            </w:r>
          </w:p>
          <w:p w:rsidR="00670ABA" w:rsidRPr="00774405" w:rsidRDefault="00774405" w:rsidP="003125D6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</w:pPr>
            <w:r w:rsidRPr="00774405"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>Living Arts :</w:t>
            </w:r>
            <w:r w:rsidR="0055669A"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 xml:space="preserve"> from the Stage to C</w:t>
            </w:r>
            <w:r w:rsidRPr="00774405"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>ommunities</w:t>
            </w:r>
          </w:p>
          <w:p w:rsidR="00670ABA" w:rsidRPr="00670ABA" w:rsidRDefault="00670ABA" w:rsidP="00EE022C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 xml:space="preserve">Animation : Daniel </w:t>
            </w:r>
            <w:proofErr w:type="spellStart"/>
            <w:r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>Salée</w:t>
            </w:r>
            <w:proofErr w:type="spellEnd"/>
          </w:p>
        </w:tc>
        <w:tc>
          <w:tcPr>
            <w:tcW w:w="3011" w:type="dxa"/>
            <w:shd w:val="clear" w:color="auto" w:fill="76923C" w:themeFill="accent3" w:themeFillShade="BF"/>
          </w:tcPr>
          <w:p w:rsidR="00670ABA" w:rsidRDefault="00670ABA" w:rsidP="00D222CD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L’art contemporain</w:t>
            </w:r>
          </w:p>
          <w:p w:rsidR="0055669A" w:rsidRDefault="0055669A" w:rsidP="00E67235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Con</w:t>
            </w:r>
            <w:r w:rsidR="00774405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temporary</w:t>
            </w:r>
            <w:proofErr w:type="spellEnd"/>
            <w:r w:rsidR="00774405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 xml:space="preserve"> Art</w:t>
            </w:r>
          </w:p>
          <w:p w:rsidR="00CA42D6" w:rsidRPr="00E67235" w:rsidRDefault="00E843F7" w:rsidP="00D222CD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E67235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Sakah</w:t>
            </w:r>
            <w:r w:rsidR="00EE022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à</w:t>
            </w:r>
            <w:r w:rsidRPr="00E67235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</w:t>
            </w:r>
            <w:proofErr w:type="spellEnd"/>
          </w:p>
          <w:p w:rsidR="005F37B6" w:rsidRPr="00F46646" w:rsidRDefault="005F37B6" w:rsidP="0055669A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V</w:t>
            </w:r>
            <w:r w:rsidR="009B2ADA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 xml:space="preserve">isite au Musée des beaux-arts du </w:t>
            </w: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 xml:space="preserve"> Canada</w:t>
            </w:r>
            <w:r w:rsidR="0054566A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 xml:space="preserve">/National </w:t>
            </w:r>
            <w:proofErr w:type="spellStart"/>
            <w:r w:rsidR="0054566A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Gal</w:t>
            </w:r>
            <w:r w:rsidR="003055C1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l</w:t>
            </w:r>
            <w:r w:rsidR="0054566A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ery</w:t>
            </w:r>
            <w:proofErr w:type="spellEnd"/>
          </w:p>
        </w:tc>
        <w:tc>
          <w:tcPr>
            <w:tcW w:w="2835" w:type="dxa"/>
            <w:shd w:val="clear" w:color="auto" w:fill="5F497A" w:themeFill="accent4" w:themeFillShade="BF"/>
          </w:tcPr>
          <w:p w:rsidR="00CA42D6" w:rsidRDefault="00A5523B" w:rsidP="003125D6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Patrimoine et culture matérielle</w:t>
            </w:r>
          </w:p>
          <w:p w:rsidR="00774405" w:rsidRDefault="00C91415" w:rsidP="003125D6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Heritage</w:t>
            </w:r>
            <w:proofErr w:type="spellEnd"/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mate</w:t>
            </w:r>
            <w:r w:rsidR="00774405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rial</w:t>
            </w:r>
            <w:proofErr w:type="spellEnd"/>
            <w:r w:rsidR="00774405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 xml:space="preserve"> Culture</w:t>
            </w:r>
          </w:p>
          <w:p w:rsidR="00670ABA" w:rsidRDefault="00670ABA" w:rsidP="003125D6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  <w:p w:rsidR="00670ABA" w:rsidRPr="00B106D1" w:rsidRDefault="00670ABA" w:rsidP="009B2ADA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Animation : Suzy Basile</w:t>
            </w:r>
          </w:p>
        </w:tc>
        <w:tc>
          <w:tcPr>
            <w:tcW w:w="2444" w:type="dxa"/>
            <w:shd w:val="clear" w:color="auto" w:fill="E36C0A" w:themeFill="accent6" w:themeFillShade="BF"/>
          </w:tcPr>
          <w:p w:rsidR="00CA42D6" w:rsidRDefault="0055669A" w:rsidP="003125D6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L’écriture autochtone</w:t>
            </w:r>
          </w:p>
          <w:p w:rsidR="0055669A" w:rsidRDefault="0055669A" w:rsidP="003125D6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Aboriginal</w:t>
            </w:r>
            <w:proofErr w:type="spellEnd"/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Writing</w:t>
            </w:r>
            <w:proofErr w:type="spellEnd"/>
          </w:p>
          <w:p w:rsidR="00774405" w:rsidRDefault="00774405" w:rsidP="003125D6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  <w:p w:rsidR="0074751B" w:rsidRDefault="0074751B" w:rsidP="003125D6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  <w:p w:rsidR="0074751B" w:rsidRPr="00F46646" w:rsidRDefault="0074751B" w:rsidP="009B2ADA">
            <w:pPr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 xml:space="preserve">Animation : </w:t>
            </w:r>
            <w:r w:rsidR="00774405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Daniel Salée</w:t>
            </w:r>
          </w:p>
        </w:tc>
      </w:tr>
      <w:tr w:rsidR="006F7F34" w:rsidRPr="00B106D1" w:rsidTr="00A076F1">
        <w:trPr>
          <w:trHeight w:val="1010"/>
        </w:trPr>
        <w:tc>
          <w:tcPr>
            <w:tcW w:w="959" w:type="dxa"/>
            <w:shd w:val="clear" w:color="auto" w:fill="F2F2F2" w:themeFill="background1" w:themeFillShade="F2"/>
          </w:tcPr>
          <w:p w:rsidR="006F7F34" w:rsidRPr="006F0654" w:rsidRDefault="006F7F34" w:rsidP="00CB7F5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6F0654">
              <w:rPr>
                <w:rFonts w:cstheme="minorHAnsi"/>
                <w:b/>
                <w:sz w:val="18"/>
                <w:szCs w:val="18"/>
              </w:rPr>
              <w:t>9h00</w:t>
            </w:r>
          </w:p>
        </w:tc>
        <w:tc>
          <w:tcPr>
            <w:tcW w:w="2693" w:type="dxa"/>
            <w:shd w:val="clear" w:color="auto" w:fill="E5B8B7" w:themeFill="accent2" w:themeFillTint="66"/>
          </w:tcPr>
          <w:p w:rsidR="006F7F34" w:rsidRDefault="00B106D1" w:rsidP="00B106D1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Ouverture/</w:t>
            </w:r>
            <w:proofErr w:type="spellStart"/>
            <w:r>
              <w:rPr>
                <w:rFonts w:cstheme="minorHAnsi"/>
                <w:i/>
                <w:sz w:val="18"/>
                <w:szCs w:val="18"/>
              </w:rPr>
              <w:t>Opening</w:t>
            </w:r>
            <w:proofErr w:type="spellEnd"/>
          </w:p>
          <w:p w:rsidR="007C4B6B" w:rsidRDefault="007C4B6B" w:rsidP="00B106D1">
            <w:pPr>
              <w:rPr>
                <w:rFonts w:cstheme="minorHAnsi"/>
                <w:b/>
                <w:sz w:val="18"/>
                <w:szCs w:val="18"/>
              </w:rPr>
            </w:pPr>
            <w:r w:rsidRPr="00122784">
              <w:rPr>
                <w:rFonts w:cstheme="minorHAnsi"/>
                <w:b/>
                <w:sz w:val="18"/>
                <w:szCs w:val="18"/>
              </w:rPr>
              <w:t>Carole Lévesque, INRS</w:t>
            </w:r>
          </w:p>
          <w:p w:rsidR="007C4B6B" w:rsidRDefault="007C4B6B" w:rsidP="00B106D1">
            <w:pPr>
              <w:rPr>
                <w:rFonts w:cstheme="minorHAnsi"/>
                <w:i/>
                <w:sz w:val="18"/>
                <w:szCs w:val="18"/>
              </w:rPr>
            </w:pPr>
            <w:r w:rsidRPr="00EE022C">
              <w:rPr>
                <w:rFonts w:cstheme="minorHAnsi"/>
                <w:b/>
                <w:i/>
                <w:sz w:val="18"/>
                <w:szCs w:val="18"/>
              </w:rPr>
              <w:t>J</w:t>
            </w:r>
            <w:r w:rsidRPr="00EE022C">
              <w:rPr>
                <w:rFonts w:cstheme="minorHAnsi"/>
                <w:i/>
                <w:sz w:val="18"/>
                <w:szCs w:val="18"/>
              </w:rPr>
              <w:t>a</w:t>
            </w:r>
            <w:r w:rsidRPr="007C4B6B">
              <w:rPr>
                <w:rFonts w:cstheme="minorHAnsi"/>
                <w:i/>
                <w:sz w:val="18"/>
                <w:szCs w:val="18"/>
              </w:rPr>
              <w:t>lons historiques et arrière-plan politique</w:t>
            </w:r>
          </w:p>
          <w:p w:rsidR="00B106D1" w:rsidRPr="00122784" w:rsidRDefault="00B106D1" w:rsidP="00B106D1">
            <w:pPr>
              <w:rPr>
                <w:rFonts w:cstheme="minorHAnsi"/>
                <w:b/>
                <w:sz w:val="18"/>
                <w:szCs w:val="18"/>
              </w:rPr>
            </w:pPr>
            <w:r w:rsidRPr="00122784">
              <w:rPr>
                <w:rFonts w:cstheme="minorHAnsi"/>
                <w:b/>
                <w:sz w:val="18"/>
                <w:szCs w:val="18"/>
              </w:rPr>
              <w:t>Daniel Salée, Un. Concordia</w:t>
            </w:r>
          </w:p>
          <w:p w:rsidR="00B106D1" w:rsidRPr="00F46646" w:rsidRDefault="00B106D1" w:rsidP="00B106D1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B8CCE4" w:themeFill="accent1" w:themeFillTint="66"/>
          </w:tcPr>
          <w:p w:rsidR="002371BD" w:rsidRPr="0037217F" w:rsidRDefault="0037217F" w:rsidP="002371BD">
            <w:pPr>
              <w:pStyle w:val="Textebrut"/>
              <w:rPr>
                <w:rFonts w:cstheme="minorHAnsi"/>
                <w:i/>
                <w:sz w:val="18"/>
                <w:szCs w:val="18"/>
                <w:lang w:val="en-CA"/>
              </w:rPr>
            </w:pPr>
            <w:r>
              <w:rPr>
                <w:rFonts w:cstheme="minorHAnsi"/>
                <w:i/>
                <w:sz w:val="18"/>
                <w:szCs w:val="18"/>
                <w:lang w:val="en-CA"/>
              </w:rPr>
              <w:t>Performance and M</w:t>
            </w:r>
            <w:r w:rsidRPr="0037217F">
              <w:rPr>
                <w:rFonts w:cstheme="minorHAnsi"/>
                <w:i/>
                <w:sz w:val="18"/>
                <w:szCs w:val="18"/>
                <w:lang w:val="en-CA"/>
              </w:rPr>
              <w:t>eaning : Garden River First Nation’s Re-Appropriation and Represen</w:t>
            </w:r>
            <w:r>
              <w:rPr>
                <w:rFonts w:cstheme="minorHAnsi"/>
                <w:i/>
                <w:sz w:val="18"/>
                <w:szCs w:val="18"/>
                <w:lang w:val="en-CA"/>
              </w:rPr>
              <w:t>t</w:t>
            </w:r>
            <w:r w:rsidRPr="0037217F">
              <w:rPr>
                <w:rFonts w:cstheme="minorHAnsi"/>
                <w:i/>
                <w:sz w:val="18"/>
                <w:szCs w:val="18"/>
                <w:lang w:val="en-CA"/>
              </w:rPr>
              <w:t xml:space="preserve">ation of </w:t>
            </w:r>
            <w:r>
              <w:rPr>
                <w:rFonts w:cstheme="minorHAnsi"/>
                <w:i/>
                <w:sz w:val="18"/>
                <w:szCs w:val="18"/>
                <w:lang w:val="en-CA"/>
              </w:rPr>
              <w:t xml:space="preserve">Hiawatha/ </w:t>
            </w:r>
            <w:proofErr w:type="spellStart"/>
            <w:r>
              <w:rPr>
                <w:rFonts w:cstheme="minorHAnsi"/>
                <w:i/>
                <w:sz w:val="18"/>
                <w:szCs w:val="18"/>
                <w:lang w:val="en-CA"/>
              </w:rPr>
              <w:t>Nanabozho</w:t>
            </w:r>
            <w:proofErr w:type="spellEnd"/>
            <w:r>
              <w:rPr>
                <w:rFonts w:cstheme="minorHAnsi"/>
                <w:i/>
                <w:sz w:val="18"/>
                <w:szCs w:val="18"/>
                <w:lang w:val="en-CA"/>
              </w:rPr>
              <w:t xml:space="preserve"> Through ‘Theatre’</w:t>
            </w:r>
          </w:p>
          <w:p w:rsidR="00E843F7" w:rsidRPr="0037217F" w:rsidRDefault="002371BD" w:rsidP="002371BD">
            <w:pPr>
              <w:pStyle w:val="Textebrut"/>
              <w:rPr>
                <w:rFonts w:cstheme="minorHAnsi"/>
                <w:sz w:val="18"/>
                <w:szCs w:val="18"/>
                <w:lang w:val="en-CA"/>
              </w:rPr>
            </w:pPr>
            <w:r w:rsidRPr="0037217F">
              <w:rPr>
                <w:rFonts w:cstheme="minorHAnsi"/>
                <w:b/>
                <w:sz w:val="18"/>
                <w:szCs w:val="18"/>
                <w:lang w:val="en-CA"/>
              </w:rPr>
              <w:t xml:space="preserve">Karl </w:t>
            </w:r>
            <w:proofErr w:type="spellStart"/>
            <w:r w:rsidRPr="0037217F">
              <w:rPr>
                <w:rFonts w:cstheme="minorHAnsi"/>
                <w:b/>
                <w:sz w:val="18"/>
                <w:szCs w:val="18"/>
                <w:lang w:val="en-CA"/>
              </w:rPr>
              <w:t>Hele</w:t>
            </w:r>
            <w:proofErr w:type="spellEnd"/>
            <w:r w:rsidRPr="0037217F">
              <w:rPr>
                <w:rFonts w:cstheme="minorHAnsi"/>
                <w:b/>
                <w:sz w:val="18"/>
                <w:szCs w:val="18"/>
                <w:lang w:val="en-CA"/>
              </w:rPr>
              <w:t>, Concordia Un.</w:t>
            </w:r>
          </w:p>
        </w:tc>
        <w:tc>
          <w:tcPr>
            <w:tcW w:w="3011" w:type="dxa"/>
            <w:shd w:val="clear" w:color="auto" w:fill="D6E3BC" w:themeFill="accent3" w:themeFillTint="66"/>
          </w:tcPr>
          <w:p w:rsidR="00D80EB1" w:rsidRPr="00D80EB1" w:rsidRDefault="00B7115D" w:rsidP="00B106D1">
            <w:pPr>
              <w:rPr>
                <w:rFonts w:cstheme="minorHAnsi"/>
                <w:b/>
                <w:sz w:val="18"/>
                <w:szCs w:val="18"/>
              </w:rPr>
            </w:pPr>
            <w:r w:rsidRPr="00A5523B">
              <w:rPr>
                <w:rFonts w:cstheme="minorHAnsi"/>
                <w:b/>
                <w:sz w:val="18"/>
                <w:szCs w:val="18"/>
              </w:rPr>
              <w:t xml:space="preserve">Départ </w:t>
            </w:r>
            <w:r w:rsidR="002C5129" w:rsidRPr="00A5523B">
              <w:rPr>
                <w:rFonts w:cstheme="minorHAnsi"/>
                <w:b/>
                <w:sz w:val="18"/>
                <w:szCs w:val="18"/>
              </w:rPr>
              <w:t xml:space="preserve">à </w:t>
            </w:r>
            <w:r w:rsidR="00D80EB1">
              <w:rPr>
                <w:rFonts w:cstheme="minorHAnsi"/>
                <w:b/>
                <w:sz w:val="18"/>
                <w:szCs w:val="18"/>
              </w:rPr>
              <w:t>8h00 pour Ottawa en autobus nolisé /</w:t>
            </w:r>
            <w:proofErr w:type="spellStart"/>
            <w:r w:rsidR="00D80EB1" w:rsidRPr="00F75C42">
              <w:rPr>
                <w:rFonts w:cstheme="minorHAnsi"/>
                <w:b/>
                <w:sz w:val="18"/>
                <w:szCs w:val="18"/>
              </w:rPr>
              <w:t>Departure</w:t>
            </w:r>
            <w:proofErr w:type="spellEnd"/>
            <w:r w:rsidR="00D80EB1" w:rsidRPr="00F75C42">
              <w:rPr>
                <w:rFonts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D80EB1" w:rsidRPr="00F75C42">
              <w:rPr>
                <w:rFonts w:cstheme="minorHAnsi"/>
                <w:b/>
                <w:sz w:val="18"/>
                <w:szCs w:val="18"/>
              </w:rPr>
              <w:t>at</w:t>
            </w:r>
            <w:proofErr w:type="spellEnd"/>
            <w:r w:rsidR="00D80EB1" w:rsidRPr="00F75C42">
              <w:rPr>
                <w:rFonts w:cstheme="minorHAnsi"/>
                <w:b/>
                <w:sz w:val="18"/>
                <w:szCs w:val="18"/>
              </w:rPr>
              <w:t xml:space="preserve"> 8:00 AM on a </w:t>
            </w:r>
            <w:proofErr w:type="spellStart"/>
            <w:r w:rsidR="00D80EB1" w:rsidRPr="00F75C42">
              <w:rPr>
                <w:rFonts w:cstheme="minorHAnsi"/>
                <w:b/>
                <w:sz w:val="18"/>
                <w:szCs w:val="18"/>
              </w:rPr>
              <w:t>chartered</w:t>
            </w:r>
            <w:proofErr w:type="spellEnd"/>
            <w:r w:rsidR="00D80EB1" w:rsidRPr="00F75C42">
              <w:rPr>
                <w:rFonts w:cstheme="minorHAnsi"/>
                <w:b/>
                <w:sz w:val="18"/>
                <w:szCs w:val="18"/>
              </w:rPr>
              <w:t xml:space="preserve"> bus</w:t>
            </w:r>
          </w:p>
          <w:p w:rsidR="00FE221B" w:rsidRPr="00FE221B" w:rsidRDefault="00FE221B" w:rsidP="00B106D1">
            <w:pPr>
              <w:rPr>
                <w:rFonts w:cstheme="minorHAnsi"/>
                <w:b/>
                <w:sz w:val="8"/>
                <w:szCs w:val="18"/>
              </w:rPr>
            </w:pPr>
          </w:p>
          <w:p w:rsidR="00D80EB1" w:rsidRDefault="00D80EB1" w:rsidP="00B106D1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Devant le/in front of</w:t>
            </w:r>
          </w:p>
          <w:p w:rsidR="00D80EB1" w:rsidRDefault="00D80EB1" w:rsidP="00B106D1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1455, boul. de Maisonneuve Ouest</w:t>
            </w:r>
          </w:p>
          <w:p w:rsidR="00B7115D" w:rsidRPr="00FE221B" w:rsidRDefault="00B7115D" w:rsidP="00B106D1">
            <w:pPr>
              <w:rPr>
                <w:rFonts w:cstheme="minorHAnsi"/>
                <w:b/>
                <w:sz w:val="8"/>
                <w:szCs w:val="16"/>
              </w:rPr>
            </w:pPr>
          </w:p>
          <w:p w:rsidR="00972555" w:rsidRDefault="00972555" w:rsidP="00B106D1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Avec la participation de/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with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the participation of </w:t>
            </w:r>
          </w:p>
          <w:p w:rsidR="001B6C25" w:rsidRPr="005F37B6" w:rsidRDefault="005F37B6" w:rsidP="00B106D1">
            <w:pPr>
              <w:rPr>
                <w:rFonts w:cstheme="minorHAnsi"/>
                <w:b/>
                <w:sz w:val="18"/>
                <w:szCs w:val="18"/>
              </w:rPr>
            </w:pPr>
            <w:r w:rsidRPr="005F37B6">
              <w:rPr>
                <w:rFonts w:cstheme="minorHAnsi"/>
                <w:b/>
                <w:sz w:val="18"/>
                <w:szCs w:val="18"/>
              </w:rPr>
              <w:t xml:space="preserve">Nadia </w:t>
            </w:r>
            <w:proofErr w:type="spellStart"/>
            <w:r w:rsidRPr="005F37B6">
              <w:rPr>
                <w:rFonts w:cstheme="minorHAnsi"/>
                <w:b/>
                <w:sz w:val="18"/>
                <w:szCs w:val="18"/>
              </w:rPr>
              <w:t>Myre</w:t>
            </w:r>
            <w:proofErr w:type="spellEnd"/>
            <w:r w:rsidR="00972555">
              <w:rPr>
                <w:rFonts w:cstheme="minorHAnsi"/>
                <w:b/>
                <w:sz w:val="18"/>
                <w:szCs w:val="18"/>
              </w:rPr>
              <w:t xml:space="preserve"> and </w:t>
            </w:r>
            <w:r w:rsidR="001B6C25">
              <w:rPr>
                <w:rFonts w:cstheme="minorHAnsi"/>
                <w:b/>
                <w:sz w:val="18"/>
                <w:szCs w:val="18"/>
              </w:rPr>
              <w:t>Ellen Gabriel</w:t>
            </w:r>
          </w:p>
          <w:p w:rsidR="005F37B6" w:rsidRPr="00F46646" w:rsidRDefault="00EE022C" w:rsidP="005F37B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  <w:r w:rsidR="005F37B6" w:rsidRPr="00E67235">
              <w:rPr>
                <w:rFonts w:cstheme="minorHAnsi"/>
                <w:sz w:val="18"/>
                <w:szCs w:val="18"/>
              </w:rPr>
              <w:t>t l’équipe du Musée</w:t>
            </w:r>
            <w:r w:rsidR="005F37B6">
              <w:rPr>
                <w:rFonts w:cstheme="minorHAnsi"/>
                <w:sz w:val="18"/>
                <w:szCs w:val="18"/>
              </w:rPr>
              <w:t xml:space="preserve"> </w:t>
            </w:r>
            <w:r w:rsidR="00E67235">
              <w:rPr>
                <w:rFonts w:cstheme="minorHAnsi"/>
                <w:sz w:val="18"/>
                <w:szCs w:val="18"/>
              </w:rPr>
              <w:t>/</w:t>
            </w:r>
            <w:proofErr w:type="spellStart"/>
            <w:r w:rsidR="00E67235">
              <w:rPr>
                <w:rFonts w:cstheme="minorHAnsi"/>
                <w:sz w:val="18"/>
                <w:szCs w:val="18"/>
              </w:rPr>
              <w:t>with</w:t>
            </w:r>
            <w:proofErr w:type="spellEnd"/>
            <w:r w:rsidR="00E67235">
              <w:rPr>
                <w:rFonts w:cstheme="minorHAnsi"/>
                <w:sz w:val="18"/>
                <w:szCs w:val="18"/>
              </w:rPr>
              <w:t xml:space="preserve"> the </w:t>
            </w:r>
            <w:proofErr w:type="spellStart"/>
            <w:r w:rsidR="00E67235">
              <w:rPr>
                <w:rFonts w:cstheme="minorHAnsi"/>
                <w:sz w:val="18"/>
                <w:szCs w:val="18"/>
              </w:rPr>
              <w:t>Gallery’s</w:t>
            </w:r>
            <w:proofErr w:type="spellEnd"/>
            <w:r w:rsidR="00E67235">
              <w:rPr>
                <w:rFonts w:cstheme="minorHAnsi"/>
                <w:sz w:val="18"/>
                <w:szCs w:val="18"/>
              </w:rPr>
              <w:t xml:space="preserve"> Team</w:t>
            </w:r>
          </w:p>
        </w:tc>
        <w:tc>
          <w:tcPr>
            <w:tcW w:w="2835" w:type="dxa"/>
            <w:shd w:val="clear" w:color="auto" w:fill="CCC0D9" w:themeFill="accent4" w:themeFillTint="66"/>
          </w:tcPr>
          <w:p w:rsidR="008B268F" w:rsidRPr="00426C07" w:rsidRDefault="008B268F" w:rsidP="008B268F">
            <w:pPr>
              <w:rPr>
                <w:rFonts w:cstheme="minorHAnsi"/>
                <w:i/>
                <w:sz w:val="18"/>
                <w:szCs w:val="18"/>
              </w:rPr>
            </w:pPr>
            <w:r w:rsidRPr="00426C07">
              <w:rPr>
                <w:rFonts w:cstheme="minorHAnsi"/>
                <w:i/>
                <w:sz w:val="18"/>
                <w:szCs w:val="18"/>
              </w:rPr>
              <w:t>Biens culturels</w:t>
            </w:r>
            <w:r w:rsidR="003C11CA">
              <w:rPr>
                <w:rFonts w:cstheme="minorHAnsi"/>
                <w:i/>
                <w:sz w:val="18"/>
                <w:szCs w:val="18"/>
              </w:rPr>
              <w:t xml:space="preserve"> : enjeux pour les </w:t>
            </w:r>
            <w:r w:rsidR="005E3DF2">
              <w:rPr>
                <w:rFonts w:cstheme="minorHAnsi"/>
                <w:i/>
                <w:sz w:val="18"/>
                <w:szCs w:val="18"/>
              </w:rPr>
              <w:t>acteurs et les institutions</w:t>
            </w:r>
          </w:p>
          <w:p w:rsidR="00EE022C" w:rsidRDefault="00EE022C" w:rsidP="008B268F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Élise Dubuc</w:t>
            </w:r>
          </w:p>
          <w:p w:rsidR="00426C07" w:rsidRPr="00426C07" w:rsidRDefault="008B268F" w:rsidP="008B268F">
            <w:pPr>
              <w:rPr>
                <w:rFonts w:cstheme="minorHAnsi"/>
                <w:b/>
                <w:sz w:val="18"/>
                <w:szCs w:val="18"/>
              </w:rPr>
            </w:pPr>
            <w:r w:rsidRPr="00426C07">
              <w:rPr>
                <w:rFonts w:cstheme="minorHAnsi"/>
                <w:b/>
                <w:sz w:val="18"/>
                <w:szCs w:val="18"/>
              </w:rPr>
              <w:t>Un. Montréal</w:t>
            </w:r>
          </w:p>
        </w:tc>
        <w:tc>
          <w:tcPr>
            <w:tcW w:w="2444" w:type="dxa"/>
            <w:shd w:val="clear" w:color="auto" w:fill="FBD4B4" w:themeFill="accent6" w:themeFillTint="66"/>
          </w:tcPr>
          <w:p w:rsidR="00426C07" w:rsidRPr="00421C32" w:rsidRDefault="001B6C25" w:rsidP="007E423E">
            <w:pPr>
              <w:rPr>
                <w:rFonts w:cstheme="minorHAnsi"/>
                <w:bCs/>
                <w:i/>
                <w:sz w:val="18"/>
                <w:szCs w:val="18"/>
              </w:rPr>
            </w:pPr>
            <w:proofErr w:type="spellStart"/>
            <w:r>
              <w:rPr>
                <w:rFonts w:cstheme="minorHAnsi"/>
                <w:bCs/>
                <w:i/>
                <w:sz w:val="18"/>
                <w:szCs w:val="18"/>
              </w:rPr>
              <w:t>Contemporary</w:t>
            </w:r>
            <w:proofErr w:type="spellEnd"/>
            <w:r>
              <w:rPr>
                <w:rFonts w:cstheme="minorHAnsi"/>
                <w:bCs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bCs/>
                <w:i/>
                <w:sz w:val="18"/>
                <w:szCs w:val="18"/>
              </w:rPr>
              <w:t>Aboriginal</w:t>
            </w:r>
            <w:proofErr w:type="spellEnd"/>
            <w:r>
              <w:rPr>
                <w:rFonts w:cstheme="minorHAnsi"/>
                <w:bCs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bCs/>
                <w:i/>
                <w:sz w:val="18"/>
                <w:szCs w:val="18"/>
              </w:rPr>
              <w:t>Literature</w:t>
            </w:r>
            <w:proofErr w:type="spellEnd"/>
          </w:p>
          <w:p w:rsidR="0054566A" w:rsidRDefault="003C11CA" w:rsidP="007E423E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Jessica Langston</w:t>
            </w:r>
          </w:p>
          <w:p w:rsidR="007E423E" w:rsidRPr="00421C32" w:rsidRDefault="002371BD" w:rsidP="007E423E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21C32">
              <w:rPr>
                <w:rFonts w:cstheme="minorHAnsi"/>
                <w:b/>
                <w:bCs/>
                <w:sz w:val="18"/>
                <w:szCs w:val="18"/>
              </w:rPr>
              <w:t>Concordia Un.</w:t>
            </w:r>
          </w:p>
        </w:tc>
      </w:tr>
      <w:tr w:rsidR="00B7115D" w:rsidRPr="00024154" w:rsidTr="00A076F1">
        <w:trPr>
          <w:trHeight w:val="156"/>
        </w:trPr>
        <w:tc>
          <w:tcPr>
            <w:tcW w:w="959" w:type="dxa"/>
            <w:shd w:val="clear" w:color="auto" w:fill="F2F2F2" w:themeFill="background1" w:themeFillShade="F2"/>
          </w:tcPr>
          <w:p w:rsidR="00B7115D" w:rsidRPr="00434A0B" w:rsidRDefault="00B7115D" w:rsidP="00F4664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34A0B">
              <w:rPr>
                <w:rFonts w:cstheme="minorHAnsi"/>
                <w:b/>
                <w:sz w:val="16"/>
                <w:szCs w:val="16"/>
              </w:rPr>
              <w:t>Pause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B7115D" w:rsidRPr="00F46646" w:rsidRDefault="00B7115D" w:rsidP="00C35A68">
            <w:pPr>
              <w:jc w:val="center"/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</w:tcPr>
          <w:p w:rsidR="00B7115D" w:rsidRPr="00F46646" w:rsidRDefault="00B7115D" w:rsidP="00C35A68">
            <w:pPr>
              <w:jc w:val="center"/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11" w:type="dxa"/>
            <w:shd w:val="clear" w:color="auto" w:fill="D9D9D9" w:themeFill="background1" w:themeFillShade="D9"/>
          </w:tcPr>
          <w:p w:rsidR="00B7115D" w:rsidRPr="00F46646" w:rsidRDefault="00B7115D" w:rsidP="00C35A68">
            <w:pPr>
              <w:jc w:val="center"/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B7115D" w:rsidRPr="00F46646" w:rsidRDefault="00B7115D" w:rsidP="00C35A68">
            <w:pPr>
              <w:jc w:val="center"/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444" w:type="dxa"/>
            <w:shd w:val="clear" w:color="auto" w:fill="D9D9D9" w:themeFill="background1" w:themeFillShade="D9"/>
          </w:tcPr>
          <w:p w:rsidR="00B7115D" w:rsidRPr="00F46646" w:rsidRDefault="00B7115D" w:rsidP="00C35A68">
            <w:pPr>
              <w:jc w:val="center"/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</w:tr>
      <w:tr w:rsidR="006F7F34" w:rsidRPr="00122784" w:rsidTr="00A076F1">
        <w:trPr>
          <w:trHeight w:val="1107"/>
        </w:trPr>
        <w:tc>
          <w:tcPr>
            <w:tcW w:w="959" w:type="dxa"/>
            <w:shd w:val="clear" w:color="auto" w:fill="F2F2F2" w:themeFill="background1" w:themeFillShade="F2"/>
          </w:tcPr>
          <w:p w:rsidR="006F7F34" w:rsidRPr="006F0654" w:rsidRDefault="006F7F34" w:rsidP="0082643B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6F0654">
              <w:rPr>
                <w:rFonts w:cstheme="minorHAnsi"/>
                <w:b/>
                <w:sz w:val="18"/>
                <w:szCs w:val="18"/>
              </w:rPr>
              <w:t>10h45</w:t>
            </w:r>
          </w:p>
        </w:tc>
        <w:tc>
          <w:tcPr>
            <w:tcW w:w="2693" w:type="dxa"/>
            <w:shd w:val="clear" w:color="auto" w:fill="E5B8B7" w:themeFill="accent2" w:themeFillTint="66"/>
          </w:tcPr>
          <w:p w:rsidR="00122784" w:rsidRPr="00122784" w:rsidRDefault="007C4B6B" w:rsidP="005002CE">
            <w:pPr>
              <w:rPr>
                <w:rFonts w:cstheme="minorHAnsi"/>
                <w:i/>
                <w:sz w:val="18"/>
                <w:szCs w:val="18"/>
              </w:rPr>
            </w:pPr>
            <w:proofErr w:type="spellStart"/>
            <w:r>
              <w:rPr>
                <w:rFonts w:cstheme="minorHAnsi"/>
                <w:i/>
                <w:sz w:val="18"/>
                <w:szCs w:val="18"/>
              </w:rPr>
              <w:t>Aesthetic</w:t>
            </w:r>
            <w:proofErr w:type="spellEnd"/>
            <w:r>
              <w:rPr>
                <w:rFonts w:cstheme="min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i/>
                <w:sz w:val="18"/>
                <w:szCs w:val="18"/>
              </w:rPr>
              <w:t>Politics</w:t>
            </w:r>
            <w:proofErr w:type="spellEnd"/>
          </w:p>
          <w:p w:rsidR="007E423E" w:rsidRPr="00122784" w:rsidRDefault="00122784" w:rsidP="005002CE">
            <w:pPr>
              <w:rPr>
                <w:rFonts w:cstheme="minorHAnsi"/>
                <w:b/>
                <w:sz w:val="18"/>
                <w:szCs w:val="18"/>
              </w:rPr>
            </w:pPr>
            <w:r w:rsidRPr="00122784">
              <w:rPr>
                <w:rFonts w:cstheme="minorHAnsi"/>
                <w:b/>
                <w:sz w:val="18"/>
                <w:szCs w:val="18"/>
              </w:rPr>
              <w:t>Erin Manning</w:t>
            </w:r>
          </w:p>
          <w:p w:rsidR="00122784" w:rsidRPr="00122784" w:rsidRDefault="00122784" w:rsidP="005002CE">
            <w:pPr>
              <w:rPr>
                <w:rFonts w:cstheme="minorHAnsi"/>
                <w:sz w:val="18"/>
                <w:szCs w:val="18"/>
              </w:rPr>
            </w:pPr>
            <w:r w:rsidRPr="00122784">
              <w:rPr>
                <w:rFonts w:cstheme="minorHAnsi"/>
                <w:b/>
                <w:sz w:val="18"/>
                <w:szCs w:val="18"/>
              </w:rPr>
              <w:t>Un. Concordia</w:t>
            </w:r>
          </w:p>
        </w:tc>
        <w:tc>
          <w:tcPr>
            <w:tcW w:w="2693" w:type="dxa"/>
            <w:shd w:val="clear" w:color="auto" w:fill="B8CCE4" w:themeFill="accent1" w:themeFillTint="66"/>
          </w:tcPr>
          <w:p w:rsidR="002371BD" w:rsidRPr="00E843F7" w:rsidRDefault="00A5523B" w:rsidP="002371BD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 xml:space="preserve">Création </w:t>
            </w:r>
            <w:r w:rsidR="002371BD" w:rsidRPr="00E843F7">
              <w:rPr>
                <w:rFonts w:cstheme="minorHAnsi"/>
                <w:i/>
                <w:sz w:val="18"/>
                <w:szCs w:val="18"/>
              </w:rPr>
              <w:t>Nuits Blanches</w:t>
            </w:r>
            <w:r w:rsidR="00B81E7D">
              <w:rPr>
                <w:rFonts w:cstheme="minorHAnsi"/>
                <w:i/>
                <w:sz w:val="18"/>
                <w:szCs w:val="18"/>
              </w:rPr>
              <w:t> : parcours de jeunes vidéastes</w:t>
            </w:r>
          </w:p>
          <w:p w:rsidR="003A5A5F" w:rsidRPr="00A5523B" w:rsidRDefault="00421C32" w:rsidP="002371BD">
            <w:pPr>
              <w:rPr>
                <w:b/>
                <w:i/>
                <w:sz w:val="18"/>
                <w:szCs w:val="18"/>
                <w:lang w:val="fr-FR"/>
              </w:rPr>
            </w:pPr>
            <w:r w:rsidRPr="00A5523B">
              <w:rPr>
                <w:rFonts w:cstheme="minorHAnsi"/>
                <w:b/>
                <w:sz w:val="18"/>
                <w:szCs w:val="18"/>
              </w:rPr>
              <w:t xml:space="preserve">Mélanie </w:t>
            </w:r>
            <w:proofErr w:type="spellStart"/>
            <w:r w:rsidRPr="00A5523B">
              <w:rPr>
                <w:rFonts w:cstheme="minorHAnsi"/>
                <w:b/>
                <w:sz w:val="18"/>
                <w:szCs w:val="18"/>
              </w:rPr>
              <w:t>Napartuk</w:t>
            </w:r>
            <w:proofErr w:type="spellEnd"/>
            <w:r w:rsidR="00A5523B" w:rsidRPr="00A5523B">
              <w:rPr>
                <w:rFonts w:cstheme="minorHAnsi"/>
                <w:b/>
                <w:sz w:val="18"/>
                <w:szCs w:val="18"/>
              </w:rPr>
              <w:t>,</w:t>
            </w:r>
            <w:r w:rsidRPr="00A5523B">
              <w:rPr>
                <w:rFonts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A5523B" w:rsidRPr="00A5523B">
              <w:rPr>
                <w:b/>
                <w:sz w:val="18"/>
                <w:szCs w:val="18"/>
              </w:rPr>
              <w:t>Uasheskun</w:t>
            </w:r>
            <w:proofErr w:type="spellEnd"/>
            <w:r w:rsidR="00A5523B" w:rsidRPr="00A5523B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A5523B" w:rsidRPr="00A5523B">
              <w:rPr>
                <w:b/>
                <w:sz w:val="18"/>
                <w:szCs w:val="18"/>
              </w:rPr>
              <w:t>Blacksmith</w:t>
            </w:r>
            <w:proofErr w:type="spellEnd"/>
            <w:r w:rsidR="00A5523B" w:rsidRPr="00A5523B">
              <w:rPr>
                <w:b/>
                <w:sz w:val="18"/>
                <w:szCs w:val="18"/>
              </w:rPr>
              <w:t xml:space="preserve">, Marc-André Dubé </w:t>
            </w:r>
            <w:r w:rsidR="002371BD" w:rsidRPr="00A5523B">
              <w:rPr>
                <w:rFonts w:cstheme="minorHAnsi"/>
                <w:b/>
                <w:sz w:val="18"/>
                <w:szCs w:val="18"/>
              </w:rPr>
              <w:t>Centre d’amitié autochtone de La Tuque</w:t>
            </w:r>
          </w:p>
        </w:tc>
        <w:tc>
          <w:tcPr>
            <w:tcW w:w="3011" w:type="dxa"/>
            <w:shd w:val="clear" w:color="auto" w:fill="D6E3BC" w:themeFill="accent3" w:themeFillTint="66"/>
          </w:tcPr>
          <w:p w:rsidR="006F7F34" w:rsidRPr="00122784" w:rsidRDefault="003055C1" w:rsidP="00B106D1">
            <w:pPr>
              <w:rPr>
                <w:rFonts w:cstheme="minorHAnsi"/>
                <w:sz w:val="18"/>
                <w:szCs w:val="18"/>
              </w:rPr>
            </w:pPr>
            <w:r w:rsidRPr="005F37B6">
              <w:rPr>
                <w:rFonts w:cstheme="minorHAnsi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DACE08" wp14:editId="761EEC09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49530</wp:posOffset>
                      </wp:positionV>
                      <wp:extent cx="381000" cy="2171700"/>
                      <wp:effectExtent l="19050" t="0" r="19050" b="38100"/>
                      <wp:wrapNone/>
                      <wp:docPr id="1" name="Flèche vers le ba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1717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èche vers le bas 1" o:spid="_x0000_s1026" type="#_x0000_t67" style="position:absolute;margin-left:47.4pt;margin-top:3.9pt;width:30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" adj="19705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835" w:type="dxa"/>
            <w:shd w:val="clear" w:color="auto" w:fill="CCC0D9" w:themeFill="accent4" w:themeFillTint="66"/>
          </w:tcPr>
          <w:p w:rsidR="007D46AF" w:rsidRDefault="00526AA0" w:rsidP="008B268F">
            <w:pPr>
              <w:rPr>
                <w:bCs/>
                <w:i/>
                <w:sz w:val="18"/>
                <w:szCs w:val="18"/>
              </w:rPr>
            </w:pPr>
            <w:proofErr w:type="spellStart"/>
            <w:r>
              <w:rPr>
                <w:bCs/>
                <w:i/>
                <w:sz w:val="18"/>
                <w:szCs w:val="18"/>
              </w:rPr>
              <w:t>Aboriginal</w:t>
            </w:r>
            <w:proofErr w:type="spellEnd"/>
            <w:r>
              <w:rPr>
                <w:bCs/>
                <w:i/>
                <w:sz w:val="18"/>
                <w:szCs w:val="18"/>
              </w:rPr>
              <w:t xml:space="preserve"> Visual Arts and the Museum, or </w:t>
            </w:r>
            <w:proofErr w:type="spellStart"/>
            <w:r>
              <w:rPr>
                <w:bCs/>
                <w:i/>
                <w:sz w:val="18"/>
                <w:szCs w:val="18"/>
              </w:rPr>
              <w:t>Whose</w:t>
            </w:r>
            <w:proofErr w:type="spellEnd"/>
            <w:r>
              <w:rPr>
                <w:bCs/>
                <w:i/>
                <w:sz w:val="18"/>
                <w:szCs w:val="18"/>
              </w:rPr>
              <w:t xml:space="preserve"> Story </w:t>
            </w:r>
            <w:proofErr w:type="spellStart"/>
            <w:r>
              <w:rPr>
                <w:bCs/>
                <w:i/>
                <w:sz w:val="18"/>
                <w:szCs w:val="18"/>
              </w:rPr>
              <w:t>is</w:t>
            </w:r>
            <w:proofErr w:type="spellEnd"/>
            <w:r>
              <w:rPr>
                <w:bCs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i/>
                <w:sz w:val="18"/>
                <w:szCs w:val="18"/>
              </w:rPr>
              <w:t>it</w:t>
            </w:r>
            <w:proofErr w:type="spellEnd"/>
            <w:r>
              <w:rPr>
                <w:bCs/>
                <w:i/>
                <w:sz w:val="18"/>
                <w:szCs w:val="18"/>
              </w:rPr>
              <w:t>?</w:t>
            </w:r>
          </w:p>
          <w:p w:rsidR="00526AA0" w:rsidRPr="00526AA0" w:rsidRDefault="00526AA0" w:rsidP="006A4865">
            <w:pPr>
              <w:rPr>
                <w:b/>
                <w:bCs/>
                <w:sz w:val="18"/>
                <w:szCs w:val="18"/>
              </w:rPr>
            </w:pPr>
            <w:r w:rsidRPr="00526AA0">
              <w:rPr>
                <w:b/>
                <w:bCs/>
                <w:sz w:val="18"/>
                <w:szCs w:val="18"/>
              </w:rPr>
              <w:t xml:space="preserve">Anne </w:t>
            </w:r>
            <w:r w:rsidR="006A4865">
              <w:rPr>
                <w:b/>
                <w:bCs/>
                <w:sz w:val="18"/>
                <w:szCs w:val="18"/>
              </w:rPr>
              <w:t>d</w:t>
            </w:r>
            <w:bookmarkStart w:id="0" w:name="_GoBack"/>
            <w:bookmarkEnd w:id="0"/>
            <w:r w:rsidRPr="00526AA0">
              <w:rPr>
                <w:b/>
                <w:bCs/>
                <w:sz w:val="18"/>
                <w:szCs w:val="18"/>
              </w:rPr>
              <w:t xml:space="preserve">e </w:t>
            </w:r>
            <w:proofErr w:type="spellStart"/>
            <w:r w:rsidRPr="00526AA0">
              <w:rPr>
                <w:b/>
                <w:bCs/>
                <w:sz w:val="18"/>
                <w:szCs w:val="18"/>
              </w:rPr>
              <w:t>Stecher</w:t>
            </w:r>
            <w:proofErr w:type="spellEnd"/>
            <w:r w:rsidRPr="00526AA0">
              <w:rPr>
                <w:b/>
                <w:bCs/>
                <w:sz w:val="18"/>
                <w:szCs w:val="18"/>
              </w:rPr>
              <w:t xml:space="preserve">, Great </w:t>
            </w:r>
            <w:proofErr w:type="spellStart"/>
            <w:r w:rsidRPr="00526AA0">
              <w:rPr>
                <w:b/>
                <w:bCs/>
                <w:sz w:val="18"/>
                <w:szCs w:val="18"/>
              </w:rPr>
              <w:t>Lakes</w:t>
            </w:r>
            <w:proofErr w:type="spellEnd"/>
            <w:r w:rsidRPr="00526AA0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26AA0">
              <w:rPr>
                <w:b/>
                <w:bCs/>
                <w:sz w:val="18"/>
                <w:szCs w:val="18"/>
              </w:rPr>
              <w:t>Research</w:t>
            </w:r>
            <w:proofErr w:type="spellEnd"/>
            <w:r w:rsidRPr="00526AA0">
              <w:rPr>
                <w:b/>
                <w:bCs/>
                <w:sz w:val="18"/>
                <w:szCs w:val="18"/>
              </w:rPr>
              <w:t xml:space="preserve"> Alliance</w:t>
            </w:r>
          </w:p>
        </w:tc>
        <w:tc>
          <w:tcPr>
            <w:tcW w:w="2444" w:type="dxa"/>
            <w:shd w:val="clear" w:color="auto" w:fill="FBD4B4" w:themeFill="accent6" w:themeFillTint="66"/>
          </w:tcPr>
          <w:p w:rsidR="002371BD" w:rsidRPr="00F75C42" w:rsidRDefault="001B6C25" w:rsidP="00B106D1">
            <w:pPr>
              <w:rPr>
                <w:rFonts w:cstheme="minorHAnsi"/>
                <w:i/>
                <w:sz w:val="18"/>
                <w:szCs w:val="18"/>
                <w:lang w:val="en-CA"/>
              </w:rPr>
            </w:pPr>
            <w:r w:rsidRPr="00F75C42">
              <w:rPr>
                <w:rFonts w:cstheme="minorHAnsi"/>
                <w:i/>
                <w:sz w:val="18"/>
                <w:szCs w:val="18"/>
                <w:lang w:val="en-CA"/>
              </w:rPr>
              <w:t>Public Interview with</w:t>
            </w:r>
          </w:p>
          <w:p w:rsidR="000C6769" w:rsidRPr="00F75C42" w:rsidRDefault="00426C07" w:rsidP="00B106D1">
            <w:pPr>
              <w:rPr>
                <w:rFonts w:cstheme="minorHAnsi"/>
                <w:b/>
                <w:sz w:val="18"/>
                <w:szCs w:val="18"/>
                <w:lang w:val="en-CA"/>
              </w:rPr>
            </w:pPr>
            <w:r w:rsidRPr="00F75C42">
              <w:rPr>
                <w:rFonts w:cstheme="minorHAnsi"/>
                <w:b/>
                <w:sz w:val="18"/>
                <w:szCs w:val="18"/>
                <w:lang w:val="en-CA"/>
              </w:rPr>
              <w:t xml:space="preserve">Armand Garnet </w:t>
            </w:r>
            <w:proofErr w:type="spellStart"/>
            <w:r w:rsidRPr="00F75C42">
              <w:rPr>
                <w:rFonts w:cstheme="minorHAnsi"/>
                <w:b/>
                <w:sz w:val="18"/>
                <w:szCs w:val="18"/>
                <w:lang w:val="en-CA"/>
              </w:rPr>
              <w:t>Ruffo</w:t>
            </w:r>
            <w:proofErr w:type="spellEnd"/>
          </w:p>
          <w:p w:rsidR="00FE221B" w:rsidRPr="002371BD" w:rsidRDefault="00FE221B" w:rsidP="00B106D1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Un. Carleton</w:t>
            </w:r>
          </w:p>
        </w:tc>
      </w:tr>
      <w:tr w:rsidR="006F7F34" w:rsidRPr="00880FF9" w:rsidTr="00A076F1">
        <w:trPr>
          <w:trHeight w:val="237"/>
        </w:trPr>
        <w:tc>
          <w:tcPr>
            <w:tcW w:w="959" w:type="dxa"/>
            <w:shd w:val="clear" w:color="auto" w:fill="D9D9D9" w:themeFill="background1" w:themeFillShade="D9"/>
          </w:tcPr>
          <w:p w:rsidR="006F7F34" w:rsidRPr="006F0654" w:rsidRDefault="00C56D7E" w:rsidP="000A23D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6F0654">
              <w:rPr>
                <w:rFonts w:cstheme="minorHAnsi"/>
                <w:b/>
                <w:sz w:val="18"/>
                <w:szCs w:val="18"/>
              </w:rPr>
              <w:t>Lunch</w:t>
            </w:r>
          </w:p>
        </w:tc>
        <w:tc>
          <w:tcPr>
            <w:tcW w:w="13676" w:type="dxa"/>
            <w:gridSpan w:val="5"/>
            <w:shd w:val="clear" w:color="auto" w:fill="D9D9D9" w:themeFill="background1" w:themeFillShade="D9"/>
          </w:tcPr>
          <w:p w:rsidR="006F7F34" w:rsidRPr="00F46646" w:rsidRDefault="006F7F34" w:rsidP="00563163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7115D" w:rsidRPr="00102855" w:rsidTr="00A076F1">
        <w:trPr>
          <w:trHeight w:val="588"/>
        </w:trPr>
        <w:tc>
          <w:tcPr>
            <w:tcW w:w="959" w:type="dxa"/>
            <w:shd w:val="clear" w:color="auto" w:fill="F2F2F2" w:themeFill="background1" w:themeFillShade="F2"/>
          </w:tcPr>
          <w:p w:rsidR="00B7115D" w:rsidRPr="006F0654" w:rsidRDefault="00B7115D" w:rsidP="00FB714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6F0654">
              <w:rPr>
                <w:rFonts w:cstheme="minorHAnsi"/>
                <w:b/>
                <w:sz w:val="18"/>
                <w:szCs w:val="18"/>
              </w:rPr>
              <w:t>13h30</w:t>
            </w:r>
          </w:p>
        </w:tc>
        <w:tc>
          <w:tcPr>
            <w:tcW w:w="2693" w:type="dxa"/>
            <w:shd w:val="clear" w:color="auto" w:fill="E5B8B7" w:themeFill="accent2" w:themeFillTint="66"/>
          </w:tcPr>
          <w:p w:rsidR="00B7115D" w:rsidRDefault="00B7115D" w:rsidP="00EE6C7E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 xml:space="preserve">L’art </w:t>
            </w:r>
            <w:r w:rsidR="007C4B6B">
              <w:rPr>
                <w:rFonts w:cstheme="minorHAnsi"/>
                <w:i/>
                <w:sz w:val="18"/>
                <w:szCs w:val="18"/>
              </w:rPr>
              <w:t>contemporain autochtone : un aperçu</w:t>
            </w:r>
          </w:p>
          <w:p w:rsidR="00B7115D" w:rsidRPr="00122784" w:rsidRDefault="00B7115D" w:rsidP="00EE6C7E">
            <w:pPr>
              <w:rPr>
                <w:rFonts w:cstheme="minorHAnsi"/>
                <w:b/>
                <w:sz w:val="18"/>
                <w:szCs w:val="18"/>
              </w:rPr>
            </w:pPr>
            <w:r w:rsidRPr="00122784">
              <w:rPr>
                <w:rFonts w:cstheme="minorHAnsi"/>
                <w:b/>
                <w:sz w:val="18"/>
                <w:szCs w:val="18"/>
              </w:rPr>
              <w:t xml:space="preserve">Nathalie </w:t>
            </w:r>
            <w:proofErr w:type="spellStart"/>
            <w:r w:rsidRPr="00122784">
              <w:rPr>
                <w:rFonts w:cstheme="minorHAnsi"/>
                <w:b/>
                <w:sz w:val="18"/>
                <w:szCs w:val="18"/>
              </w:rPr>
              <w:t>Kermoal</w:t>
            </w:r>
            <w:proofErr w:type="spellEnd"/>
          </w:p>
          <w:p w:rsidR="00B7115D" w:rsidRPr="002C5129" w:rsidRDefault="00B7115D" w:rsidP="00EE6C7E">
            <w:pPr>
              <w:rPr>
                <w:rFonts w:cstheme="minorHAnsi"/>
                <w:b/>
                <w:sz w:val="18"/>
                <w:szCs w:val="18"/>
              </w:rPr>
            </w:pPr>
            <w:r w:rsidRPr="00122784">
              <w:rPr>
                <w:rFonts w:cstheme="minorHAnsi"/>
                <w:b/>
                <w:sz w:val="18"/>
                <w:szCs w:val="18"/>
              </w:rPr>
              <w:t>Un. Alberta</w:t>
            </w:r>
          </w:p>
        </w:tc>
        <w:tc>
          <w:tcPr>
            <w:tcW w:w="2693" w:type="dxa"/>
            <w:vMerge w:val="restart"/>
            <w:shd w:val="clear" w:color="auto" w:fill="B8CCE4" w:themeFill="accent1" w:themeFillTint="66"/>
          </w:tcPr>
          <w:p w:rsidR="00B7115D" w:rsidRPr="006414C1" w:rsidRDefault="00B7115D" w:rsidP="001001D7">
            <w:pPr>
              <w:rPr>
                <w:rFonts w:cstheme="minorHAnsi"/>
                <w:i/>
                <w:sz w:val="18"/>
                <w:szCs w:val="18"/>
              </w:rPr>
            </w:pPr>
            <w:r w:rsidRPr="006414C1">
              <w:rPr>
                <w:rFonts w:cstheme="minorHAnsi"/>
                <w:i/>
                <w:sz w:val="18"/>
                <w:szCs w:val="18"/>
              </w:rPr>
              <w:t>Rencontre avec</w:t>
            </w:r>
            <w:r>
              <w:rPr>
                <w:rFonts w:cstheme="minorHAnsi"/>
                <w:i/>
                <w:sz w:val="18"/>
                <w:szCs w:val="18"/>
              </w:rPr>
              <w:t xml:space="preserve"> l’artiste multidisciplinaire</w:t>
            </w:r>
          </w:p>
          <w:p w:rsidR="00B7115D" w:rsidRPr="0004791E" w:rsidRDefault="00B7115D" w:rsidP="001001D7">
            <w:pPr>
              <w:rPr>
                <w:rFonts w:cstheme="minorHAnsi"/>
                <w:b/>
                <w:sz w:val="18"/>
                <w:szCs w:val="18"/>
              </w:rPr>
            </w:pPr>
            <w:r w:rsidRPr="0004791E">
              <w:rPr>
                <w:rFonts w:cstheme="minorHAnsi"/>
                <w:b/>
                <w:sz w:val="18"/>
                <w:szCs w:val="18"/>
              </w:rPr>
              <w:t>Yves Sioui Durand</w:t>
            </w:r>
          </w:p>
          <w:p w:rsidR="00B7115D" w:rsidRPr="0004791E" w:rsidRDefault="00B7115D" w:rsidP="00157B04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011" w:type="dxa"/>
            <w:vMerge w:val="restart"/>
            <w:shd w:val="clear" w:color="auto" w:fill="D6E3BC" w:themeFill="accent3" w:themeFillTint="66"/>
          </w:tcPr>
          <w:p w:rsidR="00B7115D" w:rsidRPr="00F46646" w:rsidRDefault="00B7115D" w:rsidP="00EC1785">
            <w:pPr>
              <w:rPr>
                <w:rFonts w:cstheme="minorHAnsi"/>
                <w:sz w:val="18"/>
                <w:szCs w:val="18"/>
              </w:rPr>
            </w:pPr>
          </w:p>
          <w:p w:rsidR="00B7115D" w:rsidRDefault="00B7115D" w:rsidP="00563163">
            <w:pPr>
              <w:rPr>
                <w:rFonts w:cstheme="minorHAnsi"/>
                <w:bCs/>
                <w:sz w:val="18"/>
                <w:szCs w:val="18"/>
              </w:rPr>
            </w:pPr>
          </w:p>
          <w:p w:rsidR="00B7115D" w:rsidRDefault="00B7115D" w:rsidP="00563163">
            <w:pPr>
              <w:rPr>
                <w:rFonts w:cstheme="minorHAnsi"/>
                <w:bCs/>
                <w:sz w:val="18"/>
                <w:szCs w:val="18"/>
              </w:rPr>
            </w:pPr>
          </w:p>
          <w:p w:rsidR="00B7115D" w:rsidRDefault="00B7115D" w:rsidP="00563163">
            <w:pPr>
              <w:rPr>
                <w:rFonts w:cstheme="minorHAnsi"/>
                <w:bCs/>
                <w:sz w:val="18"/>
                <w:szCs w:val="18"/>
              </w:rPr>
            </w:pPr>
          </w:p>
          <w:p w:rsidR="00B7115D" w:rsidRDefault="00B7115D" w:rsidP="00563163">
            <w:pPr>
              <w:rPr>
                <w:rFonts w:cstheme="minorHAnsi"/>
                <w:bCs/>
                <w:sz w:val="18"/>
                <w:szCs w:val="18"/>
              </w:rPr>
            </w:pPr>
          </w:p>
          <w:p w:rsidR="00B7115D" w:rsidRDefault="00B7115D" w:rsidP="00563163">
            <w:pPr>
              <w:rPr>
                <w:rFonts w:cstheme="minorHAnsi"/>
                <w:bCs/>
                <w:sz w:val="18"/>
                <w:szCs w:val="18"/>
              </w:rPr>
            </w:pPr>
          </w:p>
          <w:p w:rsidR="00B7115D" w:rsidRDefault="00B7115D" w:rsidP="00563163">
            <w:pPr>
              <w:rPr>
                <w:rFonts w:cstheme="minorHAnsi"/>
                <w:bCs/>
                <w:sz w:val="18"/>
                <w:szCs w:val="18"/>
              </w:rPr>
            </w:pPr>
          </w:p>
          <w:p w:rsidR="00B7115D" w:rsidRDefault="00B7115D" w:rsidP="00563163">
            <w:pPr>
              <w:rPr>
                <w:rFonts w:cstheme="minorHAnsi"/>
                <w:bCs/>
                <w:sz w:val="18"/>
                <w:szCs w:val="18"/>
              </w:rPr>
            </w:pPr>
          </w:p>
          <w:p w:rsidR="00D80EB1" w:rsidRDefault="00D80EB1" w:rsidP="00D80EB1">
            <w:pPr>
              <w:rPr>
                <w:rFonts w:cstheme="minorHAnsi"/>
                <w:bCs/>
                <w:sz w:val="18"/>
                <w:szCs w:val="18"/>
              </w:rPr>
            </w:pPr>
          </w:p>
          <w:p w:rsidR="00B7115D" w:rsidRPr="00FE221B" w:rsidRDefault="00FE221B" w:rsidP="00D80EB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E221B">
              <w:rPr>
                <w:rFonts w:cstheme="minorHAnsi"/>
                <w:b/>
                <w:bCs/>
                <w:sz w:val="18"/>
                <w:szCs w:val="18"/>
              </w:rPr>
              <w:t>Arrivée à Montréal vers 18</w:t>
            </w:r>
            <w:r w:rsidR="00D80EB1" w:rsidRPr="00FE221B">
              <w:rPr>
                <w:rFonts w:cstheme="minorHAnsi"/>
                <w:b/>
                <w:bCs/>
                <w:sz w:val="18"/>
                <w:szCs w:val="18"/>
              </w:rPr>
              <w:t>h30</w:t>
            </w:r>
          </w:p>
          <w:p w:rsidR="00D80EB1" w:rsidRPr="00F75C42" w:rsidRDefault="00FE221B" w:rsidP="00D80EB1">
            <w:pPr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F75C42">
              <w:rPr>
                <w:rFonts w:cstheme="minorHAnsi"/>
                <w:b/>
                <w:bCs/>
                <w:sz w:val="18"/>
                <w:szCs w:val="18"/>
              </w:rPr>
              <w:t>Arrival</w:t>
            </w:r>
            <w:proofErr w:type="spellEnd"/>
            <w:r w:rsidRPr="00F75C42">
              <w:rPr>
                <w:rFonts w:cstheme="minorHAnsi"/>
                <w:b/>
                <w:bCs/>
                <w:sz w:val="18"/>
                <w:szCs w:val="18"/>
              </w:rPr>
              <w:t xml:space="preserve"> in  Montréal </w:t>
            </w:r>
            <w:proofErr w:type="spellStart"/>
            <w:r w:rsidRPr="00F75C42">
              <w:rPr>
                <w:rFonts w:cstheme="minorHAnsi"/>
                <w:b/>
                <w:bCs/>
                <w:sz w:val="18"/>
                <w:szCs w:val="18"/>
              </w:rPr>
              <w:t>around</w:t>
            </w:r>
            <w:proofErr w:type="spellEnd"/>
            <w:r w:rsidRPr="00F75C42">
              <w:rPr>
                <w:rFonts w:cstheme="minorHAnsi"/>
                <w:b/>
                <w:bCs/>
                <w:sz w:val="18"/>
                <w:szCs w:val="18"/>
              </w:rPr>
              <w:t xml:space="preserve"> 6:30PM</w:t>
            </w:r>
          </w:p>
        </w:tc>
        <w:tc>
          <w:tcPr>
            <w:tcW w:w="2835" w:type="dxa"/>
            <w:shd w:val="clear" w:color="auto" w:fill="CCC0D9" w:themeFill="accent4" w:themeFillTint="66"/>
          </w:tcPr>
          <w:p w:rsidR="001B6C25" w:rsidRPr="00856E7D" w:rsidRDefault="001B6C25" w:rsidP="001B6C25">
            <w:pPr>
              <w:rPr>
                <w:bCs/>
                <w:i/>
                <w:sz w:val="18"/>
                <w:szCs w:val="18"/>
              </w:rPr>
            </w:pPr>
            <w:r w:rsidRPr="00856E7D">
              <w:rPr>
                <w:bCs/>
                <w:i/>
                <w:sz w:val="18"/>
                <w:szCs w:val="18"/>
              </w:rPr>
              <w:t>La nouvelle exposition du Musée de la civilisation sur les Premières Nations et les Inuit</w:t>
            </w:r>
          </w:p>
          <w:p w:rsidR="00A41660" w:rsidRDefault="001B6C25" w:rsidP="001B6C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Claudia Néron, </w:t>
            </w:r>
            <w:proofErr w:type="spellStart"/>
            <w:r w:rsidR="00A41660">
              <w:rPr>
                <w:b/>
                <w:bCs/>
                <w:sz w:val="18"/>
                <w:szCs w:val="18"/>
              </w:rPr>
              <w:t>Géronimo</w:t>
            </w:r>
            <w:proofErr w:type="spellEnd"/>
            <w:r w:rsidR="00A41660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A41660">
              <w:rPr>
                <w:b/>
                <w:bCs/>
                <w:sz w:val="18"/>
                <w:szCs w:val="18"/>
              </w:rPr>
              <w:t>Inutiq</w:t>
            </w:r>
            <w:proofErr w:type="spellEnd"/>
            <w:r w:rsidR="00A41660">
              <w:rPr>
                <w:b/>
                <w:bCs/>
                <w:sz w:val="18"/>
                <w:szCs w:val="18"/>
              </w:rPr>
              <w:t>,</w:t>
            </w:r>
            <w:r w:rsidR="00EE022C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Denis Bellemare</w:t>
            </w:r>
          </w:p>
          <w:p w:rsidR="00B7115D" w:rsidRPr="00A41660" w:rsidRDefault="00EE022C" w:rsidP="001B6C2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</w:t>
            </w:r>
            <w:r w:rsidR="001B6C25">
              <w:rPr>
                <w:b/>
                <w:bCs/>
                <w:sz w:val="18"/>
                <w:szCs w:val="18"/>
              </w:rPr>
              <w:t xml:space="preserve"> </w:t>
            </w:r>
            <w:r w:rsidR="001B6C25" w:rsidRPr="00856E7D">
              <w:rPr>
                <w:b/>
                <w:bCs/>
                <w:sz w:val="18"/>
                <w:szCs w:val="18"/>
              </w:rPr>
              <w:t>Boîte Rouge Vif</w:t>
            </w:r>
          </w:p>
        </w:tc>
        <w:tc>
          <w:tcPr>
            <w:tcW w:w="2444" w:type="dxa"/>
            <w:shd w:val="clear" w:color="auto" w:fill="FBD4B4" w:themeFill="accent6" w:themeFillTint="66"/>
          </w:tcPr>
          <w:p w:rsidR="00B7115D" w:rsidRDefault="00A5523B" w:rsidP="00A5523B">
            <w:pPr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Pour une politique culturelle autochtone</w:t>
            </w:r>
          </w:p>
          <w:p w:rsidR="00FE221B" w:rsidRDefault="00FE221B" w:rsidP="00A5523B">
            <w:pPr>
              <w:rPr>
                <w:rFonts w:cstheme="minorHAnsi"/>
                <w:i/>
                <w:sz w:val="18"/>
                <w:szCs w:val="18"/>
              </w:rPr>
            </w:pPr>
            <w:proofErr w:type="spellStart"/>
            <w:r>
              <w:rPr>
                <w:rFonts w:cstheme="minorHAnsi"/>
                <w:i/>
                <w:sz w:val="18"/>
                <w:szCs w:val="18"/>
              </w:rPr>
              <w:t>Toward</w:t>
            </w:r>
            <w:proofErr w:type="spellEnd"/>
            <w:r>
              <w:rPr>
                <w:rFonts w:cstheme="minorHAnsi"/>
                <w:i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cstheme="minorHAnsi"/>
                <w:i/>
                <w:sz w:val="18"/>
                <w:szCs w:val="18"/>
              </w:rPr>
              <w:t>Aboriginal</w:t>
            </w:r>
            <w:proofErr w:type="spellEnd"/>
            <w:r>
              <w:rPr>
                <w:rFonts w:cstheme="minorHAnsi"/>
                <w:i/>
                <w:sz w:val="18"/>
                <w:szCs w:val="18"/>
              </w:rPr>
              <w:t xml:space="preserve"> Cultural Policy</w:t>
            </w:r>
          </w:p>
          <w:p w:rsidR="00DA0000" w:rsidRPr="00DA0000" w:rsidRDefault="00DA0000" w:rsidP="00A5523B">
            <w:pPr>
              <w:rPr>
                <w:rFonts w:cstheme="minorHAnsi"/>
                <w:b/>
                <w:sz w:val="18"/>
                <w:szCs w:val="18"/>
              </w:rPr>
            </w:pPr>
            <w:r w:rsidRPr="00DA0000">
              <w:rPr>
                <w:rFonts w:cstheme="minorHAnsi"/>
                <w:b/>
                <w:sz w:val="18"/>
                <w:szCs w:val="18"/>
              </w:rPr>
              <w:t>Débat avec les participants/participantes</w:t>
            </w:r>
          </w:p>
        </w:tc>
      </w:tr>
      <w:tr w:rsidR="00B7115D" w:rsidRPr="00024154" w:rsidTr="00A076F1">
        <w:trPr>
          <w:trHeight w:val="189"/>
        </w:trPr>
        <w:tc>
          <w:tcPr>
            <w:tcW w:w="959" w:type="dxa"/>
            <w:shd w:val="clear" w:color="auto" w:fill="F2F2F2" w:themeFill="background1" w:themeFillShade="F2"/>
          </w:tcPr>
          <w:p w:rsidR="00B7115D" w:rsidRPr="00F46646" w:rsidRDefault="00B7115D" w:rsidP="00F4664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F46646">
              <w:rPr>
                <w:rFonts w:cstheme="minorHAnsi"/>
                <w:b/>
                <w:sz w:val="16"/>
                <w:szCs w:val="16"/>
              </w:rPr>
              <w:t>Pause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B7115D" w:rsidRPr="0004791E" w:rsidRDefault="00B7115D" w:rsidP="00563163">
            <w:pPr>
              <w:autoSpaceDE w:val="0"/>
              <w:autoSpaceDN w:val="0"/>
              <w:adjustRightInd w:val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2693" w:type="dxa"/>
            <w:vMerge/>
            <w:shd w:val="clear" w:color="auto" w:fill="D9D9D9" w:themeFill="background1" w:themeFillShade="D9"/>
          </w:tcPr>
          <w:p w:rsidR="00B7115D" w:rsidRPr="0004791E" w:rsidRDefault="00B7115D" w:rsidP="00157B04">
            <w:pPr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3011" w:type="dxa"/>
            <w:vMerge/>
            <w:shd w:val="clear" w:color="auto" w:fill="D9D9D9" w:themeFill="background1" w:themeFillShade="D9"/>
          </w:tcPr>
          <w:p w:rsidR="00B7115D" w:rsidRPr="0004791E" w:rsidRDefault="00B7115D" w:rsidP="00563163">
            <w:pPr>
              <w:autoSpaceDE w:val="0"/>
              <w:autoSpaceDN w:val="0"/>
              <w:adjustRightInd w:val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B7115D" w:rsidRPr="0004791E" w:rsidRDefault="00B7115D" w:rsidP="00563163">
            <w:pPr>
              <w:autoSpaceDE w:val="0"/>
              <w:autoSpaceDN w:val="0"/>
              <w:adjustRightInd w:val="0"/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2444" w:type="dxa"/>
            <w:shd w:val="clear" w:color="auto" w:fill="D9D9D9" w:themeFill="background1" w:themeFillShade="D9"/>
          </w:tcPr>
          <w:p w:rsidR="00B7115D" w:rsidRPr="0004791E" w:rsidRDefault="00B7115D" w:rsidP="00563163">
            <w:pPr>
              <w:autoSpaceDE w:val="0"/>
              <w:autoSpaceDN w:val="0"/>
              <w:adjustRightInd w:val="0"/>
              <w:rPr>
                <w:rFonts w:cstheme="minorHAnsi"/>
                <w:bCs/>
                <w:sz w:val="16"/>
                <w:szCs w:val="16"/>
              </w:rPr>
            </w:pPr>
          </w:p>
        </w:tc>
      </w:tr>
      <w:tr w:rsidR="00B7115D" w:rsidRPr="00426C07" w:rsidTr="00A076F1">
        <w:trPr>
          <w:trHeight w:val="313"/>
        </w:trPr>
        <w:tc>
          <w:tcPr>
            <w:tcW w:w="959" w:type="dxa"/>
            <w:shd w:val="clear" w:color="auto" w:fill="F2F2F2" w:themeFill="background1" w:themeFillShade="F2"/>
          </w:tcPr>
          <w:p w:rsidR="00B7115D" w:rsidRPr="006F0654" w:rsidRDefault="00B7115D" w:rsidP="00B106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6F0654">
              <w:rPr>
                <w:rFonts w:cstheme="minorHAnsi"/>
                <w:b/>
                <w:sz w:val="18"/>
                <w:szCs w:val="18"/>
              </w:rPr>
              <w:t>15h30</w:t>
            </w:r>
          </w:p>
          <w:p w:rsidR="00B7115D" w:rsidRPr="006F0654" w:rsidRDefault="00B7115D" w:rsidP="00B772D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E5B8B7" w:themeFill="accent2" w:themeFillTint="66"/>
          </w:tcPr>
          <w:p w:rsidR="00B7115D" w:rsidRPr="0004791E" w:rsidRDefault="00B7115D" w:rsidP="00DE73D4">
            <w:pPr>
              <w:rPr>
                <w:rFonts w:cstheme="minorHAnsi"/>
                <w:sz w:val="18"/>
                <w:szCs w:val="18"/>
                <w:lang w:val="en-CA"/>
              </w:rPr>
            </w:pPr>
            <w:r w:rsidRPr="0004791E">
              <w:rPr>
                <w:rFonts w:cstheme="minorHAnsi"/>
                <w:sz w:val="18"/>
                <w:szCs w:val="18"/>
                <w:lang w:val="en-CA"/>
              </w:rPr>
              <w:t>Performance</w:t>
            </w:r>
          </w:p>
          <w:p w:rsidR="00B7115D" w:rsidRPr="0004791E" w:rsidRDefault="00B7115D" w:rsidP="00DE73D4">
            <w:pPr>
              <w:rPr>
                <w:rFonts w:cstheme="minorHAnsi"/>
                <w:b/>
                <w:sz w:val="18"/>
                <w:szCs w:val="18"/>
                <w:lang w:val="en-CA"/>
              </w:rPr>
            </w:pPr>
            <w:r w:rsidRPr="0004791E">
              <w:rPr>
                <w:rFonts w:cstheme="minorHAnsi"/>
                <w:b/>
                <w:sz w:val="18"/>
                <w:szCs w:val="18"/>
                <w:lang w:val="en-CA"/>
              </w:rPr>
              <w:t>Buffalo Hat Singers</w:t>
            </w:r>
          </w:p>
          <w:p w:rsidR="00B7115D" w:rsidRPr="0004791E" w:rsidRDefault="00B7115D" w:rsidP="00DE73D4">
            <w:pPr>
              <w:rPr>
                <w:rFonts w:cstheme="minorHAnsi"/>
                <w:i/>
                <w:sz w:val="18"/>
                <w:szCs w:val="18"/>
                <w:lang w:val="en-CA"/>
              </w:rPr>
            </w:pPr>
          </w:p>
        </w:tc>
        <w:tc>
          <w:tcPr>
            <w:tcW w:w="2693" w:type="dxa"/>
            <w:vMerge/>
            <w:shd w:val="clear" w:color="auto" w:fill="B8CCE4" w:themeFill="accent1" w:themeFillTint="66"/>
          </w:tcPr>
          <w:p w:rsidR="00B7115D" w:rsidRPr="006414C1" w:rsidRDefault="00B7115D" w:rsidP="00157B04">
            <w:pPr>
              <w:rPr>
                <w:rFonts w:eastAsia="Times New Roman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3011" w:type="dxa"/>
            <w:vMerge/>
            <w:shd w:val="clear" w:color="auto" w:fill="D6E3BC" w:themeFill="accent3" w:themeFillTint="66"/>
          </w:tcPr>
          <w:p w:rsidR="00B7115D" w:rsidRPr="006414C1" w:rsidRDefault="00B7115D" w:rsidP="00F46646">
            <w:pPr>
              <w:pStyle w:val="Retraitcorpsdetexte2"/>
              <w:ind w:firstLine="0"/>
              <w:jc w:val="left"/>
              <w:rPr>
                <w:rFonts w:asciiTheme="minorHAnsi" w:hAnsiTheme="minorHAnsi" w:cstheme="minorHAnsi"/>
                <w:bCs/>
                <w:i/>
                <w:sz w:val="18"/>
                <w:szCs w:val="18"/>
                <w:lang w:val="fr-CA"/>
              </w:rPr>
            </w:pPr>
          </w:p>
        </w:tc>
        <w:tc>
          <w:tcPr>
            <w:tcW w:w="2835" w:type="dxa"/>
            <w:shd w:val="clear" w:color="auto" w:fill="CCC0D9" w:themeFill="accent4" w:themeFillTint="66"/>
          </w:tcPr>
          <w:p w:rsidR="00B7115D" w:rsidRDefault="003C11CA" w:rsidP="00563163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Expositions du </w:t>
            </w:r>
            <w:r w:rsidR="00A5523B">
              <w:rPr>
                <w:rFonts w:eastAsia="Times New Roman"/>
                <w:sz w:val="18"/>
                <w:szCs w:val="18"/>
              </w:rPr>
              <w:t xml:space="preserve">Musée </w:t>
            </w:r>
            <w:proofErr w:type="spellStart"/>
            <w:r w:rsidR="00A5523B">
              <w:rPr>
                <w:rFonts w:eastAsia="Times New Roman"/>
                <w:sz w:val="18"/>
                <w:szCs w:val="18"/>
              </w:rPr>
              <w:t>McCord</w:t>
            </w:r>
            <w:proofErr w:type="spellEnd"/>
            <w:r w:rsidR="00A5523B">
              <w:rPr>
                <w:rFonts w:eastAsia="Times New Roman"/>
                <w:sz w:val="18"/>
                <w:szCs w:val="18"/>
              </w:rPr>
              <w:t xml:space="preserve"> </w:t>
            </w:r>
          </w:p>
          <w:p w:rsidR="003C11CA" w:rsidRPr="0055669A" w:rsidRDefault="003C11CA" w:rsidP="00A076F1">
            <w:pPr>
              <w:pStyle w:val="Paragraphedeliste"/>
              <w:numPr>
                <w:ilvl w:val="0"/>
                <w:numId w:val="3"/>
              </w:numPr>
              <w:ind w:left="175" w:hanging="175"/>
              <w:rPr>
                <w:rFonts w:eastAsia="Times New Roman"/>
                <w:i/>
                <w:sz w:val="18"/>
                <w:szCs w:val="18"/>
              </w:rPr>
            </w:pPr>
            <w:r w:rsidRPr="0055669A">
              <w:rPr>
                <w:rFonts w:eastAsia="Times New Roman"/>
                <w:i/>
                <w:sz w:val="18"/>
                <w:szCs w:val="18"/>
              </w:rPr>
              <w:t xml:space="preserve">Devoir de mémoire. Les pensionnats autochtones </w:t>
            </w:r>
          </w:p>
          <w:p w:rsidR="00B7115D" w:rsidRPr="001B6C25" w:rsidRDefault="003C11CA" w:rsidP="00A076F1">
            <w:pPr>
              <w:pStyle w:val="Paragraphedeliste"/>
              <w:numPr>
                <w:ilvl w:val="0"/>
                <w:numId w:val="3"/>
              </w:numPr>
              <w:ind w:left="175" w:hanging="175"/>
              <w:rPr>
                <w:rFonts w:eastAsia="Times New Roman"/>
                <w:i/>
                <w:sz w:val="18"/>
                <w:szCs w:val="18"/>
              </w:rPr>
            </w:pPr>
            <w:r w:rsidRPr="0055669A">
              <w:rPr>
                <w:rFonts w:eastAsia="Times New Roman"/>
                <w:i/>
                <w:sz w:val="18"/>
                <w:szCs w:val="18"/>
              </w:rPr>
              <w:t>Porter son identité. La collection Premiers Peuples</w:t>
            </w:r>
          </w:p>
        </w:tc>
        <w:tc>
          <w:tcPr>
            <w:tcW w:w="2444" w:type="dxa"/>
            <w:shd w:val="clear" w:color="auto" w:fill="auto"/>
          </w:tcPr>
          <w:p w:rsidR="00B7115D" w:rsidRPr="00426C07" w:rsidRDefault="00B7115D" w:rsidP="0056316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</w:tbl>
    <w:p w:rsidR="006960E2" w:rsidRPr="006960E2" w:rsidRDefault="00F75C42" w:rsidP="00B80A08">
      <w:pPr>
        <w:pStyle w:val="Paragraphedeliste"/>
        <w:numPr>
          <w:ilvl w:val="0"/>
          <w:numId w:val="2"/>
        </w:numPr>
        <w:spacing w:after="0" w:line="240" w:lineRule="auto"/>
        <w:ind w:left="284" w:hanging="284"/>
        <w:rPr>
          <w:rFonts w:cstheme="minorHAnsi"/>
          <w:b/>
          <w:noProof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5840730</wp:posOffset>
                </wp:positionH>
                <wp:positionV relativeFrom="paragraph">
                  <wp:posOffset>72390</wp:posOffset>
                </wp:positionV>
                <wp:extent cx="3448050" cy="781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781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C42" w:rsidRPr="00F75C42" w:rsidRDefault="00F75C42" w:rsidP="00F75C4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E6D55">
                              <w:rPr>
                                <w:b/>
                                <w:sz w:val="24"/>
                                <w:szCs w:val="24"/>
                              </w:rPr>
                              <w:t>Inscription/Registration :</w:t>
                            </w:r>
                            <w:r w:rsidRPr="00F75C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1" w:history="1">
                              <w:r w:rsidRPr="006E6D55">
                                <w:rPr>
                                  <w:rStyle w:val="Lienhypertexte"/>
                                  <w:b/>
                                  <w:sz w:val="20"/>
                                  <w:szCs w:val="20"/>
                                </w:rPr>
                                <w:t>http://www.reseaudialog.ca/docs/UN11-juillet.pdf</w:t>
                              </w:r>
                            </w:hyperlink>
                          </w:p>
                          <w:p w:rsidR="00F75C42" w:rsidRPr="00F75C42" w:rsidRDefault="00F75C42" w:rsidP="00F75C4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75C42">
                              <w:rPr>
                                <w:b/>
                                <w:sz w:val="20"/>
                                <w:szCs w:val="20"/>
                              </w:rPr>
                              <w:t>Étudiants/</w:t>
                            </w:r>
                            <w:proofErr w:type="spellStart"/>
                            <w:r w:rsidRPr="00F75C42">
                              <w:rPr>
                                <w:b/>
                                <w:sz w:val="20"/>
                                <w:szCs w:val="20"/>
                              </w:rPr>
                              <w:t>Students</w:t>
                            </w:r>
                            <w:proofErr w:type="spellEnd"/>
                            <w:r w:rsidRPr="00F75C42">
                              <w:rPr>
                                <w:b/>
                                <w:sz w:val="20"/>
                                <w:szCs w:val="20"/>
                              </w:rPr>
                              <w:t> : tarifs réguliers</w:t>
                            </w:r>
                            <w:r w:rsidR="00B80A08">
                              <w:rPr>
                                <w:b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B80A08">
                              <w:rPr>
                                <w:b/>
                                <w:sz w:val="20"/>
                                <w:szCs w:val="20"/>
                              </w:rPr>
                              <w:t>regular</w:t>
                            </w:r>
                            <w:proofErr w:type="spellEnd"/>
                            <w:r w:rsidR="00B80A0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80A08">
                              <w:rPr>
                                <w:b/>
                                <w:sz w:val="20"/>
                                <w:szCs w:val="20"/>
                              </w:rPr>
                              <w:t>fee</w:t>
                            </w:r>
                            <w:proofErr w:type="spellEnd"/>
                          </w:p>
                          <w:p w:rsidR="00F75C42" w:rsidRPr="00F75C42" w:rsidRDefault="00F75C42" w:rsidP="00F75C4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75C42">
                              <w:rPr>
                                <w:b/>
                                <w:sz w:val="20"/>
                                <w:szCs w:val="20"/>
                              </w:rPr>
                              <w:t>Grand public : 75$/semaine; 20$/jr; 40$/visite à Ottawa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459.9pt;margin-top:5.7pt;width:271.5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" fillcolor="white [3201]" strokecolor="black [3213]" strokeweight="2pt">
                <v:textbox>
                  <w:txbxContent>
                    <w:p w:rsidR="00F75C42" w:rsidRPr="00F75C42" w:rsidRDefault="00F75C42" w:rsidP="00F75C42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E6D55">
                        <w:rPr>
                          <w:b/>
                          <w:sz w:val="24"/>
                          <w:szCs w:val="24"/>
                        </w:rPr>
                        <w:t>Inscription/Registration :</w:t>
                      </w:r>
                      <w:r w:rsidRPr="00F75C42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hyperlink r:id="rId12" w:history="1">
                        <w:r w:rsidRPr="006E6D55">
                          <w:rPr>
                            <w:rStyle w:val="Lienhypertexte"/>
                            <w:b/>
                            <w:sz w:val="20"/>
                            <w:szCs w:val="20"/>
                          </w:rPr>
                          <w:t>http://www.reseaudialog.ca/docs/UN11-juillet.pdf</w:t>
                        </w:r>
                      </w:hyperlink>
                    </w:p>
                    <w:p w:rsidR="00F75C42" w:rsidRPr="00F75C42" w:rsidRDefault="00F75C42" w:rsidP="00F75C42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75C42">
                        <w:rPr>
                          <w:b/>
                          <w:sz w:val="20"/>
                          <w:szCs w:val="20"/>
                        </w:rPr>
                        <w:t>Étudiants/</w:t>
                      </w:r>
                      <w:proofErr w:type="spellStart"/>
                      <w:r w:rsidRPr="00F75C42">
                        <w:rPr>
                          <w:b/>
                          <w:sz w:val="20"/>
                          <w:szCs w:val="20"/>
                        </w:rPr>
                        <w:t>Students</w:t>
                      </w:r>
                      <w:proofErr w:type="spellEnd"/>
                      <w:r w:rsidRPr="00F75C42">
                        <w:rPr>
                          <w:b/>
                          <w:sz w:val="20"/>
                          <w:szCs w:val="20"/>
                        </w:rPr>
                        <w:t> : tarifs réguliers</w:t>
                      </w:r>
                      <w:r w:rsidR="00B80A08">
                        <w:rPr>
                          <w:b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B80A08">
                        <w:rPr>
                          <w:b/>
                          <w:sz w:val="20"/>
                          <w:szCs w:val="20"/>
                        </w:rPr>
                        <w:t>regular</w:t>
                      </w:r>
                      <w:proofErr w:type="spellEnd"/>
                      <w:r w:rsidR="00B80A08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80A08">
                        <w:rPr>
                          <w:b/>
                          <w:sz w:val="20"/>
                          <w:szCs w:val="20"/>
                        </w:rPr>
                        <w:t>fee</w:t>
                      </w:r>
                      <w:proofErr w:type="spellEnd"/>
                    </w:p>
                    <w:p w:rsidR="00F75C42" w:rsidRPr="00F75C42" w:rsidRDefault="00F75C42" w:rsidP="00F75C42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75C42">
                        <w:rPr>
                          <w:b/>
                          <w:sz w:val="20"/>
                          <w:szCs w:val="20"/>
                        </w:rPr>
                        <w:t>Grand public : 75$/semaine; 20$/jr; 40$/visite à Ottawa</w:t>
                      </w:r>
                    </w:p>
                  </w:txbxContent>
                </v:textbox>
              </v:rect>
            </w:pict>
          </mc:Fallback>
        </mc:AlternateContent>
      </w:r>
      <w:r w:rsidR="006960E2" w:rsidRPr="006960E2">
        <w:rPr>
          <w:rFonts w:cstheme="minorHAnsi"/>
          <w:b/>
          <w:noProof/>
          <w:sz w:val="20"/>
          <w:szCs w:val="20"/>
        </w:rPr>
        <w:t>Traduction simultanée</w:t>
      </w:r>
      <w:r w:rsidR="0054566A">
        <w:rPr>
          <w:rFonts w:cstheme="minorHAnsi"/>
          <w:b/>
          <w:noProof/>
          <w:sz w:val="20"/>
          <w:szCs w:val="20"/>
        </w:rPr>
        <w:t>/Simultaneous Translation</w:t>
      </w:r>
    </w:p>
    <w:p w:rsidR="0054566A" w:rsidRDefault="006960E2" w:rsidP="00B80A08">
      <w:pPr>
        <w:pStyle w:val="Paragraphedeliste"/>
        <w:numPr>
          <w:ilvl w:val="0"/>
          <w:numId w:val="2"/>
        </w:numPr>
        <w:spacing w:after="0" w:line="240" w:lineRule="auto"/>
        <w:ind w:left="284" w:hanging="284"/>
        <w:rPr>
          <w:rFonts w:cstheme="minorHAnsi"/>
          <w:b/>
          <w:noProof/>
          <w:sz w:val="20"/>
          <w:szCs w:val="20"/>
        </w:rPr>
      </w:pPr>
      <w:r w:rsidRPr="006960E2">
        <w:rPr>
          <w:rFonts w:cstheme="minorHAnsi"/>
          <w:b/>
          <w:noProof/>
          <w:sz w:val="20"/>
          <w:szCs w:val="20"/>
        </w:rPr>
        <w:t>Pause café et lunch</w:t>
      </w:r>
      <w:r>
        <w:rPr>
          <w:rFonts w:cstheme="minorHAnsi"/>
          <w:b/>
          <w:noProof/>
          <w:sz w:val="20"/>
          <w:szCs w:val="20"/>
        </w:rPr>
        <w:t>s</w:t>
      </w:r>
      <w:r w:rsidRPr="006960E2">
        <w:rPr>
          <w:rFonts w:cstheme="minorHAnsi"/>
          <w:b/>
          <w:noProof/>
          <w:sz w:val="20"/>
          <w:szCs w:val="20"/>
        </w:rPr>
        <w:t xml:space="preserve"> inclus dans les frais d’inscription (à l’exception du lunch du mercredi au Musée)</w:t>
      </w:r>
      <w:r w:rsidR="0054566A">
        <w:rPr>
          <w:rFonts w:cstheme="minorHAnsi"/>
          <w:b/>
          <w:noProof/>
          <w:sz w:val="20"/>
          <w:szCs w:val="20"/>
        </w:rPr>
        <w:t xml:space="preserve"> </w:t>
      </w:r>
    </w:p>
    <w:p w:rsidR="006960E2" w:rsidRPr="0054566A" w:rsidRDefault="0054566A" w:rsidP="00B80A08">
      <w:pPr>
        <w:pStyle w:val="Paragraphedeliste"/>
        <w:numPr>
          <w:ilvl w:val="0"/>
          <w:numId w:val="2"/>
        </w:numPr>
        <w:spacing w:after="0" w:line="240" w:lineRule="auto"/>
        <w:ind w:left="284" w:hanging="284"/>
        <w:rPr>
          <w:rFonts w:cstheme="minorHAnsi"/>
          <w:b/>
          <w:noProof/>
          <w:sz w:val="20"/>
          <w:szCs w:val="20"/>
          <w:lang w:val="en-CA"/>
        </w:rPr>
      </w:pPr>
      <w:r w:rsidRPr="0054566A">
        <w:rPr>
          <w:rFonts w:cstheme="minorHAnsi"/>
          <w:b/>
          <w:noProof/>
          <w:sz w:val="20"/>
          <w:szCs w:val="20"/>
          <w:lang w:val="en-CA"/>
        </w:rPr>
        <w:t>Coffee breaks and lunches included in the fee (except</w:t>
      </w:r>
      <w:r>
        <w:rPr>
          <w:rFonts w:cstheme="minorHAnsi"/>
          <w:b/>
          <w:noProof/>
          <w:sz w:val="20"/>
          <w:szCs w:val="20"/>
          <w:lang w:val="en-CA"/>
        </w:rPr>
        <w:t xml:space="preserve"> for Wednesday at the National Gal</w:t>
      </w:r>
      <w:r w:rsidR="003055C1">
        <w:rPr>
          <w:rFonts w:cstheme="minorHAnsi"/>
          <w:b/>
          <w:noProof/>
          <w:sz w:val="20"/>
          <w:szCs w:val="20"/>
          <w:lang w:val="en-CA"/>
        </w:rPr>
        <w:t>l</w:t>
      </w:r>
      <w:r>
        <w:rPr>
          <w:rFonts w:cstheme="minorHAnsi"/>
          <w:b/>
          <w:noProof/>
          <w:sz w:val="20"/>
          <w:szCs w:val="20"/>
          <w:lang w:val="en-CA"/>
        </w:rPr>
        <w:t>ery)</w:t>
      </w:r>
    </w:p>
    <w:sectPr w:rsidR="006960E2" w:rsidRPr="0054566A" w:rsidSect="00386025">
      <w:pgSz w:w="15840" w:h="12240" w:orient="landscape"/>
      <w:pgMar w:top="0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932" w:rsidRDefault="00182932" w:rsidP="00805A32">
      <w:pPr>
        <w:spacing w:after="0" w:line="240" w:lineRule="auto"/>
      </w:pPr>
      <w:r>
        <w:separator/>
      </w:r>
    </w:p>
  </w:endnote>
  <w:endnote w:type="continuationSeparator" w:id="0">
    <w:p w:rsidR="00182932" w:rsidRDefault="00182932" w:rsidP="0080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932" w:rsidRDefault="00182932" w:rsidP="00805A32">
      <w:pPr>
        <w:spacing w:after="0" w:line="240" w:lineRule="auto"/>
      </w:pPr>
      <w:r>
        <w:separator/>
      </w:r>
    </w:p>
  </w:footnote>
  <w:footnote w:type="continuationSeparator" w:id="0">
    <w:p w:rsidR="00182932" w:rsidRDefault="00182932" w:rsidP="00805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62A6"/>
    <w:multiLevelType w:val="hybridMultilevel"/>
    <w:tmpl w:val="BB486922"/>
    <w:lvl w:ilvl="0" w:tplc="DAE056FE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65C41"/>
    <w:multiLevelType w:val="hybridMultilevel"/>
    <w:tmpl w:val="E39430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8A2BAB"/>
    <w:multiLevelType w:val="hybridMultilevel"/>
    <w:tmpl w:val="CD4A1FDC"/>
    <w:lvl w:ilvl="0" w:tplc="D5825F9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51"/>
    <w:rsid w:val="00014092"/>
    <w:rsid w:val="0001600F"/>
    <w:rsid w:val="00017589"/>
    <w:rsid w:val="00024154"/>
    <w:rsid w:val="000278DF"/>
    <w:rsid w:val="000310F9"/>
    <w:rsid w:val="00031A73"/>
    <w:rsid w:val="00032112"/>
    <w:rsid w:val="0004791E"/>
    <w:rsid w:val="00061CF8"/>
    <w:rsid w:val="00062225"/>
    <w:rsid w:val="00067B7C"/>
    <w:rsid w:val="00074EEE"/>
    <w:rsid w:val="000848DD"/>
    <w:rsid w:val="00085539"/>
    <w:rsid w:val="000969EA"/>
    <w:rsid w:val="000A23DA"/>
    <w:rsid w:val="000A5274"/>
    <w:rsid w:val="000B0650"/>
    <w:rsid w:val="000C17D6"/>
    <w:rsid w:val="000C6769"/>
    <w:rsid w:val="000C7EB2"/>
    <w:rsid w:val="000D6C9B"/>
    <w:rsid w:val="000E617A"/>
    <w:rsid w:val="000F49F9"/>
    <w:rsid w:val="000F551E"/>
    <w:rsid w:val="000F77B2"/>
    <w:rsid w:val="000F7F3F"/>
    <w:rsid w:val="001001D7"/>
    <w:rsid w:val="00101F31"/>
    <w:rsid w:val="00102855"/>
    <w:rsid w:val="001071BE"/>
    <w:rsid w:val="00110D7E"/>
    <w:rsid w:val="00112EEE"/>
    <w:rsid w:val="0011600C"/>
    <w:rsid w:val="00120BBF"/>
    <w:rsid w:val="00122784"/>
    <w:rsid w:val="00127B8A"/>
    <w:rsid w:val="00133090"/>
    <w:rsid w:val="00143CD7"/>
    <w:rsid w:val="00144AB4"/>
    <w:rsid w:val="00144C08"/>
    <w:rsid w:val="00154646"/>
    <w:rsid w:val="00157B04"/>
    <w:rsid w:val="001678C0"/>
    <w:rsid w:val="00182932"/>
    <w:rsid w:val="00187441"/>
    <w:rsid w:val="00191CFB"/>
    <w:rsid w:val="001A01F6"/>
    <w:rsid w:val="001A1EC7"/>
    <w:rsid w:val="001A720E"/>
    <w:rsid w:val="001A733A"/>
    <w:rsid w:val="001B6C25"/>
    <w:rsid w:val="001C635B"/>
    <w:rsid w:val="001D6E8D"/>
    <w:rsid w:val="001F25F7"/>
    <w:rsid w:val="002002B8"/>
    <w:rsid w:val="00202E30"/>
    <w:rsid w:val="0020769D"/>
    <w:rsid w:val="0021085E"/>
    <w:rsid w:val="00210C65"/>
    <w:rsid w:val="0022095B"/>
    <w:rsid w:val="002226FB"/>
    <w:rsid w:val="0022427B"/>
    <w:rsid w:val="002371BD"/>
    <w:rsid w:val="00251C5F"/>
    <w:rsid w:val="002600AC"/>
    <w:rsid w:val="00265955"/>
    <w:rsid w:val="00267918"/>
    <w:rsid w:val="002750A7"/>
    <w:rsid w:val="00277DEF"/>
    <w:rsid w:val="002837D4"/>
    <w:rsid w:val="002919A0"/>
    <w:rsid w:val="002971F0"/>
    <w:rsid w:val="002A6885"/>
    <w:rsid w:val="002C5129"/>
    <w:rsid w:val="002D6318"/>
    <w:rsid w:val="003055C1"/>
    <w:rsid w:val="003125D6"/>
    <w:rsid w:val="003162D9"/>
    <w:rsid w:val="0031786A"/>
    <w:rsid w:val="00320164"/>
    <w:rsid w:val="003339CF"/>
    <w:rsid w:val="00334F5C"/>
    <w:rsid w:val="0034214C"/>
    <w:rsid w:val="00345355"/>
    <w:rsid w:val="00346927"/>
    <w:rsid w:val="0035149D"/>
    <w:rsid w:val="00352408"/>
    <w:rsid w:val="003564EB"/>
    <w:rsid w:val="0035741B"/>
    <w:rsid w:val="0036286D"/>
    <w:rsid w:val="00363E92"/>
    <w:rsid w:val="0036497E"/>
    <w:rsid w:val="0037217F"/>
    <w:rsid w:val="00382371"/>
    <w:rsid w:val="003824B7"/>
    <w:rsid w:val="00386025"/>
    <w:rsid w:val="00392767"/>
    <w:rsid w:val="00394E7C"/>
    <w:rsid w:val="00395C34"/>
    <w:rsid w:val="003A5A5F"/>
    <w:rsid w:val="003A5F73"/>
    <w:rsid w:val="003C11CA"/>
    <w:rsid w:val="003C6CE8"/>
    <w:rsid w:val="003F0799"/>
    <w:rsid w:val="003F577C"/>
    <w:rsid w:val="003F5E29"/>
    <w:rsid w:val="00411272"/>
    <w:rsid w:val="00413E57"/>
    <w:rsid w:val="00415A6F"/>
    <w:rsid w:val="00420875"/>
    <w:rsid w:val="00421C32"/>
    <w:rsid w:val="00426C07"/>
    <w:rsid w:val="00430AE3"/>
    <w:rsid w:val="00434A0B"/>
    <w:rsid w:val="004407FC"/>
    <w:rsid w:val="00441D20"/>
    <w:rsid w:val="00443D50"/>
    <w:rsid w:val="00452973"/>
    <w:rsid w:val="00460CBE"/>
    <w:rsid w:val="004717D0"/>
    <w:rsid w:val="004723CB"/>
    <w:rsid w:val="00474B11"/>
    <w:rsid w:val="00477D70"/>
    <w:rsid w:val="00484298"/>
    <w:rsid w:val="004907DC"/>
    <w:rsid w:val="00490D40"/>
    <w:rsid w:val="00497001"/>
    <w:rsid w:val="004A5D44"/>
    <w:rsid w:val="004C183D"/>
    <w:rsid w:val="004C667B"/>
    <w:rsid w:val="004D1958"/>
    <w:rsid w:val="004D44CF"/>
    <w:rsid w:val="004F3BFA"/>
    <w:rsid w:val="004F4E8E"/>
    <w:rsid w:val="004F6563"/>
    <w:rsid w:val="005002CE"/>
    <w:rsid w:val="00504397"/>
    <w:rsid w:val="0050752B"/>
    <w:rsid w:val="0051521D"/>
    <w:rsid w:val="00526AA0"/>
    <w:rsid w:val="005313E7"/>
    <w:rsid w:val="00543681"/>
    <w:rsid w:val="0054566A"/>
    <w:rsid w:val="005460C2"/>
    <w:rsid w:val="00547EDA"/>
    <w:rsid w:val="00551D2E"/>
    <w:rsid w:val="0055669A"/>
    <w:rsid w:val="005605EB"/>
    <w:rsid w:val="00563163"/>
    <w:rsid w:val="00565B21"/>
    <w:rsid w:val="0057134F"/>
    <w:rsid w:val="00572413"/>
    <w:rsid w:val="00582A5D"/>
    <w:rsid w:val="00591C0F"/>
    <w:rsid w:val="005B5E93"/>
    <w:rsid w:val="005C11CB"/>
    <w:rsid w:val="005D4B04"/>
    <w:rsid w:val="005E3DF2"/>
    <w:rsid w:val="005E6D23"/>
    <w:rsid w:val="005F37B6"/>
    <w:rsid w:val="005F6FAF"/>
    <w:rsid w:val="00600550"/>
    <w:rsid w:val="00606A64"/>
    <w:rsid w:val="00627B91"/>
    <w:rsid w:val="00634B0A"/>
    <w:rsid w:val="006414C1"/>
    <w:rsid w:val="0064233E"/>
    <w:rsid w:val="00644172"/>
    <w:rsid w:val="006517BA"/>
    <w:rsid w:val="00661290"/>
    <w:rsid w:val="006702D2"/>
    <w:rsid w:val="00670ABA"/>
    <w:rsid w:val="00674324"/>
    <w:rsid w:val="006868F7"/>
    <w:rsid w:val="00690A7E"/>
    <w:rsid w:val="006960E2"/>
    <w:rsid w:val="006A4865"/>
    <w:rsid w:val="006A4A1D"/>
    <w:rsid w:val="006A6542"/>
    <w:rsid w:val="006A656D"/>
    <w:rsid w:val="006B4A81"/>
    <w:rsid w:val="006B4FD9"/>
    <w:rsid w:val="006C1272"/>
    <w:rsid w:val="006C1643"/>
    <w:rsid w:val="006C2EDE"/>
    <w:rsid w:val="006C323F"/>
    <w:rsid w:val="006D4143"/>
    <w:rsid w:val="006E2F51"/>
    <w:rsid w:val="006E6D55"/>
    <w:rsid w:val="006F0654"/>
    <w:rsid w:val="006F7F34"/>
    <w:rsid w:val="00701FCE"/>
    <w:rsid w:val="007050A3"/>
    <w:rsid w:val="00705119"/>
    <w:rsid w:val="0074751B"/>
    <w:rsid w:val="00752DD9"/>
    <w:rsid w:val="00756255"/>
    <w:rsid w:val="007604B2"/>
    <w:rsid w:val="007623D3"/>
    <w:rsid w:val="00763431"/>
    <w:rsid w:val="00774405"/>
    <w:rsid w:val="0077596F"/>
    <w:rsid w:val="00787E0D"/>
    <w:rsid w:val="00787E57"/>
    <w:rsid w:val="00790DA9"/>
    <w:rsid w:val="007A73FD"/>
    <w:rsid w:val="007B68CA"/>
    <w:rsid w:val="007C4B6B"/>
    <w:rsid w:val="007C58A5"/>
    <w:rsid w:val="007D38BE"/>
    <w:rsid w:val="007D46AF"/>
    <w:rsid w:val="007E423E"/>
    <w:rsid w:val="007F56EE"/>
    <w:rsid w:val="007F7775"/>
    <w:rsid w:val="00800BEE"/>
    <w:rsid w:val="00805A32"/>
    <w:rsid w:val="0082643B"/>
    <w:rsid w:val="00835DDF"/>
    <w:rsid w:val="00843775"/>
    <w:rsid w:val="0084382B"/>
    <w:rsid w:val="00845735"/>
    <w:rsid w:val="00856E7D"/>
    <w:rsid w:val="008618CC"/>
    <w:rsid w:val="008664C8"/>
    <w:rsid w:val="00866E6C"/>
    <w:rsid w:val="008762B0"/>
    <w:rsid w:val="00880FF9"/>
    <w:rsid w:val="00893108"/>
    <w:rsid w:val="00896C4B"/>
    <w:rsid w:val="008A0836"/>
    <w:rsid w:val="008A1D01"/>
    <w:rsid w:val="008A504D"/>
    <w:rsid w:val="008B00DB"/>
    <w:rsid w:val="008B268F"/>
    <w:rsid w:val="008B669C"/>
    <w:rsid w:val="008D33AD"/>
    <w:rsid w:val="008E7B12"/>
    <w:rsid w:val="0091585C"/>
    <w:rsid w:val="0091708E"/>
    <w:rsid w:val="009329A0"/>
    <w:rsid w:val="00934920"/>
    <w:rsid w:val="00946F22"/>
    <w:rsid w:val="00952F16"/>
    <w:rsid w:val="00954395"/>
    <w:rsid w:val="009564FF"/>
    <w:rsid w:val="009644F2"/>
    <w:rsid w:val="0097162C"/>
    <w:rsid w:val="00972555"/>
    <w:rsid w:val="00972BDB"/>
    <w:rsid w:val="00973210"/>
    <w:rsid w:val="00974DB3"/>
    <w:rsid w:val="0097752F"/>
    <w:rsid w:val="009860C5"/>
    <w:rsid w:val="009A0643"/>
    <w:rsid w:val="009A5186"/>
    <w:rsid w:val="009A6CE4"/>
    <w:rsid w:val="009B2ADA"/>
    <w:rsid w:val="009B4469"/>
    <w:rsid w:val="009B778A"/>
    <w:rsid w:val="00A076F1"/>
    <w:rsid w:val="00A24564"/>
    <w:rsid w:val="00A30815"/>
    <w:rsid w:val="00A3760A"/>
    <w:rsid w:val="00A40F62"/>
    <w:rsid w:val="00A41660"/>
    <w:rsid w:val="00A41E35"/>
    <w:rsid w:val="00A46E94"/>
    <w:rsid w:val="00A5523B"/>
    <w:rsid w:val="00A65AEA"/>
    <w:rsid w:val="00A671FB"/>
    <w:rsid w:val="00A738FB"/>
    <w:rsid w:val="00A760D7"/>
    <w:rsid w:val="00A8408D"/>
    <w:rsid w:val="00A86561"/>
    <w:rsid w:val="00A8711A"/>
    <w:rsid w:val="00AA2179"/>
    <w:rsid w:val="00AA49A0"/>
    <w:rsid w:val="00AB2F2E"/>
    <w:rsid w:val="00AC2B16"/>
    <w:rsid w:val="00AC444C"/>
    <w:rsid w:val="00AD67A4"/>
    <w:rsid w:val="00AD6D42"/>
    <w:rsid w:val="00AF1303"/>
    <w:rsid w:val="00AF20C0"/>
    <w:rsid w:val="00AF66CF"/>
    <w:rsid w:val="00B079A5"/>
    <w:rsid w:val="00B106D1"/>
    <w:rsid w:val="00B1382E"/>
    <w:rsid w:val="00B165EB"/>
    <w:rsid w:val="00B42E88"/>
    <w:rsid w:val="00B45057"/>
    <w:rsid w:val="00B460F0"/>
    <w:rsid w:val="00B50AC6"/>
    <w:rsid w:val="00B5637B"/>
    <w:rsid w:val="00B6216C"/>
    <w:rsid w:val="00B63714"/>
    <w:rsid w:val="00B65F60"/>
    <w:rsid w:val="00B70AF5"/>
    <w:rsid w:val="00B7115D"/>
    <w:rsid w:val="00B7177B"/>
    <w:rsid w:val="00B72DE4"/>
    <w:rsid w:val="00B772D5"/>
    <w:rsid w:val="00B80A08"/>
    <w:rsid w:val="00B81E7D"/>
    <w:rsid w:val="00B8458F"/>
    <w:rsid w:val="00B84EE1"/>
    <w:rsid w:val="00B90BAC"/>
    <w:rsid w:val="00B92321"/>
    <w:rsid w:val="00BA317C"/>
    <w:rsid w:val="00BA4826"/>
    <w:rsid w:val="00BA58F7"/>
    <w:rsid w:val="00BA70D9"/>
    <w:rsid w:val="00BB2530"/>
    <w:rsid w:val="00BC1B89"/>
    <w:rsid w:val="00BC2620"/>
    <w:rsid w:val="00BC32E7"/>
    <w:rsid w:val="00BC41F4"/>
    <w:rsid w:val="00BC4874"/>
    <w:rsid w:val="00BD01A2"/>
    <w:rsid w:val="00BD6A9C"/>
    <w:rsid w:val="00BF05F0"/>
    <w:rsid w:val="00BF208F"/>
    <w:rsid w:val="00C0150C"/>
    <w:rsid w:val="00C01B95"/>
    <w:rsid w:val="00C12A9B"/>
    <w:rsid w:val="00C20B4F"/>
    <w:rsid w:val="00C306F7"/>
    <w:rsid w:val="00C35A68"/>
    <w:rsid w:val="00C4705F"/>
    <w:rsid w:val="00C50933"/>
    <w:rsid w:val="00C52F91"/>
    <w:rsid w:val="00C56D7E"/>
    <w:rsid w:val="00C639EF"/>
    <w:rsid w:val="00C64BE9"/>
    <w:rsid w:val="00C667D4"/>
    <w:rsid w:val="00C7133F"/>
    <w:rsid w:val="00C87E9B"/>
    <w:rsid w:val="00C91415"/>
    <w:rsid w:val="00C959A2"/>
    <w:rsid w:val="00CA10BF"/>
    <w:rsid w:val="00CA42D6"/>
    <w:rsid w:val="00CA44F6"/>
    <w:rsid w:val="00CB2ED3"/>
    <w:rsid w:val="00CB7F51"/>
    <w:rsid w:val="00CD2FFD"/>
    <w:rsid w:val="00CD3220"/>
    <w:rsid w:val="00CD7DF2"/>
    <w:rsid w:val="00CE1BD3"/>
    <w:rsid w:val="00CE3AE0"/>
    <w:rsid w:val="00CF2207"/>
    <w:rsid w:val="00D0421D"/>
    <w:rsid w:val="00D14F82"/>
    <w:rsid w:val="00D222CD"/>
    <w:rsid w:val="00D2431F"/>
    <w:rsid w:val="00D24CFB"/>
    <w:rsid w:val="00D27832"/>
    <w:rsid w:val="00D45BF9"/>
    <w:rsid w:val="00D468FA"/>
    <w:rsid w:val="00D476F6"/>
    <w:rsid w:val="00D520DA"/>
    <w:rsid w:val="00D64C5C"/>
    <w:rsid w:val="00D771A7"/>
    <w:rsid w:val="00D80EB1"/>
    <w:rsid w:val="00D843D4"/>
    <w:rsid w:val="00D91969"/>
    <w:rsid w:val="00D93271"/>
    <w:rsid w:val="00DA0000"/>
    <w:rsid w:val="00DA0F82"/>
    <w:rsid w:val="00DB3AB5"/>
    <w:rsid w:val="00DC1048"/>
    <w:rsid w:val="00DC1348"/>
    <w:rsid w:val="00DD09B7"/>
    <w:rsid w:val="00DE0F0B"/>
    <w:rsid w:val="00DE2069"/>
    <w:rsid w:val="00DE3183"/>
    <w:rsid w:val="00DE73D4"/>
    <w:rsid w:val="00DF489A"/>
    <w:rsid w:val="00E01084"/>
    <w:rsid w:val="00E21558"/>
    <w:rsid w:val="00E47557"/>
    <w:rsid w:val="00E5121A"/>
    <w:rsid w:val="00E5756F"/>
    <w:rsid w:val="00E63426"/>
    <w:rsid w:val="00E67235"/>
    <w:rsid w:val="00E76E31"/>
    <w:rsid w:val="00E843C1"/>
    <w:rsid w:val="00E843F7"/>
    <w:rsid w:val="00E92EAB"/>
    <w:rsid w:val="00E96035"/>
    <w:rsid w:val="00EA2B8A"/>
    <w:rsid w:val="00EB10CC"/>
    <w:rsid w:val="00EB4C77"/>
    <w:rsid w:val="00EC1785"/>
    <w:rsid w:val="00ED324A"/>
    <w:rsid w:val="00ED454E"/>
    <w:rsid w:val="00EE022C"/>
    <w:rsid w:val="00EE4309"/>
    <w:rsid w:val="00EE5A59"/>
    <w:rsid w:val="00EE6C7E"/>
    <w:rsid w:val="00F07328"/>
    <w:rsid w:val="00F10346"/>
    <w:rsid w:val="00F252EA"/>
    <w:rsid w:val="00F26909"/>
    <w:rsid w:val="00F32C7E"/>
    <w:rsid w:val="00F34121"/>
    <w:rsid w:val="00F35817"/>
    <w:rsid w:val="00F42C98"/>
    <w:rsid w:val="00F45414"/>
    <w:rsid w:val="00F46646"/>
    <w:rsid w:val="00F514D7"/>
    <w:rsid w:val="00F71E69"/>
    <w:rsid w:val="00F7278F"/>
    <w:rsid w:val="00F75C42"/>
    <w:rsid w:val="00F80113"/>
    <w:rsid w:val="00F80298"/>
    <w:rsid w:val="00FA495C"/>
    <w:rsid w:val="00FA6025"/>
    <w:rsid w:val="00FB56C3"/>
    <w:rsid w:val="00FB70EE"/>
    <w:rsid w:val="00FB714A"/>
    <w:rsid w:val="00FC54EA"/>
    <w:rsid w:val="00FD46D3"/>
    <w:rsid w:val="00FE221B"/>
    <w:rsid w:val="00FE40CE"/>
    <w:rsid w:val="00FF6236"/>
    <w:rsid w:val="00F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F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CE3AE0"/>
    <w:rPr>
      <w:b/>
      <w:bCs/>
    </w:rPr>
  </w:style>
  <w:style w:type="paragraph" w:styleId="En-tte">
    <w:name w:val="header"/>
    <w:basedOn w:val="Normal"/>
    <w:link w:val="En-tteCar"/>
    <w:uiPriority w:val="99"/>
    <w:semiHidden/>
    <w:unhideWhenUsed/>
    <w:rsid w:val="00805A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05A32"/>
  </w:style>
  <w:style w:type="paragraph" w:styleId="Pieddepage">
    <w:name w:val="footer"/>
    <w:basedOn w:val="Normal"/>
    <w:link w:val="PieddepageCar"/>
    <w:uiPriority w:val="99"/>
    <w:semiHidden/>
    <w:unhideWhenUsed/>
    <w:rsid w:val="00805A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05A32"/>
  </w:style>
  <w:style w:type="paragraph" w:styleId="Textedebulles">
    <w:name w:val="Balloon Text"/>
    <w:basedOn w:val="Normal"/>
    <w:link w:val="TextedebullesCar"/>
    <w:uiPriority w:val="99"/>
    <w:semiHidden/>
    <w:unhideWhenUsed/>
    <w:rsid w:val="00D91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1969"/>
    <w:rPr>
      <w:rFonts w:ascii="Tahoma" w:hAnsi="Tahoma" w:cs="Tahoma"/>
      <w:sz w:val="16"/>
      <w:szCs w:val="1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7E423E"/>
    <w:pPr>
      <w:spacing w:after="0" w:line="240" w:lineRule="auto"/>
    </w:pPr>
    <w:rPr>
      <w:rFonts w:ascii="Calibri" w:eastAsiaTheme="minorHAnsi" w:hAnsi="Calibri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7E423E"/>
    <w:rPr>
      <w:rFonts w:ascii="Calibri" w:eastAsiaTheme="minorHAnsi" w:hAnsi="Calibri"/>
      <w:szCs w:val="21"/>
      <w:lang w:eastAsia="en-US"/>
    </w:rPr>
  </w:style>
  <w:style w:type="paragraph" w:styleId="Retraitcorpsdetexte2">
    <w:name w:val="Body Text Indent 2"/>
    <w:basedOn w:val="Normal"/>
    <w:link w:val="Retraitcorpsdetexte2Car"/>
    <w:unhideWhenUsed/>
    <w:rsid w:val="00D93271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Retraitcorpsdetexte2Car">
    <w:name w:val="Retrait corps de texte 2 Car"/>
    <w:basedOn w:val="Policepardfaut"/>
    <w:link w:val="Retraitcorpsdetexte2"/>
    <w:rsid w:val="00D93271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googqs-tidbit">
    <w:name w:val="goog_qs-tidbit"/>
    <w:basedOn w:val="Policepardfaut"/>
    <w:rsid w:val="007050A3"/>
  </w:style>
  <w:style w:type="paragraph" w:styleId="Sansinterligne">
    <w:name w:val="No Spacing"/>
    <w:uiPriority w:val="1"/>
    <w:qFormat/>
    <w:rsid w:val="001001D7"/>
    <w:pPr>
      <w:spacing w:after="0" w:line="240" w:lineRule="auto"/>
    </w:pPr>
    <w:rPr>
      <w:rFonts w:eastAsiaTheme="minorHAnsi"/>
      <w:lang w:val="en-CA" w:eastAsia="en-US"/>
    </w:rPr>
  </w:style>
  <w:style w:type="character" w:customStyle="1" w:styleId="hps">
    <w:name w:val="hps"/>
    <w:basedOn w:val="Policepardfaut"/>
    <w:rsid w:val="001001D7"/>
  </w:style>
  <w:style w:type="paragraph" w:styleId="Paragraphedeliste">
    <w:name w:val="List Paragraph"/>
    <w:basedOn w:val="Normal"/>
    <w:uiPriority w:val="34"/>
    <w:qFormat/>
    <w:rsid w:val="001D6E8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E6D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F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CE3AE0"/>
    <w:rPr>
      <w:b/>
      <w:bCs/>
    </w:rPr>
  </w:style>
  <w:style w:type="paragraph" w:styleId="En-tte">
    <w:name w:val="header"/>
    <w:basedOn w:val="Normal"/>
    <w:link w:val="En-tteCar"/>
    <w:uiPriority w:val="99"/>
    <w:semiHidden/>
    <w:unhideWhenUsed/>
    <w:rsid w:val="00805A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05A32"/>
  </w:style>
  <w:style w:type="paragraph" w:styleId="Pieddepage">
    <w:name w:val="footer"/>
    <w:basedOn w:val="Normal"/>
    <w:link w:val="PieddepageCar"/>
    <w:uiPriority w:val="99"/>
    <w:semiHidden/>
    <w:unhideWhenUsed/>
    <w:rsid w:val="00805A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05A32"/>
  </w:style>
  <w:style w:type="paragraph" w:styleId="Textedebulles">
    <w:name w:val="Balloon Text"/>
    <w:basedOn w:val="Normal"/>
    <w:link w:val="TextedebullesCar"/>
    <w:uiPriority w:val="99"/>
    <w:semiHidden/>
    <w:unhideWhenUsed/>
    <w:rsid w:val="00D91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1969"/>
    <w:rPr>
      <w:rFonts w:ascii="Tahoma" w:hAnsi="Tahoma" w:cs="Tahoma"/>
      <w:sz w:val="16"/>
      <w:szCs w:val="1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7E423E"/>
    <w:pPr>
      <w:spacing w:after="0" w:line="240" w:lineRule="auto"/>
    </w:pPr>
    <w:rPr>
      <w:rFonts w:ascii="Calibri" w:eastAsiaTheme="minorHAnsi" w:hAnsi="Calibri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7E423E"/>
    <w:rPr>
      <w:rFonts w:ascii="Calibri" w:eastAsiaTheme="minorHAnsi" w:hAnsi="Calibri"/>
      <w:szCs w:val="21"/>
      <w:lang w:eastAsia="en-US"/>
    </w:rPr>
  </w:style>
  <w:style w:type="paragraph" w:styleId="Retraitcorpsdetexte2">
    <w:name w:val="Body Text Indent 2"/>
    <w:basedOn w:val="Normal"/>
    <w:link w:val="Retraitcorpsdetexte2Car"/>
    <w:unhideWhenUsed/>
    <w:rsid w:val="00D93271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Retraitcorpsdetexte2Car">
    <w:name w:val="Retrait corps de texte 2 Car"/>
    <w:basedOn w:val="Policepardfaut"/>
    <w:link w:val="Retraitcorpsdetexte2"/>
    <w:rsid w:val="00D93271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googqs-tidbit">
    <w:name w:val="goog_qs-tidbit"/>
    <w:basedOn w:val="Policepardfaut"/>
    <w:rsid w:val="007050A3"/>
  </w:style>
  <w:style w:type="paragraph" w:styleId="Sansinterligne">
    <w:name w:val="No Spacing"/>
    <w:uiPriority w:val="1"/>
    <w:qFormat/>
    <w:rsid w:val="001001D7"/>
    <w:pPr>
      <w:spacing w:after="0" w:line="240" w:lineRule="auto"/>
    </w:pPr>
    <w:rPr>
      <w:rFonts w:eastAsiaTheme="minorHAnsi"/>
      <w:lang w:val="en-CA" w:eastAsia="en-US"/>
    </w:rPr>
  </w:style>
  <w:style w:type="character" w:customStyle="1" w:styleId="hps">
    <w:name w:val="hps"/>
    <w:basedOn w:val="Policepardfaut"/>
    <w:rsid w:val="001001D7"/>
  </w:style>
  <w:style w:type="paragraph" w:styleId="Paragraphedeliste">
    <w:name w:val="List Paragraph"/>
    <w:basedOn w:val="Normal"/>
    <w:uiPriority w:val="34"/>
    <w:qFormat/>
    <w:rsid w:val="001D6E8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E6D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0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reseaudialog.ca/docs/UN11-juille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eseaudialog.ca/docs/UN11-juillet.pdf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71000-8898-47D8-99FC-4DB6498EF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 - UCS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cunninghamj</dc:creator>
  <cp:lastModifiedBy>Desmarais, Laurence</cp:lastModifiedBy>
  <cp:revision>50</cp:revision>
  <cp:lastPrinted>2013-08-14T17:27:00Z</cp:lastPrinted>
  <dcterms:created xsi:type="dcterms:W3CDTF">2013-07-24T19:09:00Z</dcterms:created>
  <dcterms:modified xsi:type="dcterms:W3CDTF">2013-08-15T21:28:00Z</dcterms:modified>
</cp:coreProperties>
</file>