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94CD5" w14:textId="77777777" w:rsidR="00A82524" w:rsidRDefault="00A82524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11456830" w14:textId="77777777" w:rsidR="00A82524" w:rsidRDefault="00A82524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2EBAC6FD" w14:textId="77777777" w:rsidR="00A82524" w:rsidRDefault="00A82524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4E70B1AC" w14:textId="77777777" w:rsidR="009600C4" w:rsidRDefault="00BC02DD" w:rsidP="00A82524">
      <w:pPr>
        <w:tabs>
          <w:tab w:val="left" w:pos="426"/>
          <w:tab w:val="left" w:pos="993"/>
        </w:tabs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96"/>
          <w:szCs w:val="96"/>
        </w:rPr>
        <w:t>Plan de Pruebas</w:t>
      </w:r>
      <w:r>
        <w:br w:type="page"/>
      </w:r>
    </w:p>
    <w:p w14:paraId="545D048D" w14:textId="77777777" w:rsidR="009600C4" w:rsidRDefault="00BC02DD">
      <w:pPr>
        <w:pStyle w:val="Puesto"/>
        <w:ind w:firstLine="0"/>
      </w:pPr>
      <w:bookmarkStart w:id="0" w:name="_gjdgxs" w:colFirst="0" w:colLast="0"/>
      <w:bookmarkEnd w:id="0"/>
      <w:r>
        <w:lastRenderedPageBreak/>
        <w:t>Índice</w:t>
      </w:r>
    </w:p>
    <w:p w14:paraId="0F8472BD" w14:textId="77777777" w:rsidR="009600C4" w:rsidRDefault="009600C4"/>
    <w:sdt>
      <w:sdtPr>
        <w:id w:val="81262501"/>
        <w:docPartObj>
          <w:docPartGallery w:val="Table of Contents"/>
          <w:docPartUnique/>
        </w:docPartObj>
      </w:sdtPr>
      <w:sdtEndPr/>
      <w:sdtContent>
        <w:p w14:paraId="67326425" w14:textId="77777777" w:rsidR="00A82524" w:rsidRDefault="00BC02DD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096214" w:history="1">
            <w:r w:rsidR="00A82524" w:rsidRPr="00BA5412">
              <w:rPr>
                <w:rStyle w:val="Hipervnculo"/>
                <w:rFonts w:ascii="Verdana Negrita" w:eastAsia="Verdana Negrita" w:hAnsi="Verdana Negrita" w:cs="Verdana Negrita"/>
                <w:noProof/>
              </w:rPr>
              <w:t>Propósito</w:t>
            </w:r>
            <w:r w:rsidR="00A82524">
              <w:rPr>
                <w:noProof/>
                <w:webHidden/>
              </w:rPr>
              <w:tab/>
            </w:r>
            <w:r w:rsidR="00A82524">
              <w:rPr>
                <w:noProof/>
                <w:webHidden/>
              </w:rPr>
              <w:fldChar w:fldCharType="begin"/>
            </w:r>
            <w:r w:rsidR="00A82524">
              <w:rPr>
                <w:noProof/>
                <w:webHidden/>
              </w:rPr>
              <w:instrText xml:space="preserve"> PAGEREF _Toc524096214 \h </w:instrText>
            </w:r>
            <w:r w:rsidR="00A82524">
              <w:rPr>
                <w:noProof/>
                <w:webHidden/>
              </w:rPr>
            </w:r>
            <w:r w:rsidR="00A82524">
              <w:rPr>
                <w:noProof/>
                <w:webHidden/>
              </w:rPr>
              <w:fldChar w:fldCharType="separate"/>
            </w:r>
            <w:r w:rsidR="00A82524">
              <w:rPr>
                <w:noProof/>
                <w:webHidden/>
              </w:rPr>
              <w:t>2</w:t>
            </w:r>
            <w:r w:rsidR="00A82524">
              <w:rPr>
                <w:noProof/>
                <w:webHidden/>
              </w:rPr>
              <w:fldChar w:fldCharType="end"/>
            </w:r>
          </w:hyperlink>
        </w:p>
        <w:p w14:paraId="1338D515" w14:textId="77777777" w:rsidR="00A82524" w:rsidRDefault="00A82524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5" w:history="1">
            <w:r w:rsidRPr="00BA5412">
              <w:rPr>
                <w:rStyle w:val="Hipervnculo"/>
                <w:noProof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40DA" w14:textId="77777777" w:rsidR="00A82524" w:rsidRDefault="00A82524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6" w:history="1">
            <w:r w:rsidRPr="00BA541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A3D7" w14:textId="77777777" w:rsidR="00A82524" w:rsidRDefault="00A82524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7" w:history="1">
            <w:r w:rsidRPr="00BA5412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553B" w14:textId="77777777" w:rsidR="00A82524" w:rsidRDefault="00A82524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8" w:history="1">
            <w:r w:rsidRPr="00BA5412">
              <w:rPr>
                <w:rStyle w:val="Hipervnculo"/>
                <w:noProof/>
              </w:rPr>
              <w:t>Ejecución de los 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A860" w14:textId="77777777" w:rsidR="009600C4" w:rsidRDefault="00BC02DD">
          <w:pPr>
            <w:tabs>
              <w:tab w:val="right" w:pos="9495"/>
            </w:tabs>
            <w:spacing w:before="200" w:after="80"/>
            <w:ind w:firstLine="0"/>
          </w:pPr>
          <w:r>
            <w:fldChar w:fldCharType="end"/>
          </w:r>
        </w:p>
      </w:sdtContent>
    </w:sdt>
    <w:p w14:paraId="741352F3" w14:textId="77777777" w:rsidR="009600C4" w:rsidRDefault="00BC02DD">
      <w:pPr>
        <w:pStyle w:val="Ttulo1"/>
      </w:pPr>
      <w:bookmarkStart w:id="1" w:name="_30j0zll" w:colFirst="0" w:colLast="0"/>
      <w:bookmarkEnd w:id="1"/>
      <w:r>
        <w:br w:type="page"/>
      </w:r>
      <w:bookmarkStart w:id="2" w:name="_GoBack"/>
      <w:bookmarkEnd w:id="2"/>
    </w:p>
    <w:p w14:paraId="24621995" w14:textId="77777777" w:rsidR="009600C4" w:rsidRDefault="00BC02DD">
      <w:pPr>
        <w:pStyle w:val="Ttulo1"/>
        <w:rPr>
          <w:rFonts w:ascii="Verdana Negrita" w:eastAsia="Verdana Negrita" w:hAnsi="Verdana Negrita" w:cs="Verdana Negrita"/>
        </w:rPr>
      </w:pPr>
      <w:bookmarkStart w:id="3" w:name="_Toc524096214"/>
      <w:commentRangeStart w:id="4"/>
      <w:r>
        <w:rPr>
          <w:rFonts w:ascii="Verdana Negrita" w:eastAsia="Verdana Negrita" w:hAnsi="Verdana Negrita" w:cs="Verdana Negrita"/>
        </w:rPr>
        <w:lastRenderedPageBreak/>
        <w:t>Propósito</w:t>
      </w:r>
      <w:commentRangeEnd w:id="4"/>
      <w:r>
        <w:commentReference w:id="4"/>
      </w:r>
      <w:bookmarkEnd w:id="3"/>
    </w:p>
    <w:p w14:paraId="627C32C8" w14:textId="77777777" w:rsidR="009600C4" w:rsidRDefault="00BC02DD">
      <w:pPr>
        <w:jc w:val="left"/>
      </w:pPr>
      <w:r>
        <w:t xml:space="preserve">En el presente documento se describe el plan para probar las funcionalidades desarrolladas de </w:t>
      </w:r>
      <w:r w:rsidR="00A82524">
        <w:t>DeliveryEat</w:t>
      </w:r>
      <w:r>
        <w:t>, de una forma general. Se espera encontrar la mayor cantidad de defectos posibles con la menor cantidad de casos de prueba, a los fines de poder darles el tra</w:t>
      </w:r>
      <w:r>
        <w:t>tamiento adecuado y resolver el problema que se manifieste.</w:t>
      </w:r>
    </w:p>
    <w:p w14:paraId="51B511B3" w14:textId="77777777" w:rsidR="009600C4" w:rsidRDefault="009600C4">
      <w:pPr>
        <w:jc w:val="left"/>
      </w:pPr>
    </w:p>
    <w:p w14:paraId="2A74E136" w14:textId="77777777" w:rsidR="009600C4" w:rsidRDefault="00BC02DD">
      <w:pPr>
        <w:pStyle w:val="Ttulo1"/>
      </w:pPr>
      <w:bookmarkStart w:id="5" w:name="_Toc524096215"/>
      <w:r>
        <w:t>Alcance de las pruebas</w:t>
      </w:r>
      <w:bookmarkEnd w:id="5"/>
    </w:p>
    <w:p w14:paraId="60F09EA5" w14:textId="77777777" w:rsidR="009600C4" w:rsidRDefault="009600C4">
      <w:pPr>
        <w:jc w:val="left"/>
      </w:pPr>
    </w:p>
    <w:p w14:paraId="0A030B78" w14:textId="77777777" w:rsidR="009600C4" w:rsidRDefault="00BC02DD">
      <w:r>
        <w:t>Estará determinado por las funcionalidades desarrolladas en cada sprint. Para ello planificaremos el esfuerzo y los recursos que se llevarán a cabo en cada sprint; describ</w:t>
      </w:r>
      <w:r>
        <w:t>iremos cómo se realizarán las pruebas y las herramientas a utilizar.</w:t>
      </w:r>
    </w:p>
    <w:p w14:paraId="31DBA0CF" w14:textId="77777777" w:rsidR="009600C4" w:rsidRDefault="00BC02DD" w:rsidP="00A82524">
      <w:r>
        <w:t>Dentro de cada sprint identificaremos qué componentes del software serán probados, y sus respectivos casos de prueba.</w:t>
      </w:r>
    </w:p>
    <w:p w14:paraId="51B4F11A" w14:textId="77777777" w:rsidR="00A82524" w:rsidRDefault="00A82524" w:rsidP="00A82524"/>
    <w:p w14:paraId="25924C5C" w14:textId="77777777" w:rsidR="009600C4" w:rsidRDefault="00BC02DD">
      <w:pPr>
        <w:pStyle w:val="Ttulo1"/>
      </w:pPr>
      <w:bookmarkStart w:id="6" w:name="_Toc524096216"/>
      <w:r>
        <w:t>Descripción</w:t>
      </w:r>
      <w:bookmarkEnd w:id="6"/>
    </w:p>
    <w:p w14:paraId="78883E0F" w14:textId="77777777" w:rsidR="009600C4" w:rsidRDefault="00BC02DD">
      <w:r>
        <w:t>Todos los miembros del equipo serán los encargados de realizar las pruebas, ya que se trabaja con una metodología ágil.</w:t>
      </w:r>
    </w:p>
    <w:p w14:paraId="1DC1C115" w14:textId="77777777" w:rsidR="009600C4" w:rsidRDefault="00BC02DD">
      <w:r>
        <w:t>El proceso de testing se llevará en forma manual. No se utilizarán herramientas de automatización debido a</w:t>
      </w:r>
      <w:r>
        <w:t xml:space="preserve"> que la puesta en marcha y capacitación en testing requiere de dos meses aproximadamente para realizar un testing acorde a las herramientas. </w:t>
      </w:r>
    </w:p>
    <w:p w14:paraId="2D191161" w14:textId="77777777" w:rsidR="009600C4" w:rsidRDefault="009600C4">
      <w:pPr>
        <w:ind w:firstLine="0"/>
      </w:pPr>
    </w:p>
    <w:p w14:paraId="35BC8C68" w14:textId="77777777" w:rsidR="009600C4" w:rsidRDefault="00BC02DD">
      <w:pPr>
        <w:ind w:firstLine="0"/>
      </w:pPr>
      <w:r>
        <w:t xml:space="preserve">Las Pruebas se realizarán en los niveles: </w:t>
      </w:r>
    </w:p>
    <w:p w14:paraId="1D634747" w14:textId="77777777" w:rsidR="009600C4" w:rsidRDefault="00BC02DD">
      <w:pPr>
        <w:numPr>
          <w:ilvl w:val="0"/>
          <w:numId w:val="6"/>
        </w:numPr>
        <w:contextualSpacing/>
      </w:pPr>
      <w:r>
        <w:t>Unitarias: Realizada por las personas encargadas de desarrollar la Use</w:t>
      </w:r>
      <w:r>
        <w:t>r Story.</w:t>
      </w:r>
    </w:p>
    <w:p w14:paraId="04B22BF0" w14:textId="77777777" w:rsidR="009600C4" w:rsidRDefault="00BC02DD">
      <w:pPr>
        <w:numPr>
          <w:ilvl w:val="0"/>
          <w:numId w:val="6"/>
        </w:numPr>
        <w:contextualSpacing/>
      </w:pPr>
      <w:r>
        <w:t>Integración: Realizada por uno de los miembros del equipo de trabajo.</w:t>
      </w:r>
    </w:p>
    <w:p w14:paraId="424C520E" w14:textId="77777777" w:rsidR="009600C4" w:rsidRDefault="00BC02DD">
      <w:pPr>
        <w:numPr>
          <w:ilvl w:val="0"/>
          <w:numId w:val="6"/>
        </w:numPr>
        <w:contextualSpacing/>
      </w:pPr>
      <w:r>
        <w:t>Aceptación: Realizada por Product Owner bajo supervisión de miembros del equipo de trabajo.</w:t>
      </w:r>
    </w:p>
    <w:p w14:paraId="04F4C1F3" w14:textId="77777777" w:rsidR="00A82524" w:rsidRDefault="00A82524" w:rsidP="00A82524">
      <w:pPr>
        <w:numPr>
          <w:ilvl w:val="0"/>
          <w:numId w:val="6"/>
        </w:numPr>
        <w:contextualSpacing/>
      </w:pPr>
      <w:r>
        <w:t>Sistema.</w:t>
      </w:r>
    </w:p>
    <w:p w14:paraId="3CC1391B" w14:textId="77777777" w:rsidR="009600C4" w:rsidRDefault="009600C4">
      <w:pPr>
        <w:ind w:firstLine="0"/>
        <w:rPr>
          <w:sz w:val="23"/>
          <w:szCs w:val="23"/>
        </w:rPr>
      </w:pPr>
    </w:p>
    <w:p w14:paraId="5BB892A1" w14:textId="77777777" w:rsidR="009600C4" w:rsidRDefault="00BC02DD">
      <w:pPr>
        <w:pStyle w:val="Ttulo1"/>
        <w:ind w:firstLine="0"/>
      </w:pPr>
      <w:bookmarkStart w:id="7" w:name="_Toc524096217"/>
      <w:r>
        <w:t>Herramientas Utilizadas</w:t>
      </w:r>
      <w:bookmarkEnd w:id="7"/>
    </w:p>
    <w:p w14:paraId="52DE11D0" w14:textId="77777777" w:rsidR="009600C4" w:rsidRDefault="00BC02DD">
      <w:r>
        <w:t>Como herramientas se utilizarán las planillas de casos de prueba, particiones de equivalencia y checklists para las pruebas de historias de usuario. Nos ayudaremos mediante la GUI, entorno de base de datos y scripts de Java para visualizar si los resultado</w:t>
      </w:r>
      <w:r>
        <w:t>s obtenidos son los esperados.</w:t>
      </w:r>
    </w:p>
    <w:p w14:paraId="2C5E44E9" w14:textId="77777777" w:rsidR="009600C4" w:rsidRDefault="009600C4">
      <w:pPr>
        <w:ind w:firstLine="0"/>
      </w:pPr>
    </w:p>
    <w:p w14:paraId="37866B26" w14:textId="77777777" w:rsidR="009600C4" w:rsidRDefault="00BC02DD">
      <w:pPr>
        <w:ind w:firstLine="0"/>
      </w:pPr>
      <w:r>
        <w:t>Se utilizará la estrategia de caja negra, con las siguientes técnicas:</w:t>
      </w:r>
    </w:p>
    <w:p w14:paraId="3AC955BD" w14:textId="77777777" w:rsidR="009600C4" w:rsidRDefault="00BC02DD">
      <w:pPr>
        <w:numPr>
          <w:ilvl w:val="0"/>
          <w:numId w:val="5"/>
        </w:numPr>
        <w:contextualSpacing/>
      </w:pPr>
      <w:r>
        <w:t>Partición de equivalencias</w:t>
      </w:r>
      <w:r w:rsidR="00A82524">
        <w:t>.</w:t>
      </w:r>
    </w:p>
    <w:p w14:paraId="58EB11B2" w14:textId="77777777" w:rsidR="009600C4" w:rsidRDefault="00BC02DD">
      <w:pPr>
        <w:numPr>
          <w:ilvl w:val="0"/>
          <w:numId w:val="5"/>
        </w:numPr>
        <w:contextualSpacing/>
      </w:pPr>
      <w:r>
        <w:t>Pruebas de historias de usuario</w:t>
      </w:r>
      <w:r w:rsidR="00A82524">
        <w:t>.</w:t>
      </w:r>
    </w:p>
    <w:p w14:paraId="4D12B1EE" w14:textId="77777777" w:rsidR="009600C4" w:rsidRDefault="009600C4">
      <w:pPr>
        <w:ind w:left="720"/>
      </w:pPr>
    </w:p>
    <w:p w14:paraId="6140D040" w14:textId="77777777" w:rsidR="009600C4" w:rsidRDefault="00BC02DD">
      <w:pPr>
        <w:ind w:firstLine="360"/>
      </w:pPr>
      <w:r>
        <w:t>Para definir las clases de equivalencia nos guiaremos por la siguiente tabla:</w:t>
      </w:r>
    </w:p>
    <w:p w14:paraId="0E820A75" w14:textId="77777777" w:rsidR="009600C4" w:rsidRDefault="009600C4">
      <w:pPr>
        <w:ind w:firstLine="0"/>
      </w:pPr>
    </w:p>
    <w:p w14:paraId="2DD7F0DD" w14:textId="77777777" w:rsidR="009600C4" w:rsidRDefault="009600C4">
      <w:pPr>
        <w:ind w:firstLine="0"/>
      </w:pPr>
    </w:p>
    <w:tbl>
      <w:tblPr>
        <w:tblStyle w:val="a0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7"/>
        <w:gridCol w:w="465"/>
        <w:gridCol w:w="3135"/>
        <w:gridCol w:w="525"/>
        <w:gridCol w:w="3075"/>
      </w:tblGrid>
      <w:tr w:rsidR="009600C4" w14:paraId="45C96265" w14:textId="77777777">
        <w:trPr>
          <w:trHeight w:val="440"/>
        </w:trPr>
        <w:tc>
          <w:tcPr>
            <w:tcW w:w="9497" w:type="dxa"/>
            <w:gridSpan w:val="5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1744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</w:t>
            </w:r>
            <w:r>
              <w:rPr>
                <w:color w:val="FFFFFF"/>
              </w:rPr>
              <w:t>ivalencia de entrada</w:t>
            </w:r>
          </w:p>
        </w:tc>
      </w:tr>
      <w:tr w:rsidR="009600C4" w14:paraId="6276357B" w14:textId="77777777">
        <w:trPr>
          <w:trHeight w:val="900"/>
        </w:trPr>
        <w:tc>
          <w:tcPr>
            <w:tcW w:w="229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9C99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314869B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Condición externa</w:t>
            </w:r>
          </w:p>
          <w:p w14:paraId="357CA6CD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CCAF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4E14109E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válidas</w:t>
            </w: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5C54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71B90809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inválidas</w:t>
            </w:r>
          </w:p>
        </w:tc>
      </w:tr>
      <w:tr w:rsidR="009600C4" w14:paraId="307587A9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A565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FB3E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549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E663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4825" w14:textId="77777777" w:rsidR="009600C4" w:rsidRDefault="009600C4">
            <w:pPr>
              <w:widowControl w:val="0"/>
              <w:ind w:firstLine="0"/>
              <w:jc w:val="left"/>
            </w:pPr>
          </w:p>
        </w:tc>
      </w:tr>
      <w:tr w:rsidR="009600C4" w14:paraId="216C08B2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3E88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9C9B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BECC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85CF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6AE" w14:textId="77777777" w:rsidR="009600C4" w:rsidRDefault="009600C4">
            <w:pPr>
              <w:widowControl w:val="0"/>
              <w:ind w:firstLine="0"/>
              <w:jc w:val="left"/>
            </w:pPr>
          </w:p>
        </w:tc>
      </w:tr>
      <w:tr w:rsidR="009600C4" w14:paraId="49FE0BDE" w14:textId="77777777">
        <w:trPr>
          <w:trHeight w:val="440"/>
        </w:trPr>
        <w:tc>
          <w:tcPr>
            <w:tcW w:w="9497" w:type="dxa"/>
            <w:gridSpan w:val="5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5314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de salida</w:t>
            </w:r>
          </w:p>
        </w:tc>
      </w:tr>
      <w:tr w:rsidR="009600C4" w14:paraId="063B8BAB" w14:textId="77777777">
        <w:trPr>
          <w:trHeight w:val="720"/>
        </w:trPr>
        <w:tc>
          <w:tcPr>
            <w:tcW w:w="229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292D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0AA81E9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Condición externa</w:t>
            </w:r>
          </w:p>
          <w:p w14:paraId="184683F7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56AC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9A6EA50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válidas</w:t>
            </w: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D322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6EB918C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inválidas</w:t>
            </w:r>
          </w:p>
        </w:tc>
      </w:tr>
      <w:tr w:rsidR="009600C4" w14:paraId="18CAF759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D08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8CE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71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1AE9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3E48" w14:textId="77777777" w:rsidR="009600C4" w:rsidRDefault="009600C4">
            <w:pPr>
              <w:widowControl w:val="0"/>
              <w:ind w:firstLine="0"/>
              <w:jc w:val="left"/>
            </w:pPr>
          </w:p>
        </w:tc>
      </w:tr>
      <w:tr w:rsidR="009600C4" w14:paraId="2C78E9BD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C4BC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2B0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7C82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7B71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6D54" w14:textId="77777777" w:rsidR="009600C4" w:rsidRDefault="009600C4">
            <w:pPr>
              <w:widowControl w:val="0"/>
              <w:ind w:firstLine="0"/>
              <w:jc w:val="left"/>
            </w:pPr>
          </w:p>
        </w:tc>
      </w:tr>
    </w:tbl>
    <w:p w14:paraId="35ABB04F" w14:textId="77777777" w:rsidR="009600C4" w:rsidRDefault="009600C4">
      <w:pPr>
        <w:ind w:firstLine="0"/>
      </w:pPr>
    </w:p>
    <w:p w14:paraId="16978677" w14:textId="77777777" w:rsidR="009600C4" w:rsidRDefault="00BC02DD">
      <w:pPr>
        <w:pStyle w:val="Ttulo1"/>
        <w:ind w:firstLine="0"/>
      </w:pPr>
      <w:bookmarkStart w:id="8" w:name="_Toc524096218"/>
      <w:r>
        <w:t>Ejecución de los casos de pruebas</w:t>
      </w:r>
      <w:bookmarkEnd w:id="8"/>
    </w:p>
    <w:p w14:paraId="4E0E4CCF" w14:textId="77777777" w:rsidR="00A82524" w:rsidRDefault="00BC02DD">
      <w:r>
        <w:t>Al ejecutar los casos de prueba, se registran los resultados obtenidos en una planilla de Reporte de Defectos y se realizarán capturas de pantalla para documentar y demostrar los resultados</w:t>
      </w:r>
    </w:p>
    <w:p w14:paraId="15A58947" w14:textId="77777777" w:rsidR="009600C4" w:rsidRDefault="00BC02DD" w:rsidP="00A82524">
      <w:r>
        <w:t>Cantidad de ciclos de prueba: Mínimo 2, máximo 4.</w:t>
      </w:r>
    </w:p>
    <w:p w14:paraId="0A9027BC" w14:textId="77777777" w:rsidR="009600C4" w:rsidRDefault="009600C4">
      <w:pPr>
        <w:ind w:firstLine="0"/>
      </w:pPr>
    </w:p>
    <w:p w14:paraId="575120F3" w14:textId="77777777" w:rsidR="009600C4" w:rsidRDefault="00BC02DD">
      <w:r>
        <w:t>Al ejecutar los casos de prueb</w:t>
      </w:r>
      <w:r>
        <w:t>a se utilizará una planilla de check list para registrar los resultados.</w:t>
      </w:r>
    </w:p>
    <w:p w14:paraId="5E69F952" w14:textId="77777777" w:rsidR="009600C4" w:rsidRDefault="009600C4">
      <w:pPr>
        <w:ind w:firstLine="0"/>
      </w:pPr>
    </w:p>
    <w:tbl>
      <w:tblPr>
        <w:tblStyle w:val="a1"/>
        <w:tblW w:w="9495" w:type="dxa"/>
        <w:tblInd w:w="95" w:type="dxa"/>
        <w:tblLayout w:type="fixed"/>
        <w:tblLook w:val="0400" w:firstRow="0" w:lastRow="0" w:firstColumn="0" w:lastColumn="0" w:noHBand="0" w:noVBand="1"/>
      </w:tblPr>
      <w:tblGrid>
        <w:gridCol w:w="1365"/>
        <w:gridCol w:w="1380"/>
        <w:gridCol w:w="2250"/>
        <w:gridCol w:w="2265"/>
        <w:gridCol w:w="2235"/>
      </w:tblGrid>
      <w:tr w:rsidR="009600C4" w14:paraId="690EDAA0" w14:textId="77777777">
        <w:trPr>
          <w:trHeight w:val="340"/>
        </w:trPr>
        <w:tc>
          <w:tcPr>
            <w:tcW w:w="2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228E9FF9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  <w:p w14:paraId="549BDD7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ID Caso de Prueba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A8CC991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061DB29F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5A2374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00C4" w14:paraId="12C3C090" w14:textId="77777777">
        <w:trPr>
          <w:trHeight w:val="54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79E622E2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  <w:p w14:paraId="0CD5347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A4B409A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3FA3FB1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6A4AC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00C4" w14:paraId="6C3751EB" w14:textId="77777777">
        <w:trPr>
          <w:trHeight w:val="46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ABF08F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N° Clase de equivalencia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DC89FFD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Precondiciones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64AE6AE0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Pasos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1246F58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Resultados Esperados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47463A4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Resultados Obtenidos</w:t>
            </w:r>
          </w:p>
        </w:tc>
      </w:tr>
      <w:tr w:rsidR="009600C4" w14:paraId="7CD6B6E2" w14:textId="77777777">
        <w:trPr>
          <w:trHeight w:val="26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14E9C2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FCA7BA2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5F5D768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3559DA6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68DE6A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08676805" w14:textId="77777777">
        <w:trPr>
          <w:trHeight w:val="260"/>
        </w:trPr>
        <w:tc>
          <w:tcPr>
            <w:tcW w:w="136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43305F8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478DD53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BCF9802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607834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944330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1B3117E9" w14:textId="77777777">
        <w:tc>
          <w:tcPr>
            <w:tcW w:w="136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0E49A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2D6516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8BE4C5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439FF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C1E313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00C4" w14:paraId="6FF5D709" w14:textId="77777777">
        <w:trPr>
          <w:trHeight w:val="46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6F0E7A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508B2713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Nota: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0566EC0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587A9AF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98EE2B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18B01388" w14:textId="77777777">
        <w:trPr>
          <w:trHeight w:val="52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47785E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61E190FA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Fecha ejecución: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583B711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4912BE66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1F23D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</w:tr>
      <w:tr w:rsidR="009600C4" w14:paraId="462F9E24" w14:textId="77777777">
        <w:trPr>
          <w:trHeight w:val="46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EA0313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6D84D25B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Ciclo: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B86E0D3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06BCA8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468380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</w:tr>
      <w:tr w:rsidR="009600C4" w14:paraId="22D74546" w14:textId="77777777">
        <w:trPr>
          <w:trHeight w:val="16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D2A059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4A5E44E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Estado (Pasa/Falla):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D874D0F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AA3EFD2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342E0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7975C9F5" w14:textId="77777777">
        <w:trPr>
          <w:trHeight w:val="52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949C6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28E00560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Ejecutante: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53B028D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3DDAA6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DFCAD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</w:tbl>
    <w:p w14:paraId="36D1C81F" w14:textId="77777777" w:rsidR="009600C4" w:rsidRDefault="009600C4" w:rsidP="00A82524">
      <w:pPr>
        <w:ind w:firstLine="0"/>
      </w:pPr>
    </w:p>
    <w:p w14:paraId="28F71A84" w14:textId="77777777" w:rsidR="009600C4" w:rsidRDefault="00BC02DD">
      <w:r>
        <w:t>Para el reporte de los defectos utilizaremos la siguiente planilla</w:t>
      </w:r>
    </w:p>
    <w:p w14:paraId="2AC0F7D8" w14:textId="77777777" w:rsidR="009600C4" w:rsidRDefault="009600C4"/>
    <w:tbl>
      <w:tblPr>
        <w:tblStyle w:val="a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85"/>
        <w:gridCol w:w="1185"/>
        <w:gridCol w:w="1245"/>
        <w:gridCol w:w="1125"/>
        <w:gridCol w:w="1380"/>
        <w:gridCol w:w="1185"/>
        <w:gridCol w:w="1500"/>
      </w:tblGrid>
      <w:tr w:rsidR="009600C4" w14:paraId="01E6AD0C" w14:textId="77777777">
        <w:trPr>
          <w:trHeight w:val="440"/>
        </w:trPr>
        <w:tc>
          <w:tcPr>
            <w:tcW w:w="9990" w:type="dxa"/>
            <w:gridSpan w:val="8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F4A8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Reporte de defectos</w:t>
            </w:r>
          </w:p>
        </w:tc>
      </w:tr>
      <w:tr w:rsidR="009600C4" w14:paraId="2715598C" w14:textId="77777777"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5AF0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ID del bug</w:t>
            </w:r>
          </w:p>
        </w:tc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57CB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CP asociado</w:t>
            </w:r>
          </w:p>
        </w:tc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F6D4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Fecha de creación</w:t>
            </w:r>
          </w:p>
        </w:tc>
        <w:tc>
          <w:tcPr>
            <w:tcW w:w="124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09E4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1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58BB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Pasos para reproducirlo</w:t>
            </w:r>
          </w:p>
        </w:tc>
        <w:tc>
          <w:tcPr>
            <w:tcW w:w="13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BCCD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Severidad</w:t>
            </w:r>
          </w:p>
        </w:tc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C728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tcW w:w="15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3CB1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</w:tr>
      <w:tr w:rsidR="009600C4" w14:paraId="6225BED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2473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52C0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7D11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5E7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7B28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7802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D3B1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2DF5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600C4" w14:paraId="3CED4A4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DF5F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323A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86E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3A3E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DAE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85AF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4A43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D550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</w:tbl>
    <w:p w14:paraId="7646AAE7" w14:textId="77777777" w:rsidR="009600C4" w:rsidRDefault="009600C4" w:rsidP="00A82524">
      <w:pPr>
        <w:ind w:firstLine="0"/>
      </w:pPr>
    </w:p>
    <w:sectPr w:rsidR="009600C4">
      <w:headerReference w:type="default" r:id="rId9"/>
      <w:footerReference w:type="default" r:id="rId10"/>
      <w:pgSz w:w="11907" w:h="16839"/>
      <w:pgMar w:top="993" w:right="1134" w:bottom="720" w:left="1276" w:header="709" w:footer="418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Ileana Barrionuevo" w:date="2018-07-11T03:12:00Z" w:initials="">
    <w:p w14:paraId="265898C1" w14:textId="77777777" w:rsidR="009600C4" w:rsidRDefault="00BC02D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https://mundotesting.com/plan-de-pruebas-de-software/ chequear todo esto que nos falta definir en general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58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DF178" w14:textId="77777777" w:rsidR="00BC02DD" w:rsidRDefault="00BC02DD">
      <w:r>
        <w:separator/>
      </w:r>
    </w:p>
  </w:endnote>
  <w:endnote w:type="continuationSeparator" w:id="0">
    <w:p w14:paraId="2D3F7295" w14:textId="77777777" w:rsidR="00BC02DD" w:rsidRDefault="00BC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 Negrita">
    <w:panose1 w:val="020B08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7C9E2" w14:textId="77777777" w:rsidR="009600C4" w:rsidRDefault="00BC0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left"/>
    </w:pPr>
    <w:r>
      <w:rPr>
        <w:sz w:val="20"/>
        <w:szCs w:val="20"/>
      </w:rPr>
      <w:t xml:space="preserve">BARTOSZENSKY </w:t>
    </w:r>
    <w:r w:rsidR="00A82524">
      <w:rPr>
        <w:sz w:val="20"/>
        <w:szCs w:val="20"/>
      </w:rPr>
      <w:t>– BERRETA – GARCÍA – GARELLI – ROCA – SARMIENTO</w:t>
    </w:r>
    <w: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82524">
      <w:rPr>
        <w:color w:val="000000"/>
      </w:rPr>
      <w:fldChar w:fldCharType="separate"/>
    </w:r>
    <w:r w:rsidR="00A82524">
      <w:rPr>
        <w:noProof/>
        <w:color w:val="000000"/>
      </w:rPr>
      <w:t>3</w:t>
    </w:r>
    <w:r>
      <w:rPr>
        <w:color w:val="000000"/>
      </w:rPr>
      <w:fldChar w:fldCharType="end"/>
    </w:r>
  </w:p>
  <w:p w14:paraId="19F8971B" w14:textId="77777777" w:rsidR="009600C4" w:rsidRDefault="009600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27092" w14:textId="77777777" w:rsidR="00BC02DD" w:rsidRDefault="00BC02DD">
      <w:r>
        <w:separator/>
      </w:r>
    </w:p>
  </w:footnote>
  <w:footnote w:type="continuationSeparator" w:id="0">
    <w:p w14:paraId="7886F9F3" w14:textId="77777777" w:rsidR="00BC02DD" w:rsidRDefault="00BC0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C574F" w14:textId="77777777" w:rsidR="009600C4" w:rsidRDefault="00BC02DD">
    <w:pPr>
      <w:ind w:firstLine="0"/>
      <w:jc w:val="left"/>
      <w:rPr>
        <w:sz w:val="20"/>
        <w:szCs w:val="20"/>
      </w:rPr>
    </w:pPr>
    <w:r>
      <w:rPr>
        <w:sz w:val="20"/>
        <w:szCs w:val="20"/>
      </w:rPr>
      <w:t xml:space="preserve">Universidad Tecnológica Nacional – Facultad Regional Córdoba - Ingeniería en Sistemas de Información </w:t>
    </w:r>
    <w:r w:rsidR="00A82524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A82524">
      <w:rPr>
        <w:b/>
        <w:sz w:val="20"/>
        <w:szCs w:val="20"/>
      </w:rPr>
      <w:t xml:space="preserve">Ingeniería de Software </w:t>
    </w:r>
    <w:r w:rsidR="00A82524">
      <w:rPr>
        <w:sz w:val="20"/>
        <w:szCs w:val="20"/>
      </w:rPr>
      <w:t>– Año 2018 – Curso 4k3</w:t>
    </w:r>
    <w:r>
      <w:rPr>
        <w:noProof/>
        <w:lang w:val="es-ES"/>
      </w:rPr>
      <w:drawing>
        <wp:anchor distT="114300" distB="114300" distL="114300" distR="114300" simplePos="0" relativeHeight="251663872" behindDoc="0" locked="0" layoutInCell="1" hidden="0" allowOverlap="1" wp14:anchorId="2F1B85EC" wp14:editId="4DED8713">
          <wp:simplePos x="0" y="0"/>
          <wp:positionH relativeFrom="margin">
            <wp:posOffset>-289558</wp:posOffset>
          </wp:positionH>
          <wp:positionV relativeFrom="paragraph">
            <wp:posOffset>-56513</wp:posOffset>
          </wp:positionV>
          <wp:extent cx="289878" cy="318865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-31094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E464A" w14:textId="77777777" w:rsidR="009600C4" w:rsidRDefault="009600C4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6545"/>
    <w:multiLevelType w:val="multilevel"/>
    <w:tmpl w:val="C952D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91A5E77"/>
    <w:multiLevelType w:val="multilevel"/>
    <w:tmpl w:val="A26464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E14411F"/>
    <w:multiLevelType w:val="multilevel"/>
    <w:tmpl w:val="0F3CE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9C6EF6"/>
    <w:multiLevelType w:val="multilevel"/>
    <w:tmpl w:val="5B625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13715EF"/>
    <w:multiLevelType w:val="multilevel"/>
    <w:tmpl w:val="488E0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2A44673"/>
    <w:multiLevelType w:val="multilevel"/>
    <w:tmpl w:val="E86E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0C4"/>
    <w:rsid w:val="009600C4"/>
    <w:rsid w:val="00A82524"/>
    <w:rsid w:val="00B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3C3AA"/>
  <w15:docId w15:val="{FCBFDC57-FFF0-4A92-A409-59DA8F04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color w:val="2E75B5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5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524"/>
  </w:style>
  <w:style w:type="paragraph" w:styleId="Piedepgina">
    <w:name w:val="footer"/>
    <w:basedOn w:val="Normal"/>
    <w:link w:val="PiedepginaCar"/>
    <w:uiPriority w:val="99"/>
    <w:unhideWhenUsed/>
    <w:rsid w:val="00A825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524"/>
  </w:style>
  <w:style w:type="paragraph" w:styleId="TDC1">
    <w:name w:val="toc 1"/>
    <w:basedOn w:val="Normal"/>
    <w:next w:val="Normal"/>
    <w:autoRedefine/>
    <w:uiPriority w:val="39"/>
    <w:unhideWhenUsed/>
    <w:rsid w:val="00A82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2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Bartoszensky</cp:lastModifiedBy>
  <cp:revision>2</cp:revision>
  <dcterms:created xsi:type="dcterms:W3CDTF">2018-09-07T17:58:00Z</dcterms:created>
  <dcterms:modified xsi:type="dcterms:W3CDTF">2018-09-07T18:08:00Z</dcterms:modified>
</cp:coreProperties>
</file>