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8DB7" w14:textId="77777777" w:rsidR="00876F24" w:rsidRDefault="0091382F">
      <w:pPr>
        <w:pStyle w:val="Heading1"/>
      </w:pPr>
      <w:r>
        <w:t>Dataset Overview: People Analytics Simulation</w:t>
      </w:r>
    </w:p>
    <w:p w14:paraId="7A16574E" w14:textId="77777777" w:rsidR="00876F24" w:rsidRDefault="0091382F">
      <w:pPr>
        <w:pStyle w:val="Heading2"/>
      </w:pPr>
      <w:r>
        <w:t>1. hrsystem_data.csv</w:t>
      </w:r>
    </w:p>
    <w:p w14:paraId="46204385" w14:textId="6DA4988A" w:rsidR="00876F24" w:rsidRDefault="0091382F">
      <w:r>
        <w:t xml:space="preserve">Contains </w:t>
      </w:r>
      <w:r w:rsidR="001A3371">
        <w:t>employee record data that is usually found in hr systems that track employment history. This dataset only holds the current position of each employee (or last position if they have left the company)</w:t>
      </w:r>
      <w:r>
        <w:t xml:space="preserve"> </w:t>
      </w:r>
      <w:r w:rsidR="001A156F">
        <w:t>from 2000 until the end of 2024.</w:t>
      </w:r>
    </w:p>
    <w:p w14:paraId="5ECB2CA4" w14:textId="77777777" w:rsidR="00876F24" w:rsidRDefault="0091382F">
      <w:pPr>
        <w:pStyle w:val="Heading3"/>
      </w:pPr>
      <w:r>
        <w:t>Columns</w:t>
      </w:r>
    </w:p>
    <w:tbl>
      <w:tblPr>
        <w:tblStyle w:val="TableGrid"/>
        <w:tblW w:w="9209" w:type="dxa"/>
        <w:tblLook w:val="04A0" w:firstRow="1" w:lastRow="0" w:firstColumn="1" w:lastColumn="0" w:noHBand="0" w:noVBand="1"/>
      </w:tblPr>
      <w:tblGrid>
        <w:gridCol w:w="1780"/>
        <w:gridCol w:w="7429"/>
      </w:tblGrid>
      <w:tr w:rsidR="001A156F" w:rsidRPr="001A156F" w14:paraId="404A3B88" w14:textId="7C3BE8B2" w:rsidTr="001A156F">
        <w:trPr>
          <w:trHeight w:val="285"/>
        </w:trPr>
        <w:tc>
          <w:tcPr>
            <w:tcW w:w="1780" w:type="dxa"/>
            <w:noWrap/>
            <w:hideMark/>
          </w:tcPr>
          <w:p w14:paraId="65F9EEC7" w14:textId="77777777" w:rsidR="001A156F" w:rsidRPr="001A156F" w:rsidRDefault="001A156F">
            <w:r w:rsidRPr="001A156F">
              <w:t>start_date</w:t>
            </w:r>
          </w:p>
        </w:tc>
        <w:tc>
          <w:tcPr>
            <w:tcW w:w="7429" w:type="dxa"/>
          </w:tcPr>
          <w:p w14:paraId="215AF53E" w14:textId="4CCD928A" w:rsidR="001A156F" w:rsidRPr="001A156F" w:rsidRDefault="001A156F">
            <w:r>
              <w:t>The exact date when an employee joined the company</w:t>
            </w:r>
          </w:p>
        </w:tc>
      </w:tr>
      <w:tr w:rsidR="001A156F" w:rsidRPr="001A156F" w14:paraId="33D8AC81" w14:textId="397F19AD" w:rsidTr="001A156F">
        <w:trPr>
          <w:trHeight w:val="285"/>
        </w:trPr>
        <w:tc>
          <w:tcPr>
            <w:tcW w:w="1780" w:type="dxa"/>
            <w:noWrap/>
            <w:hideMark/>
          </w:tcPr>
          <w:p w14:paraId="7ADAB82E" w14:textId="77777777" w:rsidR="001A156F" w:rsidRPr="001A156F" w:rsidRDefault="001A156F">
            <w:r w:rsidRPr="001A156F">
              <w:t>department</w:t>
            </w:r>
          </w:p>
        </w:tc>
        <w:tc>
          <w:tcPr>
            <w:tcW w:w="7429" w:type="dxa"/>
          </w:tcPr>
          <w:p w14:paraId="5C08C6A1" w14:textId="6CF87C42" w:rsidR="001A156F" w:rsidRPr="001A156F" w:rsidRDefault="001A156F">
            <w:r>
              <w:t>The department an employee works in (e.g. Sales, HR etc.)</w:t>
            </w:r>
          </w:p>
        </w:tc>
      </w:tr>
      <w:tr w:rsidR="001A156F" w:rsidRPr="001A156F" w14:paraId="3CD30C8C" w14:textId="57B904F3" w:rsidTr="001A156F">
        <w:trPr>
          <w:trHeight w:val="285"/>
        </w:trPr>
        <w:tc>
          <w:tcPr>
            <w:tcW w:w="1780" w:type="dxa"/>
            <w:noWrap/>
            <w:hideMark/>
          </w:tcPr>
          <w:p w14:paraId="1A5EAB01" w14:textId="77777777" w:rsidR="001A156F" w:rsidRPr="001A156F" w:rsidRDefault="001A156F">
            <w:r w:rsidRPr="001A156F">
              <w:t>job_level</w:t>
            </w:r>
          </w:p>
        </w:tc>
        <w:tc>
          <w:tcPr>
            <w:tcW w:w="7429" w:type="dxa"/>
          </w:tcPr>
          <w:p w14:paraId="6FFFBEC8" w14:textId="71B77D39" w:rsidR="001A156F" w:rsidRPr="001A156F" w:rsidRDefault="001A156F">
            <w:r>
              <w:t>One of 5 job levels that define seniority in the organization (e.g. entry level)</w:t>
            </w:r>
          </w:p>
        </w:tc>
      </w:tr>
      <w:tr w:rsidR="001A156F" w:rsidRPr="001A156F" w14:paraId="7EF071EC" w14:textId="4146FD0F" w:rsidTr="001A156F">
        <w:trPr>
          <w:trHeight w:val="285"/>
        </w:trPr>
        <w:tc>
          <w:tcPr>
            <w:tcW w:w="1780" w:type="dxa"/>
            <w:noWrap/>
            <w:hideMark/>
          </w:tcPr>
          <w:p w14:paraId="07951FC5" w14:textId="77777777" w:rsidR="001A156F" w:rsidRPr="001A156F" w:rsidRDefault="001A156F">
            <w:r w:rsidRPr="001A156F">
              <w:t>country</w:t>
            </w:r>
          </w:p>
        </w:tc>
        <w:tc>
          <w:tcPr>
            <w:tcW w:w="7429" w:type="dxa"/>
          </w:tcPr>
          <w:p w14:paraId="5B6712C5" w14:textId="44430CD7" w:rsidR="001A156F" w:rsidRPr="001A156F" w:rsidRDefault="001A156F">
            <w:r>
              <w:t>One of the locations where the employees are based</w:t>
            </w:r>
          </w:p>
        </w:tc>
      </w:tr>
      <w:tr w:rsidR="001A156F" w:rsidRPr="001A156F" w14:paraId="284D3959" w14:textId="1C48061B" w:rsidTr="001A156F">
        <w:trPr>
          <w:trHeight w:val="285"/>
        </w:trPr>
        <w:tc>
          <w:tcPr>
            <w:tcW w:w="1780" w:type="dxa"/>
            <w:noWrap/>
            <w:hideMark/>
          </w:tcPr>
          <w:p w14:paraId="694F7520" w14:textId="77777777" w:rsidR="001A156F" w:rsidRPr="001A156F" w:rsidRDefault="001A156F" w:rsidP="001A156F">
            <w:r w:rsidRPr="001A156F">
              <w:t>leaving_date</w:t>
            </w:r>
          </w:p>
        </w:tc>
        <w:tc>
          <w:tcPr>
            <w:tcW w:w="7429" w:type="dxa"/>
          </w:tcPr>
          <w:p w14:paraId="121EFAED" w14:textId="649845B3" w:rsidR="001A156F" w:rsidRPr="001A156F" w:rsidRDefault="001A156F" w:rsidP="001A156F">
            <w:r>
              <w:t>The date when an employee left the company, otherwise blank</w:t>
            </w:r>
          </w:p>
        </w:tc>
      </w:tr>
      <w:tr w:rsidR="001A156F" w:rsidRPr="001A156F" w14:paraId="02E6D7C2" w14:textId="498D03A7" w:rsidTr="001A156F">
        <w:trPr>
          <w:trHeight w:val="285"/>
        </w:trPr>
        <w:tc>
          <w:tcPr>
            <w:tcW w:w="1780" w:type="dxa"/>
            <w:noWrap/>
            <w:hideMark/>
          </w:tcPr>
          <w:p w14:paraId="359DD450" w14:textId="77777777" w:rsidR="001A156F" w:rsidRPr="001A156F" w:rsidRDefault="001A156F" w:rsidP="001A156F">
            <w:r w:rsidRPr="001A156F">
              <w:t>employee_status</w:t>
            </w:r>
          </w:p>
        </w:tc>
        <w:tc>
          <w:tcPr>
            <w:tcW w:w="7429" w:type="dxa"/>
          </w:tcPr>
          <w:p w14:paraId="41D2084B" w14:textId="723D71F8" w:rsidR="001A156F" w:rsidRPr="001A156F" w:rsidRDefault="001A156F" w:rsidP="001A156F">
            <w:r>
              <w:t>Everyone who joined before the end of 2024 and has not left until the end of 2024 is defined as a current employee</w:t>
            </w:r>
          </w:p>
        </w:tc>
      </w:tr>
      <w:tr w:rsidR="001A156F" w:rsidRPr="001A156F" w14:paraId="4A7E97D7" w14:textId="3194EAEE" w:rsidTr="001A156F">
        <w:trPr>
          <w:trHeight w:val="285"/>
        </w:trPr>
        <w:tc>
          <w:tcPr>
            <w:tcW w:w="1780" w:type="dxa"/>
            <w:noWrap/>
            <w:hideMark/>
          </w:tcPr>
          <w:p w14:paraId="6CEFE705" w14:textId="77777777" w:rsidR="001A156F" w:rsidRPr="001A156F" w:rsidRDefault="001A156F" w:rsidP="001A156F">
            <w:r w:rsidRPr="001A156F">
              <w:t>employee_id</w:t>
            </w:r>
          </w:p>
        </w:tc>
        <w:tc>
          <w:tcPr>
            <w:tcW w:w="7429" w:type="dxa"/>
          </w:tcPr>
          <w:p w14:paraId="39058374" w14:textId="760A3E43" w:rsidR="001A156F" w:rsidRPr="001A156F" w:rsidRDefault="001A156F" w:rsidP="001A156F">
            <w:r>
              <w:t>Unique identifier</w:t>
            </w:r>
            <w:r w:rsidR="00AB4EB7">
              <w:t xml:space="preserve"> for every employee</w:t>
            </w:r>
          </w:p>
        </w:tc>
      </w:tr>
      <w:tr w:rsidR="001A156F" w:rsidRPr="001A156F" w14:paraId="464F1916" w14:textId="2390CE90" w:rsidTr="001A156F">
        <w:trPr>
          <w:trHeight w:val="285"/>
        </w:trPr>
        <w:tc>
          <w:tcPr>
            <w:tcW w:w="1780" w:type="dxa"/>
            <w:noWrap/>
            <w:hideMark/>
          </w:tcPr>
          <w:p w14:paraId="7593E899" w14:textId="77777777" w:rsidR="001A156F" w:rsidRPr="001A156F" w:rsidRDefault="001A156F" w:rsidP="001A156F">
            <w:r w:rsidRPr="001A156F">
              <w:t>start_year</w:t>
            </w:r>
          </w:p>
        </w:tc>
        <w:tc>
          <w:tcPr>
            <w:tcW w:w="7429" w:type="dxa"/>
          </w:tcPr>
          <w:p w14:paraId="0551207D" w14:textId="259AE3F4" w:rsidR="001A156F" w:rsidRPr="001A156F" w:rsidRDefault="001A156F" w:rsidP="001A156F">
            <w:r>
              <w:t>The year when an employee joined the company</w:t>
            </w:r>
          </w:p>
        </w:tc>
      </w:tr>
      <w:tr w:rsidR="001A156F" w:rsidRPr="001A156F" w14:paraId="1759C092" w14:textId="14581B67" w:rsidTr="001A156F">
        <w:trPr>
          <w:trHeight w:val="285"/>
        </w:trPr>
        <w:tc>
          <w:tcPr>
            <w:tcW w:w="1780" w:type="dxa"/>
            <w:noWrap/>
            <w:hideMark/>
          </w:tcPr>
          <w:p w14:paraId="63824339" w14:textId="77777777" w:rsidR="001A156F" w:rsidRPr="001A156F" w:rsidRDefault="001A156F" w:rsidP="001A156F">
            <w:r w:rsidRPr="001A156F">
              <w:t>start_month</w:t>
            </w:r>
          </w:p>
        </w:tc>
        <w:tc>
          <w:tcPr>
            <w:tcW w:w="7429" w:type="dxa"/>
          </w:tcPr>
          <w:p w14:paraId="131FF68B" w14:textId="21577218" w:rsidR="001A156F" w:rsidRPr="001A156F" w:rsidRDefault="001A156F" w:rsidP="001A156F">
            <w:r>
              <w:t>The month of a particular year when an employee joined the company</w:t>
            </w:r>
          </w:p>
        </w:tc>
      </w:tr>
      <w:tr w:rsidR="001A156F" w:rsidRPr="001A156F" w14:paraId="70A0E078" w14:textId="4C41E7D8" w:rsidTr="001A156F">
        <w:trPr>
          <w:trHeight w:val="285"/>
        </w:trPr>
        <w:tc>
          <w:tcPr>
            <w:tcW w:w="1780" w:type="dxa"/>
            <w:noWrap/>
            <w:hideMark/>
          </w:tcPr>
          <w:p w14:paraId="693D52DD" w14:textId="77777777" w:rsidR="001A156F" w:rsidRPr="001A156F" w:rsidRDefault="001A156F" w:rsidP="001A156F">
            <w:r w:rsidRPr="001A156F">
              <w:t>leaving_year</w:t>
            </w:r>
          </w:p>
        </w:tc>
        <w:tc>
          <w:tcPr>
            <w:tcW w:w="7429" w:type="dxa"/>
          </w:tcPr>
          <w:p w14:paraId="17682FE6" w14:textId="4C2BB567" w:rsidR="001A156F" w:rsidRPr="001A156F" w:rsidRDefault="001A156F" w:rsidP="001A156F">
            <w:r>
              <w:t>The year when an employee left the company</w:t>
            </w:r>
          </w:p>
        </w:tc>
      </w:tr>
      <w:tr w:rsidR="001A156F" w:rsidRPr="001A156F" w14:paraId="5EA41DCA" w14:textId="130249A6" w:rsidTr="001A156F">
        <w:trPr>
          <w:trHeight w:val="285"/>
        </w:trPr>
        <w:tc>
          <w:tcPr>
            <w:tcW w:w="1780" w:type="dxa"/>
            <w:noWrap/>
            <w:hideMark/>
          </w:tcPr>
          <w:p w14:paraId="66D042EB" w14:textId="77777777" w:rsidR="001A156F" w:rsidRPr="001A156F" w:rsidRDefault="001A156F" w:rsidP="001A156F">
            <w:r w:rsidRPr="001A156F">
              <w:t>leaving_month</w:t>
            </w:r>
          </w:p>
        </w:tc>
        <w:tc>
          <w:tcPr>
            <w:tcW w:w="7429" w:type="dxa"/>
          </w:tcPr>
          <w:p w14:paraId="59D01688" w14:textId="1BA01621" w:rsidR="001A156F" w:rsidRPr="001A156F" w:rsidRDefault="001A156F" w:rsidP="001A156F">
            <w:r>
              <w:t>The month of a particular year when an employee left the company</w:t>
            </w:r>
          </w:p>
        </w:tc>
      </w:tr>
      <w:tr w:rsidR="001A156F" w:rsidRPr="001A156F" w14:paraId="0068CD29" w14:textId="1EFD4636" w:rsidTr="001A156F">
        <w:trPr>
          <w:trHeight w:val="285"/>
        </w:trPr>
        <w:tc>
          <w:tcPr>
            <w:tcW w:w="1780" w:type="dxa"/>
            <w:noWrap/>
            <w:hideMark/>
          </w:tcPr>
          <w:p w14:paraId="5917C837" w14:textId="77777777" w:rsidR="001A156F" w:rsidRPr="001A156F" w:rsidRDefault="001A156F" w:rsidP="001A156F">
            <w:r w:rsidRPr="001A156F">
              <w:t>tenure_years</w:t>
            </w:r>
          </w:p>
        </w:tc>
        <w:tc>
          <w:tcPr>
            <w:tcW w:w="7429" w:type="dxa"/>
          </w:tcPr>
          <w:p w14:paraId="757B412F" w14:textId="752A020D" w:rsidR="001A156F" w:rsidRPr="001A156F" w:rsidRDefault="001A156F" w:rsidP="001A156F">
            <w:r>
              <w:t>Number of years an employee was employed at the company in total when they left or their current tenure until the end of 2024</w:t>
            </w:r>
          </w:p>
        </w:tc>
      </w:tr>
      <w:tr w:rsidR="001A156F" w:rsidRPr="001A156F" w14:paraId="6254D34B" w14:textId="1480916D" w:rsidTr="001A156F">
        <w:trPr>
          <w:trHeight w:val="285"/>
        </w:trPr>
        <w:tc>
          <w:tcPr>
            <w:tcW w:w="1780" w:type="dxa"/>
            <w:noWrap/>
            <w:hideMark/>
          </w:tcPr>
          <w:p w14:paraId="4F9355F1" w14:textId="77777777" w:rsidR="001A156F" w:rsidRPr="001A156F" w:rsidRDefault="001A156F" w:rsidP="001A156F">
            <w:r w:rsidRPr="001A156F">
              <w:t>update_status</w:t>
            </w:r>
          </w:p>
        </w:tc>
        <w:tc>
          <w:tcPr>
            <w:tcW w:w="7429" w:type="dxa"/>
          </w:tcPr>
          <w:p w14:paraId="2357C510" w14:textId="09717006" w:rsidR="001A156F" w:rsidRPr="001A156F" w:rsidRDefault="001A156F" w:rsidP="001A156F">
            <w:r>
              <w:t>This is just a column that indicates that this is the current profile of an employee (or the last profile of an employee who left). This is not relevant for this analysis but would be relevant if we want to look at past job history</w:t>
            </w:r>
          </w:p>
        </w:tc>
      </w:tr>
      <w:tr w:rsidR="001A156F" w:rsidRPr="001A156F" w14:paraId="4C440DFE" w14:textId="792FAEB5" w:rsidTr="001A156F">
        <w:trPr>
          <w:trHeight w:val="285"/>
        </w:trPr>
        <w:tc>
          <w:tcPr>
            <w:tcW w:w="1780" w:type="dxa"/>
            <w:noWrap/>
            <w:hideMark/>
          </w:tcPr>
          <w:p w14:paraId="6B3ADD2E" w14:textId="0116AD56" w:rsidR="001A156F" w:rsidRPr="001A156F" w:rsidRDefault="001A156F" w:rsidP="001A156F">
            <w:r w:rsidRPr="001A156F">
              <w:t>gender</w:t>
            </w:r>
          </w:p>
        </w:tc>
        <w:tc>
          <w:tcPr>
            <w:tcW w:w="7429" w:type="dxa"/>
          </w:tcPr>
          <w:p w14:paraId="354E42ED" w14:textId="03572C13" w:rsidR="001A156F" w:rsidRPr="001A156F" w:rsidRDefault="00691208" w:rsidP="001A156F">
            <w:r>
              <w:t>Gender</w:t>
            </w:r>
            <w:r w:rsidR="00AB4EB7">
              <w:t xml:space="preserve"> (Male, Female, Other)</w:t>
            </w:r>
          </w:p>
        </w:tc>
      </w:tr>
      <w:tr w:rsidR="001A156F" w:rsidRPr="001A156F" w14:paraId="5FAF060C" w14:textId="166A4A9A" w:rsidTr="001A156F">
        <w:trPr>
          <w:trHeight w:val="285"/>
        </w:trPr>
        <w:tc>
          <w:tcPr>
            <w:tcW w:w="1780" w:type="dxa"/>
            <w:noWrap/>
            <w:hideMark/>
          </w:tcPr>
          <w:p w14:paraId="69D9B2D8" w14:textId="5224762C" w:rsidR="001A156F" w:rsidRPr="001A156F" w:rsidRDefault="001A156F" w:rsidP="001A156F">
            <w:r w:rsidRPr="001A156F">
              <w:t>performance_2</w:t>
            </w:r>
            <w:r w:rsidR="00691208">
              <w:t>4</w:t>
            </w:r>
          </w:p>
        </w:tc>
        <w:tc>
          <w:tcPr>
            <w:tcW w:w="7429" w:type="dxa"/>
          </w:tcPr>
          <w:p w14:paraId="06BCBAE2" w14:textId="088FCC24" w:rsidR="001A156F" w:rsidRPr="001A156F" w:rsidRDefault="00691208" w:rsidP="001A156F">
            <w:r>
              <w:t>Performance rating for 2024, only current employees received a performance rating at the end of the year</w:t>
            </w:r>
          </w:p>
        </w:tc>
      </w:tr>
    </w:tbl>
    <w:p w14:paraId="7311764C" w14:textId="77777777" w:rsidR="00876F24" w:rsidRDefault="00876F24"/>
    <w:p w14:paraId="7FF42AF4" w14:textId="77777777" w:rsidR="00876F24" w:rsidRDefault="0091382F">
      <w:pPr>
        <w:pStyle w:val="Heading2"/>
      </w:pPr>
      <w:r>
        <w:t>2. applicant_data.csv</w:t>
      </w:r>
    </w:p>
    <w:p w14:paraId="5520E1D4" w14:textId="1DC71A7A" w:rsidR="00876F24" w:rsidRDefault="0091382F">
      <w:r>
        <w:t xml:space="preserve">Tracks each applicant's progress through the four stages of the recruitment funnel (CV screening to final interview), including status ("rejected", "progressed", or "hired") and anonymised IDs for job and applicant. </w:t>
      </w:r>
    </w:p>
    <w:p w14:paraId="69846059" w14:textId="77777777" w:rsidR="00876F24" w:rsidRDefault="0091382F">
      <w:pPr>
        <w:pStyle w:val="Heading3"/>
      </w:pPr>
      <w:r>
        <w:t>Columns</w:t>
      </w:r>
    </w:p>
    <w:tbl>
      <w:tblPr>
        <w:tblStyle w:val="TableGrid"/>
        <w:tblW w:w="9209" w:type="dxa"/>
        <w:tblLook w:val="04A0" w:firstRow="1" w:lastRow="0" w:firstColumn="1" w:lastColumn="0" w:noHBand="0" w:noVBand="1"/>
      </w:tblPr>
      <w:tblGrid>
        <w:gridCol w:w="1396"/>
        <w:gridCol w:w="7813"/>
      </w:tblGrid>
      <w:tr w:rsidR="00AB4EB7" w:rsidRPr="00AB4EB7" w14:paraId="0DEA5363" w14:textId="73B02605" w:rsidTr="00AB4EB7">
        <w:trPr>
          <w:trHeight w:val="285"/>
        </w:trPr>
        <w:tc>
          <w:tcPr>
            <w:tcW w:w="1396" w:type="dxa"/>
            <w:noWrap/>
            <w:hideMark/>
          </w:tcPr>
          <w:p w14:paraId="4BBC3281" w14:textId="77777777" w:rsidR="00AB4EB7" w:rsidRPr="00AB4EB7" w:rsidRDefault="00AB4EB7">
            <w:r w:rsidRPr="00AB4EB7">
              <w:t>employee_id</w:t>
            </w:r>
          </w:p>
        </w:tc>
        <w:tc>
          <w:tcPr>
            <w:tcW w:w="7813" w:type="dxa"/>
          </w:tcPr>
          <w:p w14:paraId="47AF7E82" w14:textId="5E59CFD4" w:rsidR="00AB4EB7" w:rsidRPr="00AB4EB7" w:rsidRDefault="00AB4EB7">
            <w:r>
              <w:t>Unique identifier for every employee</w:t>
            </w:r>
          </w:p>
        </w:tc>
      </w:tr>
      <w:tr w:rsidR="00AB4EB7" w:rsidRPr="00AB4EB7" w14:paraId="6315B7F7" w14:textId="32952243" w:rsidTr="00AB4EB7">
        <w:trPr>
          <w:trHeight w:val="285"/>
        </w:trPr>
        <w:tc>
          <w:tcPr>
            <w:tcW w:w="1396" w:type="dxa"/>
            <w:noWrap/>
            <w:hideMark/>
          </w:tcPr>
          <w:p w14:paraId="718DAC3E" w14:textId="77777777" w:rsidR="00AB4EB7" w:rsidRPr="00AB4EB7" w:rsidRDefault="00AB4EB7" w:rsidP="00AB4EB7">
            <w:r w:rsidRPr="00AB4EB7">
              <w:t>job_level</w:t>
            </w:r>
          </w:p>
        </w:tc>
        <w:tc>
          <w:tcPr>
            <w:tcW w:w="7813" w:type="dxa"/>
          </w:tcPr>
          <w:p w14:paraId="1E50206F" w14:textId="1574D0DB" w:rsidR="00AB4EB7" w:rsidRPr="00AB4EB7" w:rsidRDefault="00AB4EB7" w:rsidP="00AB4EB7">
            <w:r>
              <w:t>One of 5 job levels that define seniority in the organization (e.g. entry level)</w:t>
            </w:r>
          </w:p>
        </w:tc>
      </w:tr>
      <w:tr w:rsidR="00AB4EB7" w:rsidRPr="00AB4EB7" w14:paraId="40412A32" w14:textId="02F90FBB" w:rsidTr="00AB4EB7">
        <w:trPr>
          <w:trHeight w:val="285"/>
        </w:trPr>
        <w:tc>
          <w:tcPr>
            <w:tcW w:w="1396" w:type="dxa"/>
            <w:noWrap/>
            <w:hideMark/>
          </w:tcPr>
          <w:p w14:paraId="533F58DE" w14:textId="77777777" w:rsidR="00AB4EB7" w:rsidRPr="00AB4EB7" w:rsidRDefault="00AB4EB7" w:rsidP="00AB4EB7">
            <w:r w:rsidRPr="00AB4EB7">
              <w:t>department</w:t>
            </w:r>
          </w:p>
        </w:tc>
        <w:tc>
          <w:tcPr>
            <w:tcW w:w="7813" w:type="dxa"/>
          </w:tcPr>
          <w:p w14:paraId="27DD1E66" w14:textId="051470AA" w:rsidR="00AB4EB7" w:rsidRPr="00AB4EB7" w:rsidRDefault="00AB4EB7" w:rsidP="00AB4EB7">
            <w:r>
              <w:t>The department an employee works in (e.g. Sales, HR etc.)</w:t>
            </w:r>
          </w:p>
        </w:tc>
      </w:tr>
      <w:tr w:rsidR="00AB4EB7" w:rsidRPr="00AB4EB7" w14:paraId="59234743" w14:textId="68E40200" w:rsidTr="00AB4EB7">
        <w:trPr>
          <w:trHeight w:val="285"/>
        </w:trPr>
        <w:tc>
          <w:tcPr>
            <w:tcW w:w="1396" w:type="dxa"/>
            <w:noWrap/>
            <w:hideMark/>
          </w:tcPr>
          <w:p w14:paraId="1EFC8912" w14:textId="77777777" w:rsidR="00AB4EB7" w:rsidRPr="00AB4EB7" w:rsidRDefault="00AB4EB7" w:rsidP="00AB4EB7">
            <w:r w:rsidRPr="00AB4EB7">
              <w:t>start_month</w:t>
            </w:r>
          </w:p>
        </w:tc>
        <w:tc>
          <w:tcPr>
            <w:tcW w:w="7813" w:type="dxa"/>
          </w:tcPr>
          <w:p w14:paraId="0E2DADC4" w14:textId="437599F7" w:rsidR="00AB4EB7" w:rsidRPr="00AB4EB7" w:rsidRDefault="00AB4EB7" w:rsidP="00AB4EB7">
            <w:r>
              <w:t>The month of a particular year when an employee joined the company</w:t>
            </w:r>
          </w:p>
        </w:tc>
      </w:tr>
      <w:tr w:rsidR="00AB4EB7" w:rsidRPr="00AB4EB7" w14:paraId="5AE137CB" w14:textId="09700409" w:rsidTr="00AB4EB7">
        <w:trPr>
          <w:trHeight w:val="285"/>
        </w:trPr>
        <w:tc>
          <w:tcPr>
            <w:tcW w:w="1396" w:type="dxa"/>
            <w:noWrap/>
            <w:hideMark/>
          </w:tcPr>
          <w:p w14:paraId="3971B95F" w14:textId="77777777" w:rsidR="00AB4EB7" w:rsidRPr="00AB4EB7" w:rsidRDefault="00AB4EB7" w:rsidP="00AB4EB7">
            <w:r w:rsidRPr="00AB4EB7">
              <w:t>status</w:t>
            </w:r>
          </w:p>
        </w:tc>
        <w:tc>
          <w:tcPr>
            <w:tcW w:w="7813" w:type="dxa"/>
          </w:tcPr>
          <w:p w14:paraId="295779DB" w14:textId="6EB1E3AD" w:rsidR="00AB4EB7" w:rsidRPr="00AB4EB7" w:rsidRDefault="00AB4EB7" w:rsidP="00AB4EB7">
            <w:r>
              <w:t>The status assigned to every applicant at every assessment stage (hired, progressed or rejected)</w:t>
            </w:r>
          </w:p>
        </w:tc>
      </w:tr>
      <w:tr w:rsidR="00AB4EB7" w:rsidRPr="00AB4EB7" w14:paraId="11B63314" w14:textId="1BEA7CF6" w:rsidTr="00AB4EB7">
        <w:trPr>
          <w:trHeight w:val="285"/>
        </w:trPr>
        <w:tc>
          <w:tcPr>
            <w:tcW w:w="1396" w:type="dxa"/>
            <w:noWrap/>
            <w:hideMark/>
          </w:tcPr>
          <w:p w14:paraId="0D264F20" w14:textId="77777777" w:rsidR="00AB4EB7" w:rsidRPr="00AB4EB7" w:rsidRDefault="00AB4EB7" w:rsidP="00AB4EB7">
            <w:r w:rsidRPr="00AB4EB7">
              <w:t>stage</w:t>
            </w:r>
          </w:p>
        </w:tc>
        <w:tc>
          <w:tcPr>
            <w:tcW w:w="7813" w:type="dxa"/>
          </w:tcPr>
          <w:p w14:paraId="0DC897E7" w14:textId="2730BA10" w:rsidR="00AB4EB7" w:rsidRPr="00AB4EB7" w:rsidRDefault="00AB4EB7" w:rsidP="00AB4EB7">
            <w:r>
              <w:t>The application stage and the name of the application stage (e.g. stage 1: CV Screening comes before Stage 2: Telephone Interview</w:t>
            </w:r>
          </w:p>
        </w:tc>
      </w:tr>
      <w:tr w:rsidR="00AB4EB7" w:rsidRPr="00AB4EB7" w14:paraId="3DD875DE" w14:textId="637824AD" w:rsidTr="00AB4EB7">
        <w:trPr>
          <w:trHeight w:val="285"/>
        </w:trPr>
        <w:tc>
          <w:tcPr>
            <w:tcW w:w="1396" w:type="dxa"/>
            <w:noWrap/>
            <w:hideMark/>
          </w:tcPr>
          <w:p w14:paraId="15D23F70" w14:textId="77777777" w:rsidR="00AB4EB7" w:rsidRPr="00AB4EB7" w:rsidRDefault="00AB4EB7" w:rsidP="00AB4EB7">
            <w:r w:rsidRPr="00AB4EB7">
              <w:lastRenderedPageBreak/>
              <w:t>applicant_id</w:t>
            </w:r>
          </w:p>
        </w:tc>
        <w:tc>
          <w:tcPr>
            <w:tcW w:w="7813" w:type="dxa"/>
          </w:tcPr>
          <w:p w14:paraId="1323DDB0" w14:textId="64AA727E" w:rsidR="00AB4EB7" w:rsidRPr="00AB4EB7" w:rsidRDefault="00AB4EB7" w:rsidP="00AB4EB7">
            <w:r>
              <w:t>Unique identifier for every applicant</w:t>
            </w:r>
          </w:p>
        </w:tc>
      </w:tr>
      <w:tr w:rsidR="00AB4EB7" w:rsidRPr="00AB4EB7" w14:paraId="7AA69BB8" w14:textId="61FC5E6F" w:rsidTr="00AB4EB7">
        <w:trPr>
          <w:trHeight w:val="285"/>
        </w:trPr>
        <w:tc>
          <w:tcPr>
            <w:tcW w:w="1396" w:type="dxa"/>
            <w:noWrap/>
            <w:hideMark/>
          </w:tcPr>
          <w:p w14:paraId="342E98BF" w14:textId="77777777" w:rsidR="00AB4EB7" w:rsidRPr="00AB4EB7" w:rsidRDefault="00AB4EB7" w:rsidP="00AB4EB7">
            <w:r w:rsidRPr="00AB4EB7">
              <w:t>job_id</w:t>
            </w:r>
          </w:p>
        </w:tc>
        <w:tc>
          <w:tcPr>
            <w:tcW w:w="7813" w:type="dxa"/>
          </w:tcPr>
          <w:p w14:paraId="29BFBCB1" w14:textId="60E46D4B" w:rsidR="00AB4EB7" w:rsidRPr="00AB4EB7" w:rsidRDefault="00AB4EB7" w:rsidP="00AB4EB7">
            <w:r>
              <w:t>Unique identifier for every job that people applied and interviewed for</w:t>
            </w:r>
          </w:p>
        </w:tc>
      </w:tr>
      <w:tr w:rsidR="00AB4EB7" w:rsidRPr="00AB4EB7" w14:paraId="6EE2CEDD" w14:textId="3BB68926" w:rsidTr="00AB4EB7">
        <w:trPr>
          <w:trHeight w:val="285"/>
        </w:trPr>
        <w:tc>
          <w:tcPr>
            <w:tcW w:w="1396" w:type="dxa"/>
            <w:noWrap/>
            <w:hideMark/>
          </w:tcPr>
          <w:p w14:paraId="64B0D4DB" w14:textId="77777777" w:rsidR="00AB4EB7" w:rsidRPr="00AB4EB7" w:rsidRDefault="00AB4EB7" w:rsidP="00AB4EB7">
            <w:r w:rsidRPr="00AB4EB7">
              <w:t>gender</w:t>
            </w:r>
          </w:p>
        </w:tc>
        <w:tc>
          <w:tcPr>
            <w:tcW w:w="7813" w:type="dxa"/>
          </w:tcPr>
          <w:p w14:paraId="64B84F25" w14:textId="11F635D7" w:rsidR="00AB4EB7" w:rsidRPr="00AB4EB7" w:rsidRDefault="00AB4EB7" w:rsidP="00AB4EB7">
            <w:r>
              <w:t>Gender (Male, Female, Other)</w:t>
            </w:r>
          </w:p>
        </w:tc>
      </w:tr>
      <w:tr w:rsidR="00AB4EB7" w:rsidRPr="00AB4EB7" w14:paraId="07EE4C31" w14:textId="0DC11E34" w:rsidTr="00AB4EB7">
        <w:trPr>
          <w:trHeight w:val="285"/>
        </w:trPr>
        <w:tc>
          <w:tcPr>
            <w:tcW w:w="1396" w:type="dxa"/>
            <w:noWrap/>
            <w:hideMark/>
          </w:tcPr>
          <w:p w14:paraId="0E26F76A" w14:textId="77777777" w:rsidR="00AB4EB7" w:rsidRPr="00AB4EB7" w:rsidRDefault="00AB4EB7" w:rsidP="00AB4EB7">
            <w:r w:rsidRPr="00AB4EB7">
              <w:t>question_1</w:t>
            </w:r>
          </w:p>
        </w:tc>
        <w:tc>
          <w:tcPr>
            <w:tcW w:w="7813" w:type="dxa"/>
          </w:tcPr>
          <w:p w14:paraId="44B0699D" w14:textId="7F2591D4" w:rsidR="00AB4EB7" w:rsidRPr="00AB4EB7" w:rsidRDefault="00AB4EB7" w:rsidP="00AB4EB7">
            <w:r>
              <w:t>User-defined interview question.</w:t>
            </w:r>
          </w:p>
        </w:tc>
      </w:tr>
      <w:tr w:rsidR="00AB4EB7" w:rsidRPr="00AB4EB7" w14:paraId="4825B5BB" w14:textId="3ED072C5" w:rsidTr="00AB4EB7">
        <w:trPr>
          <w:trHeight w:val="285"/>
        </w:trPr>
        <w:tc>
          <w:tcPr>
            <w:tcW w:w="1396" w:type="dxa"/>
            <w:noWrap/>
            <w:hideMark/>
          </w:tcPr>
          <w:p w14:paraId="5BEDAD7F" w14:textId="77777777" w:rsidR="00AB4EB7" w:rsidRPr="00AB4EB7" w:rsidRDefault="00AB4EB7" w:rsidP="00AB4EB7">
            <w:r w:rsidRPr="00AB4EB7">
              <w:t>question_2</w:t>
            </w:r>
          </w:p>
        </w:tc>
        <w:tc>
          <w:tcPr>
            <w:tcW w:w="7813" w:type="dxa"/>
          </w:tcPr>
          <w:p w14:paraId="5DCFB506" w14:textId="0D32C679" w:rsidR="00AB4EB7" w:rsidRPr="00AB4EB7" w:rsidRDefault="00AB4EB7" w:rsidP="00AB4EB7">
            <w:r>
              <w:t>User-defined interview question.</w:t>
            </w:r>
          </w:p>
        </w:tc>
      </w:tr>
      <w:tr w:rsidR="00AB4EB7" w:rsidRPr="00AB4EB7" w14:paraId="11C3F8D2" w14:textId="04608FA2" w:rsidTr="00AB4EB7">
        <w:trPr>
          <w:trHeight w:val="285"/>
        </w:trPr>
        <w:tc>
          <w:tcPr>
            <w:tcW w:w="1396" w:type="dxa"/>
            <w:noWrap/>
            <w:hideMark/>
          </w:tcPr>
          <w:p w14:paraId="69B9A38B" w14:textId="77777777" w:rsidR="00AB4EB7" w:rsidRPr="00AB4EB7" w:rsidRDefault="00AB4EB7" w:rsidP="00AB4EB7">
            <w:r w:rsidRPr="00AB4EB7">
              <w:t>question_3</w:t>
            </w:r>
          </w:p>
        </w:tc>
        <w:tc>
          <w:tcPr>
            <w:tcW w:w="7813" w:type="dxa"/>
          </w:tcPr>
          <w:p w14:paraId="0772F546" w14:textId="6FF4B74B" w:rsidR="00AB4EB7" w:rsidRPr="00AB4EB7" w:rsidRDefault="00AB4EB7" w:rsidP="00AB4EB7">
            <w:r>
              <w:t>User-defined interview question.</w:t>
            </w:r>
          </w:p>
        </w:tc>
      </w:tr>
    </w:tbl>
    <w:p w14:paraId="2B1295B9" w14:textId="77777777" w:rsidR="00876F24" w:rsidRDefault="00876F24"/>
    <w:p w14:paraId="0306B33A" w14:textId="77777777" w:rsidR="00876F24" w:rsidRDefault="0091382F">
      <w:pPr>
        <w:pStyle w:val="Heading2"/>
      </w:pPr>
      <w:r>
        <w:t>3. feedback.csv</w:t>
      </w:r>
    </w:p>
    <w:p w14:paraId="33166374" w14:textId="467EFD4D" w:rsidR="00876F24" w:rsidRDefault="0091382F">
      <w:r>
        <w:t>360-degree feedback scores for current leadership roles</w:t>
      </w:r>
      <w:r w:rsidR="00905695">
        <w:t xml:space="preserve"> with employee ID and</w:t>
      </w:r>
      <w:r>
        <w:t xml:space="preserve"> with ratings from self, manager, peers, and direct reports across 12 leadership competencies. Columns are labelled in the format RaterType: Competency. </w:t>
      </w:r>
      <w:r w:rsidR="00D55D60">
        <w:t>Find a description of the competencies below.</w:t>
      </w:r>
    </w:p>
    <w:tbl>
      <w:tblPr>
        <w:tblW w:w="7900" w:type="dxa"/>
        <w:tblCellMar>
          <w:left w:w="70" w:type="dxa"/>
          <w:right w:w="70" w:type="dxa"/>
        </w:tblCellMar>
        <w:tblLook w:val="04A0" w:firstRow="1" w:lastRow="0" w:firstColumn="1" w:lastColumn="0" w:noHBand="0" w:noVBand="1"/>
      </w:tblPr>
      <w:tblGrid>
        <w:gridCol w:w="7900"/>
      </w:tblGrid>
      <w:tr w:rsidR="00905695" w:rsidRPr="00905695" w14:paraId="2FB2DE43" w14:textId="77777777" w:rsidTr="00905695">
        <w:trPr>
          <w:trHeight w:val="285"/>
        </w:trPr>
        <w:tc>
          <w:tcPr>
            <w:tcW w:w="7900" w:type="dxa"/>
            <w:tcBorders>
              <w:top w:val="nil"/>
              <w:left w:val="nil"/>
              <w:bottom w:val="nil"/>
              <w:right w:val="nil"/>
            </w:tcBorders>
            <w:shd w:val="clear" w:color="auto" w:fill="auto"/>
            <w:noWrap/>
            <w:vAlign w:val="bottom"/>
            <w:hideMark/>
          </w:tcPr>
          <w:p w14:paraId="6123A662" w14:textId="77777777"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Inspire with Purpose</w:t>
            </w:r>
          </w:p>
        </w:tc>
      </w:tr>
      <w:tr w:rsidR="00905695" w:rsidRPr="00905695" w14:paraId="77A4C5A5" w14:textId="77777777" w:rsidTr="00905695">
        <w:trPr>
          <w:trHeight w:val="285"/>
        </w:trPr>
        <w:tc>
          <w:tcPr>
            <w:tcW w:w="7900" w:type="dxa"/>
            <w:tcBorders>
              <w:top w:val="nil"/>
              <w:left w:val="nil"/>
              <w:bottom w:val="nil"/>
              <w:right w:val="nil"/>
            </w:tcBorders>
            <w:shd w:val="clear" w:color="auto" w:fill="auto"/>
            <w:noWrap/>
            <w:vAlign w:val="bottom"/>
            <w:hideMark/>
          </w:tcPr>
          <w:p w14:paraId="7C056FF3"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Clearly communicates a compelling vision and gives meaning to goals and work.</w:t>
            </w:r>
          </w:p>
        </w:tc>
      </w:tr>
      <w:tr w:rsidR="00905695" w:rsidRPr="00905695" w14:paraId="183B2177" w14:textId="77777777" w:rsidTr="00905695">
        <w:trPr>
          <w:trHeight w:val="285"/>
        </w:trPr>
        <w:tc>
          <w:tcPr>
            <w:tcW w:w="7900" w:type="dxa"/>
            <w:tcBorders>
              <w:top w:val="nil"/>
              <w:left w:val="nil"/>
              <w:bottom w:val="nil"/>
              <w:right w:val="nil"/>
            </w:tcBorders>
            <w:shd w:val="clear" w:color="auto" w:fill="auto"/>
            <w:noWrap/>
            <w:vAlign w:val="bottom"/>
            <w:hideMark/>
          </w:tcPr>
          <w:p w14:paraId="04655E30" w14:textId="77777777" w:rsidR="001A7D57" w:rsidRPr="0067364E" w:rsidRDefault="001A7D57" w:rsidP="00905695">
            <w:pPr>
              <w:spacing w:after="0" w:line="240" w:lineRule="auto"/>
              <w:rPr>
                <w:rFonts w:ascii="Calibri" w:eastAsia="Times New Roman" w:hAnsi="Calibri" w:cs="Calibri"/>
                <w:b/>
                <w:bCs/>
                <w:color w:val="000000"/>
                <w:lang w:eastAsia="de-DE"/>
              </w:rPr>
            </w:pPr>
          </w:p>
          <w:p w14:paraId="777680E1" w14:textId="5A5EDD87"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Drive for Results</w:t>
            </w:r>
          </w:p>
        </w:tc>
      </w:tr>
      <w:tr w:rsidR="00905695" w:rsidRPr="00905695" w14:paraId="4BEE2EC5" w14:textId="77777777" w:rsidTr="00905695">
        <w:trPr>
          <w:trHeight w:val="285"/>
        </w:trPr>
        <w:tc>
          <w:tcPr>
            <w:tcW w:w="7900" w:type="dxa"/>
            <w:tcBorders>
              <w:top w:val="nil"/>
              <w:left w:val="nil"/>
              <w:bottom w:val="nil"/>
              <w:right w:val="nil"/>
            </w:tcBorders>
            <w:shd w:val="clear" w:color="auto" w:fill="auto"/>
            <w:noWrap/>
            <w:vAlign w:val="bottom"/>
            <w:hideMark/>
          </w:tcPr>
          <w:p w14:paraId="2F7F9119"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Maintains focus on goals and holds self and others to high standards of performance.</w:t>
            </w:r>
          </w:p>
        </w:tc>
      </w:tr>
      <w:tr w:rsidR="00905695" w:rsidRPr="00905695" w14:paraId="0277AC92" w14:textId="77777777" w:rsidTr="00905695">
        <w:trPr>
          <w:trHeight w:val="285"/>
        </w:trPr>
        <w:tc>
          <w:tcPr>
            <w:tcW w:w="7900" w:type="dxa"/>
            <w:tcBorders>
              <w:top w:val="nil"/>
              <w:left w:val="nil"/>
              <w:bottom w:val="nil"/>
              <w:right w:val="nil"/>
            </w:tcBorders>
            <w:shd w:val="clear" w:color="auto" w:fill="auto"/>
            <w:noWrap/>
            <w:vAlign w:val="bottom"/>
            <w:hideMark/>
          </w:tcPr>
          <w:p w14:paraId="39DFD0ED" w14:textId="77777777" w:rsidR="001A7D57" w:rsidRPr="0067364E" w:rsidRDefault="001A7D57" w:rsidP="00905695">
            <w:pPr>
              <w:spacing w:after="0" w:line="240" w:lineRule="auto"/>
              <w:rPr>
                <w:rFonts w:ascii="Calibri" w:eastAsia="Times New Roman" w:hAnsi="Calibri" w:cs="Calibri"/>
                <w:b/>
                <w:bCs/>
                <w:color w:val="000000"/>
                <w:lang w:eastAsia="de-DE"/>
              </w:rPr>
            </w:pPr>
          </w:p>
          <w:p w14:paraId="33453E66" w14:textId="4F84EF5E"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Own the Outcome</w:t>
            </w:r>
          </w:p>
        </w:tc>
      </w:tr>
      <w:tr w:rsidR="00905695" w:rsidRPr="00905695" w14:paraId="34CE7E52" w14:textId="77777777" w:rsidTr="00905695">
        <w:trPr>
          <w:trHeight w:val="285"/>
        </w:trPr>
        <w:tc>
          <w:tcPr>
            <w:tcW w:w="7900" w:type="dxa"/>
            <w:tcBorders>
              <w:top w:val="nil"/>
              <w:left w:val="nil"/>
              <w:bottom w:val="nil"/>
              <w:right w:val="nil"/>
            </w:tcBorders>
            <w:shd w:val="clear" w:color="auto" w:fill="auto"/>
            <w:noWrap/>
            <w:vAlign w:val="bottom"/>
            <w:hideMark/>
          </w:tcPr>
          <w:p w14:paraId="44240487"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Takes responsibility for results and follows through on commitments.</w:t>
            </w:r>
          </w:p>
        </w:tc>
      </w:tr>
      <w:tr w:rsidR="00905695" w:rsidRPr="00905695" w14:paraId="6420BD04" w14:textId="77777777" w:rsidTr="00905695">
        <w:trPr>
          <w:trHeight w:val="285"/>
        </w:trPr>
        <w:tc>
          <w:tcPr>
            <w:tcW w:w="7900" w:type="dxa"/>
            <w:tcBorders>
              <w:top w:val="nil"/>
              <w:left w:val="nil"/>
              <w:bottom w:val="nil"/>
              <w:right w:val="nil"/>
            </w:tcBorders>
            <w:shd w:val="clear" w:color="auto" w:fill="auto"/>
            <w:noWrap/>
            <w:vAlign w:val="bottom"/>
            <w:hideMark/>
          </w:tcPr>
          <w:p w14:paraId="177DC896" w14:textId="77777777" w:rsidR="001A7D57" w:rsidRPr="0067364E" w:rsidRDefault="001A7D57" w:rsidP="00905695">
            <w:pPr>
              <w:spacing w:after="0" w:line="240" w:lineRule="auto"/>
              <w:rPr>
                <w:rFonts w:ascii="Calibri" w:eastAsia="Times New Roman" w:hAnsi="Calibri" w:cs="Calibri"/>
                <w:b/>
                <w:bCs/>
                <w:color w:val="000000"/>
                <w:lang w:eastAsia="de-DE"/>
              </w:rPr>
            </w:pPr>
          </w:p>
          <w:p w14:paraId="59887C98" w14:textId="0E92240D"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Speak Up and Listen</w:t>
            </w:r>
            <w:r w:rsidRPr="00905695">
              <w:rPr>
                <w:rFonts w:ascii="Calibri" w:eastAsia="Times New Roman" w:hAnsi="Calibri" w:cs="Calibri"/>
                <w:color w:val="000000"/>
                <w:lang w:val="de-DE" w:eastAsia="de-DE"/>
              </w:rPr>
              <w:t xml:space="preserve"> </w:t>
            </w:r>
          </w:p>
        </w:tc>
      </w:tr>
      <w:tr w:rsidR="00905695" w:rsidRPr="00905695" w14:paraId="3D079B5D" w14:textId="77777777" w:rsidTr="00905695">
        <w:trPr>
          <w:trHeight w:val="285"/>
        </w:trPr>
        <w:tc>
          <w:tcPr>
            <w:tcW w:w="7900" w:type="dxa"/>
            <w:tcBorders>
              <w:top w:val="nil"/>
              <w:left w:val="nil"/>
              <w:bottom w:val="nil"/>
              <w:right w:val="nil"/>
            </w:tcBorders>
            <w:shd w:val="clear" w:color="auto" w:fill="auto"/>
            <w:noWrap/>
            <w:vAlign w:val="bottom"/>
            <w:hideMark/>
          </w:tcPr>
          <w:p w14:paraId="57002E93"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Encourages open dialogue and actively listens to different viewpoints.</w:t>
            </w:r>
          </w:p>
        </w:tc>
      </w:tr>
      <w:tr w:rsidR="00905695" w:rsidRPr="00905695" w14:paraId="391E75CC" w14:textId="77777777" w:rsidTr="00905695">
        <w:trPr>
          <w:trHeight w:val="285"/>
        </w:trPr>
        <w:tc>
          <w:tcPr>
            <w:tcW w:w="7900" w:type="dxa"/>
            <w:tcBorders>
              <w:top w:val="nil"/>
              <w:left w:val="nil"/>
              <w:bottom w:val="nil"/>
              <w:right w:val="nil"/>
            </w:tcBorders>
            <w:shd w:val="clear" w:color="auto" w:fill="auto"/>
            <w:noWrap/>
            <w:vAlign w:val="bottom"/>
            <w:hideMark/>
          </w:tcPr>
          <w:p w14:paraId="5F850EB5" w14:textId="77777777" w:rsidR="001A7D57" w:rsidRPr="0067364E" w:rsidRDefault="001A7D57" w:rsidP="00905695">
            <w:pPr>
              <w:spacing w:after="0" w:line="240" w:lineRule="auto"/>
              <w:rPr>
                <w:rFonts w:ascii="Calibri" w:eastAsia="Times New Roman" w:hAnsi="Calibri" w:cs="Calibri"/>
                <w:b/>
                <w:bCs/>
                <w:color w:val="000000"/>
                <w:lang w:eastAsia="de-DE"/>
              </w:rPr>
            </w:pPr>
          </w:p>
          <w:p w14:paraId="0890E143" w14:textId="3661C310"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Lead with Empathy</w:t>
            </w:r>
            <w:r w:rsidRPr="00905695">
              <w:rPr>
                <w:rFonts w:ascii="Calibri" w:eastAsia="Times New Roman" w:hAnsi="Calibri" w:cs="Calibri"/>
                <w:color w:val="000000"/>
                <w:lang w:val="de-DE" w:eastAsia="de-DE"/>
              </w:rPr>
              <w:t xml:space="preserve"> </w:t>
            </w:r>
          </w:p>
        </w:tc>
      </w:tr>
      <w:tr w:rsidR="00905695" w:rsidRPr="00905695" w14:paraId="09F0914D" w14:textId="77777777" w:rsidTr="00905695">
        <w:trPr>
          <w:trHeight w:val="285"/>
        </w:trPr>
        <w:tc>
          <w:tcPr>
            <w:tcW w:w="7900" w:type="dxa"/>
            <w:tcBorders>
              <w:top w:val="nil"/>
              <w:left w:val="nil"/>
              <w:bottom w:val="nil"/>
              <w:right w:val="nil"/>
            </w:tcBorders>
            <w:shd w:val="clear" w:color="auto" w:fill="auto"/>
            <w:noWrap/>
            <w:vAlign w:val="bottom"/>
            <w:hideMark/>
          </w:tcPr>
          <w:p w14:paraId="6099DE43"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Shows understanding for others' perspectives and supports emotional wellbeing.</w:t>
            </w:r>
          </w:p>
        </w:tc>
      </w:tr>
      <w:tr w:rsidR="00905695" w:rsidRPr="00905695" w14:paraId="332F356A" w14:textId="77777777" w:rsidTr="00905695">
        <w:trPr>
          <w:trHeight w:val="285"/>
        </w:trPr>
        <w:tc>
          <w:tcPr>
            <w:tcW w:w="7900" w:type="dxa"/>
            <w:tcBorders>
              <w:top w:val="nil"/>
              <w:left w:val="nil"/>
              <w:bottom w:val="nil"/>
              <w:right w:val="nil"/>
            </w:tcBorders>
            <w:shd w:val="clear" w:color="auto" w:fill="auto"/>
            <w:noWrap/>
            <w:vAlign w:val="bottom"/>
            <w:hideMark/>
          </w:tcPr>
          <w:p w14:paraId="0D3B1F12" w14:textId="77777777" w:rsidR="001A7D57" w:rsidRPr="0067364E" w:rsidRDefault="001A7D57" w:rsidP="00905695">
            <w:pPr>
              <w:spacing w:after="0" w:line="240" w:lineRule="auto"/>
              <w:rPr>
                <w:rFonts w:ascii="Calibri" w:eastAsia="Times New Roman" w:hAnsi="Calibri" w:cs="Calibri"/>
                <w:b/>
                <w:bCs/>
                <w:color w:val="000000"/>
                <w:lang w:eastAsia="de-DE"/>
              </w:rPr>
            </w:pPr>
          </w:p>
          <w:p w14:paraId="2DBC7DB4" w14:textId="53E4D7E4"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Grow Others</w:t>
            </w:r>
          </w:p>
        </w:tc>
      </w:tr>
      <w:tr w:rsidR="00905695" w:rsidRPr="00905695" w14:paraId="495FC226" w14:textId="77777777" w:rsidTr="00905695">
        <w:trPr>
          <w:trHeight w:val="285"/>
        </w:trPr>
        <w:tc>
          <w:tcPr>
            <w:tcW w:w="7900" w:type="dxa"/>
            <w:tcBorders>
              <w:top w:val="nil"/>
              <w:left w:val="nil"/>
              <w:bottom w:val="nil"/>
              <w:right w:val="nil"/>
            </w:tcBorders>
            <w:shd w:val="clear" w:color="auto" w:fill="auto"/>
            <w:noWrap/>
            <w:vAlign w:val="bottom"/>
            <w:hideMark/>
          </w:tcPr>
          <w:p w14:paraId="3520E0E0"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Develops talent through feedback, coaching, and creating learning opportunities.</w:t>
            </w:r>
          </w:p>
        </w:tc>
      </w:tr>
      <w:tr w:rsidR="00905695" w:rsidRPr="00905695" w14:paraId="1AA68BF4" w14:textId="77777777" w:rsidTr="00905695">
        <w:trPr>
          <w:trHeight w:val="285"/>
        </w:trPr>
        <w:tc>
          <w:tcPr>
            <w:tcW w:w="7900" w:type="dxa"/>
            <w:tcBorders>
              <w:top w:val="nil"/>
              <w:left w:val="nil"/>
              <w:bottom w:val="nil"/>
              <w:right w:val="nil"/>
            </w:tcBorders>
            <w:shd w:val="clear" w:color="auto" w:fill="auto"/>
            <w:noWrap/>
            <w:vAlign w:val="bottom"/>
            <w:hideMark/>
          </w:tcPr>
          <w:p w14:paraId="1F124324" w14:textId="77777777" w:rsidR="00905695" w:rsidRPr="0067364E" w:rsidRDefault="00905695" w:rsidP="00905695">
            <w:pPr>
              <w:spacing w:after="0" w:line="240" w:lineRule="auto"/>
              <w:rPr>
                <w:rFonts w:ascii="Calibri" w:eastAsia="Times New Roman" w:hAnsi="Calibri" w:cs="Calibri"/>
                <w:i/>
                <w:iCs/>
                <w:color w:val="000000"/>
                <w:lang w:eastAsia="de-DE"/>
              </w:rPr>
            </w:pPr>
          </w:p>
        </w:tc>
      </w:tr>
      <w:tr w:rsidR="00905695" w:rsidRPr="00905695" w14:paraId="660EBDED" w14:textId="77777777" w:rsidTr="00905695">
        <w:trPr>
          <w:trHeight w:val="285"/>
        </w:trPr>
        <w:tc>
          <w:tcPr>
            <w:tcW w:w="7900" w:type="dxa"/>
            <w:tcBorders>
              <w:top w:val="nil"/>
              <w:left w:val="nil"/>
              <w:bottom w:val="nil"/>
              <w:right w:val="nil"/>
            </w:tcBorders>
            <w:shd w:val="clear" w:color="auto" w:fill="auto"/>
            <w:noWrap/>
            <w:vAlign w:val="bottom"/>
            <w:hideMark/>
          </w:tcPr>
          <w:p w14:paraId="0253DB3F" w14:textId="77777777"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Bridge Across Boundaries</w:t>
            </w:r>
          </w:p>
        </w:tc>
      </w:tr>
      <w:tr w:rsidR="00905695" w:rsidRPr="00905695" w14:paraId="31F6737B" w14:textId="77777777" w:rsidTr="00905695">
        <w:trPr>
          <w:trHeight w:val="285"/>
        </w:trPr>
        <w:tc>
          <w:tcPr>
            <w:tcW w:w="7900" w:type="dxa"/>
            <w:tcBorders>
              <w:top w:val="nil"/>
              <w:left w:val="nil"/>
              <w:bottom w:val="nil"/>
              <w:right w:val="nil"/>
            </w:tcBorders>
            <w:shd w:val="clear" w:color="auto" w:fill="auto"/>
            <w:noWrap/>
            <w:vAlign w:val="bottom"/>
            <w:hideMark/>
          </w:tcPr>
          <w:p w14:paraId="5E991639"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Collaborates across teams and departments to achieve shared goals.</w:t>
            </w:r>
          </w:p>
        </w:tc>
      </w:tr>
      <w:tr w:rsidR="00905695" w:rsidRPr="00905695" w14:paraId="1D9F3864" w14:textId="77777777" w:rsidTr="00905695">
        <w:trPr>
          <w:trHeight w:val="285"/>
        </w:trPr>
        <w:tc>
          <w:tcPr>
            <w:tcW w:w="7900" w:type="dxa"/>
            <w:tcBorders>
              <w:top w:val="nil"/>
              <w:left w:val="nil"/>
              <w:bottom w:val="nil"/>
              <w:right w:val="nil"/>
            </w:tcBorders>
            <w:shd w:val="clear" w:color="auto" w:fill="auto"/>
            <w:noWrap/>
            <w:vAlign w:val="bottom"/>
            <w:hideMark/>
          </w:tcPr>
          <w:p w14:paraId="7FBD5628" w14:textId="77777777" w:rsidR="00905695" w:rsidRPr="00905695" w:rsidRDefault="00905695" w:rsidP="00905695">
            <w:pPr>
              <w:spacing w:after="0" w:line="240" w:lineRule="auto"/>
              <w:rPr>
                <w:rFonts w:ascii="Calibri" w:eastAsia="Times New Roman" w:hAnsi="Calibri" w:cs="Calibri"/>
                <w:i/>
                <w:iCs/>
                <w:color w:val="000000"/>
                <w:lang w:eastAsia="de-DE"/>
              </w:rPr>
            </w:pPr>
          </w:p>
        </w:tc>
      </w:tr>
      <w:tr w:rsidR="00905695" w:rsidRPr="00905695" w14:paraId="2804EAB2" w14:textId="77777777" w:rsidTr="00905695">
        <w:trPr>
          <w:trHeight w:val="285"/>
        </w:trPr>
        <w:tc>
          <w:tcPr>
            <w:tcW w:w="7900" w:type="dxa"/>
            <w:tcBorders>
              <w:top w:val="nil"/>
              <w:left w:val="nil"/>
              <w:bottom w:val="nil"/>
              <w:right w:val="nil"/>
            </w:tcBorders>
            <w:shd w:val="clear" w:color="auto" w:fill="auto"/>
            <w:noWrap/>
            <w:vAlign w:val="bottom"/>
            <w:hideMark/>
          </w:tcPr>
          <w:p w14:paraId="0043118C" w14:textId="77777777"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Act with Integrity</w:t>
            </w:r>
          </w:p>
        </w:tc>
      </w:tr>
      <w:tr w:rsidR="00905695" w:rsidRPr="00905695" w14:paraId="79201B5E" w14:textId="77777777" w:rsidTr="00905695">
        <w:trPr>
          <w:trHeight w:val="285"/>
        </w:trPr>
        <w:tc>
          <w:tcPr>
            <w:tcW w:w="7900" w:type="dxa"/>
            <w:tcBorders>
              <w:top w:val="nil"/>
              <w:left w:val="nil"/>
              <w:bottom w:val="nil"/>
              <w:right w:val="nil"/>
            </w:tcBorders>
            <w:shd w:val="clear" w:color="auto" w:fill="auto"/>
            <w:noWrap/>
            <w:vAlign w:val="bottom"/>
            <w:hideMark/>
          </w:tcPr>
          <w:p w14:paraId="5FAC8967"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Models ethical behaviour, treats people fairly, and stays consistent under pressure.</w:t>
            </w:r>
          </w:p>
        </w:tc>
      </w:tr>
      <w:tr w:rsidR="00905695" w:rsidRPr="00905695" w14:paraId="78B6240B" w14:textId="77777777" w:rsidTr="00905695">
        <w:trPr>
          <w:trHeight w:val="285"/>
        </w:trPr>
        <w:tc>
          <w:tcPr>
            <w:tcW w:w="7900" w:type="dxa"/>
            <w:tcBorders>
              <w:top w:val="nil"/>
              <w:left w:val="nil"/>
              <w:bottom w:val="nil"/>
              <w:right w:val="nil"/>
            </w:tcBorders>
            <w:shd w:val="clear" w:color="auto" w:fill="auto"/>
            <w:noWrap/>
            <w:vAlign w:val="bottom"/>
            <w:hideMark/>
          </w:tcPr>
          <w:p w14:paraId="5884C63E" w14:textId="77777777" w:rsidR="00905695" w:rsidRPr="0067364E" w:rsidRDefault="00905695" w:rsidP="00905695">
            <w:pPr>
              <w:spacing w:after="0" w:line="240" w:lineRule="auto"/>
              <w:rPr>
                <w:rFonts w:ascii="Calibri" w:eastAsia="Times New Roman" w:hAnsi="Calibri" w:cs="Calibri"/>
                <w:i/>
                <w:iCs/>
                <w:color w:val="000000"/>
                <w:lang w:eastAsia="de-DE"/>
              </w:rPr>
            </w:pPr>
          </w:p>
        </w:tc>
      </w:tr>
      <w:tr w:rsidR="00905695" w:rsidRPr="00905695" w14:paraId="35A43F3E" w14:textId="77777777" w:rsidTr="00905695">
        <w:trPr>
          <w:trHeight w:val="285"/>
        </w:trPr>
        <w:tc>
          <w:tcPr>
            <w:tcW w:w="7900" w:type="dxa"/>
            <w:tcBorders>
              <w:top w:val="nil"/>
              <w:left w:val="nil"/>
              <w:bottom w:val="nil"/>
              <w:right w:val="nil"/>
            </w:tcBorders>
            <w:shd w:val="clear" w:color="auto" w:fill="auto"/>
            <w:noWrap/>
            <w:vAlign w:val="bottom"/>
            <w:hideMark/>
          </w:tcPr>
          <w:p w14:paraId="7E91ACEF" w14:textId="77777777"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Make it Simple</w:t>
            </w:r>
          </w:p>
        </w:tc>
      </w:tr>
      <w:tr w:rsidR="00905695" w:rsidRPr="00905695" w14:paraId="1952F65C" w14:textId="77777777" w:rsidTr="00905695">
        <w:trPr>
          <w:trHeight w:val="285"/>
        </w:trPr>
        <w:tc>
          <w:tcPr>
            <w:tcW w:w="7900" w:type="dxa"/>
            <w:tcBorders>
              <w:top w:val="nil"/>
              <w:left w:val="nil"/>
              <w:bottom w:val="nil"/>
              <w:right w:val="nil"/>
            </w:tcBorders>
            <w:shd w:val="clear" w:color="auto" w:fill="auto"/>
            <w:noWrap/>
            <w:vAlign w:val="bottom"/>
            <w:hideMark/>
          </w:tcPr>
          <w:p w14:paraId="791AEF15"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Cuts through complexity to prioritise, clarify, and enable good decisions.</w:t>
            </w:r>
          </w:p>
        </w:tc>
      </w:tr>
      <w:tr w:rsidR="00905695" w:rsidRPr="00905695" w14:paraId="44E325C3" w14:textId="77777777" w:rsidTr="00905695">
        <w:trPr>
          <w:trHeight w:val="285"/>
        </w:trPr>
        <w:tc>
          <w:tcPr>
            <w:tcW w:w="7900" w:type="dxa"/>
            <w:tcBorders>
              <w:top w:val="nil"/>
              <w:left w:val="nil"/>
              <w:bottom w:val="nil"/>
              <w:right w:val="nil"/>
            </w:tcBorders>
            <w:shd w:val="clear" w:color="auto" w:fill="auto"/>
            <w:noWrap/>
            <w:vAlign w:val="bottom"/>
            <w:hideMark/>
          </w:tcPr>
          <w:p w14:paraId="3D0069BA" w14:textId="77777777" w:rsidR="001A7D57" w:rsidRPr="0067364E" w:rsidRDefault="001A7D57" w:rsidP="00905695">
            <w:pPr>
              <w:spacing w:after="0" w:line="240" w:lineRule="auto"/>
              <w:rPr>
                <w:rFonts w:ascii="Calibri" w:eastAsia="Times New Roman" w:hAnsi="Calibri" w:cs="Calibri"/>
                <w:b/>
                <w:bCs/>
                <w:color w:val="000000"/>
                <w:lang w:eastAsia="de-DE"/>
              </w:rPr>
            </w:pPr>
          </w:p>
          <w:p w14:paraId="2BC1CD06" w14:textId="566D5FC8"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Lead Change Fearlessly</w:t>
            </w:r>
            <w:r w:rsidRPr="00905695">
              <w:rPr>
                <w:rFonts w:ascii="Calibri" w:eastAsia="Times New Roman" w:hAnsi="Calibri" w:cs="Calibri"/>
                <w:color w:val="000000"/>
                <w:lang w:val="de-DE" w:eastAsia="de-DE"/>
              </w:rPr>
              <w:t xml:space="preserve"> </w:t>
            </w:r>
          </w:p>
        </w:tc>
      </w:tr>
      <w:tr w:rsidR="00905695" w:rsidRPr="00905695" w14:paraId="1C5FB4E7" w14:textId="77777777" w:rsidTr="00905695">
        <w:trPr>
          <w:trHeight w:val="285"/>
        </w:trPr>
        <w:tc>
          <w:tcPr>
            <w:tcW w:w="7900" w:type="dxa"/>
            <w:tcBorders>
              <w:top w:val="nil"/>
              <w:left w:val="nil"/>
              <w:bottom w:val="nil"/>
              <w:right w:val="nil"/>
            </w:tcBorders>
            <w:shd w:val="clear" w:color="auto" w:fill="auto"/>
            <w:noWrap/>
            <w:vAlign w:val="bottom"/>
            <w:hideMark/>
          </w:tcPr>
          <w:p w14:paraId="592C87B9"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Drives transformation, embraces change, and helps others navigate uncertainty.</w:t>
            </w:r>
          </w:p>
        </w:tc>
      </w:tr>
      <w:tr w:rsidR="00905695" w:rsidRPr="00905695" w14:paraId="101BC20B" w14:textId="77777777" w:rsidTr="00905695">
        <w:trPr>
          <w:trHeight w:val="285"/>
        </w:trPr>
        <w:tc>
          <w:tcPr>
            <w:tcW w:w="7900" w:type="dxa"/>
            <w:tcBorders>
              <w:top w:val="nil"/>
              <w:left w:val="nil"/>
              <w:bottom w:val="nil"/>
              <w:right w:val="nil"/>
            </w:tcBorders>
            <w:shd w:val="clear" w:color="auto" w:fill="auto"/>
            <w:noWrap/>
            <w:vAlign w:val="bottom"/>
            <w:hideMark/>
          </w:tcPr>
          <w:p w14:paraId="59543FAD" w14:textId="77777777" w:rsidR="00905695" w:rsidRPr="00905695" w:rsidRDefault="00905695" w:rsidP="00905695">
            <w:pPr>
              <w:spacing w:after="0" w:line="240" w:lineRule="auto"/>
              <w:rPr>
                <w:rFonts w:ascii="Calibri" w:eastAsia="Times New Roman" w:hAnsi="Calibri" w:cs="Calibri"/>
                <w:i/>
                <w:iCs/>
                <w:color w:val="000000"/>
                <w:lang w:eastAsia="de-DE"/>
              </w:rPr>
            </w:pPr>
          </w:p>
        </w:tc>
      </w:tr>
      <w:tr w:rsidR="00905695" w:rsidRPr="00905695" w14:paraId="71882686" w14:textId="77777777" w:rsidTr="00905695">
        <w:trPr>
          <w:trHeight w:val="285"/>
        </w:trPr>
        <w:tc>
          <w:tcPr>
            <w:tcW w:w="7900" w:type="dxa"/>
            <w:tcBorders>
              <w:top w:val="nil"/>
              <w:left w:val="nil"/>
              <w:bottom w:val="nil"/>
              <w:right w:val="nil"/>
            </w:tcBorders>
            <w:shd w:val="clear" w:color="auto" w:fill="auto"/>
            <w:noWrap/>
            <w:vAlign w:val="bottom"/>
            <w:hideMark/>
          </w:tcPr>
          <w:p w14:paraId="13EFCC95" w14:textId="54D6E4FF"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Learn and Adapt Fast</w:t>
            </w:r>
            <w:r w:rsidRPr="00905695">
              <w:rPr>
                <w:rFonts w:ascii="Calibri" w:eastAsia="Times New Roman" w:hAnsi="Calibri" w:cs="Calibri"/>
                <w:color w:val="000000"/>
                <w:lang w:val="de-DE" w:eastAsia="de-DE"/>
              </w:rPr>
              <w:t xml:space="preserve"> </w:t>
            </w:r>
          </w:p>
        </w:tc>
      </w:tr>
      <w:tr w:rsidR="00905695" w:rsidRPr="00905695" w14:paraId="60611262" w14:textId="77777777" w:rsidTr="00905695">
        <w:trPr>
          <w:trHeight w:val="285"/>
        </w:trPr>
        <w:tc>
          <w:tcPr>
            <w:tcW w:w="7900" w:type="dxa"/>
            <w:tcBorders>
              <w:top w:val="nil"/>
              <w:left w:val="nil"/>
              <w:bottom w:val="nil"/>
              <w:right w:val="nil"/>
            </w:tcBorders>
            <w:shd w:val="clear" w:color="auto" w:fill="auto"/>
            <w:noWrap/>
            <w:vAlign w:val="bottom"/>
            <w:hideMark/>
          </w:tcPr>
          <w:p w14:paraId="0F3ADDF1"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Experiments, reflects, and adjusts quickly to learn from experience.</w:t>
            </w:r>
          </w:p>
        </w:tc>
      </w:tr>
      <w:tr w:rsidR="00905695" w:rsidRPr="00905695" w14:paraId="295D8FC7" w14:textId="77777777" w:rsidTr="00905695">
        <w:trPr>
          <w:trHeight w:val="285"/>
        </w:trPr>
        <w:tc>
          <w:tcPr>
            <w:tcW w:w="7900" w:type="dxa"/>
            <w:tcBorders>
              <w:top w:val="nil"/>
              <w:left w:val="nil"/>
              <w:bottom w:val="nil"/>
              <w:right w:val="nil"/>
            </w:tcBorders>
            <w:shd w:val="clear" w:color="auto" w:fill="auto"/>
            <w:noWrap/>
            <w:vAlign w:val="bottom"/>
            <w:hideMark/>
          </w:tcPr>
          <w:p w14:paraId="0BC5410F" w14:textId="77777777" w:rsidR="00905695" w:rsidRPr="00905695" w:rsidRDefault="00905695" w:rsidP="00905695">
            <w:pPr>
              <w:spacing w:after="0" w:line="240" w:lineRule="auto"/>
              <w:rPr>
                <w:rFonts w:ascii="Calibri" w:eastAsia="Times New Roman" w:hAnsi="Calibri" w:cs="Calibri"/>
                <w:i/>
                <w:iCs/>
                <w:color w:val="000000"/>
                <w:lang w:eastAsia="de-DE"/>
              </w:rPr>
            </w:pPr>
          </w:p>
        </w:tc>
      </w:tr>
      <w:tr w:rsidR="00905695" w:rsidRPr="00905695" w14:paraId="09D2B32E" w14:textId="77777777" w:rsidTr="00905695">
        <w:trPr>
          <w:trHeight w:val="285"/>
        </w:trPr>
        <w:tc>
          <w:tcPr>
            <w:tcW w:w="7900" w:type="dxa"/>
            <w:tcBorders>
              <w:top w:val="nil"/>
              <w:left w:val="nil"/>
              <w:bottom w:val="nil"/>
              <w:right w:val="nil"/>
            </w:tcBorders>
            <w:shd w:val="clear" w:color="auto" w:fill="auto"/>
            <w:noWrap/>
            <w:vAlign w:val="bottom"/>
            <w:hideMark/>
          </w:tcPr>
          <w:p w14:paraId="05618908" w14:textId="77777777" w:rsidR="00905695" w:rsidRPr="00905695" w:rsidRDefault="00905695" w:rsidP="00905695">
            <w:pPr>
              <w:spacing w:after="0" w:line="240" w:lineRule="auto"/>
              <w:rPr>
                <w:rFonts w:ascii="Calibri" w:eastAsia="Times New Roman" w:hAnsi="Calibri" w:cs="Calibri"/>
                <w:b/>
                <w:bCs/>
                <w:color w:val="000000"/>
                <w:lang w:val="de-DE" w:eastAsia="de-DE"/>
              </w:rPr>
            </w:pPr>
            <w:r w:rsidRPr="00905695">
              <w:rPr>
                <w:rFonts w:ascii="Calibri" w:eastAsia="Times New Roman" w:hAnsi="Calibri" w:cs="Calibri"/>
                <w:b/>
                <w:bCs/>
                <w:color w:val="000000"/>
                <w:lang w:val="de-DE" w:eastAsia="de-DE"/>
              </w:rPr>
              <w:t>Champion Diversity</w:t>
            </w:r>
          </w:p>
        </w:tc>
      </w:tr>
      <w:tr w:rsidR="00905695" w:rsidRPr="00905695" w14:paraId="297D7B73" w14:textId="77777777" w:rsidTr="00905695">
        <w:trPr>
          <w:trHeight w:val="285"/>
        </w:trPr>
        <w:tc>
          <w:tcPr>
            <w:tcW w:w="7900" w:type="dxa"/>
            <w:tcBorders>
              <w:top w:val="nil"/>
              <w:left w:val="nil"/>
              <w:bottom w:val="nil"/>
              <w:right w:val="nil"/>
            </w:tcBorders>
            <w:shd w:val="clear" w:color="auto" w:fill="auto"/>
            <w:noWrap/>
            <w:vAlign w:val="bottom"/>
            <w:hideMark/>
          </w:tcPr>
          <w:p w14:paraId="733092D2" w14:textId="77777777" w:rsidR="00905695" w:rsidRPr="00905695" w:rsidRDefault="00905695" w:rsidP="00905695">
            <w:pPr>
              <w:spacing w:after="0" w:line="240" w:lineRule="auto"/>
              <w:rPr>
                <w:rFonts w:ascii="Calibri" w:eastAsia="Times New Roman" w:hAnsi="Calibri" w:cs="Calibri"/>
                <w:i/>
                <w:iCs/>
                <w:color w:val="000000"/>
                <w:lang w:eastAsia="de-DE"/>
              </w:rPr>
            </w:pPr>
            <w:r w:rsidRPr="00905695">
              <w:rPr>
                <w:rFonts w:ascii="Calibri" w:eastAsia="Times New Roman" w:hAnsi="Calibri" w:cs="Calibri"/>
                <w:i/>
                <w:iCs/>
                <w:color w:val="000000"/>
                <w:lang w:eastAsia="de-DE"/>
              </w:rPr>
              <w:t>Fosters inclusion, challenges bias, and ensures fairness in decision-making.</w:t>
            </w:r>
          </w:p>
        </w:tc>
      </w:tr>
    </w:tbl>
    <w:p w14:paraId="0BFC262E" w14:textId="4D7E1261" w:rsidR="0091382F" w:rsidRDefault="0091382F"/>
    <w:p w14:paraId="7893EA87" w14:textId="5D992E55" w:rsidR="00F7779E" w:rsidRDefault="00F7779E"/>
    <w:p w14:paraId="29A1D619" w14:textId="7AEA6522" w:rsidR="00F7779E" w:rsidRDefault="00F7779E" w:rsidP="00F7779E">
      <w:pPr>
        <w:pStyle w:val="Heading2"/>
      </w:pPr>
      <w:r>
        <w:t>4. assessmentcenter_data.csv</w:t>
      </w:r>
    </w:p>
    <w:p w14:paraId="409F4D7B" w14:textId="063DF954" w:rsidR="00F7779E" w:rsidRDefault="00F7779E" w:rsidP="00F7779E">
      <w:r>
        <w:t xml:space="preserve">Contains the overall rating score for the sales assessment centers that are the fourth </w:t>
      </w:r>
      <w:r w:rsidR="00A24488">
        <w:t xml:space="preserve">and final </w:t>
      </w:r>
      <w:r>
        <w:t>stage of the application process for entry level sales applicants.</w:t>
      </w:r>
    </w:p>
    <w:tbl>
      <w:tblPr>
        <w:tblStyle w:val="TableGrid"/>
        <w:tblW w:w="9351" w:type="dxa"/>
        <w:tblLook w:val="04A0" w:firstRow="1" w:lastRow="0" w:firstColumn="1" w:lastColumn="0" w:noHBand="0" w:noVBand="1"/>
      </w:tblPr>
      <w:tblGrid>
        <w:gridCol w:w="2485"/>
        <w:gridCol w:w="6866"/>
      </w:tblGrid>
      <w:tr w:rsidR="00A24488" w:rsidRPr="00F7779E" w14:paraId="657478D6" w14:textId="33E8F97B" w:rsidTr="00F7779E">
        <w:trPr>
          <w:trHeight w:val="285"/>
        </w:trPr>
        <w:tc>
          <w:tcPr>
            <w:tcW w:w="2485" w:type="dxa"/>
            <w:noWrap/>
            <w:hideMark/>
          </w:tcPr>
          <w:p w14:paraId="0FC075D0" w14:textId="77777777" w:rsidR="00A24488" w:rsidRPr="00F7779E" w:rsidRDefault="00A24488" w:rsidP="00A24488">
            <w:r w:rsidRPr="00F7779E">
              <w:t>employee_id</w:t>
            </w:r>
          </w:p>
        </w:tc>
        <w:tc>
          <w:tcPr>
            <w:tcW w:w="6866" w:type="dxa"/>
          </w:tcPr>
          <w:p w14:paraId="0BB7BD4D" w14:textId="622F210E" w:rsidR="00A24488" w:rsidRPr="00F7779E" w:rsidRDefault="00A24488" w:rsidP="00A24488">
            <w:r>
              <w:t>Unique identifier for every employee</w:t>
            </w:r>
          </w:p>
        </w:tc>
      </w:tr>
      <w:tr w:rsidR="00A24488" w:rsidRPr="00F7779E" w14:paraId="579C4089" w14:textId="22E5EFBE" w:rsidTr="00F7779E">
        <w:trPr>
          <w:trHeight w:val="285"/>
        </w:trPr>
        <w:tc>
          <w:tcPr>
            <w:tcW w:w="2485" w:type="dxa"/>
            <w:noWrap/>
            <w:hideMark/>
          </w:tcPr>
          <w:p w14:paraId="404CA680" w14:textId="77777777" w:rsidR="00A24488" w:rsidRPr="00F7779E" w:rsidRDefault="00A24488" w:rsidP="00A24488">
            <w:r w:rsidRPr="00F7779E">
              <w:t>job_level</w:t>
            </w:r>
          </w:p>
        </w:tc>
        <w:tc>
          <w:tcPr>
            <w:tcW w:w="6866" w:type="dxa"/>
          </w:tcPr>
          <w:p w14:paraId="6A2B0B69" w14:textId="45140F65" w:rsidR="00A24488" w:rsidRPr="00F7779E" w:rsidRDefault="00A24488" w:rsidP="00A24488">
            <w:r>
              <w:t>One of 5 job levels that define seniority in the organization (e.g. entry level)</w:t>
            </w:r>
          </w:p>
        </w:tc>
      </w:tr>
      <w:tr w:rsidR="00A24488" w:rsidRPr="00F7779E" w14:paraId="4F313400" w14:textId="1061AE9D" w:rsidTr="00F7779E">
        <w:trPr>
          <w:trHeight w:val="285"/>
        </w:trPr>
        <w:tc>
          <w:tcPr>
            <w:tcW w:w="2485" w:type="dxa"/>
            <w:noWrap/>
            <w:hideMark/>
          </w:tcPr>
          <w:p w14:paraId="20649EEA" w14:textId="77777777" w:rsidR="00A24488" w:rsidRPr="00F7779E" w:rsidRDefault="00A24488" w:rsidP="00A24488">
            <w:r w:rsidRPr="00F7779E">
              <w:t>department</w:t>
            </w:r>
          </w:p>
        </w:tc>
        <w:tc>
          <w:tcPr>
            <w:tcW w:w="6866" w:type="dxa"/>
          </w:tcPr>
          <w:p w14:paraId="0E746CFE" w14:textId="2D9F7274" w:rsidR="00A24488" w:rsidRPr="00F7779E" w:rsidRDefault="00A24488" w:rsidP="00A24488">
            <w:r>
              <w:t>The department an employee works in (e.g. Sales, HR etc.)</w:t>
            </w:r>
          </w:p>
        </w:tc>
      </w:tr>
      <w:tr w:rsidR="00A24488" w:rsidRPr="00F7779E" w14:paraId="233EFC59" w14:textId="23860958" w:rsidTr="00F7779E">
        <w:trPr>
          <w:trHeight w:val="285"/>
        </w:trPr>
        <w:tc>
          <w:tcPr>
            <w:tcW w:w="2485" w:type="dxa"/>
            <w:noWrap/>
            <w:hideMark/>
          </w:tcPr>
          <w:p w14:paraId="2DA4B84C" w14:textId="77777777" w:rsidR="00A24488" w:rsidRPr="00F7779E" w:rsidRDefault="00A24488" w:rsidP="00A24488">
            <w:r w:rsidRPr="00F7779E">
              <w:t>start_month</w:t>
            </w:r>
          </w:p>
        </w:tc>
        <w:tc>
          <w:tcPr>
            <w:tcW w:w="6866" w:type="dxa"/>
          </w:tcPr>
          <w:p w14:paraId="682129DE" w14:textId="7D4B0B0D" w:rsidR="00A24488" w:rsidRPr="00F7779E" w:rsidRDefault="00A24488" w:rsidP="00A24488">
            <w:r>
              <w:t>The month of a particular year when an employee joined the company</w:t>
            </w:r>
          </w:p>
        </w:tc>
      </w:tr>
      <w:tr w:rsidR="00A24488" w:rsidRPr="00F7779E" w14:paraId="06DAB9CC" w14:textId="5B500CA1" w:rsidTr="00F7779E">
        <w:trPr>
          <w:trHeight w:val="285"/>
        </w:trPr>
        <w:tc>
          <w:tcPr>
            <w:tcW w:w="2485" w:type="dxa"/>
            <w:noWrap/>
            <w:hideMark/>
          </w:tcPr>
          <w:p w14:paraId="4263B9C6" w14:textId="77777777" w:rsidR="00A24488" w:rsidRPr="00F7779E" w:rsidRDefault="00A24488" w:rsidP="00A24488">
            <w:r w:rsidRPr="00F7779E">
              <w:t>status</w:t>
            </w:r>
          </w:p>
        </w:tc>
        <w:tc>
          <w:tcPr>
            <w:tcW w:w="6866" w:type="dxa"/>
          </w:tcPr>
          <w:p w14:paraId="2901544E" w14:textId="42F3EC15" w:rsidR="00A24488" w:rsidRPr="00F7779E" w:rsidRDefault="00A24488" w:rsidP="00A24488">
            <w:r>
              <w:t>The status assigned to every applicant at every assessment stage (hired, progressed or rejected)</w:t>
            </w:r>
          </w:p>
        </w:tc>
      </w:tr>
      <w:tr w:rsidR="00A24488" w:rsidRPr="00F7779E" w14:paraId="4BDC41F8" w14:textId="330C09AE" w:rsidTr="00F7779E">
        <w:trPr>
          <w:trHeight w:val="285"/>
        </w:trPr>
        <w:tc>
          <w:tcPr>
            <w:tcW w:w="2485" w:type="dxa"/>
            <w:noWrap/>
            <w:hideMark/>
          </w:tcPr>
          <w:p w14:paraId="10168AEC" w14:textId="77777777" w:rsidR="00A24488" w:rsidRPr="00F7779E" w:rsidRDefault="00A24488" w:rsidP="00A24488">
            <w:r w:rsidRPr="00F7779E">
              <w:t>stage</w:t>
            </w:r>
          </w:p>
        </w:tc>
        <w:tc>
          <w:tcPr>
            <w:tcW w:w="6866" w:type="dxa"/>
          </w:tcPr>
          <w:p w14:paraId="6FDC2DC7" w14:textId="22B4ACEF" w:rsidR="00A24488" w:rsidRPr="00F7779E" w:rsidRDefault="00A24488" w:rsidP="00A24488">
            <w:r>
              <w:t>The application stage and the name of the application stage (e.g. stage 1: CV Screening comes before Stage 2: Telephone Interview</w:t>
            </w:r>
          </w:p>
        </w:tc>
      </w:tr>
      <w:tr w:rsidR="00A24488" w:rsidRPr="00F7779E" w14:paraId="17011CBC" w14:textId="6CD515C3" w:rsidTr="00F7779E">
        <w:trPr>
          <w:trHeight w:val="285"/>
        </w:trPr>
        <w:tc>
          <w:tcPr>
            <w:tcW w:w="2485" w:type="dxa"/>
            <w:noWrap/>
            <w:hideMark/>
          </w:tcPr>
          <w:p w14:paraId="5BDBB6CF" w14:textId="77777777" w:rsidR="00A24488" w:rsidRPr="00F7779E" w:rsidRDefault="00A24488" w:rsidP="00A24488">
            <w:r w:rsidRPr="00F7779E">
              <w:t>applicant_id</w:t>
            </w:r>
          </w:p>
        </w:tc>
        <w:tc>
          <w:tcPr>
            <w:tcW w:w="6866" w:type="dxa"/>
          </w:tcPr>
          <w:p w14:paraId="45B0DE63" w14:textId="294F174E" w:rsidR="00A24488" w:rsidRPr="00F7779E" w:rsidRDefault="00A24488" w:rsidP="00A24488">
            <w:r>
              <w:t>Unique identifier for every applicant</w:t>
            </w:r>
          </w:p>
        </w:tc>
      </w:tr>
      <w:tr w:rsidR="00A24488" w:rsidRPr="00F7779E" w14:paraId="533A937A" w14:textId="2D50623E" w:rsidTr="00F7779E">
        <w:trPr>
          <w:trHeight w:val="285"/>
        </w:trPr>
        <w:tc>
          <w:tcPr>
            <w:tcW w:w="2485" w:type="dxa"/>
            <w:noWrap/>
            <w:hideMark/>
          </w:tcPr>
          <w:p w14:paraId="20B8239A" w14:textId="77777777" w:rsidR="00A24488" w:rsidRPr="00F7779E" w:rsidRDefault="00A24488" w:rsidP="00A24488">
            <w:r w:rsidRPr="00F7779E">
              <w:t>job_id</w:t>
            </w:r>
          </w:p>
        </w:tc>
        <w:tc>
          <w:tcPr>
            <w:tcW w:w="6866" w:type="dxa"/>
          </w:tcPr>
          <w:p w14:paraId="7FD5BC09" w14:textId="23507C60" w:rsidR="00A24488" w:rsidRPr="00F7779E" w:rsidRDefault="00A24488" w:rsidP="00A24488">
            <w:r>
              <w:t>Unique identifier for every job that people applied and interviewed for</w:t>
            </w:r>
          </w:p>
        </w:tc>
      </w:tr>
      <w:tr w:rsidR="00A24488" w:rsidRPr="00F7779E" w14:paraId="57F5C6F2" w14:textId="459BAB77" w:rsidTr="00F7779E">
        <w:trPr>
          <w:trHeight w:val="285"/>
        </w:trPr>
        <w:tc>
          <w:tcPr>
            <w:tcW w:w="2485" w:type="dxa"/>
            <w:noWrap/>
            <w:hideMark/>
          </w:tcPr>
          <w:p w14:paraId="09388292" w14:textId="77777777" w:rsidR="00A24488" w:rsidRPr="00F7779E" w:rsidRDefault="00A24488" w:rsidP="00A24488">
            <w:r w:rsidRPr="00F7779E">
              <w:t>gender</w:t>
            </w:r>
          </w:p>
        </w:tc>
        <w:tc>
          <w:tcPr>
            <w:tcW w:w="6866" w:type="dxa"/>
          </w:tcPr>
          <w:p w14:paraId="000DDA5D" w14:textId="3E6AEF40" w:rsidR="00A24488" w:rsidRPr="00F7779E" w:rsidRDefault="00A24488" w:rsidP="00A24488">
            <w:r>
              <w:t>Gender (Male, Female, Other)</w:t>
            </w:r>
          </w:p>
        </w:tc>
      </w:tr>
      <w:tr w:rsidR="00A24488" w:rsidRPr="00F7779E" w14:paraId="05FF5F90" w14:textId="2E7EC501" w:rsidTr="00F7779E">
        <w:trPr>
          <w:trHeight w:val="285"/>
        </w:trPr>
        <w:tc>
          <w:tcPr>
            <w:tcW w:w="2485" w:type="dxa"/>
            <w:noWrap/>
            <w:hideMark/>
          </w:tcPr>
          <w:p w14:paraId="0ADE1CB1" w14:textId="77777777" w:rsidR="00A24488" w:rsidRPr="00F7779E" w:rsidRDefault="00A24488" w:rsidP="00A24488">
            <w:r w:rsidRPr="00F7779E">
              <w:t>assessmentcenter_score</w:t>
            </w:r>
          </w:p>
        </w:tc>
        <w:tc>
          <w:tcPr>
            <w:tcW w:w="6866" w:type="dxa"/>
          </w:tcPr>
          <w:p w14:paraId="50587913" w14:textId="4B83CF5D" w:rsidR="00A24488" w:rsidRPr="00F7779E" w:rsidRDefault="00A24488" w:rsidP="00A24488">
            <w:r>
              <w:t>The overall score out of 5 they received in the assessment center.</w:t>
            </w:r>
          </w:p>
        </w:tc>
      </w:tr>
    </w:tbl>
    <w:p w14:paraId="5893654B" w14:textId="5B5859A1" w:rsidR="00F7779E" w:rsidRDefault="00F7779E"/>
    <w:p w14:paraId="67736B33" w14:textId="51E46B14" w:rsidR="0065491E" w:rsidRDefault="0065491E"/>
    <w:p w14:paraId="0E87F3AC" w14:textId="14FB6A6F" w:rsidR="0065491E" w:rsidRDefault="0065491E" w:rsidP="0065491E">
      <w:pPr>
        <w:pStyle w:val="Heading2"/>
      </w:pPr>
      <w:r>
        <w:t>5. personality_data.csv</w:t>
      </w:r>
    </w:p>
    <w:p w14:paraId="42ECB927" w14:textId="7DAB59D4" w:rsidR="0065491E" w:rsidRDefault="0065491E">
      <w:r>
        <w:t>Contains the scores on a personality assessment that applicants in entry-level positions go through as part of the assessment center</w:t>
      </w:r>
      <w:r w:rsidR="001F3411">
        <w:t xml:space="preserve"> and the outcome if they were hired or not</w:t>
      </w:r>
      <w:r>
        <w:t>. Unfortunately</w:t>
      </w:r>
      <w:r w:rsidR="001F3411">
        <w:t>,</w:t>
      </w:r>
      <w:r>
        <w:t xml:space="preserve"> there is no way to link this data to the a</w:t>
      </w:r>
      <w:r w:rsidR="001F3411">
        <w:t>ssessment data due to data privacy guidelines (GDPR). Below is a brief description of the dimensions that are being assessed.</w:t>
      </w:r>
    </w:p>
    <w:p w14:paraId="17599CC7" w14:textId="29092ADB" w:rsidR="001F3411" w:rsidRDefault="001F3411" w:rsidP="001F3411">
      <w:r w:rsidRPr="001F3411">
        <w:rPr>
          <w:b/>
          <w:bCs/>
        </w:rPr>
        <w:t>Adjustment (inverse of Neuroticism):</w:t>
      </w:r>
      <w:r>
        <w:tab/>
        <w:t>Emotional stability, stress resilience, calmness. High scores = composed and calm under pressure.</w:t>
      </w:r>
    </w:p>
    <w:p w14:paraId="63E04C24" w14:textId="5FBDD27F" w:rsidR="001F3411" w:rsidRDefault="001F3411" w:rsidP="001F3411">
      <w:r w:rsidRPr="001F3411">
        <w:rPr>
          <w:b/>
          <w:bCs/>
        </w:rPr>
        <w:t>Ambition (Extraversion component):</w:t>
      </w:r>
      <w:r>
        <w:tab/>
        <w:t>Drive, goal orientation, leadership motivation. High scores = assertive, competitive.</w:t>
      </w:r>
    </w:p>
    <w:p w14:paraId="2ED5F6B8" w14:textId="10414228" w:rsidR="001F3411" w:rsidRDefault="001F3411" w:rsidP="001F3411">
      <w:r w:rsidRPr="001F3411">
        <w:rPr>
          <w:b/>
          <w:bCs/>
        </w:rPr>
        <w:t>Sociability (Extraversion component):</w:t>
      </w:r>
      <w:r>
        <w:tab/>
        <w:t>Sociability, talkativeness, sociable nature. High scores = seeks social interaction, appears outgoing.</w:t>
      </w:r>
    </w:p>
    <w:p w14:paraId="6166AB10" w14:textId="59192380" w:rsidR="001F3411" w:rsidRDefault="001F3411" w:rsidP="001F3411">
      <w:r w:rsidRPr="001F3411">
        <w:rPr>
          <w:b/>
          <w:bCs/>
        </w:rPr>
        <w:t>Interpersonal Sensitivity (Agreeableness component):</w:t>
      </w:r>
      <w:r>
        <w:t xml:space="preserve"> Friendliness, tact, empathy. High scores = diplomatic, warm, considerate.</w:t>
      </w:r>
    </w:p>
    <w:p w14:paraId="3ABD63D2" w14:textId="16CBA162" w:rsidR="001F3411" w:rsidRDefault="001F3411" w:rsidP="001F3411">
      <w:r w:rsidRPr="001F3411">
        <w:rPr>
          <w:b/>
          <w:bCs/>
        </w:rPr>
        <w:lastRenderedPageBreak/>
        <w:t>Prudence (Conscientiousness component):</w:t>
      </w:r>
      <w:r>
        <w:t xml:space="preserve"> Conscientiousness, sense of duty, rule-following. High scores = organised, reliable, disciplined.</w:t>
      </w:r>
    </w:p>
    <w:p w14:paraId="0EAB556B" w14:textId="4F6FAA78" w:rsidR="001F3411" w:rsidRDefault="001F3411" w:rsidP="001F3411">
      <w:r w:rsidRPr="001F3411">
        <w:rPr>
          <w:b/>
          <w:bCs/>
        </w:rPr>
        <w:t>Inquisitive (Openness component):</w:t>
      </w:r>
      <w:r>
        <w:t xml:space="preserve"> Intellectual curiosity, imagination, strategic thinking. High scores = imaginative, questions the status quo.</w:t>
      </w:r>
    </w:p>
    <w:p w14:paraId="35584825" w14:textId="04E7D495" w:rsidR="001F3411" w:rsidRDefault="001F3411" w:rsidP="001F3411">
      <w:r w:rsidRPr="001F3411">
        <w:rPr>
          <w:b/>
          <w:bCs/>
        </w:rPr>
        <w:t>Learning Approach (Openness component):</w:t>
      </w:r>
      <w:r>
        <w:t xml:space="preserve"> Learning orientation, interest in development and knowledge. High scores = eager to learn, committed to self-development.</w:t>
      </w:r>
    </w:p>
    <w:p w14:paraId="4CD3138C" w14:textId="58A1BD45" w:rsidR="0067364E" w:rsidRDefault="0067364E" w:rsidP="001F3411"/>
    <w:p w14:paraId="69B7C31E" w14:textId="359FDF0A" w:rsidR="0067364E" w:rsidRDefault="0067364E" w:rsidP="0067364E">
      <w:pPr>
        <w:pStyle w:val="Heading2"/>
      </w:pPr>
      <w:r>
        <w:t xml:space="preserve">5. </w:t>
      </w:r>
      <w:r>
        <w:t>employeesurvey</w:t>
      </w:r>
      <w:r>
        <w:t>_data.csv</w:t>
      </w:r>
    </w:p>
    <w:p w14:paraId="4FE6F0FC" w14:textId="3076218B" w:rsidR="0067364E" w:rsidRDefault="0067364E" w:rsidP="001F3411">
      <w:r>
        <w:t>This dataset contains the scores for each question of the employee survey for every employee that took part in the survey last year (Beginning of April). Due to data protection guidelines it was not possible to get the employee ID since the survey team doesn’t want to erode trust in the anonymity. Therefore, they also ask you to not report any figures for groups smaller then 5 people! The survey system is however linked to the hr system so they could provide some of the variables you are already familiar with like employee status, performance etc. The dataset also includes the benchmark from the survey provider, since the items are standardized. People complain already about the survey lengths but the current items are also under review. You can suggest up to 3 additions max but ideally you also make suggestions for items to drop if you plan to add any items for the next round.</w:t>
      </w:r>
    </w:p>
    <w:sectPr w:rsidR="006736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3C62"/>
    <w:rsid w:val="000E70AA"/>
    <w:rsid w:val="0015074B"/>
    <w:rsid w:val="001A156F"/>
    <w:rsid w:val="001A3371"/>
    <w:rsid w:val="001A7D57"/>
    <w:rsid w:val="001B4DBB"/>
    <w:rsid w:val="001F3411"/>
    <w:rsid w:val="002874DB"/>
    <w:rsid w:val="0029639D"/>
    <w:rsid w:val="002D017F"/>
    <w:rsid w:val="00326F90"/>
    <w:rsid w:val="003D2C61"/>
    <w:rsid w:val="0065491E"/>
    <w:rsid w:val="0067364E"/>
    <w:rsid w:val="00691208"/>
    <w:rsid w:val="00876F24"/>
    <w:rsid w:val="00905695"/>
    <w:rsid w:val="0091382F"/>
    <w:rsid w:val="00A24488"/>
    <w:rsid w:val="00AA1D8D"/>
    <w:rsid w:val="00AB4EB7"/>
    <w:rsid w:val="00B47730"/>
    <w:rsid w:val="00C70F20"/>
    <w:rsid w:val="00CB0664"/>
    <w:rsid w:val="00D071DB"/>
    <w:rsid w:val="00D55D60"/>
    <w:rsid w:val="00F777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8F73E"/>
  <w14:defaultImageDpi w14:val="300"/>
  <w15:docId w15:val="{1BEAC11C-F11E-405B-9D42-9FC70C71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7070">
      <w:bodyDiv w:val="1"/>
      <w:marLeft w:val="0"/>
      <w:marRight w:val="0"/>
      <w:marTop w:val="0"/>
      <w:marBottom w:val="0"/>
      <w:divBdr>
        <w:top w:val="none" w:sz="0" w:space="0" w:color="auto"/>
        <w:left w:val="none" w:sz="0" w:space="0" w:color="auto"/>
        <w:bottom w:val="none" w:sz="0" w:space="0" w:color="auto"/>
        <w:right w:val="none" w:sz="0" w:space="0" w:color="auto"/>
      </w:divBdr>
    </w:div>
    <w:div w:id="629869530">
      <w:bodyDiv w:val="1"/>
      <w:marLeft w:val="0"/>
      <w:marRight w:val="0"/>
      <w:marTop w:val="0"/>
      <w:marBottom w:val="0"/>
      <w:divBdr>
        <w:top w:val="none" w:sz="0" w:space="0" w:color="auto"/>
        <w:left w:val="none" w:sz="0" w:space="0" w:color="auto"/>
        <w:bottom w:val="none" w:sz="0" w:space="0" w:color="auto"/>
        <w:right w:val="none" w:sz="0" w:space="0" w:color="auto"/>
      </w:divBdr>
    </w:div>
    <w:div w:id="843589754">
      <w:bodyDiv w:val="1"/>
      <w:marLeft w:val="0"/>
      <w:marRight w:val="0"/>
      <w:marTop w:val="0"/>
      <w:marBottom w:val="0"/>
      <w:divBdr>
        <w:top w:val="none" w:sz="0" w:space="0" w:color="auto"/>
        <w:left w:val="none" w:sz="0" w:space="0" w:color="auto"/>
        <w:bottom w:val="none" w:sz="0" w:space="0" w:color="auto"/>
        <w:right w:val="none" w:sz="0" w:space="0" w:color="auto"/>
      </w:divBdr>
    </w:div>
    <w:div w:id="888610848">
      <w:bodyDiv w:val="1"/>
      <w:marLeft w:val="0"/>
      <w:marRight w:val="0"/>
      <w:marTop w:val="0"/>
      <w:marBottom w:val="0"/>
      <w:divBdr>
        <w:top w:val="none" w:sz="0" w:space="0" w:color="auto"/>
        <w:left w:val="none" w:sz="0" w:space="0" w:color="auto"/>
        <w:bottom w:val="none" w:sz="0" w:space="0" w:color="auto"/>
        <w:right w:val="none" w:sz="0" w:space="0" w:color="auto"/>
      </w:divBdr>
    </w:div>
    <w:div w:id="1000278573">
      <w:bodyDiv w:val="1"/>
      <w:marLeft w:val="0"/>
      <w:marRight w:val="0"/>
      <w:marTop w:val="0"/>
      <w:marBottom w:val="0"/>
      <w:divBdr>
        <w:top w:val="none" w:sz="0" w:space="0" w:color="auto"/>
        <w:left w:val="none" w:sz="0" w:space="0" w:color="auto"/>
        <w:bottom w:val="none" w:sz="0" w:space="0" w:color="auto"/>
        <w:right w:val="none" w:sz="0" w:space="0" w:color="auto"/>
      </w:divBdr>
    </w:div>
    <w:div w:id="1058669957">
      <w:bodyDiv w:val="1"/>
      <w:marLeft w:val="0"/>
      <w:marRight w:val="0"/>
      <w:marTop w:val="0"/>
      <w:marBottom w:val="0"/>
      <w:divBdr>
        <w:top w:val="none" w:sz="0" w:space="0" w:color="auto"/>
        <w:left w:val="none" w:sz="0" w:space="0" w:color="auto"/>
        <w:bottom w:val="none" w:sz="0" w:space="0" w:color="auto"/>
        <w:right w:val="none" w:sz="0" w:space="0" w:color="auto"/>
      </w:divBdr>
    </w:div>
    <w:div w:id="1100873971">
      <w:bodyDiv w:val="1"/>
      <w:marLeft w:val="0"/>
      <w:marRight w:val="0"/>
      <w:marTop w:val="0"/>
      <w:marBottom w:val="0"/>
      <w:divBdr>
        <w:top w:val="none" w:sz="0" w:space="0" w:color="auto"/>
        <w:left w:val="none" w:sz="0" w:space="0" w:color="auto"/>
        <w:bottom w:val="none" w:sz="0" w:space="0" w:color="auto"/>
        <w:right w:val="none" w:sz="0" w:space="0" w:color="auto"/>
      </w:divBdr>
    </w:div>
    <w:div w:id="1116413848">
      <w:bodyDiv w:val="1"/>
      <w:marLeft w:val="0"/>
      <w:marRight w:val="0"/>
      <w:marTop w:val="0"/>
      <w:marBottom w:val="0"/>
      <w:divBdr>
        <w:top w:val="none" w:sz="0" w:space="0" w:color="auto"/>
        <w:left w:val="none" w:sz="0" w:space="0" w:color="auto"/>
        <w:bottom w:val="none" w:sz="0" w:space="0" w:color="auto"/>
        <w:right w:val="none" w:sz="0" w:space="0" w:color="auto"/>
      </w:divBdr>
    </w:div>
    <w:div w:id="1183742944">
      <w:bodyDiv w:val="1"/>
      <w:marLeft w:val="0"/>
      <w:marRight w:val="0"/>
      <w:marTop w:val="0"/>
      <w:marBottom w:val="0"/>
      <w:divBdr>
        <w:top w:val="none" w:sz="0" w:space="0" w:color="auto"/>
        <w:left w:val="none" w:sz="0" w:space="0" w:color="auto"/>
        <w:bottom w:val="none" w:sz="0" w:space="0" w:color="auto"/>
        <w:right w:val="none" w:sz="0" w:space="0" w:color="auto"/>
      </w:divBdr>
    </w:div>
    <w:div w:id="1241476436">
      <w:bodyDiv w:val="1"/>
      <w:marLeft w:val="0"/>
      <w:marRight w:val="0"/>
      <w:marTop w:val="0"/>
      <w:marBottom w:val="0"/>
      <w:divBdr>
        <w:top w:val="none" w:sz="0" w:space="0" w:color="auto"/>
        <w:left w:val="none" w:sz="0" w:space="0" w:color="auto"/>
        <w:bottom w:val="none" w:sz="0" w:space="0" w:color="auto"/>
        <w:right w:val="none" w:sz="0" w:space="0" w:color="auto"/>
      </w:divBdr>
    </w:div>
    <w:div w:id="1243560765">
      <w:bodyDiv w:val="1"/>
      <w:marLeft w:val="0"/>
      <w:marRight w:val="0"/>
      <w:marTop w:val="0"/>
      <w:marBottom w:val="0"/>
      <w:divBdr>
        <w:top w:val="none" w:sz="0" w:space="0" w:color="auto"/>
        <w:left w:val="none" w:sz="0" w:space="0" w:color="auto"/>
        <w:bottom w:val="none" w:sz="0" w:space="0" w:color="auto"/>
        <w:right w:val="none" w:sz="0" w:space="0" w:color="auto"/>
      </w:divBdr>
    </w:div>
    <w:div w:id="1934975403">
      <w:bodyDiv w:val="1"/>
      <w:marLeft w:val="0"/>
      <w:marRight w:val="0"/>
      <w:marTop w:val="0"/>
      <w:marBottom w:val="0"/>
      <w:divBdr>
        <w:top w:val="none" w:sz="0" w:space="0" w:color="auto"/>
        <w:left w:val="none" w:sz="0" w:space="0" w:color="auto"/>
        <w:bottom w:val="none" w:sz="0" w:space="0" w:color="auto"/>
        <w:right w:val="none" w:sz="0" w:space="0" w:color="auto"/>
      </w:divBdr>
    </w:div>
    <w:div w:id="2052880320">
      <w:bodyDiv w:val="1"/>
      <w:marLeft w:val="0"/>
      <w:marRight w:val="0"/>
      <w:marTop w:val="0"/>
      <w:marBottom w:val="0"/>
      <w:divBdr>
        <w:top w:val="none" w:sz="0" w:space="0" w:color="auto"/>
        <w:left w:val="none" w:sz="0" w:space="0" w:color="auto"/>
        <w:bottom w:val="none" w:sz="0" w:space="0" w:color="auto"/>
        <w:right w:val="none" w:sz="0" w:space="0" w:color="auto"/>
      </w:divBdr>
    </w:div>
    <w:div w:id="206020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6474</Characters>
  <Application>Microsoft Office Word</Application>
  <DocSecurity>0</DocSecurity>
  <Lines>143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Schmirler, Felix David</cp:lastModifiedBy>
  <cp:revision>10</cp:revision>
  <dcterms:created xsi:type="dcterms:W3CDTF">2025-05-07T05:22:00Z</dcterms:created>
  <dcterms:modified xsi:type="dcterms:W3CDTF">2025-05-14T11:14:00Z</dcterms:modified>
  <cp:category/>
</cp:coreProperties>
</file>