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712E32C8" w:rsidR="009919FD" w:rsidRDefault="009919FD" w:rsidP="009919FD">
      <w:pPr>
        <w:rPr>
          <w:rFonts w:asciiTheme="majorHAnsi" w:hAnsiTheme="majorHAnsi" w:cstheme="majorHAnsi"/>
        </w:rPr>
      </w:pPr>
    </w:p>
    <w:p w14:paraId="0069F3FB" w14:textId="3CB7C481" w:rsidR="00F64C0E" w:rsidRDefault="0075773B" w:rsidP="00F64C0E">
      <w:pPr>
        <w:rPr>
          <w:rFonts w:asciiTheme="majorHAnsi" w:hAnsiTheme="majorHAnsi" w:cstheme="majorHAnsi"/>
        </w:rPr>
      </w:pPr>
      <w:r>
        <w:rPr>
          <w:rFonts w:asciiTheme="majorHAnsi" w:hAnsiTheme="majorHAnsi" w:cstheme="majorHAnsi"/>
        </w:rPr>
        <w:t>Reference (for code</w:t>
      </w:r>
      <w:r w:rsidR="00F64C0E">
        <w:rPr>
          <w:rFonts w:asciiTheme="majorHAnsi" w:hAnsiTheme="majorHAnsi" w:cstheme="majorHAnsi"/>
        </w:rPr>
        <w:t xml:space="preserve"> inspiration</w:t>
      </w:r>
      <w:r>
        <w:rPr>
          <w:rFonts w:asciiTheme="majorHAnsi" w:hAnsiTheme="majorHAnsi" w:cstheme="majorHAnsi"/>
        </w:rPr>
        <w:t>)</w:t>
      </w:r>
      <w:r w:rsidR="00F64C0E">
        <w:rPr>
          <w:rFonts w:asciiTheme="majorHAnsi" w:hAnsiTheme="majorHAnsi" w:cstheme="majorHAnsi"/>
        </w:rPr>
        <w:t xml:space="preserve">: </w:t>
      </w:r>
      <w:hyperlink r:id="rId8" w:history="1">
        <w:r w:rsidR="00F64C0E" w:rsidRPr="00C472FE">
          <w:rPr>
            <w:rStyle w:val="Hyperlink"/>
            <w:rFonts w:asciiTheme="majorHAnsi" w:hAnsiTheme="majorHAnsi" w:cstheme="majorHAnsi"/>
          </w:rPr>
          <w:t>https://github.com/speix/8-puzzle-solver</w:t>
        </w:r>
      </w:hyperlink>
    </w:p>
    <w:p w14:paraId="145F1DFE" w14:textId="7BC18825" w:rsidR="0075773B" w:rsidRDefault="0075773B"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lastRenderedPageBreak/>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10"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5DB9F113"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46AA0B7D"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24B6F96E" w:rsidR="00CA5E96"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4F823585" w14:textId="3601FA88" w:rsidR="00915576" w:rsidRPr="00484C33" w:rsidRDefault="00915576"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False, even with a heuristic function which is exactly right, best-first search is never guaranteed to be optimal</w:t>
      </w:r>
      <w:r w:rsidR="005D5311">
        <w:rPr>
          <w:rFonts w:asciiTheme="majorHAnsi" w:eastAsiaTheme="minorHAnsi" w:hAnsiTheme="majorHAnsi" w:cstheme="majorHAnsi"/>
          <w:sz w:val="22"/>
          <w:szCs w:val="22"/>
        </w:rPr>
        <w:t xml:space="preserve">. A counterexample: </w:t>
      </w:r>
    </w:p>
    <w:p w14:paraId="4265AD25" w14:textId="77777777" w:rsidR="005D5311" w:rsidRDefault="005D531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lastRenderedPageBreak/>
        <w:drawing>
          <wp:inline distT="0" distB="0" distL="0" distR="0" wp14:anchorId="1FDB9355" wp14:editId="5D47CEED">
            <wp:extent cx="1795244" cy="129004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314" cy="1300872"/>
                    </a:xfrm>
                    <a:prstGeom prst="rect">
                      <a:avLst/>
                    </a:prstGeom>
                  </pic:spPr>
                </pic:pic>
              </a:graphicData>
            </a:graphic>
          </wp:inline>
        </w:drawing>
      </w:r>
    </w:p>
    <w:p w14:paraId="14F5E3DD" w14:textId="16610C81" w:rsidR="005D5311" w:rsidRDefault="00236DC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In the graph above, green numbers are the actual costs, and red numbers are the exact heuristic </w:t>
      </w:r>
      <w:r w:rsidR="00673B03">
        <w:rPr>
          <w:rFonts w:asciiTheme="majorHAnsi" w:eastAsiaTheme="minorHAnsi" w:hAnsiTheme="majorHAnsi" w:cstheme="majorHAnsi"/>
          <w:sz w:val="22"/>
          <w:szCs w:val="22"/>
        </w:rPr>
        <w:t>function values. A path from S (start) to G (goal)</w:t>
      </w:r>
      <w:r w:rsidR="00F7162D">
        <w:rPr>
          <w:rFonts w:asciiTheme="majorHAnsi" w:eastAsiaTheme="minorHAnsi" w:hAnsiTheme="majorHAnsi" w:cstheme="majorHAnsi"/>
          <w:sz w:val="22"/>
          <w:szCs w:val="22"/>
        </w:rPr>
        <w:t xml:space="preserve"> using Best-First Search would give S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A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G</w:t>
      </w:r>
      <w:r w:rsidR="007718E5">
        <w:rPr>
          <w:rFonts w:asciiTheme="majorHAnsi" w:eastAsiaTheme="minorHAnsi" w:hAnsiTheme="majorHAnsi" w:cstheme="majorHAnsi"/>
          <w:sz w:val="22"/>
          <w:szCs w:val="22"/>
        </w:rPr>
        <w:t xml:space="preserve"> following the heuristic function while we clearly see that the path S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B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C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G has a lower cost (5 &lt; 6), hence is optimal. </w:t>
      </w:r>
    </w:p>
    <w:p w14:paraId="1577D0AB" w14:textId="77777777" w:rsidR="00673B03" w:rsidRDefault="00673B03" w:rsidP="00673B03">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2" w:history="1">
        <w:r w:rsidRPr="00C472FE">
          <w:rPr>
            <w:rStyle w:val="Hyperlink"/>
            <w:rFonts w:asciiTheme="majorHAnsi" w:eastAsiaTheme="minorHAnsi" w:hAnsiTheme="majorHAnsi" w:cstheme="majorHAnsi"/>
            <w:sz w:val="22"/>
            <w:szCs w:val="22"/>
          </w:rPr>
          <w:t>https://stackoverflow.com/questions/53311457/is-best-first-search-optimal-and-complete</w:t>
        </w:r>
      </w:hyperlink>
    </w:p>
    <w:p w14:paraId="26E7A30F" w14:textId="77777777" w:rsidR="00673B03" w:rsidRPr="00B33034" w:rsidRDefault="00673B03" w:rsidP="00CA5E96">
      <w:pPr>
        <w:pStyle w:val="NormalWeb"/>
        <w:rPr>
          <w:rFonts w:asciiTheme="majorHAnsi" w:eastAsiaTheme="minorHAnsi" w:hAnsiTheme="majorHAnsi" w:cstheme="majorHAnsi"/>
          <w:sz w:val="22"/>
          <w:szCs w:val="22"/>
        </w:rPr>
      </w:pPr>
    </w:p>
    <w:p w14:paraId="70C3F72F" w14:textId="3816D3BC" w:rsidR="00CA5E96" w:rsidRPr="00367693" w:rsidRDefault="00CA5E96" w:rsidP="002F6095">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6A68C5A8" w:rsidR="00CA5E96" w:rsidRPr="00D67DAA" w:rsidRDefault="00B65213"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Based on slide </w:t>
      </w:r>
      <w:r w:rsidR="00A614CB" w:rsidRPr="00D67DAA">
        <w:rPr>
          <w:rFonts w:asciiTheme="majorHAnsi" w:eastAsiaTheme="minorHAnsi" w:hAnsiTheme="majorHAnsi" w:cstheme="majorHAnsi"/>
          <w:sz w:val="22"/>
          <w:szCs w:val="22"/>
        </w:rPr>
        <w:t>32 of lecture 4 (Informed Search), we analyzed the optimal nature of A* search given an admissible heuristic.</w:t>
      </w:r>
    </w:p>
    <w:p w14:paraId="21AD2C43" w14:textId="51580526" w:rsidR="00E063DD" w:rsidRDefault="00E063DD" w:rsidP="00CA5E96">
      <w:pPr>
        <w:pStyle w:val="NormalWeb"/>
      </w:pPr>
      <w:r>
        <w:rPr>
          <w:noProof/>
        </w:rPr>
        <w:drawing>
          <wp:inline distT="0" distB="0" distL="0" distR="0" wp14:anchorId="2251F724" wp14:editId="38F2915C">
            <wp:extent cx="3196206" cy="219090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7453" cy="2198612"/>
                    </a:xfrm>
                    <a:prstGeom prst="rect">
                      <a:avLst/>
                    </a:prstGeom>
                  </pic:spPr>
                </pic:pic>
              </a:graphicData>
            </a:graphic>
          </wp:inline>
        </w:drawing>
      </w:r>
    </w:p>
    <w:p w14:paraId="1128A990" w14:textId="3FD74B9B" w:rsidR="00A614CB" w:rsidRDefault="00A614CB"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In fact, </w:t>
      </w:r>
      <w:r w:rsidR="001373F8" w:rsidRPr="00D67DAA">
        <w:rPr>
          <w:rFonts w:asciiTheme="majorHAnsi" w:eastAsiaTheme="minorHAnsi" w:hAnsiTheme="majorHAnsi" w:cstheme="majorHAnsi"/>
          <w:sz w:val="22"/>
          <w:szCs w:val="22"/>
        </w:rPr>
        <w:t xml:space="preserve">we saw that A* uses a priority to expand nodes </w:t>
      </w:r>
      <w:r w:rsidR="008807BD" w:rsidRPr="00D67DAA">
        <w:rPr>
          <w:rFonts w:asciiTheme="majorHAnsi" w:eastAsiaTheme="minorHAnsi" w:hAnsiTheme="majorHAnsi" w:cstheme="majorHAnsi"/>
          <w:sz w:val="22"/>
          <w:szCs w:val="22"/>
        </w:rPr>
        <w:t xml:space="preserve">in order of increasing f value, meaning A* would expand node n before </w:t>
      </w:r>
      <w:r w:rsidR="00A07BCD" w:rsidRPr="00D67DAA">
        <w:rPr>
          <w:rFonts w:asciiTheme="majorHAnsi" w:eastAsiaTheme="minorHAnsi" w:hAnsiTheme="majorHAnsi" w:cstheme="majorHAnsi"/>
          <w:sz w:val="22"/>
          <w:szCs w:val="22"/>
        </w:rPr>
        <w:t>node G2</w:t>
      </w:r>
      <w:r w:rsidR="007961A1" w:rsidRPr="00D67DAA">
        <w:rPr>
          <w:rFonts w:asciiTheme="majorHAnsi" w:eastAsiaTheme="minorHAnsi" w:hAnsiTheme="majorHAnsi" w:cstheme="majorHAnsi"/>
          <w:sz w:val="22"/>
          <w:szCs w:val="22"/>
        </w:rPr>
        <w:t>. Now, since n was picked arbitr</w:t>
      </w:r>
      <w:r w:rsidR="00D67DAA" w:rsidRPr="00D67DAA">
        <w:rPr>
          <w:rFonts w:asciiTheme="majorHAnsi" w:eastAsiaTheme="minorHAnsi" w:hAnsiTheme="majorHAnsi" w:cstheme="majorHAnsi"/>
          <w:sz w:val="22"/>
          <w:szCs w:val="22"/>
        </w:rPr>
        <w:t>arily</w:t>
      </w:r>
      <w:r w:rsidR="007961A1" w:rsidRPr="00D67DAA">
        <w:rPr>
          <w:rFonts w:asciiTheme="majorHAnsi" w:eastAsiaTheme="minorHAnsi" w:hAnsiTheme="majorHAnsi" w:cstheme="majorHAnsi"/>
          <w:sz w:val="22"/>
          <w:szCs w:val="22"/>
        </w:rPr>
        <w:t xml:space="preserve"> in the first place,</w:t>
      </w:r>
      <w:r w:rsidR="00C41C9F" w:rsidRPr="00D67DAA">
        <w:rPr>
          <w:rFonts w:asciiTheme="majorHAnsi" w:eastAsiaTheme="minorHAnsi" w:hAnsiTheme="majorHAnsi" w:cstheme="majorHAnsi"/>
          <w:sz w:val="22"/>
          <w:szCs w:val="22"/>
        </w:rPr>
        <w:t xml:space="preserve"> this tells us that A* with a perfect heuristic should end up expanding only nodes </w:t>
      </w:r>
      <w:r w:rsidR="00D67DAA" w:rsidRPr="00D67DAA">
        <w:rPr>
          <w:rFonts w:asciiTheme="majorHAnsi" w:eastAsiaTheme="minorHAnsi" w:hAnsiTheme="majorHAnsi" w:cstheme="majorHAnsi"/>
          <w:sz w:val="22"/>
          <w:szCs w:val="22"/>
        </w:rPr>
        <w:t>on the path of the optimal solution.</w:t>
      </w:r>
    </w:p>
    <w:p w14:paraId="417C43CA" w14:textId="574164FD" w:rsidR="00AC537E" w:rsidRDefault="00AC537E" w:rsidP="00CA5E96">
      <w:pPr>
        <w:pStyle w:val="NormalWeb"/>
        <w:rPr>
          <w:rFonts w:asciiTheme="majorHAnsi" w:eastAsiaTheme="minorHAnsi" w:hAnsiTheme="majorHAnsi" w:cstheme="majorHAnsi"/>
          <w:sz w:val="22"/>
          <w:szCs w:val="22"/>
        </w:rPr>
      </w:pPr>
    </w:p>
    <w:p w14:paraId="02CC1821" w14:textId="0DFD6DD5" w:rsidR="00AC537E" w:rsidRDefault="00AC537E" w:rsidP="00CA5E96">
      <w:pPr>
        <w:pStyle w:val="NormalWeb"/>
        <w:rPr>
          <w:rFonts w:asciiTheme="majorHAnsi" w:eastAsiaTheme="minorHAnsi" w:hAnsiTheme="majorHAnsi" w:cstheme="majorHAnsi"/>
          <w:sz w:val="22"/>
          <w:szCs w:val="22"/>
        </w:rPr>
      </w:pPr>
    </w:p>
    <w:p w14:paraId="4E6B38AE" w14:textId="77777777" w:rsidR="00084404" w:rsidRDefault="00084404" w:rsidP="00CA5E96">
      <w:pPr>
        <w:pStyle w:val="NormalWeb"/>
        <w:rPr>
          <w:rFonts w:asciiTheme="majorHAnsi" w:eastAsiaTheme="minorHAnsi" w:hAnsiTheme="majorHAnsi" w:cstheme="majorHAnsi"/>
          <w:sz w:val="22"/>
          <w:szCs w:val="22"/>
        </w:rPr>
      </w:pPr>
    </w:p>
    <w:p w14:paraId="553C0414" w14:textId="61610E1C" w:rsidR="00AC537E" w:rsidRDefault="00AC537E" w:rsidP="00CA5E96">
      <w:pPr>
        <w:pStyle w:val="NormalWeb"/>
        <w:rPr>
          <w:rFonts w:asciiTheme="majorHAnsi" w:eastAsiaTheme="minorHAnsi" w:hAnsiTheme="majorHAnsi" w:cstheme="majorHAnsi"/>
          <w:b/>
          <w:bCs/>
          <w:sz w:val="22"/>
          <w:szCs w:val="22"/>
        </w:rPr>
      </w:pPr>
      <w:r w:rsidRPr="00AC537E">
        <w:rPr>
          <w:rFonts w:asciiTheme="majorHAnsi" w:eastAsiaTheme="minorHAnsi" w:hAnsiTheme="majorHAnsi" w:cstheme="majorHAnsi"/>
          <w:b/>
          <w:bCs/>
          <w:sz w:val="22"/>
          <w:szCs w:val="22"/>
        </w:rPr>
        <w:lastRenderedPageBreak/>
        <w:t>Question 3: Travelling Salesman Problem</w:t>
      </w:r>
    </w:p>
    <w:p w14:paraId="636722AF" w14:textId="7B51E8D9" w:rsidR="000D55C8" w:rsidRDefault="00C63ECE"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As </w:t>
      </w:r>
      <w:r w:rsidR="00AB5AE0">
        <w:rPr>
          <w:rFonts w:asciiTheme="majorHAnsi" w:eastAsiaTheme="minorHAnsi" w:hAnsiTheme="majorHAnsi" w:cstheme="majorHAnsi"/>
          <w:sz w:val="22"/>
          <w:szCs w:val="22"/>
        </w:rPr>
        <w:t>noted,</w:t>
      </w:r>
      <w:r>
        <w:rPr>
          <w:rFonts w:asciiTheme="majorHAnsi" w:eastAsiaTheme="minorHAnsi" w:hAnsiTheme="majorHAnsi" w:cstheme="majorHAnsi"/>
          <w:sz w:val="22"/>
          <w:szCs w:val="22"/>
        </w:rPr>
        <w:t xml:space="preserve"> and referenced in my code (see file </w:t>
      </w:r>
      <w:r w:rsidR="00211669">
        <w:rPr>
          <w:rFonts w:asciiTheme="majorHAnsi" w:eastAsiaTheme="minorHAnsi" w:hAnsiTheme="majorHAnsi" w:cstheme="majorHAnsi"/>
          <w:i/>
          <w:iCs/>
          <w:sz w:val="22"/>
          <w:szCs w:val="22"/>
        </w:rPr>
        <w:t>tsp.py</w:t>
      </w:r>
      <w:r w:rsidR="00211669">
        <w:rPr>
          <w:rFonts w:asciiTheme="majorHAnsi" w:eastAsiaTheme="minorHAnsi" w:hAnsiTheme="majorHAnsi" w:cstheme="majorHAnsi"/>
          <w:sz w:val="22"/>
          <w:szCs w:val="22"/>
        </w:rPr>
        <w:t xml:space="preserve"> under </w:t>
      </w:r>
      <w:r w:rsidR="00211669">
        <w:rPr>
          <w:rFonts w:asciiTheme="majorHAnsi" w:eastAsiaTheme="minorHAnsi" w:hAnsiTheme="majorHAnsi" w:cstheme="majorHAnsi"/>
          <w:i/>
          <w:iCs/>
          <w:sz w:val="22"/>
          <w:szCs w:val="22"/>
        </w:rPr>
        <w:t>Q3</w:t>
      </w:r>
      <w:r w:rsidR="00211669">
        <w:rPr>
          <w:rFonts w:asciiTheme="majorHAnsi" w:eastAsiaTheme="minorHAnsi" w:hAnsiTheme="majorHAnsi" w:cstheme="majorHAnsi"/>
          <w:sz w:val="22"/>
          <w:szCs w:val="22"/>
        </w:rPr>
        <w:t xml:space="preserve"> code folder</w:t>
      </w:r>
      <w:r>
        <w:rPr>
          <w:rFonts w:asciiTheme="majorHAnsi" w:eastAsiaTheme="minorHAnsi" w:hAnsiTheme="majorHAnsi" w:cstheme="majorHAnsi"/>
          <w:sz w:val="22"/>
          <w:szCs w:val="22"/>
        </w:rPr>
        <w:t>)</w:t>
      </w:r>
      <w:r w:rsidR="00211669">
        <w:rPr>
          <w:rFonts w:asciiTheme="majorHAnsi" w:eastAsiaTheme="minorHAnsi" w:hAnsiTheme="majorHAnsi" w:cstheme="majorHAnsi"/>
          <w:sz w:val="22"/>
          <w:szCs w:val="22"/>
        </w:rPr>
        <w:t xml:space="preserve">, </w:t>
      </w:r>
      <w:r w:rsidR="00021585">
        <w:rPr>
          <w:rFonts w:asciiTheme="majorHAnsi" w:eastAsiaTheme="minorHAnsi" w:hAnsiTheme="majorHAnsi" w:cstheme="majorHAnsi"/>
          <w:sz w:val="22"/>
          <w:szCs w:val="22"/>
        </w:rPr>
        <w:t>I used the following Python library which was designed specifically to facilitate the setup and analysis of random TSP instances:</w:t>
      </w:r>
    </w:p>
    <w:p w14:paraId="59A19196" w14:textId="659EA78F" w:rsidR="00021585" w:rsidRDefault="009D124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4" w:history="1">
        <w:r w:rsidRPr="00C472FE">
          <w:rPr>
            <w:rStyle w:val="Hyperlink"/>
            <w:rFonts w:asciiTheme="majorHAnsi" w:eastAsiaTheme="minorHAnsi" w:hAnsiTheme="majorHAnsi" w:cstheme="majorHAnsi"/>
            <w:sz w:val="22"/>
            <w:szCs w:val="22"/>
          </w:rPr>
          <w:t>https://pypi.org/project/opentsp/</w:t>
        </w:r>
      </w:hyperlink>
    </w:p>
    <w:p w14:paraId="15B60EC3" w14:textId="234EC571" w:rsidR="00021585" w:rsidRDefault="00021585" w:rsidP="00CA5E96">
      <w:pPr>
        <w:pStyle w:val="NormalWeb"/>
        <w:rPr>
          <w:rFonts w:asciiTheme="majorHAnsi" w:hAnsiTheme="majorHAnsi" w:cstheme="majorHAnsi"/>
        </w:rPr>
      </w:pPr>
      <w:r>
        <w:rPr>
          <w:rFonts w:asciiTheme="majorHAnsi" w:eastAsiaTheme="minorHAnsi" w:hAnsiTheme="majorHAnsi" w:cstheme="majorHAnsi"/>
          <w:sz w:val="22"/>
          <w:szCs w:val="22"/>
        </w:rPr>
        <w:t xml:space="preserve">To </w:t>
      </w:r>
      <w:r w:rsidR="00BD591E">
        <w:rPr>
          <w:rFonts w:asciiTheme="majorHAnsi" w:eastAsiaTheme="minorHAnsi" w:hAnsiTheme="majorHAnsi" w:cstheme="majorHAnsi"/>
          <w:sz w:val="22"/>
          <w:szCs w:val="22"/>
        </w:rPr>
        <w:t xml:space="preserve">use this library, simply activate a python virtual environment, make sure the </w:t>
      </w:r>
      <w:r w:rsidR="00BD591E" w:rsidRPr="00BD591E">
        <w:rPr>
          <w:rFonts w:asciiTheme="majorHAnsi" w:eastAsiaTheme="minorHAnsi" w:hAnsiTheme="majorHAnsi" w:cstheme="majorHAnsi"/>
          <w:i/>
          <w:iCs/>
          <w:sz w:val="22"/>
          <w:szCs w:val="22"/>
        </w:rPr>
        <w:t>pip</w:t>
      </w:r>
      <w:r w:rsidR="00BD591E">
        <w:rPr>
          <w:rFonts w:asciiTheme="majorHAnsi" w:eastAsiaTheme="minorHAnsi" w:hAnsiTheme="majorHAnsi" w:cstheme="majorHAnsi"/>
          <w:sz w:val="22"/>
          <w:szCs w:val="22"/>
        </w:rPr>
        <w:t xml:space="preserve"> command line tool is installed on your machine, and run: </w:t>
      </w:r>
      <w:r w:rsidR="00AB5AE0" w:rsidRPr="00AB5AE0">
        <w:rPr>
          <w:rFonts w:asciiTheme="majorHAnsi" w:hAnsiTheme="majorHAnsi" w:cstheme="majorHAnsi"/>
          <w:i/>
          <w:iCs/>
        </w:rPr>
        <w:t>pip install opentsp</w:t>
      </w:r>
    </w:p>
    <w:p w14:paraId="1FF9540C" w14:textId="3563EFBD" w:rsidR="009511E8" w:rsidRDefault="009511E8" w:rsidP="00CA5E96">
      <w:pPr>
        <w:pStyle w:val="NormalWeb"/>
        <w:rPr>
          <w:rFonts w:asciiTheme="majorHAnsi" w:hAnsiTheme="majorHAnsi" w:cstheme="majorHAnsi"/>
        </w:rPr>
      </w:pPr>
      <w:r>
        <w:rPr>
          <w:rFonts w:asciiTheme="majorHAnsi" w:hAnsiTheme="majorHAnsi" w:cstheme="majorHAnsi"/>
        </w:rPr>
        <w:t>Here is a sample TSP instance created by this library:</w:t>
      </w:r>
    </w:p>
    <w:p w14:paraId="5DE3B48A" w14:textId="098C5802" w:rsidR="005A5D0C" w:rsidRDefault="005A5D0C" w:rsidP="00CA5E96">
      <w:pPr>
        <w:pStyle w:val="NormalWeb"/>
        <w:rPr>
          <w:rFonts w:asciiTheme="majorHAnsi" w:hAnsiTheme="majorHAnsi" w:cstheme="majorHAnsi"/>
        </w:rPr>
      </w:pPr>
      <w:r>
        <w:rPr>
          <w:rFonts w:asciiTheme="majorHAnsi" w:hAnsiTheme="majorHAnsi" w:cstheme="majorHAnsi"/>
          <w:noProof/>
        </w:rPr>
        <w:drawing>
          <wp:inline distT="0" distB="0" distL="0" distR="0" wp14:anchorId="79D63AE5" wp14:editId="72447B6F">
            <wp:extent cx="5587583" cy="3498209"/>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00729" cy="3506439"/>
                    </a:xfrm>
                    <a:prstGeom prst="rect">
                      <a:avLst/>
                    </a:prstGeom>
                  </pic:spPr>
                </pic:pic>
              </a:graphicData>
            </a:graphic>
          </wp:inline>
        </w:drawing>
      </w:r>
    </w:p>
    <w:p w14:paraId="6CD6273A" w14:textId="4B057D86" w:rsidR="00CF2B84" w:rsidRPr="00CF2B84" w:rsidRDefault="00B0031F" w:rsidP="00CF2B84">
      <w:pPr>
        <w:pStyle w:val="NormalWeb"/>
        <w:jc w:val="center"/>
        <w:rPr>
          <w:rFonts w:asciiTheme="majorHAnsi" w:eastAsiaTheme="minorHAnsi" w:hAnsiTheme="majorHAnsi" w:cstheme="majorHAnsi"/>
          <w:i/>
          <w:iCs/>
          <w:sz w:val="22"/>
          <w:szCs w:val="22"/>
        </w:rPr>
      </w:pPr>
      <w:r w:rsidRPr="00CF2B84">
        <w:rPr>
          <w:rFonts w:asciiTheme="majorHAnsi" w:eastAsiaTheme="minorHAnsi" w:hAnsiTheme="majorHAnsi" w:cstheme="majorHAnsi"/>
          <w:i/>
          <w:iCs/>
          <w:sz w:val="22"/>
          <w:szCs w:val="22"/>
        </w:rPr>
        <w:t xml:space="preserve">Note: the node values were restricted </w:t>
      </w:r>
      <w:r w:rsidR="00CF2B84" w:rsidRPr="00CF2B84">
        <w:rPr>
          <w:rFonts w:asciiTheme="majorHAnsi" w:eastAsiaTheme="minorHAnsi" w:hAnsiTheme="majorHAnsi" w:cstheme="majorHAnsi"/>
          <w:i/>
          <w:iCs/>
          <w:sz w:val="22"/>
          <w:szCs w:val="22"/>
        </w:rPr>
        <w:t xml:space="preserve">to the range </w:t>
      </w:r>
      <w:r w:rsidRPr="00CF2B84">
        <w:rPr>
          <w:rFonts w:asciiTheme="majorHAnsi" w:eastAsiaTheme="minorHAnsi" w:hAnsiTheme="majorHAnsi" w:cstheme="majorHAnsi"/>
          <w:i/>
          <w:iCs/>
          <w:sz w:val="22"/>
          <w:szCs w:val="22"/>
        </w:rPr>
        <w:t>[0, 1]</w:t>
      </w:r>
      <w:r w:rsidR="00CF2B84" w:rsidRPr="00CF2B84">
        <w:rPr>
          <w:rFonts w:asciiTheme="majorHAnsi" w:eastAsiaTheme="minorHAnsi" w:hAnsiTheme="majorHAnsi" w:cstheme="majorHAnsi"/>
          <w:i/>
          <w:iCs/>
          <w:sz w:val="22"/>
          <w:szCs w:val="22"/>
        </w:rPr>
        <w:t xml:space="preserve"> for answering the questions below.</w:t>
      </w:r>
    </w:p>
    <w:p w14:paraId="49744A8A" w14:textId="48404DA1" w:rsidR="009D1241" w:rsidRDefault="0091107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the following sub-questions, please refer to the </w:t>
      </w:r>
      <w:r>
        <w:rPr>
          <w:rFonts w:asciiTheme="majorHAnsi" w:eastAsiaTheme="minorHAnsi" w:hAnsiTheme="majorHAnsi" w:cstheme="majorHAnsi"/>
          <w:i/>
          <w:iCs/>
          <w:sz w:val="22"/>
          <w:szCs w:val="22"/>
        </w:rPr>
        <w:t>tsp.py</w:t>
      </w:r>
      <w:r>
        <w:rPr>
          <w:rFonts w:asciiTheme="majorHAnsi" w:eastAsiaTheme="minorHAnsi" w:hAnsiTheme="majorHAnsi" w:cstheme="majorHAnsi"/>
          <w:sz w:val="22"/>
          <w:szCs w:val="22"/>
        </w:rPr>
        <w:t xml:space="preserve"> files under the </w:t>
      </w:r>
      <w:r>
        <w:rPr>
          <w:rFonts w:asciiTheme="majorHAnsi" w:eastAsiaTheme="minorHAnsi" w:hAnsiTheme="majorHAnsi" w:cstheme="majorHAnsi"/>
          <w:i/>
          <w:iCs/>
          <w:sz w:val="22"/>
          <w:szCs w:val="22"/>
        </w:rPr>
        <w:t>Q3</w:t>
      </w:r>
      <w:r>
        <w:rPr>
          <w:rFonts w:asciiTheme="majorHAnsi" w:eastAsiaTheme="minorHAnsi" w:hAnsiTheme="majorHAnsi" w:cstheme="majorHAnsi"/>
          <w:sz w:val="22"/>
          <w:szCs w:val="22"/>
        </w:rPr>
        <w:t xml:space="preserve"> directory in my code submission folder</w:t>
      </w:r>
      <w:r w:rsidR="009D1241">
        <w:rPr>
          <w:rFonts w:asciiTheme="majorHAnsi" w:eastAsiaTheme="minorHAnsi" w:hAnsiTheme="majorHAnsi" w:cstheme="majorHAnsi"/>
          <w:sz w:val="22"/>
          <w:szCs w:val="22"/>
        </w:rPr>
        <w:t>.</w:t>
      </w:r>
    </w:p>
    <w:p w14:paraId="2ABC8BFD" w14:textId="33AAE94E" w:rsidR="00274C9D" w:rsidRDefault="0038026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Note: </w:t>
      </w:r>
      <w:r w:rsidR="00D44B7E">
        <w:rPr>
          <w:rFonts w:asciiTheme="majorHAnsi" w:eastAsiaTheme="minorHAnsi" w:hAnsiTheme="majorHAnsi" w:cstheme="majorHAnsi"/>
          <w:sz w:val="22"/>
          <w:szCs w:val="22"/>
        </w:rPr>
        <w:t xml:space="preserve">please refer to the comments in the code to see which portion of code is intended to solve which of the sub-questions below. I have attached a </w:t>
      </w:r>
      <w:r w:rsidR="00BF4086">
        <w:rPr>
          <w:rFonts w:asciiTheme="majorHAnsi" w:eastAsiaTheme="minorHAnsi" w:hAnsiTheme="majorHAnsi" w:cstheme="majorHAnsi"/>
          <w:sz w:val="22"/>
          <w:szCs w:val="22"/>
        </w:rPr>
        <w:t xml:space="preserve">partial screenshot of each code section under the questions </w:t>
      </w:r>
      <w:r w:rsidR="00274C9D">
        <w:rPr>
          <w:rFonts w:asciiTheme="majorHAnsi" w:eastAsiaTheme="minorHAnsi" w:hAnsiTheme="majorHAnsi" w:cstheme="majorHAnsi"/>
          <w:sz w:val="22"/>
          <w:szCs w:val="22"/>
        </w:rPr>
        <w:t>to pinpoint those sections even more.</w:t>
      </w:r>
    </w:p>
    <w:p w14:paraId="51CC4C4E" w14:textId="25982E58" w:rsidR="00274C9D" w:rsidRDefault="00274C9D" w:rsidP="00CA5E96">
      <w:pPr>
        <w:pStyle w:val="NormalWeb"/>
        <w:rPr>
          <w:rFonts w:asciiTheme="majorHAnsi" w:eastAsiaTheme="minorHAnsi" w:hAnsiTheme="majorHAnsi" w:cstheme="majorHAnsi"/>
          <w:sz w:val="22"/>
          <w:szCs w:val="22"/>
        </w:rPr>
      </w:pPr>
    </w:p>
    <w:p w14:paraId="0C340BC5" w14:textId="00E86368" w:rsidR="00274C9D" w:rsidRPr="0091107C" w:rsidRDefault="00274C9D"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(see next page)</w:t>
      </w:r>
    </w:p>
    <w:p w14:paraId="544DD805" w14:textId="0B47A5E7"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Solve each TSP exactly by brute-force search over all possible tours. Record and save these costs. In your report, simply state where in your code this is implemented, and state the mean, min, max, and standard deviation of the optimal tour lengths across the 100 instances. </w:t>
      </w:r>
    </w:p>
    <w:p w14:paraId="44075B5A" w14:textId="1FB34528" w:rsidR="00401117" w:rsidRDefault="00EE036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Note</w:t>
      </w:r>
      <w:r w:rsidR="00C759D2">
        <w:rPr>
          <w:rFonts w:asciiTheme="majorHAnsi" w:eastAsiaTheme="minorHAnsi" w:hAnsiTheme="majorHAnsi" w:cstheme="majorHAnsi"/>
          <w:sz w:val="22"/>
          <w:szCs w:val="22"/>
        </w:rPr>
        <w:t>:</w:t>
      </w:r>
      <w:r>
        <w:rPr>
          <w:rFonts w:asciiTheme="majorHAnsi" w:eastAsiaTheme="minorHAnsi" w:hAnsiTheme="majorHAnsi" w:cstheme="majorHAnsi"/>
          <w:sz w:val="22"/>
          <w:szCs w:val="22"/>
        </w:rPr>
        <w:t xml:space="preserve"> for this question, we were not asked to </w:t>
      </w:r>
      <w:r w:rsidR="00C759D2">
        <w:rPr>
          <w:rFonts w:asciiTheme="majorHAnsi" w:eastAsiaTheme="minorHAnsi" w:hAnsiTheme="majorHAnsi" w:cstheme="majorHAnsi"/>
          <w:sz w:val="22"/>
          <w:szCs w:val="22"/>
        </w:rPr>
        <w:t>develop</w:t>
      </w:r>
      <w:r>
        <w:rPr>
          <w:rFonts w:asciiTheme="majorHAnsi" w:eastAsiaTheme="minorHAnsi" w:hAnsiTheme="majorHAnsi" w:cstheme="majorHAnsi"/>
          <w:sz w:val="22"/>
          <w:szCs w:val="22"/>
        </w:rPr>
        <w:t xml:space="preserve"> our own custom “brute force”</w:t>
      </w:r>
      <w:r w:rsidR="00C759D2">
        <w:rPr>
          <w:rFonts w:asciiTheme="majorHAnsi" w:eastAsiaTheme="minorHAnsi" w:hAnsiTheme="majorHAnsi" w:cstheme="majorHAnsi"/>
          <w:sz w:val="22"/>
          <w:szCs w:val="22"/>
        </w:rPr>
        <w:t xml:space="preserve"> evaluation of the tour lengths. Hence, I used the “brute force” solver that was included in the referenced TSP library.</w:t>
      </w:r>
    </w:p>
    <w:p w14:paraId="1957EB59" w14:textId="0E296D33" w:rsidR="00401117"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6C66AE0" wp14:editId="52C952EE">
            <wp:extent cx="5654180" cy="4058808"/>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9956" cy="4077311"/>
                    </a:xfrm>
                    <a:prstGeom prst="rect">
                      <a:avLst/>
                    </a:prstGeom>
                  </pic:spPr>
                </pic:pic>
              </a:graphicData>
            </a:graphic>
          </wp:inline>
        </w:drawing>
      </w:r>
    </w:p>
    <w:p w14:paraId="73871A98" w14:textId="664F078E" w:rsidR="00C759D2"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Output:</w:t>
      </w:r>
    </w:p>
    <w:p w14:paraId="151187B7" w14:textId="250567F6" w:rsidR="003A4EEB" w:rsidRDefault="00AA412F"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5B72123F" wp14:editId="6F088E85">
            <wp:extent cx="5943600" cy="1318260"/>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214B707F" w14:textId="0C19FC40" w:rsidR="003A4EEB" w:rsidRDefault="003A4EEB" w:rsidP="00401117">
      <w:pPr>
        <w:pStyle w:val="NormalWeb"/>
        <w:rPr>
          <w:rFonts w:asciiTheme="majorHAnsi" w:eastAsiaTheme="minorHAnsi" w:hAnsiTheme="majorHAnsi" w:cstheme="majorHAnsi"/>
          <w:sz w:val="22"/>
          <w:szCs w:val="22"/>
        </w:rPr>
      </w:pPr>
    </w:p>
    <w:p w14:paraId="5BEEE257" w14:textId="766DFB32" w:rsidR="00274C9D" w:rsidRDefault="00274C9D" w:rsidP="00401117">
      <w:pPr>
        <w:pStyle w:val="NormalWeb"/>
        <w:rPr>
          <w:rFonts w:asciiTheme="majorHAnsi" w:eastAsiaTheme="minorHAnsi" w:hAnsiTheme="majorHAnsi" w:cstheme="majorHAnsi"/>
          <w:sz w:val="22"/>
          <w:szCs w:val="22"/>
        </w:rPr>
      </w:pPr>
    </w:p>
    <w:p w14:paraId="1668C4ED" w14:textId="77777777" w:rsidR="00274C9D" w:rsidRPr="00401117" w:rsidRDefault="00274C9D" w:rsidP="00401117">
      <w:pPr>
        <w:pStyle w:val="NormalWeb"/>
        <w:rPr>
          <w:rFonts w:asciiTheme="majorHAnsi" w:eastAsiaTheme="minorHAnsi" w:hAnsiTheme="majorHAnsi" w:cstheme="majorHAnsi"/>
          <w:sz w:val="22"/>
          <w:szCs w:val="22"/>
        </w:rPr>
      </w:pPr>
    </w:p>
    <w:p w14:paraId="0AB17645" w14:textId="53C56D34"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As a baseline, generate a random tour for each of the 100 instances. What is the mean, min, max, and standard deviation of the tour lengths found? Report the number of instances for which the random tour happens to be the optimal solution (may be zero). </w:t>
      </w:r>
    </w:p>
    <w:p w14:paraId="57FB3436" w14:textId="218EEA4A" w:rsidR="00401117" w:rsidRDefault="00274C9D" w:rsidP="00401117">
      <w:pPr>
        <w:pStyle w:val="NormalWeb"/>
      </w:pPr>
      <w:r>
        <w:rPr>
          <w:noProof/>
        </w:rPr>
        <w:drawing>
          <wp:inline distT="0" distB="0" distL="0" distR="0" wp14:anchorId="764B7BF2" wp14:editId="65A261CD">
            <wp:extent cx="5943600" cy="41954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02BED32E" w14:textId="6DB84B53" w:rsidR="00274C9D" w:rsidRDefault="00274C9D" w:rsidP="00401117">
      <w:pPr>
        <w:pStyle w:val="NormalWeb"/>
      </w:pPr>
    </w:p>
    <w:p w14:paraId="522E9129" w14:textId="719D2071" w:rsidR="00274C9D" w:rsidRPr="00274C9D" w:rsidRDefault="00274C9D" w:rsidP="00401117">
      <w:pPr>
        <w:pStyle w:val="NormalWeb"/>
        <w:rPr>
          <w:rFonts w:asciiTheme="majorHAnsi" w:eastAsiaTheme="minorHAnsi" w:hAnsiTheme="majorHAnsi" w:cstheme="majorHAnsi"/>
          <w:sz w:val="22"/>
          <w:szCs w:val="22"/>
        </w:rPr>
      </w:pPr>
      <w:r w:rsidRPr="00274C9D">
        <w:rPr>
          <w:rFonts w:asciiTheme="majorHAnsi" w:eastAsiaTheme="minorHAnsi" w:hAnsiTheme="majorHAnsi" w:cstheme="majorHAnsi"/>
          <w:sz w:val="22"/>
          <w:szCs w:val="22"/>
        </w:rPr>
        <w:t>Output:</w:t>
      </w:r>
    </w:p>
    <w:p w14:paraId="2F63997B" w14:textId="334B2E7C" w:rsidR="003F4A06" w:rsidRDefault="005037F0" w:rsidP="00401117">
      <w:pPr>
        <w:pStyle w:val="NormalWeb"/>
      </w:pPr>
      <w:r>
        <w:rPr>
          <w:noProof/>
        </w:rPr>
        <w:drawing>
          <wp:inline distT="0" distB="0" distL="0" distR="0" wp14:anchorId="6643263C" wp14:editId="2516837A">
            <wp:extent cx="5943600" cy="181737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3651344E" w14:textId="77777777" w:rsidR="00401117" w:rsidRDefault="00401117" w:rsidP="00401117">
      <w:pPr>
        <w:pStyle w:val="NormalWeb"/>
      </w:pPr>
    </w:p>
    <w:p w14:paraId="75557A33" w14:textId="6E5D757E"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Implement and apply hill climbing/greedy local search using the 2-change neighbourhood function described in class on the 100 instances, using the randomly sampled start state from part b). What is the mean, min, max, and standard deviation of the tour lengths found? Also report the number of instances for which the algorithm found the optimal solution. </w:t>
      </w:r>
    </w:p>
    <w:p w14:paraId="1271508C" w14:textId="7172035C" w:rsidR="008E050F" w:rsidRDefault="008E050F"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this question, the code provided is quite more complex since I </w:t>
      </w:r>
      <w:r w:rsidR="007943B4">
        <w:rPr>
          <w:rFonts w:asciiTheme="majorHAnsi" w:eastAsiaTheme="minorHAnsi" w:hAnsiTheme="majorHAnsi" w:cstheme="majorHAnsi"/>
          <w:sz w:val="22"/>
          <w:szCs w:val="22"/>
        </w:rPr>
        <w:t xml:space="preserve">implemented the algorithm fully myself. </w:t>
      </w:r>
      <w:r w:rsidR="00A66FB3">
        <w:rPr>
          <w:rFonts w:asciiTheme="majorHAnsi" w:eastAsiaTheme="minorHAnsi" w:hAnsiTheme="majorHAnsi" w:cstheme="majorHAnsi"/>
          <w:sz w:val="22"/>
          <w:szCs w:val="22"/>
        </w:rPr>
        <w:t xml:space="preserve">Please refer to this section of the </w:t>
      </w:r>
      <w:r w:rsidR="00A66FB3">
        <w:rPr>
          <w:rFonts w:asciiTheme="majorHAnsi" w:eastAsiaTheme="minorHAnsi" w:hAnsiTheme="majorHAnsi" w:cstheme="majorHAnsi"/>
          <w:i/>
          <w:iCs/>
          <w:sz w:val="22"/>
          <w:szCs w:val="22"/>
        </w:rPr>
        <w:t>tsp.py</w:t>
      </w:r>
      <w:r w:rsidR="00A66FB3">
        <w:rPr>
          <w:rFonts w:asciiTheme="majorHAnsi" w:eastAsiaTheme="minorHAnsi" w:hAnsiTheme="majorHAnsi" w:cstheme="majorHAnsi"/>
          <w:sz w:val="22"/>
          <w:szCs w:val="22"/>
        </w:rPr>
        <w:t xml:space="preserve"> file under the </w:t>
      </w:r>
      <w:r w:rsidR="00A66FB3">
        <w:rPr>
          <w:rFonts w:asciiTheme="majorHAnsi" w:eastAsiaTheme="minorHAnsi" w:hAnsiTheme="majorHAnsi" w:cstheme="majorHAnsi"/>
          <w:i/>
          <w:iCs/>
          <w:sz w:val="22"/>
          <w:szCs w:val="22"/>
        </w:rPr>
        <w:t>Q3</w:t>
      </w:r>
      <w:r w:rsidR="00A66FB3">
        <w:rPr>
          <w:rFonts w:asciiTheme="majorHAnsi" w:eastAsiaTheme="minorHAnsi" w:hAnsiTheme="majorHAnsi" w:cstheme="majorHAnsi"/>
          <w:sz w:val="22"/>
          <w:szCs w:val="22"/>
        </w:rPr>
        <w:t xml:space="preserve"> directory for the code details:</w:t>
      </w:r>
    </w:p>
    <w:p w14:paraId="3DF7C221" w14:textId="6C95F7EE" w:rsidR="00A66FB3" w:rsidRPr="00A66FB3" w:rsidRDefault="00C13786"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5055558E" wp14:editId="5841551E">
            <wp:extent cx="5943600" cy="4937125"/>
            <wp:effectExtent l="0" t="0" r="0" b="317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937125"/>
                    </a:xfrm>
                    <a:prstGeom prst="rect">
                      <a:avLst/>
                    </a:prstGeom>
                  </pic:spPr>
                </pic:pic>
              </a:graphicData>
            </a:graphic>
          </wp:inline>
        </w:drawing>
      </w:r>
    </w:p>
    <w:p w14:paraId="3190F68B" w14:textId="07B1B439" w:rsidR="007943B4" w:rsidRDefault="007943B4" w:rsidP="008E050F">
      <w:pPr>
        <w:pStyle w:val="NormalWeb"/>
        <w:rPr>
          <w:rFonts w:asciiTheme="majorHAnsi" w:eastAsiaTheme="minorHAnsi" w:hAnsiTheme="majorHAnsi" w:cstheme="majorHAnsi"/>
          <w:sz w:val="22"/>
          <w:szCs w:val="22"/>
        </w:rPr>
      </w:pPr>
    </w:p>
    <w:p w14:paraId="475BA495" w14:textId="1034DCD0" w:rsidR="00740AA5" w:rsidRDefault="00740AA5"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Overall, the steps which </w:t>
      </w:r>
      <w:r w:rsidR="00586707">
        <w:rPr>
          <w:rFonts w:asciiTheme="majorHAnsi" w:eastAsiaTheme="minorHAnsi" w:hAnsiTheme="majorHAnsi" w:cstheme="majorHAnsi"/>
          <w:sz w:val="22"/>
          <w:szCs w:val="22"/>
        </w:rPr>
        <w:t>were</w:t>
      </w:r>
      <w:r>
        <w:rPr>
          <w:rFonts w:asciiTheme="majorHAnsi" w:eastAsiaTheme="minorHAnsi" w:hAnsiTheme="majorHAnsi" w:cstheme="majorHAnsi"/>
          <w:sz w:val="22"/>
          <w:szCs w:val="22"/>
        </w:rPr>
        <w:t xml:space="preserve"> achieved </w:t>
      </w:r>
      <w:r w:rsidR="00736A88">
        <w:rPr>
          <w:rFonts w:asciiTheme="majorHAnsi" w:eastAsiaTheme="minorHAnsi" w:hAnsiTheme="majorHAnsi" w:cstheme="majorHAnsi"/>
          <w:sz w:val="22"/>
          <w:szCs w:val="22"/>
        </w:rPr>
        <w:t>to answer this question were the following:</w:t>
      </w:r>
    </w:p>
    <w:p w14:paraId="396BFB59" w14:textId="6331E29E" w:rsidR="00736A88" w:rsidRDefault="00736A88"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Generate </w:t>
      </w:r>
      <w:r w:rsidR="00035597">
        <w:rPr>
          <w:rFonts w:asciiTheme="majorHAnsi" w:eastAsiaTheme="minorHAnsi" w:hAnsiTheme="majorHAnsi" w:cstheme="majorHAnsi"/>
          <w:sz w:val="22"/>
          <w:szCs w:val="22"/>
        </w:rPr>
        <w:t xml:space="preserve">a random tour for the 100 TSP </w:t>
      </w:r>
      <w:r w:rsidR="006E280B">
        <w:rPr>
          <w:rFonts w:asciiTheme="majorHAnsi" w:eastAsiaTheme="minorHAnsi" w:hAnsiTheme="majorHAnsi" w:cstheme="majorHAnsi"/>
          <w:sz w:val="22"/>
          <w:szCs w:val="22"/>
        </w:rPr>
        <w:t>instances</w:t>
      </w:r>
      <w:r w:rsidR="00035597">
        <w:rPr>
          <w:rFonts w:asciiTheme="majorHAnsi" w:eastAsiaTheme="minorHAnsi" w:hAnsiTheme="majorHAnsi" w:cstheme="majorHAnsi"/>
          <w:sz w:val="22"/>
          <w:szCs w:val="22"/>
        </w:rPr>
        <w:t xml:space="preserve">, as in part B. Use as </w:t>
      </w:r>
      <w:r w:rsidR="006E280B">
        <w:rPr>
          <w:rFonts w:asciiTheme="majorHAnsi" w:eastAsiaTheme="minorHAnsi" w:hAnsiTheme="majorHAnsi" w:cstheme="majorHAnsi"/>
          <w:sz w:val="22"/>
          <w:szCs w:val="22"/>
        </w:rPr>
        <w:t>the sampled start state.</w:t>
      </w:r>
    </w:p>
    <w:p w14:paraId="0BCFBEEA" w14:textId="01EB07FA" w:rsidR="006E280B" w:rsidRDefault="006E280B"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Construct the list of edges for the above path.</w:t>
      </w:r>
    </w:p>
    <w:p w14:paraId="309DA6FC" w14:textId="50DC8F90" w:rsidR="006E280B"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Find all 2-change combinations using the edge list from step 2.</w:t>
      </w:r>
    </w:p>
    <w:p w14:paraId="69A7AF7A" w14:textId="77777777" w:rsidR="00301791" w:rsidRDefault="000B00F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each 2-change combination, </w:t>
      </w:r>
      <w:r w:rsidR="00301791">
        <w:rPr>
          <w:rFonts w:asciiTheme="majorHAnsi" w:eastAsiaTheme="minorHAnsi" w:hAnsiTheme="majorHAnsi" w:cstheme="majorHAnsi"/>
          <w:sz w:val="22"/>
          <w:szCs w:val="22"/>
        </w:rPr>
        <w:t>invert the order of the corresponding vertices.</w:t>
      </w:r>
    </w:p>
    <w:p w14:paraId="69E6BA70" w14:textId="77777777" w:rsidR="0005140D" w:rsidRDefault="0005140D"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Re-construct the node path sequence after having swapped the order of vertices in step 4.</w:t>
      </w:r>
    </w:p>
    <w:p w14:paraId="22BA1A42" w14:textId="77777777" w:rsidR="000F3D05"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At this point, we have all our possible neighbours for this specific random TSP instance.</w:t>
      </w:r>
    </w:p>
    <w:p w14:paraId="72605DE3" w14:textId="77777777" w:rsidR="00DB70C4" w:rsidRDefault="000F3D05"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Perform </w:t>
      </w:r>
      <w:r w:rsidR="00DB70C4">
        <w:rPr>
          <w:rFonts w:asciiTheme="majorHAnsi" w:eastAsiaTheme="minorHAnsi" w:hAnsiTheme="majorHAnsi" w:cstheme="majorHAnsi"/>
          <w:sz w:val="22"/>
          <w:szCs w:val="22"/>
        </w:rPr>
        <w:t>hill climbing/greedy local search using the list from step 6.</w:t>
      </w:r>
    </w:p>
    <w:p w14:paraId="40AAEF13" w14:textId="5562DD4F" w:rsidR="00586707" w:rsidRDefault="00DB70C4"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Record the </w:t>
      </w:r>
      <w:r w:rsidR="00586707">
        <w:rPr>
          <w:rFonts w:asciiTheme="majorHAnsi" w:eastAsiaTheme="minorHAnsi" w:hAnsiTheme="majorHAnsi" w:cstheme="majorHAnsi"/>
          <w:sz w:val="22"/>
          <w:szCs w:val="22"/>
        </w:rPr>
        <w:t>lowest cost and the path associated with it.</w:t>
      </w:r>
    </w:p>
    <w:p w14:paraId="4CD10287" w14:textId="72CE7B1B"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Record if the algorithm indeed found the optimal solution or not.</w:t>
      </w:r>
    </w:p>
    <w:p w14:paraId="387C7409" w14:textId="6C93E9C1" w:rsidR="000B00F7" w:rsidRDefault="00301791"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 </w:t>
      </w:r>
      <w:r w:rsidR="00586707">
        <w:rPr>
          <w:rFonts w:asciiTheme="majorHAnsi" w:eastAsiaTheme="minorHAnsi" w:hAnsiTheme="majorHAnsi" w:cstheme="majorHAnsi"/>
          <w:sz w:val="22"/>
          <w:szCs w:val="22"/>
        </w:rPr>
        <w:t>Repeat steps 1-8 for all the 100 TSP instances.</w:t>
      </w:r>
    </w:p>
    <w:p w14:paraId="017B8C13" w14:textId="7E4C6F9D" w:rsidR="00586707" w:rsidRDefault="00586707" w:rsidP="00736A88">
      <w:pPr>
        <w:pStyle w:val="NormalWeb"/>
        <w:numPr>
          <w:ilvl w:val="0"/>
          <w:numId w:val="21"/>
        </w:numPr>
        <w:rPr>
          <w:rFonts w:asciiTheme="majorHAnsi" w:eastAsiaTheme="minorHAnsi" w:hAnsiTheme="majorHAnsi" w:cstheme="majorHAnsi"/>
          <w:sz w:val="22"/>
          <w:szCs w:val="22"/>
        </w:rPr>
      </w:pPr>
      <w:r>
        <w:rPr>
          <w:rFonts w:asciiTheme="majorHAnsi" w:eastAsiaTheme="minorHAnsi" w:hAnsiTheme="majorHAnsi" w:cstheme="majorHAnsi"/>
          <w:sz w:val="22"/>
          <w:szCs w:val="22"/>
        </w:rPr>
        <w:t>Compute the mean, min, max, standard deviation metrics.</w:t>
      </w:r>
    </w:p>
    <w:p w14:paraId="76FBB7FF" w14:textId="598E7680" w:rsidR="00A446BA" w:rsidRPr="00401117" w:rsidRDefault="007943B4" w:rsidP="008E050F">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We see that using the 2-change neighbourhood function, the hill climbing/greedy</w:t>
      </w:r>
      <w:r w:rsidR="00851308">
        <w:rPr>
          <w:rFonts w:asciiTheme="majorHAnsi" w:eastAsiaTheme="minorHAnsi" w:hAnsiTheme="majorHAnsi" w:cstheme="majorHAnsi"/>
          <w:sz w:val="22"/>
          <w:szCs w:val="22"/>
        </w:rPr>
        <w:t xml:space="preserve"> local search performed more efficiently than </w:t>
      </w:r>
      <w:r w:rsidR="00A446BA">
        <w:rPr>
          <w:rFonts w:asciiTheme="majorHAnsi" w:eastAsiaTheme="minorHAnsi" w:hAnsiTheme="majorHAnsi" w:cstheme="majorHAnsi"/>
          <w:sz w:val="22"/>
          <w:szCs w:val="22"/>
        </w:rPr>
        <w:t>the mere random tour generation algorithm used in the previous question.</w:t>
      </w:r>
    </w:p>
    <w:p w14:paraId="29883307" w14:textId="3FC8DF7B" w:rsidR="003F4A06" w:rsidRDefault="00E9593E" w:rsidP="00401117">
      <w:pPr>
        <w:pStyle w:val="NormalWeb"/>
      </w:pPr>
      <w:r>
        <w:rPr>
          <w:noProof/>
        </w:rPr>
        <w:drawing>
          <wp:inline distT="0" distB="0" distL="0" distR="0" wp14:anchorId="18324E99" wp14:editId="1754BC9B">
            <wp:extent cx="4889500" cy="18669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89500" cy="1866900"/>
                    </a:xfrm>
                    <a:prstGeom prst="rect">
                      <a:avLst/>
                    </a:prstGeom>
                  </pic:spPr>
                </pic:pic>
              </a:graphicData>
            </a:graphic>
          </wp:inline>
        </w:drawing>
      </w:r>
    </w:p>
    <w:p w14:paraId="7C438A28" w14:textId="77777777" w:rsidR="00401117" w:rsidRPr="005A7DCE" w:rsidRDefault="00401117" w:rsidP="00401117">
      <w:pPr>
        <w:pStyle w:val="NormalWeb"/>
      </w:pPr>
    </w:p>
    <w:p w14:paraId="442CE96B" w14:textId="77777777"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Scale up your experiments! Repeat parts b) and c) using 100 random TSP instances involving 100 cities. Since the number of possible tours is factorial with respect to the number of cities, it may no longer be feasible to compute the costs of the optimal solutions in a reasonable amount of time, so simply omit that part of the table. </w:t>
      </w:r>
    </w:p>
    <w:p w14:paraId="322D4D88" w14:textId="241193E5" w:rsidR="00CA7EC7" w:rsidRDefault="00D17A3D" w:rsidP="001C106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To scale up our experiments, setting 100 cities for each TSP instance. I adjusted my cod</w:t>
      </w:r>
      <w:r w:rsidR="00F00123">
        <w:rPr>
          <w:rFonts w:asciiTheme="majorHAnsi" w:eastAsiaTheme="minorHAnsi" w:hAnsiTheme="majorHAnsi" w:cstheme="majorHAnsi"/>
          <w:sz w:val="22"/>
          <w:szCs w:val="22"/>
        </w:rPr>
        <w:t>e allowing it to terminate in a reasonable amount of time.</w:t>
      </w:r>
    </w:p>
    <w:p w14:paraId="76017B49" w14:textId="594E23EC" w:rsidR="00D827A0" w:rsidRDefault="00F00123" w:rsidP="001C106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 fact, I suspended the computation of the optimal tour for TSP instances with 100 cities.</w:t>
      </w:r>
      <w:r w:rsidR="00D827A0">
        <w:rPr>
          <w:rFonts w:asciiTheme="majorHAnsi" w:eastAsiaTheme="minorHAnsi" w:hAnsiTheme="majorHAnsi" w:cstheme="majorHAnsi"/>
          <w:sz w:val="22"/>
          <w:szCs w:val="22"/>
        </w:rPr>
        <w:t xml:space="preserve"> </w:t>
      </w:r>
      <w:r w:rsidR="00516412">
        <w:rPr>
          <w:rFonts w:asciiTheme="majorHAnsi" w:eastAsiaTheme="minorHAnsi" w:hAnsiTheme="majorHAnsi" w:cstheme="majorHAnsi"/>
          <w:sz w:val="22"/>
          <w:szCs w:val="22"/>
        </w:rPr>
        <w:t>Note this will also restrain us from knowing how many tours from our random algorithms actually computed the optimal tour cost, but that is fine.</w:t>
      </w:r>
    </w:p>
    <w:p w14:paraId="6D3340FB" w14:textId="0D50BFA4" w:rsidR="00F00123" w:rsidRDefault="00D827A0" w:rsidP="001C106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w:t>
      </w:r>
      <w:r w:rsidR="00A514D9">
        <w:rPr>
          <w:rFonts w:asciiTheme="majorHAnsi" w:eastAsiaTheme="minorHAnsi" w:hAnsiTheme="majorHAnsi" w:cstheme="majorHAnsi"/>
          <w:sz w:val="22"/>
          <w:szCs w:val="22"/>
        </w:rPr>
        <w:t xml:space="preserve"> repeating</w:t>
      </w:r>
      <w:r>
        <w:rPr>
          <w:rFonts w:asciiTheme="majorHAnsi" w:eastAsiaTheme="minorHAnsi" w:hAnsiTheme="majorHAnsi" w:cstheme="majorHAnsi"/>
          <w:sz w:val="22"/>
          <w:szCs w:val="22"/>
        </w:rPr>
        <w:t xml:space="preserve"> part b), we construct 100 random TSP instances, each comprised of 100 cities, and compute the tour lengths for each, returning our usual metrics as shown below:</w:t>
      </w:r>
    </w:p>
    <w:p w14:paraId="110997AB" w14:textId="6F0184F7" w:rsidR="00516412" w:rsidRDefault="00BF1F18" w:rsidP="00BF1F18">
      <w:pPr>
        <w:pStyle w:val="NormalWeb"/>
        <w:jc w:val="both"/>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2856E1C1" wp14:editId="4348A156">
            <wp:extent cx="4524414" cy="1440464"/>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34649" cy="1443723"/>
                    </a:xfrm>
                    <a:prstGeom prst="rect">
                      <a:avLst/>
                    </a:prstGeom>
                  </pic:spPr>
                </pic:pic>
              </a:graphicData>
            </a:graphic>
          </wp:inline>
        </w:drawing>
      </w:r>
    </w:p>
    <w:p w14:paraId="0BC4E229" w14:textId="3951749C" w:rsidR="00AC537E" w:rsidRDefault="00516412" w:rsidP="001C106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For </w:t>
      </w:r>
      <w:r w:rsidR="00A514D9">
        <w:rPr>
          <w:rFonts w:asciiTheme="majorHAnsi" w:eastAsiaTheme="minorHAnsi" w:hAnsiTheme="majorHAnsi" w:cstheme="majorHAnsi"/>
          <w:sz w:val="22"/>
          <w:szCs w:val="22"/>
        </w:rPr>
        <w:t xml:space="preserve">repeating </w:t>
      </w:r>
      <w:r>
        <w:rPr>
          <w:rFonts w:asciiTheme="majorHAnsi" w:eastAsiaTheme="minorHAnsi" w:hAnsiTheme="majorHAnsi" w:cstheme="majorHAnsi"/>
          <w:sz w:val="22"/>
          <w:szCs w:val="22"/>
        </w:rPr>
        <w:t xml:space="preserve">part </w:t>
      </w:r>
      <w:r w:rsidR="00A514D9">
        <w:rPr>
          <w:rFonts w:asciiTheme="majorHAnsi" w:eastAsiaTheme="minorHAnsi" w:hAnsiTheme="majorHAnsi" w:cstheme="majorHAnsi"/>
          <w:sz w:val="22"/>
          <w:szCs w:val="22"/>
        </w:rPr>
        <w:t>c</w:t>
      </w:r>
      <w:r>
        <w:rPr>
          <w:rFonts w:asciiTheme="majorHAnsi" w:eastAsiaTheme="minorHAnsi" w:hAnsiTheme="majorHAnsi" w:cstheme="majorHAnsi"/>
          <w:sz w:val="22"/>
          <w:szCs w:val="22"/>
        </w:rPr>
        <w:t>), we construct 100 random TSP instances</w:t>
      </w:r>
      <w:r w:rsidR="00C9466A">
        <w:rPr>
          <w:rFonts w:asciiTheme="majorHAnsi" w:eastAsiaTheme="minorHAnsi" w:hAnsiTheme="majorHAnsi" w:cstheme="majorHAnsi"/>
          <w:sz w:val="22"/>
          <w:szCs w:val="22"/>
        </w:rPr>
        <w:t xml:space="preserve"> (each with 100 cities)</w:t>
      </w:r>
      <w:r>
        <w:rPr>
          <w:rFonts w:asciiTheme="majorHAnsi" w:eastAsiaTheme="minorHAnsi" w:hAnsiTheme="majorHAnsi" w:cstheme="majorHAnsi"/>
          <w:sz w:val="22"/>
          <w:szCs w:val="22"/>
        </w:rPr>
        <w:t xml:space="preserve">, </w:t>
      </w:r>
      <w:r w:rsidR="00D93B15">
        <w:rPr>
          <w:rFonts w:asciiTheme="majorHAnsi" w:eastAsiaTheme="minorHAnsi" w:hAnsiTheme="majorHAnsi" w:cstheme="majorHAnsi"/>
          <w:sz w:val="22"/>
          <w:szCs w:val="22"/>
        </w:rPr>
        <w:t xml:space="preserve">for each instance we generate the 2-change neighbours </w:t>
      </w:r>
      <w:r w:rsidR="00C9466A">
        <w:rPr>
          <w:rFonts w:asciiTheme="majorHAnsi" w:eastAsiaTheme="minorHAnsi" w:hAnsiTheme="majorHAnsi" w:cstheme="majorHAnsi"/>
          <w:sz w:val="22"/>
          <w:szCs w:val="22"/>
        </w:rPr>
        <w:t>apply hill climbing/greedy local search to find the minimal cost tour our algorithm can find for that specific TSP instance. The metrics are shown again below:</w:t>
      </w:r>
    </w:p>
    <w:p w14:paraId="15200019" w14:textId="5646D4CD" w:rsidR="00C9466A" w:rsidRPr="00AC537E" w:rsidRDefault="00D62109" w:rsidP="00D62109">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65E8F6A" wp14:editId="2F7393E6">
            <wp:extent cx="4635500" cy="1511300"/>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635500" cy="1511300"/>
                    </a:xfrm>
                    <a:prstGeom prst="rect">
                      <a:avLst/>
                    </a:prstGeom>
                  </pic:spPr>
                </pic:pic>
              </a:graphicData>
            </a:graphic>
          </wp:inline>
        </w:drawing>
      </w: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BF1F18"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34"/>
    <w:multiLevelType w:val="hybridMultilevel"/>
    <w:tmpl w:val="90D4BD20"/>
    <w:lvl w:ilvl="0" w:tplc="9B1E7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012E"/>
    <w:multiLevelType w:val="multilevel"/>
    <w:tmpl w:val="D7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352BA"/>
    <w:multiLevelType w:val="hybridMultilevel"/>
    <w:tmpl w:val="E3106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A23B3"/>
    <w:multiLevelType w:val="multilevel"/>
    <w:tmpl w:val="6A6E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171EB"/>
    <w:multiLevelType w:val="hybridMultilevel"/>
    <w:tmpl w:val="60CE406C"/>
    <w:lvl w:ilvl="0" w:tplc="B04E4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5144"/>
    <w:multiLevelType w:val="multilevel"/>
    <w:tmpl w:val="A9FE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45D5C"/>
    <w:multiLevelType w:val="multilevel"/>
    <w:tmpl w:val="AF4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D389D"/>
    <w:multiLevelType w:val="hybridMultilevel"/>
    <w:tmpl w:val="5110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3"/>
  </w:num>
  <w:num w:numId="5">
    <w:abstractNumId w:val="6"/>
  </w:num>
  <w:num w:numId="6">
    <w:abstractNumId w:val="17"/>
  </w:num>
  <w:num w:numId="7">
    <w:abstractNumId w:val="19"/>
  </w:num>
  <w:num w:numId="8">
    <w:abstractNumId w:val="18"/>
  </w:num>
  <w:num w:numId="9">
    <w:abstractNumId w:val="4"/>
  </w:num>
  <w:num w:numId="10">
    <w:abstractNumId w:val="7"/>
  </w:num>
  <w:num w:numId="11">
    <w:abstractNumId w:val="1"/>
  </w:num>
  <w:num w:numId="12">
    <w:abstractNumId w:val="13"/>
  </w:num>
  <w:num w:numId="13">
    <w:abstractNumId w:val="5"/>
  </w:num>
  <w:num w:numId="14">
    <w:abstractNumId w:val="12"/>
  </w:num>
  <w:num w:numId="15">
    <w:abstractNumId w:val="0"/>
  </w:num>
  <w:num w:numId="16">
    <w:abstractNumId w:val="9"/>
  </w:num>
  <w:num w:numId="17">
    <w:abstractNumId w:val="11"/>
  </w:num>
  <w:num w:numId="18">
    <w:abstractNumId w:val="14"/>
  </w:num>
  <w:num w:numId="19">
    <w:abstractNumId w:val="15"/>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1585"/>
    <w:rsid w:val="00022004"/>
    <w:rsid w:val="00032537"/>
    <w:rsid w:val="00035597"/>
    <w:rsid w:val="00044C6A"/>
    <w:rsid w:val="0005140D"/>
    <w:rsid w:val="00054075"/>
    <w:rsid w:val="00060E29"/>
    <w:rsid w:val="00080B50"/>
    <w:rsid w:val="00084404"/>
    <w:rsid w:val="0009528D"/>
    <w:rsid w:val="000B00F7"/>
    <w:rsid w:val="000B043D"/>
    <w:rsid w:val="000D55C8"/>
    <w:rsid w:val="000F3D05"/>
    <w:rsid w:val="0010098D"/>
    <w:rsid w:val="00104765"/>
    <w:rsid w:val="001074C4"/>
    <w:rsid w:val="001373F8"/>
    <w:rsid w:val="00137573"/>
    <w:rsid w:val="00176109"/>
    <w:rsid w:val="001A6A09"/>
    <w:rsid w:val="001C1067"/>
    <w:rsid w:val="001C215A"/>
    <w:rsid w:val="001C2AEF"/>
    <w:rsid w:val="00211669"/>
    <w:rsid w:val="0021251A"/>
    <w:rsid w:val="00236DC8"/>
    <w:rsid w:val="00237163"/>
    <w:rsid w:val="00240D68"/>
    <w:rsid w:val="00274C9D"/>
    <w:rsid w:val="0028562B"/>
    <w:rsid w:val="0029039B"/>
    <w:rsid w:val="002945E4"/>
    <w:rsid w:val="002F500D"/>
    <w:rsid w:val="002F6095"/>
    <w:rsid w:val="00301791"/>
    <w:rsid w:val="00307AA9"/>
    <w:rsid w:val="00342050"/>
    <w:rsid w:val="0035694C"/>
    <w:rsid w:val="00366BEB"/>
    <w:rsid w:val="00367693"/>
    <w:rsid w:val="00380268"/>
    <w:rsid w:val="00384239"/>
    <w:rsid w:val="00392E14"/>
    <w:rsid w:val="00394864"/>
    <w:rsid w:val="003A3104"/>
    <w:rsid w:val="003A4EEB"/>
    <w:rsid w:val="003B368B"/>
    <w:rsid w:val="003E3C96"/>
    <w:rsid w:val="003F35CD"/>
    <w:rsid w:val="003F4A06"/>
    <w:rsid w:val="00401117"/>
    <w:rsid w:val="00421BAE"/>
    <w:rsid w:val="0045048E"/>
    <w:rsid w:val="00456114"/>
    <w:rsid w:val="00461F35"/>
    <w:rsid w:val="0046295F"/>
    <w:rsid w:val="00463E55"/>
    <w:rsid w:val="00481C50"/>
    <w:rsid w:val="00484C33"/>
    <w:rsid w:val="004A5F2F"/>
    <w:rsid w:val="004E593C"/>
    <w:rsid w:val="004E5C0E"/>
    <w:rsid w:val="005037F0"/>
    <w:rsid w:val="00513E56"/>
    <w:rsid w:val="00516412"/>
    <w:rsid w:val="005476D6"/>
    <w:rsid w:val="00547F74"/>
    <w:rsid w:val="0058070B"/>
    <w:rsid w:val="005851E5"/>
    <w:rsid w:val="00586707"/>
    <w:rsid w:val="005A5D0C"/>
    <w:rsid w:val="005A5F21"/>
    <w:rsid w:val="005A7DCE"/>
    <w:rsid w:val="005C4937"/>
    <w:rsid w:val="005D12D4"/>
    <w:rsid w:val="005D5311"/>
    <w:rsid w:val="005F3273"/>
    <w:rsid w:val="005F7010"/>
    <w:rsid w:val="00603358"/>
    <w:rsid w:val="00621E7D"/>
    <w:rsid w:val="0063636D"/>
    <w:rsid w:val="0064197D"/>
    <w:rsid w:val="00645B2F"/>
    <w:rsid w:val="0065026A"/>
    <w:rsid w:val="00652995"/>
    <w:rsid w:val="00673B03"/>
    <w:rsid w:val="00687E67"/>
    <w:rsid w:val="006E280B"/>
    <w:rsid w:val="007133E0"/>
    <w:rsid w:val="00727B63"/>
    <w:rsid w:val="00736A88"/>
    <w:rsid w:val="00740AA5"/>
    <w:rsid w:val="00744F10"/>
    <w:rsid w:val="0075283F"/>
    <w:rsid w:val="0075421E"/>
    <w:rsid w:val="0075773B"/>
    <w:rsid w:val="007718E5"/>
    <w:rsid w:val="007943B4"/>
    <w:rsid w:val="007961A1"/>
    <w:rsid w:val="007B7371"/>
    <w:rsid w:val="007D240D"/>
    <w:rsid w:val="007E023B"/>
    <w:rsid w:val="008275CC"/>
    <w:rsid w:val="00832A1A"/>
    <w:rsid w:val="008350D5"/>
    <w:rsid w:val="00851308"/>
    <w:rsid w:val="00873FBE"/>
    <w:rsid w:val="008807BD"/>
    <w:rsid w:val="008A0D49"/>
    <w:rsid w:val="008D7011"/>
    <w:rsid w:val="008E050F"/>
    <w:rsid w:val="008E0D83"/>
    <w:rsid w:val="008F0E81"/>
    <w:rsid w:val="0091107C"/>
    <w:rsid w:val="00915576"/>
    <w:rsid w:val="00935943"/>
    <w:rsid w:val="009511E8"/>
    <w:rsid w:val="009919FD"/>
    <w:rsid w:val="009B51A7"/>
    <w:rsid w:val="009D1241"/>
    <w:rsid w:val="009D1743"/>
    <w:rsid w:val="009D286C"/>
    <w:rsid w:val="009F0FDA"/>
    <w:rsid w:val="00A027CF"/>
    <w:rsid w:val="00A07994"/>
    <w:rsid w:val="00A07BCD"/>
    <w:rsid w:val="00A230C7"/>
    <w:rsid w:val="00A2325E"/>
    <w:rsid w:val="00A446BA"/>
    <w:rsid w:val="00A450AC"/>
    <w:rsid w:val="00A514D9"/>
    <w:rsid w:val="00A57331"/>
    <w:rsid w:val="00A614CB"/>
    <w:rsid w:val="00A66FB3"/>
    <w:rsid w:val="00A67DC1"/>
    <w:rsid w:val="00A914AB"/>
    <w:rsid w:val="00A9791C"/>
    <w:rsid w:val="00AA412F"/>
    <w:rsid w:val="00AA7787"/>
    <w:rsid w:val="00AB5AE0"/>
    <w:rsid w:val="00AB75DC"/>
    <w:rsid w:val="00AC537E"/>
    <w:rsid w:val="00B0031F"/>
    <w:rsid w:val="00B123A5"/>
    <w:rsid w:val="00B33034"/>
    <w:rsid w:val="00B57FE7"/>
    <w:rsid w:val="00B60CD1"/>
    <w:rsid w:val="00B65213"/>
    <w:rsid w:val="00B75ADB"/>
    <w:rsid w:val="00B83BC0"/>
    <w:rsid w:val="00BB16E8"/>
    <w:rsid w:val="00BB1743"/>
    <w:rsid w:val="00BD1A5C"/>
    <w:rsid w:val="00BD591E"/>
    <w:rsid w:val="00BE1508"/>
    <w:rsid w:val="00BF1F18"/>
    <w:rsid w:val="00BF4086"/>
    <w:rsid w:val="00BF73C0"/>
    <w:rsid w:val="00BF7D06"/>
    <w:rsid w:val="00C13786"/>
    <w:rsid w:val="00C35563"/>
    <w:rsid w:val="00C35FBA"/>
    <w:rsid w:val="00C41C9F"/>
    <w:rsid w:val="00C63ECE"/>
    <w:rsid w:val="00C730AB"/>
    <w:rsid w:val="00C73F87"/>
    <w:rsid w:val="00C759D2"/>
    <w:rsid w:val="00C9466A"/>
    <w:rsid w:val="00CA5E96"/>
    <w:rsid w:val="00CA7EC7"/>
    <w:rsid w:val="00CD7608"/>
    <w:rsid w:val="00CE0D13"/>
    <w:rsid w:val="00CE45EE"/>
    <w:rsid w:val="00CF2B84"/>
    <w:rsid w:val="00D00D88"/>
    <w:rsid w:val="00D0793D"/>
    <w:rsid w:val="00D17A3D"/>
    <w:rsid w:val="00D30A42"/>
    <w:rsid w:val="00D44B7E"/>
    <w:rsid w:val="00D46F79"/>
    <w:rsid w:val="00D62109"/>
    <w:rsid w:val="00D63E1F"/>
    <w:rsid w:val="00D64B48"/>
    <w:rsid w:val="00D67DAA"/>
    <w:rsid w:val="00D827A0"/>
    <w:rsid w:val="00D93B15"/>
    <w:rsid w:val="00DB5AE1"/>
    <w:rsid w:val="00DB70C4"/>
    <w:rsid w:val="00DC6C7C"/>
    <w:rsid w:val="00DF0818"/>
    <w:rsid w:val="00E039EF"/>
    <w:rsid w:val="00E063DD"/>
    <w:rsid w:val="00E1280C"/>
    <w:rsid w:val="00E535B6"/>
    <w:rsid w:val="00E6651F"/>
    <w:rsid w:val="00E9593E"/>
    <w:rsid w:val="00EB40E4"/>
    <w:rsid w:val="00EE036B"/>
    <w:rsid w:val="00EF2695"/>
    <w:rsid w:val="00F00123"/>
    <w:rsid w:val="00F5214D"/>
    <w:rsid w:val="00F57A00"/>
    <w:rsid w:val="00F64C0E"/>
    <w:rsid w:val="00F7162D"/>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 w:type="paragraph" w:styleId="HTMLPreformatted">
    <w:name w:val="HTML Preformatted"/>
    <w:basedOn w:val="Normal"/>
    <w:link w:val="HTMLPreformattedChar"/>
    <w:uiPriority w:val="99"/>
    <w:semiHidden/>
    <w:unhideWhenUsed/>
    <w:rsid w:val="00F64C0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4C0E"/>
    <w:rPr>
      <w:rFonts w:ascii="Consolas"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1867">
      <w:bodyDiv w:val="1"/>
      <w:marLeft w:val="0"/>
      <w:marRight w:val="0"/>
      <w:marTop w:val="0"/>
      <w:marBottom w:val="0"/>
      <w:divBdr>
        <w:top w:val="none" w:sz="0" w:space="0" w:color="auto"/>
        <w:left w:val="none" w:sz="0" w:space="0" w:color="auto"/>
        <w:bottom w:val="none" w:sz="0" w:space="0" w:color="auto"/>
        <w:right w:val="none" w:sz="0" w:space="0" w:color="auto"/>
      </w:divBdr>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5371">
      <w:bodyDiv w:val="1"/>
      <w:marLeft w:val="0"/>
      <w:marRight w:val="0"/>
      <w:marTop w:val="0"/>
      <w:marBottom w:val="0"/>
      <w:divBdr>
        <w:top w:val="none" w:sz="0" w:space="0" w:color="auto"/>
        <w:left w:val="none" w:sz="0" w:space="0" w:color="auto"/>
        <w:bottom w:val="none" w:sz="0" w:space="0" w:color="auto"/>
        <w:right w:val="none" w:sz="0" w:space="0" w:color="auto"/>
      </w:divBdr>
    </w:div>
    <w:div w:id="564754800">
      <w:bodyDiv w:val="1"/>
      <w:marLeft w:val="0"/>
      <w:marRight w:val="0"/>
      <w:marTop w:val="0"/>
      <w:marBottom w:val="0"/>
      <w:divBdr>
        <w:top w:val="none" w:sz="0" w:space="0" w:color="auto"/>
        <w:left w:val="none" w:sz="0" w:space="0" w:color="auto"/>
        <w:bottom w:val="none" w:sz="0" w:space="0" w:color="auto"/>
        <w:right w:val="none" w:sz="0" w:space="0" w:color="auto"/>
      </w:divBdr>
      <w:divsChild>
        <w:div w:id="765269695">
          <w:marLeft w:val="0"/>
          <w:marRight w:val="0"/>
          <w:marTop w:val="0"/>
          <w:marBottom w:val="0"/>
          <w:divBdr>
            <w:top w:val="none" w:sz="0" w:space="0" w:color="auto"/>
            <w:left w:val="none" w:sz="0" w:space="0" w:color="auto"/>
            <w:bottom w:val="none" w:sz="0" w:space="0" w:color="auto"/>
            <w:right w:val="none" w:sz="0" w:space="0" w:color="auto"/>
          </w:divBdr>
          <w:divsChild>
            <w:div w:id="105389933">
              <w:marLeft w:val="0"/>
              <w:marRight w:val="0"/>
              <w:marTop w:val="0"/>
              <w:marBottom w:val="0"/>
              <w:divBdr>
                <w:top w:val="none" w:sz="0" w:space="0" w:color="auto"/>
                <w:left w:val="none" w:sz="0" w:space="0" w:color="auto"/>
                <w:bottom w:val="none" w:sz="0" w:space="0" w:color="auto"/>
                <w:right w:val="none" w:sz="0" w:space="0" w:color="auto"/>
              </w:divBdr>
              <w:divsChild>
                <w:div w:id="1541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573">
      <w:bodyDiv w:val="1"/>
      <w:marLeft w:val="0"/>
      <w:marRight w:val="0"/>
      <w:marTop w:val="0"/>
      <w:marBottom w:val="0"/>
      <w:divBdr>
        <w:top w:val="none" w:sz="0" w:space="0" w:color="auto"/>
        <w:left w:val="none" w:sz="0" w:space="0" w:color="auto"/>
        <w:bottom w:val="none" w:sz="0" w:space="0" w:color="auto"/>
        <w:right w:val="none" w:sz="0" w:space="0" w:color="auto"/>
      </w:divBdr>
      <w:divsChild>
        <w:div w:id="1413813057">
          <w:marLeft w:val="0"/>
          <w:marRight w:val="0"/>
          <w:marTop w:val="0"/>
          <w:marBottom w:val="0"/>
          <w:divBdr>
            <w:top w:val="none" w:sz="0" w:space="0" w:color="auto"/>
            <w:left w:val="none" w:sz="0" w:space="0" w:color="auto"/>
            <w:bottom w:val="none" w:sz="0" w:space="0" w:color="auto"/>
            <w:right w:val="none" w:sz="0" w:space="0" w:color="auto"/>
          </w:divBdr>
          <w:divsChild>
            <w:div w:id="744912072">
              <w:marLeft w:val="0"/>
              <w:marRight w:val="0"/>
              <w:marTop w:val="0"/>
              <w:marBottom w:val="0"/>
              <w:divBdr>
                <w:top w:val="none" w:sz="0" w:space="0" w:color="auto"/>
                <w:left w:val="none" w:sz="0" w:space="0" w:color="auto"/>
                <w:bottom w:val="none" w:sz="0" w:space="0" w:color="auto"/>
                <w:right w:val="none" w:sz="0" w:space="0" w:color="auto"/>
              </w:divBdr>
              <w:divsChild>
                <w:div w:id="69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4453">
      <w:bodyDiv w:val="1"/>
      <w:marLeft w:val="0"/>
      <w:marRight w:val="0"/>
      <w:marTop w:val="0"/>
      <w:marBottom w:val="0"/>
      <w:divBdr>
        <w:top w:val="none" w:sz="0" w:space="0" w:color="auto"/>
        <w:left w:val="none" w:sz="0" w:space="0" w:color="auto"/>
        <w:bottom w:val="none" w:sz="0" w:space="0" w:color="auto"/>
        <w:right w:val="none" w:sz="0" w:space="0" w:color="auto"/>
      </w:divBdr>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3825">
      <w:bodyDiv w:val="1"/>
      <w:marLeft w:val="0"/>
      <w:marRight w:val="0"/>
      <w:marTop w:val="0"/>
      <w:marBottom w:val="0"/>
      <w:divBdr>
        <w:top w:val="none" w:sz="0" w:space="0" w:color="auto"/>
        <w:left w:val="none" w:sz="0" w:space="0" w:color="auto"/>
        <w:bottom w:val="none" w:sz="0" w:space="0" w:color="auto"/>
        <w:right w:val="none" w:sz="0" w:space="0" w:color="auto"/>
      </w:divBdr>
      <w:divsChild>
        <w:div w:id="206113825">
          <w:marLeft w:val="0"/>
          <w:marRight w:val="0"/>
          <w:marTop w:val="0"/>
          <w:marBottom w:val="0"/>
          <w:divBdr>
            <w:top w:val="none" w:sz="0" w:space="0" w:color="auto"/>
            <w:left w:val="none" w:sz="0" w:space="0" w:color="auto"/>
            <w:bottom w:val="none" w:sz="0" w:space="0" w:color="auto"/>
            <w:right w:val="none" w:sz="0" w:space="0" w:color="auto"/>
          </w:divBdr>
          <w:divsChild>
            <w:div w:id="1772434776">
              <w:marLeft w:val="0"/>
              <w:marRight w:val="0"/>
              <w:marTop w:val="0"/>
              <w:marBottom w:val="0"/>
              <w:divBdr>
                <w:top w:val="none" w:sz="0" w:space="0" w:color="auto"/>
                <w:left w:val="none" w:sz="0" w:space="0" w:color="auto"/>
                <w:bottom w:val="none" w:sz="0" w:space="0" w:color="auto"/>
                <w:right w:val="none" w:sz="0" w:space="0" w:color="auto"/>
              </w:divBdr>
              <w:divsChild>
                <w:div w:id="1934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 w:id="1784839434">
      <w:bodyDiv w:val="1"/>
      <w:marLeft w:val="0"/>
      <w:marRight w:val="0"/>
      <w:marTop w:val="0"/>
      <w:marBottom w:val="0"/>
      <w:divBdr>
        <w:top w:val="none" w:sz="0" w:space="0" w:color="auto"/>
        <w:left w:val="none" w:sz="0" w:space="0" w:color="auto"/>
        <w:bottom w:val="none" w:sz="0" w:space="0" w:color="auto"/>
        <w:right w:val="none" w:sz="0" w:space="0" w:color="auto"/>
      </w:divBdr>
      <w:divsChild>
        <w:div w:id="132866972">
          <w:marLeft w:val="0"/>
          <w:marRight w:val="0"/>
          <w:marTop w:val="0"/>
          <w:marBottom w:val="0"/>
          <w:divBdr>
            <w:top w:val="none" w:sz="0" w:space="0" w:color="auto"/>
            <w:left w:val="none" w:sz="0" w:space="0" w:color="auto"/>
            <w:bottom w:val="none" w:sz="0" w:space="0" w:color="auto"/>
            <w:right w:val="none" w:sz="0" w:space="0" w:color="auto"/>
          </w:divBdr>
          <w:divsChild>
            <w:div w:id="481508893">
              <w:marLeft w:val="0"/>
              <w:marRight w:val="0"/>
              <w:marTop w:val="0"/>
              <w:marBottom w:val="0"/>
              <w:divBdr>
                <w:top w:val="none" w:sz="0" w:space="0" w:color="auto"/>
                <w:left w:val="none" w:sz="0" w:space="0" w:color="auto"/>
                <w:bottom w:val="none" w:sz="0" w:space="0" w:color="auto"/>
                <w:right w:val="none" w:sz="0" w:space="0" w:color="auto"/>
              </w:divBdr>
              <w:divsChild>
                <w:div w:id="7603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2597">
      <w:bodyDiv w:val="1"/>
      <w:marLeft w:val="0"/>
      <w:marRight w:val="0"/>
      <w:marTop w:val="0"/>
      <w:marBottom w:val="0"/>
      <w:divBdr>
        <w:top w:val="none" w:sz="0" w:space="0" w:color="auto"/>
        <w:left w:val="none" w:sz="0" w:space="0" w:color="auto"/>
        <w:bottom w:val="none" w:sz="0" w:space="0" w:color="auto"/>
        <w:right w:val="none" w:sz="0" w:space="0" w:color="auto"/>
      </w:divBdr>
    </w:div>
    <w:div w:id="20940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ix/8-puzzle-solver"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stackoverflow.com/questions/53311457/is-best-first-search-optimal-and-complet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pentalk.com/203/describe-iterative-deepening-search-performs-search-exampl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eb.eecs.utk.edu/~leparker/Courses/CS594-fall04/Homeworks/HW-1-soln.pdf" TargetMode="External"/><Relationship Id="rId14" Type="http://schemas.openxmlformats.org/officeDocument/2006/relationships/hyperlink" Target="https://pypi.org/project/opentsp/"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1730</Words>
  <Characters>13843</Characters>
  <Application>Microsoft Office Word</Application>
  <DocSecurity>0</DocSecurity>
  <Lines>865</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7</cp:revision>
  <cp:lastPrinted>2021-02-04T16:46:00Z</cp:lastPrinted>
  <dcterms:created xsi:type="dcterms:W3CDTF">2021-02-04T16:46:00Z</dcterms:created>
  <dcterms:modified xsi:type="dcterms:W3CDTF">2021-02-07T01:24:00Z</dcterms:modified>
</cp:coreProperties>
</file>