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E029" w14:textId="77777777" w:rsidR="00E86F2D" w:rsidRDefault="00E86F2D">
      <w:pPr>
        <w:rPr>
          <w:b/>
          <w:bCs/>
        </w:rPr>
      </w:pPr>
    </w:p>
    <w:p w14:paraId="34F27C42" w14:textId="77777777" w:rsidR="00E86F2D" w:rsidRDefault="006576E0">
      <w:pPr>
        <w:jc w:val="center"/>
        <w:rPr>
          <w:rFonts w:ascii="黑体" w:eastAsia="黑体" w:hAnsi="黑体" w:cs="黑体"/>
          <w:b/>
          <w:bCs/>
          <w:sz w:val="28"/>
          <w:szCs w:val="36"/>
        </w:rPr>
      </w:pPr>
      <w:r>
        <w:rPr>
          <w:rFonts w:ascii="黑体" w:eastAsia="黑体" w:hAnsi="黑体" w:cs="黑体" w:hint="eastAsia"/>
          <w:b/>
          <w:bCs/>
          <w:sz w:val="28"/>
          <w:szCs w:val="36"/>
        </w:rPr>
        <w:t>凉山州应急管理系统演示</w:t>
      </w:r>
    </w:p>
    <w:p w14:paraId="5595B117" w14:textId="77777777" w:rsidR="00E86F2D" w:rsidRDefault="006576E0">
      <w:pPr>
        <w:jc w:val="center"/>
        <w:rPr>
          <w:rFonts w:ascii="黑体" w:eastAsia="黑体" w:hAnsi="黑体" w:cs="黑体"/>
          <w:b/>
          <w:bCs/>
          <w:sz w:val="28"/>
          <w:szCs w:val="36"/>
        </w:rPr>
      </w:pPr>
      <w:r>
        <w:rPr>
          <w:rFonts w:ascii="黑体" w:eastAsia="黑体" w:hAnsi="黑体" w:cs="黑体" w:hint="eastAsia"/>
          <w:b/>
          <w:bCs/>
          <w:sz w:val="28"/>
          <w:szCs w:val="36"/>
        </w:rPr>
        <w:t>会议纪要</w:t>
      </w:r>
    </w:p>
    <w:p w14:paraId="6AB79346" w14:textId="77777777" w:rsidR="00E86F2D" w:rsidRDefault="00E86F2D">
      <w:pPr>
        <w:rPr>
          <w:rFonts w:ascii="黑体" w:eastAsia="黑体" w:hAnsi="黑体" w:cs="黑体"/>
          <w:b/>
          <w:bCs/>
          <w:sz w:val="28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2858"/>
        <w:gridCol w:w="1261"/>
        <w:gridCol w:w="2888"/>
      </w:tblGrid>
      <w:tr w:rsidR="00E86F2D" w14:paraId="731B898E" w14:textId="77777777">
        <w:trPr>
          <w:trHeight w:val="467"/>
        </w:trPr>
        <w:tc>
          <w:tcPr>
            <w:tcW w:w="1319" w:type="dxa"/>
          </w:tcPr>
          <w:p w14:paraId="1F99CF0E" w14:textId="77777777" w:rsidR="00E86F2D" w:rsidRDefault="006576E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7203" w:type="dxa"/>
            <w:gridSpan w:val="3"/>
          </w:tcPr>
          <w:p w14:paraId="6AA911C4" w14:textId="77777777" w:rsidR="00E86F2D" w:rsidRDefault="006576E0">
            <w:pPr>
              <w:spacing w:line="360" w:lineRule="auto"/>
              <w:jc w:val="left"/>
            </w:pPr>
            <w:r>
              <w:rPr>
                <w:rFonts w:ascii="仿宋" w:eastAsia="仿宋" w:hAnsi="仿宋" w:cs="仿宋" w:hint="eastAsia"/>
                <w:sz w:val="24"/>
                <w:szCs w:val="32"/>
              </w:rPr>
              <w:t>凉山州应急管理系统讲解及演示</w:t>
            </w:r>
          </w:p>
        </w:tc>
      </w:tr>
      <w:tr w:rsidR="00E86F2D" w14:paraId="37CC51EE" w14:textId="77777777">
        <w:trPr>
          <w:trHeight w:val="576"/>
        </w:trPr>
        <w:tc>
          <w:tcPr>
            <w:tcW w:w="1319" w:type="dxa"/>
          </w:tcPr>
          <w:p w14:paraId="0279085F" w14:textId="77777777" w:rsidR="00E86F2D" w:rsidRDefault="006576E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7203" w:type="dxa"/>
            <w:gridSpan w:val="3"/>
          </w:tcPr>
          <w:p w14:paraId="7842DAAF" w14:textId="77777777" w:rsidR="00E86F2D" w:rsidRDefault="00E86F2D">
            <w:pPr>
              <w:spacing w:line="360" w:lineRule="auto"/>
              <w:jc w:val="left"/>
            </w:pPr>
          </w:p>
        </w:tc>
      </w:tr>
      <w:tr w:rsidR="00E86F2D" w14:paraId="05431EDC" w14:textId="77777777">
        <w:trPr>
          <w:trHeight w:val="401"/>
        </w:trPr>
        <w:tc>
          <w:tcPr>
            <w:tcW w:w="1319" w:type="dxa"/>
          </w:tcPr>
          <w:p w14:paraId="346FE6A9" w14:textId="77777777" w:rsidR="00E86F2D" w:rsidRDefault="006576E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7203" w:type="dxa"/>
            <w:gridSpan w:val="3"/>
          </w:tcPr>
          <w:p w14:paraId="43F0BB02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 ~ 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</w:tr>
      <w:tr w:rsidR="00E86F2D" w14:paraId="04CFC8A7" w14:textId="77777777">
        <w:trPr>
          <w:trHeight w:val="489"/>
        </w:trPr>
        <w:tc>
          <w:tcPr>
            <w:tcW w:w="1319" w:type="dxa"/>
          </w:tcPr>
          <w:p w14:paraId="7B039D4F" w14:textId="77777777" w:rsidR="00E86F2D" w:rsidRDefault="006576E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7203" w:type="dxa"/>
            <w:gridSpan w:val="3"/>
          </w:tcPr>
          <w:p w14:paraId="54B6D32A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</w:rPr>
              <w:t>中国电信大厦凉山自治州分公司</w:t>
            </w:r>
          </w:p>
        </w:tc>
      </w:tr>
      <w:tr w:rsidR="00E86F2D" w14:paraId="7B41FE31" w14:textId="77777777">
        <w:trPr>
          <w:trHeight w:val="378"/>
        </w:trPr>
        <w:tc>
          <w:tcPr>
            <w:tcW w:w="1319" w:type="dxa"/>
          </w:tcPr>
          <w:p w14:paraId="325172B4" w14:textId="77777777" w:rsidR="00E86F2D" w:rsidRDefault="006576E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2941" w:type="dxa"/>
          </w:tcPr>
          <w:p w14:paraId="79AA3A87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</w:rPr>
              <w:t>李强</w:t>
            </w:r>
          </w:p>
        </w:tc>
        <w:tc>
          <w:tcPr>
            <w:tcW w:w="1289" w:type="dxa"/>
          </w:tcPr>
          <w:p w14:paraId="129456C4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  <w:b/>
                <w:bCs/>
              </w:rPr>
              <w:t>主讲人</w:t>
            </w:r>
          </w:p>
        </w:tc>
        <w:tc>
          <w:tcPr>
            <w:tcW w:w="2973" w:type="dxa"/>
          </w:tcPr>
          <w:p w14:paraId="5FD14B48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</w:rPr>
              <w:t>李强</w:t>
            </w:r>
          </w:p>
        </w:tc>
      </w:tr>
      <w:tr w:rsidR="00E86F2D" w14:paraId="5F2B06B7" w14:textId="77777777">
        <w:trPr>
          <w:trHeight w:val="424"/>
        </w:trPr>
        <w:tc>
          <w:tcPr>
            <w:tcW w:w="1319" w:type="dxa"/>
          </w:tcPr>
          <w:p w14:paraId="2DC1935D" w14:textId="77777777" w:rsidR="00E86F2D" w:rsidRDefault="006576E0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7203" w:type="dxa"/>
            <w:gridSpan w:val="3"/>
          </w:tcPr>
          <w:p w14:paraId="62B1F2BA" w14:textId="12347361" w:rsidR="009C6793" w:rsidRDefault="00AA3A44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应急局</w:t>
            </w:r>
            <w:proofErr w:type="gramEnd"/>
            <w:r>
              <w:rPr>
                <w:rFonts w:hint="eastAsia"/>
              </w:rPr>
              <w:t>科技与信息化科</w:t>
            </w:r>
            <w:r w:rsidR="00390B6D">
              <w:rPr>
                <w:rFonts w:hint="eastAsia"/>
              </w:rPr>
              <w:t>：</w:t>
            </w:r>
            <w:r w:rsidR="00CB6035">
              <w:rPr>
                <w:rFonts w:hint="eastAsia"/>
              </w:rPr>
              <w:t>郑佳圆，游无际</w:t>
            </w:r>
          </w:p>
          <w:p w14:paraId="31C53A11" w14:textId="34B252FD" w:rsidR="009C6793" w:rsidRDefault="00CB6035">
            <w:pPr>
              <w:spacing w:line="360" w:lineRule="auto"/>
              <w:jc w:val="left"/>
            </w:pPr>
            <w:r>
              <w:rPr>
                <w:rFonts w:hint="eastAsia"/>
              </w:rPr>
              <w:t>森防指办公室人员</w:t>
            </w:r>
            <w:r w:rsidR="00390B6D">
              <w:rPr>
                <w:rFonts w:hint="eastAsia"/>
              </w:rPr>
              <w:t>：</w:t>
            </w:r>
            <w:r w:rsidR="00AA3A44">
              <w:rPr>
                <w:rFonts w:hint="eastAsia"/>
              </w:rPr>
              <w:t>朱兴宇</w:t>
            </w:r>
            <w:r w:rsidR="00390B6D">
              <w:rPr>
                <w:rFonts w:hint="eastAsia"/>
              </w:rPr>
              <w:t>等</w:t>
            </w:r>
          </w:p>
          <w:p w14:paraId="0C0A4E9D" w14:textId="50AA4FB3" w:rsidR="009C6793" w:rsidRDefault="00CB6035">
            <w:pPr>
              <w:spacing w:line="360" w:lineRule="auto"/>
              <w:jc w:val="left"/>
            </w:pPr>
            <w:r>
              <w:rPr>
                <w:rFonts w:hint="eastAsia"/>
              </w:rPr>
              <w:t>电信工作人员</w:t>
            </w:r>
            <w:r w:rsidR="009C6793">
              <w:rPr>
                <w:rFonts w:hint="eastAsia"/>
              </w:rPr>
              <w:t>：潘颖</w:t>
            </w:r>
          </w:p>
          <w:p w14:paraId="763F3079" w14:textId="4922A171" w:rsidR="00E86F2D" w:rsidRDefault="00AA3A44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浪潮工作人员</w:t>
            </w:r>
            <w:r w:rsidR="009C6793">
              <w:rPr>
                <w:rFonts w:hint="eastAsia"/>
              </w:rPr>
              <w:t>：潘鑫</w:t>
            </w:r>
          </w:p>
          <w:p w14:paraId="71337C0E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</w:rPr>
              <w:t>李强、汪欣桐、饶江、郑雯雯、刘江松、陈耕</w:t>
            </w:r>
          </w:p>
        </w:tc>
      </w:tr>
      <w:tr w:rsidR="00E86F2D" w14:paraId="1B53A252" w14:textId="77777777">
        <w:trPr>
          <w:trHeight w:val="4828"/>
        </w:trPr>
        <w:tc>
          <w:tcPr>
            <w:tcW w:w="1319" w:type="dxa"/>
          </w:tcPr>
          <w:p w14:paraId="10AD8E66" w14:textId="77777777" w:rsidR="00E86F2D" w:rsidRDefault="00E86F2D">
            <w:pPr>
              <w:spacing w:line="360" w:lineRule="auto"/>
              <w:jc w:val="left"/>
            </w:pPr>
          </w:p>
          <w:p w14:paraId="6D3C9274" w14:textId="77777777" w:rsidR="00E86F2D" w:rsidRDefault="00E86F2D">
            <w:pPr>
              <w:spacing w:line="360" w:lineRule="auto"/>
              <w:jc w:val="left"/>
            </w:pPr>
          </w:p>
          <w:p w14:paraId="47CB5D35" w14:textId="77777777" w:rsidR="00E86F2D" w:rsidRDefault="00E86F2D">
            <w:pPr>
              <w:spacing w:line="360" w:lineRule="auto"/>
              <w:jc w:val="left"/>
            </w:pPr>
          </w:p>
          <w:p w14:paraId="5FC397D6" w14:textId="77777777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  <w:b/>
                <w:bCs/>
              </w:rPr>
              <w:t>会议纪要</w:t>
            </w:r>
          </w:p>
        </w:tc>
        <w:tc>
          <w:tcPr>
            <w:tcW w:w="7203" w:type="dxa"/>
            <w:gridSpan w:val="3"/>
          </w:tcPr>
          <w:p w14:paraId="6DA4E7EC" w14:textId="12AC8631" w:rsidR="00E86F2D" w:rsidRDefault="006576E0">
            <w:pPr>
              <w:spacing w:line="360" w:lineRule="auto"/>
              <w:jc w:val="left"/>
            </w:pPr>
            <w:r>
              <w:rPr>
                <w:rFonts w:hint="eastAsia"/>
              </w:rPr>
              <w:t>内容记录：</w:t>
            </w:r>
          </w:p>
          <w:p w14:paraId="69654EDC" w14:textId="16F557FE" w:rsidR="00ED0590" w:rsidRDefault="00ED0590" w:rsidP="00ED0590">
            <w:pPr>
              <w:spacing w:line="360" w:lineRule="auto"/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辰安串讲</w:t>
            </w:r>
            <w:proofErr w:type="gramEnd"/>
            <w:r>
              <w:rPr>
                <w:rFonts w:hint="eastAsia"/>
              </w:rPr>
              <w:t>：事件全流程处理，事前，事中，事发，事后整理串讲</w:t>
            </w:r>
          </w:p>
          <w:p w14:paraId="3901DE08" w14:textId="70FEC7FF" w:rsidR="00ED0590" w:rsidRDefault="00ED0590" w:rsidP="00ED0590">
            <w:pPr>
              <w:spacing w:line="360" w:lineRule="auto"/>
              <w:jc w:val="left"/>
            </w:pPr>
            <w:r>
              <w:t>2</w:t>
            </w:r>
            <w:r>
              <w:rPr>
                <w:rFonts w:hint="eastAsia"/>
              </w:rPr>
              <w:t>、问题解答：</w:t>
            </w:r>
          </w:p>
          <w:p w14:paraId="1744884F" w14:textId="27AB076A" w:rsidR="00480ECE" w:rsidRDefault="00480ECE" w:rsidP="00ED0590">
            <w:pPr>
              <w:spacing w:line="360" w:lineRule="auto"/>
              <w:jc w:val="left"/>
            </w:pPr>
            <w:r>
              <w:rPr>
                <w:rFonts w:hint="eastAsia"/>
              </w:rPr>
              <w:t>森防</w:t>
            </w:r>
            <w:r w:rsidR="0045281D">
              <w:rPr>
                <w:rFonts w:hint="eastAsia"/>
              </w:rPr>
              <w:t>值班人员</w:t>
            </w:r>
            <w:r>
              <w:rPr>
                <w:rFonts w:hint="eastAsia"/>
              </w:rPr>
              <w:t>：</w:t>
            </w:r>
          </w:p>
          <w:p w14:paraId="794B6A03" w14:textId="55669158" w:rsidR="00ED0590" w:rsidRDefault="00ED0590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信息接报</w:t>
            </w:r>
            <w:r w:rsidR="00480ECE">
              <w:rPr>
                <w:rFonts w:hint="eastAsia"/>
              </w:rPr>
              <w:t>需要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1</w:t>
            </w:r>
            <w:r>
              <w:t>2119</w:t>
            </w:r>
            <w:r>
              <w:rPr>
                <w:rFonts w:hint="eastAsia"/>
              </w:rPr>
              <w:t>的电话语音保存</w:t>
            </w:r>
            <w:r w:rsidR="0006018D">
              <w:rPr>
                <w:rFonts w:hint="eastAsia"/>
              </w:rPr>
              <w:t>，或者实现文字识别</w:t>
            </w:r>
          </w:p>
          <w:p w14:paraId="20C92546" w14:textId="421A8F98" w:rsidR="00480ECE" w:rsidRDefault="00480ECE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接到电话的时候遇到一些小乡名，小地名很难获取地位信息，希望系统提出好的解决方法</w:t>
            </w:r>
          </w:p>
          <w:p w14:paraId="5F95526B" w14:textId="77777777" w:rsidR="00D535C0" w:rsidRDefault="00D535C0" w:rsidP="00D535C0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指南针需要在地图</w:t>
            </w:r>
            <w:proofErr w:type="gramStart"/>
            <w:r>
              <w:rPr>
                <w:rFonts w:hint="eastAsia"/>
              </w:rPr>
              <w:t>终比较</w:t>
            </w:r>
            <w:proofErr w:type="gramEnd"/>
            <w:r>
              <w:rPr>
                <w:rFonts w:hint="eastAsia"/>
              </w:rPr>
              <w:t>显眼的位置展示</w:t>
            </w:r>
          </w:p>
          <w:p w14:paraId="1003A3B9" w14:textId="5417BBC1" w:rsidR="00D535C0" w:rsidRDefault="00D535C0" w:rsidP="00D535C0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实时气象数据，</w:t>
            </w:r>
            <w:proofErr w:type="gramStart"/>
            <w:r>
              <w:rPr>
                <w:rFonts w:hint="eastAsia"/>
              </w:rPr>
              <w:t>林调数据</w:t>
            </w:r>
            <w:proofErr w:type="gramEnd"/>
            <w:r>
              <w:rPr>
                <w:rFonts w:hint="eastAsia"/>
              </w:rPr>
              <w:t>需要最新</w:t>
            </w:r>
          </w:p>
          <w:p w14:paraId="50D789A6" w14:textId="13DF4EC1" w:rsidR="00DF1444" w:rsidRDefault="00DF1444" w:rsidP="00DF1444">
            <w:pPr>
              <w:spacing w:line="360" w:lineRule="auto"/>
              <w:jc w:val="left"/>
            </w:pPr>
            <w:r>
              <w:rPr>
                <w:rFonts w:hint="eastAsia"/>
              </w:rPr>
              <w:t>科技与信息化处</w:t>
            </w:r>
            <w:r w:rsidR="0045281D">
              <w:rPr>
                <w:rFonts w:hint="eastAsia"/>
              </w:rPr>
              <w:t>：</w:t>
            </w:r>
          </w:p>
          <w:p w14:paraId="0B6E5428" w14:textId="5EC75560" w:rsidR="00DF1444" w:rsidRDefault="00DF1444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高压线数据，三大营运商数据需要和经信厅？对接要到数据</w:t>
            </w:r>
          </w:p>
          <w:p w14:paraId="62F15143" w14:textId="0A362268" w:rsidR="00DF1444" w:rsidRDefault="00DF1444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三维地图处理切换的时候卡壳需要优化处理</w:t>
            </w:r>
          </w:p>
          <w:p w14:paraId="2FE03D46" w14:textId="2608781A" w:rsidR="00DF1444" w:rsidRDefault="00DF1444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信息录入的时候需要实时预览红头文件格式（郑佳园）</w:t>
            </w:r>
          </w:p>
          <w:p w14:paraId="2DF44C1F" w14:textId="2A49112D" w:rsidR="00DF1444" w:rsidRDefault="00DF1444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1</w:t>
            </w:r>
            <w:r>
              <w:t>2119</w:t>
            </w:r>
            <w:r>
              <w:rPr>
                <w:rFonts w:hint="eastAsia"/>
              </w:rPr>
              <w:t>是否可以将电话接入的时候同时把定位识别进入系统</w:t>
            </w:r>
          </w:p>
          <w:p w14:paraId="5024A99D" w14:textId="2D8AC776" w:rsidR="0006018D" w:rsidRDefault="0006018D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lastRenderedPageBreak/>
              <w:t>高点视频接入能够有控制权</w:t>
            </w:r>
            <w:r w:rsidR="009C6793">
              <w:rPr>
                <w:rFonts w:hint="eastAsia"/>
              </w:rPr>
              <w:t>（视频处理含：视频切片</w:t>
            </w:r>
            <w:r w:rsidR="009C6793">
              <w:rPr>
                <w:rFonts w:hint="eastAsia"/>
              </w:rPr>
              <w:t xml:space="preserve">+ </w:t>
            </w:r>
            <w:r w:rsidR="009C6793">
              <w:rPr>
                <w:rFonts w:hint="eastAsia"/>
              </w:rPr>
              <w:t>视频留底</w:t>
            </w:r>
            <w:r w:rsidR="009C6793">
              <w:rPr>
                <w:rFonts w:hint="eastAsia"/>
              </w:rPr>
              <w:t xml:space="preserve"> + </w:t>
            </w:r>
            <w:r w:rsidR="009C6793">
              <w:rPr>
                <w:rFonts w:hint="eastAsia"/>
              </w:rPr>
              <w:t>视频内容自动识别预警）</w:t>
            </w:r>
          </w:p>
          <w:p w14:paraId="4012C65F" w14:textId="1266F41A" w:rsidR="00D535C0" w:rsidRDefault="00D535C0" w:rsidP="00DF144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信息录入的一些字段优化，为空的数据处理为暂无数据</w:t>
            </w:r>
            <w:r w:rsidR="00B84C93">
              <w:rPr>
                <w:rFonts w:hint="eastAsia"/>
              </w:rPr>
              <w:t>（郑佳圆）</w:t>
            </w:r>
          </w:p>
          <w:p w14:paraId="0250E619" w14:textId="461EF754" w:rsidR="00E86F2D" w:rsidRDefault="00E86F2D" w:rsidP="00D535C0">
            <w:pPr>
              <w:spacing w:line="360" w:lineRule="auto"/>
              <w:jc w:val="left"/>
              <w:rPr>
                <w:rFonts w:hint="eastAsia"/>
              </w:rPr>
            </w:pPr>
          </w:p>
          <w:p w14:paraId="7497FCCF" w14:textId="77777777" w:rsidR="00E86F2D" w:rsidRDefault="00E86F2D">
            <w:pPr>
              <w:spacing w:line="360" w:lineRule="auto"/>
              <w:jc w:val="left"/>
            </w:pPr>
          </w:p>
          <w:p w14:paraId="05CA8618" w14:textId="77777777" w:rsidR="00E86F2D" w:rsidRDefault="00E86F2D">
            <w:pPr>
              <w:spacing w:line="360" w:lineRule="auto"/>
              <w:jc w:val="left"/>
            </w:pPr>
          </w:p>
          <w:p w14:paraId="4586F8B2" w14:textId="77777777" w:rsidR="00E86F2D" w:rsidRDefault="00E86F2D">
            <w:pPr>
              <w:spacing w:line="360" w:lineRule="auto"/>
              <w:jc w:val="left"/>
            </w:pPr>
          </w:p>
          <w:p w14:paraId="65FFA46C" w14:textId="77777777" w:rsidR="00E86F2D" w:rsidRDefault="00E86F2D">
            <w:pPr>
              <w:spacing w:line="360" w:lineRule="auto"/>
              <w:ind w:left="400"/>
              <w:jc w:val="left"/>
            </w:pPr>
          </w:p>
        </w:tc>
      </w:tr>
    </w:tbl>
    <w:p w14:paraId="7286EA85" w14:textId="77777777" w:rsidR="00E86F2D" w:rsidRDefault="00E86F2D"/>
    <w:sectPr w:rsidR="00E86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FC4A" w14:textId="77777777" w:rsidR="006576E0" w:rsidRDefault="006576E0" w:rsidP="00CB6035">
      <w:r>
        <w:separator/>
      </w:r>
    </w:p>
  </w:endnote>
  <w:endnote w:type="continuationSeparator" w:id="0">
    <w:p w14:paraId="35E03DAD" w14:textId="77777777" w:rsidR="006576E0" w:rsidRDefault="006576E0" w:rsidP="00CB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C22B" w14:textId="77777777" w:rsidR="006576E0" w:rsidRDefault="006576E0" w:rsidP="00CB6035">
      <w:r>
        <w:separator/>
      </w:r>
    </w:p>
  </w:footnote>
  <w:footnote w:type="continuationSeparator" w:id="0">
    <w:p w14:paraId="35694122" w14:textId="77777777" w:rsidR="006576E0" w:rsidRDefault="006576E0" w:rsidP="00CB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D5D50A"/>
    <w:multiLevelType w:val="singleLevel"/>
    <w:tmpl w:val="A3D5D5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227DFA"/>
    <w:multiLevelType w:val="hybridMultilevel"/>
    <w:tmpl w:val="0588AA66"/>
    <w:lvl w:ilvl="0" w:tplc="5A444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D5594"/>
    <w:multiLevelType w:val="hybridMultilevel"/>
    <w:tmpl w:val="2C727710"/>
    <w:lvl w:ilvl="0" w:tplc="241E07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3001A"/>
    <w:multiLevelType w:val="hybridMultilevel"/>
    <w:tmpl w:val="ECAE63EA"/>
    <w:lvl w:ilvl="0" w:tplc="29588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37258"/>
    <w:multiLevelType w:val="hybridMultilevel"/>
    <w:tmpl w:val="AED00D40"/>
    <w:lvl w:ilvl="0" w:tplc="9260D7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D116C8"/>
    <w:rsid w:val="00014A54"/>
    <w:rsid w:val="0006018D"/>
    <w:rsid w:val="00266342"/>
    <w:rsid w:val="00390B6D"/>
    <w:rsid w:val="0045281D"/>
    <w:rsid w:val="00480ECE"/>
    <w:rsid w:val="00577E37"/>
    <w:rsid w:val="006576E0"/>
    <w:rsid w:val="00785F5D"/>
    <w:rsid w:val="009C6793"/>
    <w:rsid w:val="00AA3A44"/>
    <w:rsid w:val="00B34133"/>
    <w:rsid w:val="00B36EC0"/>
    <w:rsid w:val="00B84C93"/>
    <w:rsid w:val="00CB6035"/>
    <w:rsid w:val="00D535C0"/>
    <w:rsid w:val="00DF1444"/>
    <w:rsid w:val="00E86F2D"/>
    <w:rsid w:val="00ED0590"/>
    <w:rsid w:val="00FD2E4E"/>
    <w:rsid w:val="01372758"/>
    <w:rsid w:val="024C661C"/>
    <w:rsid w:val="03EE07D3"/>
    <w:rsid w:val="047D4D58"/>
    <w:rsid w:val="05117A8C"/>
    <w:rsid w:val="07DE21B9"/>
    <w:rsid w:val="0A4C4B06"/>
    <w:rsid w:val="0CFB1C5F"/>
    <w:rsid w:val="0E836D8A"/>
    <w:rsid w:val="0F216702"/>
    <w:rsid w:val="0F297114"/>
    <w:rsid w:val="10AF59A9"/>
    <w:rsid w:val="11430D6F"/>
    <w:rsid w:val="14CB5137"/>
    <w:rsid w:val="15B85C99"/>
    <w:rsid w:val="184A4CF6"/>
    <w:rsid w:val="18F133BE"/>
    <w:rsid w:val="191879BE"/>
    <w:rsid w:val="19E92602"/>
    <w:rsid w:val="1F7E167A"/>
    <w:rsid w:val="200E5541"/>
    <w:rsid w:val="23D02D0D"/>
    <w:rsid w:val="26845188"/>
    <w:rsid w:val="284A1772"/>
    <w:rsid w:val="2EB62EB1"/>
    <w:rsid w:val="31752BAC"/>
    <w:rsid w:val="34BE6489"/>
    <w:rsid w:val="37601CA8"/>
    <w:rsid w:val="37752269"/>
    <w:rsid w:val="392A1B7E"/>
    <w:rsid w:val="39CB7955"/>
    <w:rsid w:val="3B03543F"/>
    <w:rsid w:val="3B3E764F"/>
    <w:rsid w:val="3D1D6B92"/>
    <w:rsid w:val="3DD96D52"/>
    <w:rsid w:val="3F154D57"/>
    <w:rsid w:val="40D82D37"/>
    <w:rsid w:val="42BD3383"/>
    <w:rsid w:val="46B400CC"/>
    <w:rsid w:val="480D5683"/>
    <w:rsid w:val="48460195"/>
    <w:rsid w:val="48615FB4"/>
    <w:rsid w:val="48EA70F2"/>
    <w:rsid w:val="48F3796A"/>
    <w:rsid w:val="4CB1285C"/>
    <w:rsid w:val="4CE84DDE"/>
    <w:rsid w:val="4DAE24F6"/>
    <w:rsid w:val="4E777319"/>
    <w:rsid w:val="4EF944BD"/>
    <w:rsid w:val="50865341"/>
    <w:rsid w:val="53D868BE"/>
    <w:rsid w:val="561B7D52"/>
    <w:rsid w:val="59436424"/>
    <w:rsid w:val="59B1062E"/>
    <w:rsid w:val="5A742CB8"/>
    <w:rsid w:val="5ADB4E44"/>
    <w:rsid w:val="5CA27944"/>
    <w:rsid w:val="5CB4158E"/>
    <w:rsid w:val="5E385264"/>
    <w:rsid w:val="5FD55A06"/>
    <w:rsid w:val="60A14248"/>
    <w:rsid w:val="619C02DC"/>
    <w:rsid w:val="637D3E84"/>
    <w:rsid w:val="66A80EB7"/>
    <w:rsid w:val="681F4F02"/>
    <w:rsid w:val="698F6B63"/>
    <w:rsid w:val="69D116C8"/>
    <w:rsid w:val="6AB466DA"/>
    <w:rsid w:val="6B952DC1"/>
    <w:rsid w:val="6DE912E4"/>
    <w:rsid w:val="73392522"/>
    <w:rsid w:val="737F15AE"/>
    <w:rsid w:val="73B10300"/>
    <w:rsid w:val="73DE5EB2"/>
    <w:rsid w:val="78E010BA"/>
    <w:rsid w:val="7A6A75F8"/>
    <w:rsid w:val="7BD55D53"/>
    <w:rsid w:val="7C260A5E"/>
    <w:rsid w:val="7C37413F"/>
    <w:rsid w:val="7C8828AD"/>
    <w:rsid w:val="7DFA1539"/>
    <w:rsid w:val="7E827FD6"/>
    <w:rsid w:val="7EDA4785"/>
    <w:rsid w:val="7FD3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2FC509"/>
  <w15:docId w15:val="{6B4340AE-144D-4CBA-9919-7ABD3259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B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B6035"/>
    <w:rPr>
      <w:kern w:val="2"/>
      <w:sz w:val="18"/>
      <w:szCs w:val="18"/>
    </w:rPr>
  </w:style>
  <w:style w:type="paragraph" w:styleId="a6">
    <w:name w:val="footer"/>
    <w:basedOn w:val="a"/>
    <w:link w:val="a7"/>
    <w:rsid w:val="00CB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B6035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D0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关关</dc:creator>
  <cp:lastModifiedBy>wxttxw007@163.com</cp:lastModifiedBy>
  <cp:revision>2</cp:revision>
  <dcterms:created xsi:type="dcterms:W3CDTF">2021-12-09T08:26:00Z</dcterms:created>
  <dcterms:modified xsi:type="dcterms:W3CDTF">2021-12-09T08:26:00Z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F2E7CC27FF114847940FBB0DC2CD97FE</vt:lpwstr>
  </property>
</Properties>
</file>