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1777" w:val="left" w:leader="none"/>
        </w:tabs>
        <w:spacing w:line="240" w:lineRule="auto"/>
        <w:ind w:left="517" w:right="0" w:firstLine="0"/>
        <w:rPr>
          <w:rFonts w:ascii="Times New Roman"/>
          <w:sz w:val="20"/>
        </w:rPr>
      </w:pPr>
      <w:r>
        <w:rPr>
          <w:rFonts w:ascii="Times New Roman"/>
          <w:sz w:val="20"/>
        </w:rPr>
        <w:drawing>
          <wp:inline distT="0" distB="0" distL="0" distR="0">
            <wp:extent cx="621980" cy="618458"/>
            <wp:effectExtent l="0" t="0" r="0" b="0"/>
            <wp:docPr id="2" name="Image 2" descr="校徽"/>
            <wp:cNvGraphicFramePr>
              <a:graphicFrameLocks/>
            </wp:cNvGraphicFramePr>
            <a:graphic>
              <a:graphicData uri="http://schemas.openxmlformats.org/drawingml/2006/picture">
                <pic:pic>
                  <pic:nvPicPr>
                    <pic:cNvPr id="2" name="Image 2" descr="校徽"/>
                    <pic:cNvPicPr/>
                  </pic:nvPicPr>
                  <pic:blipFill>
                    <a:blip r:embed="rId6" cstate="print"/>
                    <a:stretch>
                      <a:fillRect/>
                    </a:stretch>
                  </pic:blipFill>
                  <pic:spPr>
                    <a:xfrm>
                      <a:off x="0" y="0"/>
                      <a:ext cx="621980" cy="618458"/>
                    </a:xfrm>
                    <a:prstGeom prst="rect">
                      <a:avLst/>
                    </a:prstGeom>
                  </pic:spPr>
                </pic:pic>
              </a:graphicData>
            </a:graphic>
          </wp:inline>
        </w:drawing>
      </w:r>
      <w:r>
        <w:rPr>
          <w:rFonts w:ascii="Times New Roman"/>
          <w:sz w:val="20"/>
        </w:rPr>
      </w:r>
      <w:r>
        <w:rPr>
          <w:rFonts w:ascii="Times New Roman"/>
          <w:sz w:val="20"/>
        </w:rPr>
        <w:tab/>
      </w:r>
      <w:r>
        <w:rPr>
          <w:rFonts w:ascii="Times New Roman"/>
          <w:sz w:val="20"/>
        </w:rPr>
        <w:drawing>
          <wp:inline distT="0" distB="0" distL="0" distR="0">
            <wp:extent cx="1798995" cy="384048"/>
            <wp:effectExtent l="0" t="0" r="0" b="0"/>
            <wp:docPr id="3" name="Image 3" descr="未标题-1"/>
            <wp:cNvGraphicFramePr>
              <a:graphicFrameLocks/>
            </wp:cNvGraphicFramePr>
            <a:graphic>
              <a:graphicData uri="http://schemas.openxmlformats.org/drawingml/2006/picture">
                <pic:pic>
                  <pic:nvPicPr>
                    <pic:cNvPr id="3" name="Image 3" descr="未标题-1"/>
                    <pic:cNvPicPr/>
                  </pic:nvPicPr>
                  <pic:blipFill>
                    <a:blip r:embed="rId7" cstate="print"/>
                    <a:stretch>
                      <a:fillRect/>
                    </a:stretch>
                  </pic:blipFill>
                  <pic:spPr>
                    <a:xfrm>
                      <a:off x="0" y="0"/>
                      <a:ext cx="1798995" cy="384048"/>
                    </a:xfrm>
                    <a:prstGeom prst="rect">
                      <a:avLst/>
                    </a:prstGeom>
                  </pic:spPr>
                </pic:pic>
              </a:graphicData>
            </a:graphic>
          </wp:inline>
        </w:drawing>
      </w:r>
      <w:r>
        <w:rPr>
          <w:rFonts w:ascii="Times New Roman"/>
          <w:sz w:val="20"/>
        </w:rPr>
      </w:r>
    </w:p>
    <w:p>
      <w:pPr>
        <w:pStyle w:val="BodyText"/>
        <w:spacing w:before="267"/>
        <w:rPr>
          <w:rFonts w:ascii="Times New Roman"/>
          <w:sz w:val="96"/>
        </w:rPr>
      </w:pPr>
    </w:p>
    <w:p>
      <w:pPr>
        <w:pStyle w:val="Title"/>
        <w:spacing w:line="170" w:lineRule="auto"/>
      </w:pPr>
      <w:r>
        <w:rPr>
          <w:spacing w:val="-14"/>
        </w:rPr>
        <w:t>2025</w:t>
      </w:r>
      <w:r>
        <w:rPr>
          <w:spacing w:val="-22"/>
        </w:rPr>
        <w:t> 届毕业生</w:t>
      </w:r>
      <w:r>
        <w:rPr>
          <w:spacing w:val="183"/>
        </w:rPr>
        <w:t>毕业设计说明书</w:t>
      </w:r>
    </w:p>
    <w:p>
      <w:pPr>
        <w:tabs>
          <w:tab w:pos="904" w:val="left" w:leader="none"/>
          <w:tab w:pos="2711" w:val="left" w:leader="none"/>
          <w:tab w:pos="7771" w:val="left" w:leader="none"/>
        </w:tabs>
        <w:spacing w:before="670"/>
        <w:ind w:left="0" w:right="990" w:firstLine="0"/>
        <w:jc w:val="right"/>
        <w:rPr>
          <w:sz w:val="30"/>
        </w:rPr>
      </w:pPr>
      <w:r>
        <w:rPr>
          <w:spacing w:val="-10"/>
          <w:sz w:val="30"/>
        </w:rPr>
        <w:t>题</w:t>
      </w:r>
      <w:r>
        <w:rPr>
          <w:sz w:val="30"/>
        </w:rPr>
        <w:tab/>
        <w:t>目</w:t>
      </w:r>
      <w:r>
        <w:rPr>
          <w:spacing w:val="-10"/>
          <w:sz w:val="30"/>
        </w:rPr>
        <w:t>:</w:t>
      </w:r>
      <w:r>
        <w:rPr>
          <w:rFonts w:ascii="Times New Roman" w:eastAsia="Times New Roman"/>
          <w:b/>
          <w:sz w:val="30"/>
          <w:u w:val="single"/>
        </w:rPr>
        <w:tab/>
      </w:r>
      <w:r>
        <w:rPr>
          <w:sz w:val="30"/>
          <w:u w:val="single"/>
        </w:rPr>
        <w:t>基于机器学习的粮食产</w:t>
      </w:r>
      <w:r>
        <w:rPr>
          <w:spacing w:val="-10"/>
          <w:sz w:val="30"/>
          <w:u w:val="single"/>
        </w:rPr>
        <w:t>量</w:t>
      </w:r>
      <w:r>
        <w:rPr>
          <w:sz w:val="30"/>
          <w:u w:val="single"/>
        </w:rPr>
        <w:tab/>
      </w:r>
    </w:p>
    <w:p>
      <w:pPr>
        <w:tabs>
          <w:tab w:pos="1499" w:val="left" w:leader="none"/>
          <w:tab w:pos="6425" w:val="left" w:leader="none"/>
        </w:tabs>
        <w:spacing w:before="240"/>
        <w:ind w:left="0" w:right="990" w:firstLine="0"/>
        <w:jc w:val="right"/>
        <w:rPr>
          <w:sz w:val="30"/>
        </w:rPr>
      </w:pPr>
      <w:r>
        <w:rPr>
          <w:rFonts w:ascii="Times New Roman" w:eastAsia="Times New Roman"/>
          <w:b/>
          <w:sz w:val="30"/>
          <w:u w:val="single"/>
        </w:rPr>
        <w:tab/>
      </w:r>
      <w:r>
        <w:rPr>
          <w:sz w:val="30"/>
          <w:u w:val="single"/>
        </w:rPr>
        <w:t>预测平台的设计与实</w:t>
      </w:r>
      <w:r>
        <w:rPr>
          <w:spacing w:val="-10"/>
          <w:sz w:val="30"/>
          <w:u w:val="single"/>
        </w:rPr>
        <w:t>现</w:t>
      </w:r>
      <w:r>
        <w:rPr>
          <w:sz w:val="30"/>
          <w:u w:val="single"/>
        </w:rPr>
        <w:tab/>
      </w:r>
    </w:p>
    <w:p>
      <w:pPr>
        <w:pStyle w:val="BodyText"/>
        <w:rPr>
          <w:sz w:val="30"/>
        </w:rPr>
      </w:pPr>
    </w:p>
    <w:p>
      <w:pPr>
        <w:pStyle w:val="BodyText"/>
        <w:spacing w:before="251"/>
        <w:rPr>
          <w:sz w:val="30"/>
        </w:rPr>
      </w:pPr>
    </w:p>
    <w:p>
      <w:pPr>
        <w:spacing w:before="0"/>
        <w:ind w:left="592" w:right="0" w:firstLine="0"/>
        <w:jc w:val="center"/>
        <w:rPr>
          <w:sz w:val="30"/>
        </w:rPr>
      </w:pPr>
      <w:r>
        <w:rPr>
          <w:spacing w:val="-14"/>
          <w:sz w:val="30"/>
        </w:rPr>
        <w:t>院系名称：</w:t>
      </w:r>
      <w:r>
        <w:rPr>
          <w:sz w:val="30"/>
          <w:u w:val="single"/>
        </w:rPr>
        <w:t>人工智能与大数据学院 </w:t>
      </w:r>
      <w:r>
        <w:rPr>
          <w:spacing w:val="-14"/>
          <w:sz w:val="30"/>
        </w:rPr>
        <w:t>专业班级：</w:t>
      </w:r>
      <w:r>
        <w:rPr>
          <w:spacing w:val="10"/>
          <w:w w:val="150"/>
          <w:sz w:val="30"/>
          <w:u w:val="single"/>
        </w:rPr>
        <w:t> </w:t>
      </w:r>
      <w:r>
        <w:rPr>
          <w:spacing w:val="-18"/>
          <w:sz w:val="30"/>
          <w:u w:val="single"/>
        </w:rPr>
        <w:t>大数据 </w:t>
      </w:r>
      <w:r>
        <w:rPr>
          <w:spacing w:val="-4"/>
          <w:sz w:val="30"/>
          <w:u w:val="single"/>
        </w:rPr>
        <w:t>2105</w:t>
      </w:r>
    </w:p>
    <w:p>
      <w:pPr>
        <w:pStyle w:val="BodyText"/>
        <w:spacing w:before="167"/>
        <w:rPr>
          <w:sz w:val="30"/>
        </w:rPr>
      </w:pPr>
    </w:p>
    <w:p>
      <w:pPr>
        <w:tabs>
          <w:tab w:pos="2702" w:val="left" w:leader="none"/>
          <w:tab w:pos="4207" w:val="left" w:leader="none"/>
          <w:tab w:pos="5112" w:val="left" w:leader="none"/>
          <w:tab w:pos="8364" w:val="left" w:leader="none"/>
        </w:tabs>
        <w:spacing w:before="0"/>
        <w:ind w:left="592" w:right="0" w:firstLine="0"/>
        <w:jc w:val="center"/>
        <w:rPr>
          <w:sz w:val="30"/>
        </w:rPr>
      </w:pPr>
      <w:r>
        <w:rPr>
          <w:sz w:val="30"/>
        </w:rPr>
        <w:t>学生姓名</w:t>
      </w:r>
      <w:r>
        <w:rPr>
          <w:spacing w:val="-10"/>
          <w:sz w:val="30"/>
        </w:rPr>
        <w:t>：</w:t>
      </w:r>
      <w:r>
        <w:rPr>
          <w:sz w:val="30"/>
          <w:u w:val="single"/>
        </w:rPr>
        <w:tab/>
        <w:t>张晓</w:t>
      </w:r>
      <w:r>
        <w:rPr>
          <w:spacing w:val="-10"/>
          <w:sz w:val="30"/>
          <w:u w:val="single"/>
        </w:rPr>
        <w:t>楠</w:t>
      </w:r>
      <w:r>
        <w:rPr>
          <w:sz w:val="30"/>
          <w:u w:val="single"/>
        </w:rPr>
        <w:tab/>
      </w:r>
      <w:r>
        <w:rPr>
          <w:spacing w:val="-10"/>
          <w:sz w:val="30"/>
        </w:rPr>
        <w:t>学</w:t>
      </w:r>
      <w:r>
        <w:rPr>
          <w:sz w:val="30"/>
        </w:rPr>
        <w:tab/>
        <w:t>号：</w:t>
      </w:r>
      <w:r>
        <w:rPr>
          <w:spacing w:val="78"/>
          <w:w w:val="150"/>
          <w:sz w:val="30"/>
          <w:u w:val="single"/>
        </w:rPr>
        <w:t> </w:t>
      </w:r>
      <w:r>
        <w:rPr>
          <w:spacing w:val="-2"/>
          <w:sz w:val="30"/>
          <w:u w:val="single"/>
        </w:rPr>
        <w:t>211210200528</w:t>
      </w:r>
      <w:r>
        <w:rPr>
          <w:sz w:val="30"/>
          <w:u w:val="single"/>
        </w:rPr>
        <w:tab/>
      </w:r>
    </w:p>
    <w:p>
      <w:pPr>
        <w:pStyle w:val="BodyText"/>
        <w:spacing w:before="167"/>
        <w:rPr>
          <w:sz w:val="30"/>
        </w:rPr>
      </w:pPr>
    </w:p>
    <w:p>
      <w:pPr>
        <w:tabs>
          <w:tab w:pos="2702" w:val="left" w:leader="none"/>
          <w:tab w:pos="4207" w:val="left" w:leader="none"/>
          <w:tab w:pos="6617" w:val="left" w:leader="none"/>
          <w:tab w:pos="8364" w:val="left" w:leader="none"/>
        </w:tabs>
        <w:spacing w:before="1"/>
        <w:ind w:left="592" w:right="0" w:firstLine="0"/>
        <w:jc w:val="center"/>
        <w:rPr>
          <w:sz w:val="30"/>
        </w:rPr>
      </w:pPr>
      <w:r>
        <w:rPr>
          <w:sz w:val="30"/>
        </w:rPr>
        <w:t>指导教师</w:t>
      </w:r>
      <w:r>
        <w:rPr>
          <w:spacing w:val="-10"/>
          <w:sz w:val="30"/>
        </w:rPr>
        <w:t>：</w:t>
      </w:r>
      <w:r>
        <w:rPr>
          <w:sz w:val="30"/>
          <w:u w:val="single"/>
        </w:rPr>
        <w:tab/>
        <w:t>侯慧</w:t>
      </w:r>
      <w:r>
        <w:rPr>
          <w:spacing w:val="-10"/>
          <w:sz w:val="30"/>
          <w:u w:val="single"/>
        </w:rPr>
        <w:t>莹</w:t>
      </w:r>
      <w:r>
        <w:rPr>
          <w:sz w:val="30"/>
          <w:u w:val="single"/>
        </w:rPr>
        <w:tab/>
      </w:r>
      <w:r>
        <w:rPr>
          <w:sz w:val="30"/>
        </w:rPr>
        <w:t>教师职称</w:t>
      </w:r>
      <w:r>
        <w:rPr>
          <w:spacing w:val="-10"/>
          <w:sz w:val="30"/>
        </w:rPr>
        <w:t>：</w:t>
      </w:r>
      <w:r>
        <w:rPr>
          <w:rFonts w:ascii="Times New Roman" w:eastAsia="Times New Roman"/>
          <w:b/>
          <w:sz w:val="30"/>
          <w:u w:val="single"/>
        </w:rPr>
        <w:tab/>
      </w:r>
      <w:r>
        <w:rPr>
          <w:sz w:val="30"/>
          <w:u w:val="single"/>
        </w:rPr>
        <w:t>讲</w:t>
      </w:r>
      <w:r>
        <w:rPr>
          <w:spacing w:val="-10"/>
          <w:sz w:val="30"/>
          <w:u w:val="single"/>
        </w:rPr>
        <w:t>师</w:t>
      </w:r>
      <w:r>
        <w:rPr>
          <w:sz w:val="30"/>
          <w:u w:val="single"/>
        </w:rPr>
        <w:tab/>
      </w:r>
    </w:p>
    <w:p>
      <w:pPr>
        <w:pStyle w:val="BodyText"/>
        <w:rPr>
          <w:sz w:val="30"/>
        </w:rPr>
      </w:pPr>
    </w:p>
    <w:p>
      <w:pPr>
        <w:pStyle w:val="BodyText"/>
        <w:rPr>
          <w:sz w:val="30"/>
        </w:rPr>
      </w:pPr>
    </w:p>
    <w:p>
      <w:pPr>
        <w:pStyle w:val="BodyText"/>
        <w:spacing w:before="334"/>
        <w:rPr>
          <w:sz w:val="30"/>
        </w:rPr>
      </w:pPr>
    </w:p>
    <w:p>
      <w:pPr>
        <w:spacing w:before="0"/>
        <w:ind w:left="0" w:right="310" w:firstLine="0"/>
        <w:jc w:val="center"/>
        <w:rPr>
          <w:sz w:val="30"/>
        </w:rPr>
      </w:pPr>
      <w:r>
        <w:rPr>
          <w:rFonts w:ascii="Times New Roman" w:eastAsia="Times New Roman"/>
          <w:b/>
          <w:sz w:val="30"/>
        </w:rPr>
        <w:t>2025</w:t>
      </w:r>
      <w:r>
        <w:rPr>
          <w:rFonts w:ascii="Times New Roman" w:eastAsia="Times New Roman"/>
          <w:b/>
          <w:spacing w:val="76"/>
          <w:sz w:val="30"/>
        </w:rPr>
        <w:t> </w:t>
      </w:r>
      <w:r>
        <w:rPr>
          <w:sz w:val="30"/>
        </w:rPr>
        <w:t>年 </w:t>
      </w:r>
      <w:r>
        <w:rPr>
          <w:rFonts w:ascii="Times New Roman" w:eastAsia="Times New Roman"/>
          <w:b/>
          <w:sz w:val="30"/>
        </w:rPr>
        <w:t>5</w:t>
      </w:r>
      <w:r>
        <w:rPr>
          <w:rFonts w:ascii="Times New Roman" w:eastAsia="Times New Roman"/>
          <w:b/>
          <w:spacing w:val="76"/>
          <w:sz w:val="30"/>
        </w:rPr>
        <w:t> </w:t>
      </w:r>
      <w:r>
        <w:rPr>
          <w:spacing w:val="1"/>
          <w:sz w:val="30"/>
        </w:rPr>
        <w:t>月 </w:t>
      </w:r>
      <w:r>
        <w:rPr>
          <w:rFonts w:ascii="Times New Roman" w:eastAsia="Times New Roman"/>
          <w:b/>
          <w:sz w:val="30"/>
        </w:rPr>
        <w:t>23</w:t>
      </w:r>
      <w:r>
        <w:rPr>
          <w:rFonts w:ascii="Times New Roman" w:eastAsia="Times New Roman"/>
          <w:b/>
          <w:spacing w:val="73"/>
          <w:sz w:val="30"/>
        </w:rPr>
        <w:t> </w:t>
      </w:r>
      <w:r>
        <w:rPr>
          <w:spacing w:val="-10"/>
          <w:sz w:val="30"/>
        </w:rPr>
        <w:t>日</w:t>
      </w:r>
    </w:p>
    <w:p>
      <w:pPr>
        <w:spacing w:after="0"/>
        <w:jc w:val="center"/>
        <w:rPr>
          <w:sz w:val="30"/>
        </w:rPr>
        <w:sectPr>
          <w:footerReference w:type="default" r:id="rId5"/>
          <w:type w:val="continuous"/>
          <w:pgSz w:w="11910" w:h="16840"/>
          <w:pgMar w:header="0" w:footer="989" w:top="1300" w:bottom="1180" w:left="1133" w:right="425"/>
          <w:pgNumType w:start="1"/>
        </w:sectPr>
      </w:pPr>
    </w:p>
    <w:p>
      <w:pPr>
        <w:pStyle w:val="BodyText"/>
        <w:rPr>
          <w:sz w:val="30"/>
        </w:rPr>
      </w:pPr>
    </w:p>
    <w:p>
      <w:pPr>
        <w:pStyle w:val="BodyText"/>
        <w:rPr>
          <w:sz w:val="30"/>
        </w:rPr>
      </w:pPr>
    </w:p>
    <w:p>
      <w:pPr>
        <w:pStyle w:val="BodyText"/>
        <w:spacing w:before="34"/>
        <w:rPr>
          <w:sz w:val="30"/>
        </w:rPr>
      </w:pPr>
    </w:p>
    <w:p>
      <w:pPr>
        <w:pStyle w:val="Heading2"/>
        <w:tabs>
          <w:tab w:pos="599" w:val="left" w:leader="none"/>
        </w:tabs>
        <w:spacing w:before="1"/>
        <w:ind w:right="310"/>
        <w:rPr>
          <w:u w:val="none"/>
        </w:rPr>
      </w:pPr>
      <w:r>
        <w:rPr>
          <w:spacing w:val="-10"/>
          <w:u w:val="none"/>
        </w:rPr>
        <w:t>摘</w:t>
      </w:r>
      <w:r>
        <w:rPr>
          <w:u w:val="none"/>
        </w:rPr>
        <w:tab/>
      </w:r>
      <w:r>
        <w:rPr>
          <w:spacing w:val="-10"/>
          <w:u w:val="none"/>
        </w:rPr>
        <w:t>要</w:t>
      </w:r>
    </w:p>
    <w:p>
      <w:pPr>
        <w:pStyle w:val="BodyText"/>
        <w:spacing w:line="364" w:lineRule="auto" w:before="200"/>
        <w:ind w:left="681" w:right="999" w:firstLine="480"/>
        <w:jc w:val="both"/>
      </w:pPr>
      <w:r>
        <w:rPr>
          <w:spacing w:val="-2"/>
        </w:rPr>
        <w:t>在全球粮食安全形势日益严峻的背景下，建立精准的产量预测体系对于保障国家粮食安全、优化农业资源配置具有重大的战略意义，但是传统的预测方法受限于数据整合能力弱、模型更新滞后等问题，很难满足现代农业精细化管理的需求。</w:t>
      </w:r>
    </w:p>
    <w:p>
      <w:pPr>
        <w:pStyle w:val="BodyText"/>
        <w:spacing w:line="364" w:lineRule="auto" w:before="1"/>
        <w:ind w:left="681" w:right="870" w:firstLine="480"/>
        <w:jc w:val="both"/>
      </w:pPr>
      <w:r>
        <w:rPr/>
        <w:t>本文拟设计并实现基于机器学习的粮食产量预测平台。该平台通过 </w:t>
      </w:r>
      <w:r>
        <w:rPr>
          <w:rFonts w:ascii="Times New Roman" w:eastAsia="Times New Roman"/>
        </w:rPr>
        <w:t>Spark+Hive</w:t>
      </w:r>
      <w:r>
        <w:rPr>
          <w:spacing w:val="-2"/>
        </w:rPr>
        <w:t>构建多源农业数据仓库，整合了资源投入、生产条件、能源支持、播种规模、机械化水平等多维度数据；平台使用 </w:t>
      </w:r>
      <w:r>
        <w:rPr>
          <w:rFonts w:ascii="Times New Roman" w:eastAsia="Times New Roman"/>
        </w:rPr>
        <w:t>XGBoost</w:t>
      </w:r>
      <w:r>
        <w:rPr>
          <w:rFonts w:ascii="Times New Roman" w:eastAsia="Times New Roman"/>
          <w:spacing w:val="24"/>
        </w:rPr>
        <w:t> </w:t>
      </w:r>
      <w:r>
        <w:rPr/>
        <w:t>作为核心预测模型，它在实际测试中展现</w:t>
      </w:r>
      <w:r>
        <w:rPr>
          <w:spacing w:val="-2"/>
        </w:rPr>
        <w:t>出更加优秀的预测精度和稳定性。同时平台创新性地基于 </w:t>
      </w:r>
      <w:r>
        <w:rPr>
          <w:rFonts w:ascii="Times New Roman" w:eastAsia="Times New Roman"/>
        </w:rPr>
        <w:t>SpringBoot+Vue</w:t>
      </w:r>
      <w:r>
        <w:rPr>
          <w:rFonts w:ascii="Times New Roman" w:eastAsia="Times New Roman"/>
          <w:spacing w:val="8"/>
        </w:rPr>
        <w:t> </w:t>
      </w:r>
      <w:r>
        <w:rPr/>
        <w:t>开发的交</w:t>
      </w:r>
      <w:r>
        <w:rPr>
          <w:spacing w:val="-2"/>
        </w:rPr>
        <w:t>互系统设计了普通用户、专家用户和管理员的三级服务体系，普通用户可以直观的查看预测结果和种植建议；专家用户可进行参数调优与模型迭代，并且通过可视化</w:t>
      </w:r>
      <w:r>
        <w:rPr>
          <w:spacing w:val="-6"/>
        </w:rPr>
        <w:t>对比折线图来分析各个省份的预测精度，管理员则主要负责系统的维护和数据更新。</w:t>
      </w:r>
    </w:p>
    <w:p>
      <w:pPr>
        <w:pStyle w:val="BodyText"/>
        <w:spacing w:line="364" w:lineRule="auto" w:before="5"/>
        <w:ind w:left="681" w:right="989" w:firstLine="480"/>
        <w:jc w:val="both"/>
      </w:pPr>
      <w:r>
        <w:rPr>
          <w:spacing w:val="-6"/>
        </w:rPr>
        <w:t>这种多角色协同机制不仅保证了预测服务的易用性，还形成了</w:t>
      </w:r>
      <w:r>
        <w:rPr>
          <w:rFonts w:ascii="Times New Roman" w:eastAsia="Times New Roman"/>
          <w:spacing w:val="-2"/>
        </w:rPr>
        <w:t>"</w:t>
      </w:r>
      <w:r>
        <w:rPr>
          <w:spacing w:val="-2"/>
        </w:rPr>
        <w:t>预测</w:t>
      </w:r>
      <w:r>
        <w:rPr>
          <w:rFonts w:ascii="Times New Roman" w:eastAsia="Times New Roman"/>
          <w:spacing w:val="-2"/>
        </w:rPr>
        <w:t>-</w:t>
      </w:r>
      <w:r>
        <w:rPr>
          <w:spacing w:val="-2"/>
        </w:rPr>
        <w:t>验证</w:t>
      </w:r>
      <w:r>
        <w:rPr>
          <w:rFonts w:ascii="Times New Roman" w:eastAsia="Times New Roman"/>
          <w:spacing w:val="-2"/>
        </w:rPr>
        <w:t>-</w:t>
      </w:r>
      <w:r>
        <w:rPr>
          <w:spacing w:val="-2"/>
        </w:rPr>
        <w:t>优化</w:t>
      </w:r>
      <w:r>
        <w:rPr>
          <w:rFonts w:ascii="Times New Roman" w:eastAsia="Times New Roman"/>
          <w:spacing w:val="-2"/>
        </w:rPr>
        <w:t>"</w:t>
      </w:r>
      <w:r>
        <w:rPr>
          <w:spacing w:val="-2"/>
        </w:rPr>
        <w:t>的闭环系统，为农业部门提供了兼具实用性和可进化性的智能决策工具，对于推动粮食生产数字化转型具有非常重要的实践价值。</w:t>
      </w:r>
    </w:p>
    <w:p>
      <w:pPr>
        <w:pStyle w:val="BodyText"/>
      </w:pPr>
    </w:p>
    <w:p>
      <w:pPr>
        <w:pStyle w:val="BodyText"/>
      </w:pPr>
    </w:p>
    <w:p>
      <w:pPr>
        <w:pStyle w:val="BodyText"/>
        <w:spacing w:before="15"/>
      </w:pPr>
    </w:p>
    <w:p>
      <w:pPr>
        <w:pStyle w:val="BodyText"/>
        <w:tabs>
          <w:tab w:pos="3561" w:val="left" w:leader="none"/>
          <w:tab w:pos="5001" w:val="left" w:leader="none"/>
          <w:tab w:pos="6149" w:val="left" w:leader="none"/>
          <w:tab w:pos="7495" w:val="left" w:leader="none"/>
        </w:tabs>
        <w:ind w:left="681"/>
        <w:rPr>
          <w:rFonts w:ascii="Times New Roman" w:eastAsia="Times New Roman"/>
        </w:rPr>
      </w:pPr>
      <w:r>
        <w:rPr/>
        <w:t>关键词：</w:t>
      </w:r>
      <w:r>
        <w:rPr>
          <w:spacing w:val="60"/>
          <w:w w:val="150"/>
        </w:rPr>
        <w:t> </w:t>
      </w:r>
      <w:r>
        <w:rPr/>
        <w:t>粮食产量预</w:t>
      </w:r>
      <w:r>
        <w:rPr>
          <w:spacing w:val="-10"/>
        </w:rPr>
        <w:t>测</w:t>
      </w:r>
      <w:r>
        <w:rPr/>
        <w:tab/>
        <w:t>多角色系</w:t>
      </w:r>
      <w:r>
        <w:rPr>
          <w:spacing w:val="-10"/>
        </w:rPr>
        <w:t>统</w:t>
      </w:r>
      <w:r>
        <w:rPr/>
        <w:tab/>
      </w:r>
      <w:r>
        <w:rPr>
          <w:rFonts w:ascii="Times New Roman" w:eastAsia="Times New Roman"/>
          <w:spacing w:val="-2"/>
        </w:rPr>
        <w:t>XGBoost</w:t>
      </w:r>
      <w:r>
        <w:rPr>
          <w:rFonts w:ascii="Times New Roman" w:eastAsia="Times New Roman"/>
        </w:rPr>
        <w:tab/>
      </w:r>
      <w:r>
        <w:rPr>
          <w:rFonts w:ascii="Times New Roman" w:eastAsia="Times New Roman"/>
          <w:spacing w:val="-2"/>
        </w:rPr>
        <w:t>SpringBoot</w:t>
      </w:r>
      <w:r>
        <w:rPr>
          <w:rFonts w:ascii="Times New Roman" w:eastAsia="Times New Roman"/>
        </w:rPr>
        <w:tab/>
      </w:r>
      <w:r>
        <w:rPr>
          <w:rFonts w:ascii="Times New Roman" w:eastAsia="Times New Roman"/>
          <w:spacing w:val="-5"/>
        </w:rPr>
        <w:t>Vue</w:t>
      </w:r>
    </w:p>
    <w:p>
      <w:pPr>
        <w:pStyle w:val="BodyText"/>
        <w:spacing w:after="0"/>
        <w:rPr>
          <w:rFonts w:ascii="Times New Roman" w:eastAsia="Times New Roman"/>
        </w:rPr>
        <w:sectPr>
          <w:pgSz w:w="11910" w:h="16840"/>
          <w:pgMar w:header="0" w:footer="989" w:top="1920" w:bottom="1180" w:left="1133" w:right="425"/>
        </w:sectPr>
      </w:pPr>
    </w:p>
    <w:p>
      <w:pPr>
        <w:pStyle w:val="BodyText"/>
        <w:rPr>
          <w:rFonts w:ascii="Times New Roman"/>
          <w:sz w:val="30"/>
        </w:rPr>
      </w:pPr>
    </w:p>
    <w:p>
      <w:pPr>
        <w:pStyle w:val="BodyText"/>
        <w:spacing w:before="196"/>
        <w:rPr>
          <w:rFonts w:ascii="Times New Roman"/>
          <w:sz w:val="30"/>
        </w:rPr>
      </w:pPr>
    </w:p>
    <w:p>
      <w:pPr>
        <w:pStyle w:val="Heading2"/>
        <w:tabs>
          <w:tab w:pos="1708" w:val="left" w:leader="none"/>
          <w:tab w:pos="1989" w:val="left" w:leader="none"/>
          <w:tab w:pos="9244" w:val="left" w:leader="none"/>
        </w:tabs>
        <w:ind w:left="794"/>
        <w:jc w:val="left"/>
        <w:rPr>
          <w:rFonts w:ascii="Times New Roman"/>
          <w:u w:val="none"/>
        </w:rPr>
      </w:pPr>
      <w:r>
        <w:rPr>
          <w:rFonts w:ascii="Times New Roman"/>
          <w:b/>
          <w:spacing w:val="-4"/>
          <w:u w:val="none"/>
        </w:rPr>
        <w:t>Title</w:t>
      </w:r>
      <w:r>
        <w:rPr>
          <w:rFonts w:ascii="Times New Roman"/>
          <w:b/>
          <w:u w:val="none"/>
        </w:rPr>
        <w:tab/>
      </w:r>
      <w:r>
        <w:rPr>
          <w:rFonts w:ascii="Times New Roman"/>
          <w:u w:val="single"/>
        </w:rPr>
        <w:tab/>
        <w:t>Design</w:t>
      </w:r>
      <w:r>
        <w:rPr>
          <w:rFonts w:ascii="Times New Roman"/>
          <w:spacing w:val="-1"/>
          <w:u w:val="single"/>
        </w:rPr>
        <w:t> </w:t>
      </w:r>
      <w:r>
        <w:rPr>
          <w:rFonts w:ascii="Times New Roman"/>
          <w:u w:val="single"/>
        </w:rPr>
        <w:t>and</w:t>
      </w:r>
      <w:r>
        <w:rPr>
          <w:rFonts w:ascii="Times New Roman"/>
          <w:spacing w:val="-1"/>
          <w:u w:val="single"/>
        </w:rPr>
        <w:t> </w:t>
      </w:r>
      <w:r>
        <w:rPr>
          <w:rFonts w:ascii="Times New Roman"/>
          <w:u w:val="single"/>
        </w:rPr>
        <w:t>Implementation of</w:t>
      </w:r>
      <w:r>
        <w:rPr>
          <w:rFonts w:ascii="Times New Roman"/>
          <w:spacing w:val="-1"/>
          <w:u w:val="single"/>
        </w:rPr>
        <w:t> </w:t>
      </w:r>
      <w:r>
        <w:rPr>
          <w:rFonts w:ascii="Times New Roman"/>
          <w:u w:val="single"/>
        </w:rPr>
        <w:t>a</w:t>
      </w:r>
      <w:r>
        <w:rPr>
          <w:rFonts w:ascii="Times New Roman"/>
          <w:spacing w:val="-1"/>
          <w:u w:val="single"/>
        </w:rPr>
        <w:t> </w:t>
      </w:r>
      <w:r>
        <w:rPr>
          <w:rFonts w:ascii="Times New Roman"/>
          <w:u w:val="single"/>
        </w:rPr>
        <w:t>Machine Learning-</w:t>
      </w:r>
      <w:r>
        <w:rPr>
          <w:rFonts w:ascii="Times New Roman"/>
          <w:spacing w:val="-2"/>
          <w:u w:val="single"/>
        </w:rPr>
        <w:t>Based</w:t>
      </w:r>
      <w:r>
        <w:rPr>
          <w:rFonts w:ascii="Times New Roman"/>
          <w:u w:val="single"/>
        </w:rPr>
        <w:tab/>
      </w:r>
    </w:p>
    <w:p>
      <w:pPr>
        <w:pStyle w:val="BodyText"/>
        <w:spacing w:before="162"/>
        <w:rPr>
          <w:rFonts w:ascii="Times New Roman"/>
          <w:sz w:val="30"/>
        </w:rPr>
      </w:pPr>
    </w:p>
    <w:p>
      <w:pPr>
        <w:tabs>
          <w:tab w:pos="3694" w:val="left" w:leader="none"/>
          <w:tab w:pos="9244" w:val="left" w:leader="none"/>
        </w:tabs>
        <w:spacing w:before="0"/>
        <w:ind w:left="1874" w:right="0" w:firstLine="0"/>
        <w:jc w:val="left"/>
        <w:rPr>
          <w:rFonts w:ascii="Times New Roman"/>
          <w:sz w:val="30"/>
        </w:rPr>
      </w:pPr>
      <w:r>
        <w:rPr>
          <w:rFonts w:ascii="Times New Roman"/>
          <w:sz w:val="30"/>
          <w:u w:val="single"/>
        </w:rPr>
        <w:tab/>
        <w:t>Grain</w:t>
      </w:r>
      <w:r>
        <w:rPr>
          <w:rFonts w:ascii="Times New Roman"/>
          <w:spacing w:val="-18"/>
          <w:sz w:val="30"/>
          <w:u w:val="single"/>
        </w:rPr>
        <w:t> </w:t>
      </w:r>
      <w:r>
        <w:rPr>
          <w:rFonts w:ascii="Times New Roman"/>
          <w:sz w:val="30"/>
          <w:u w:val="single"/>
        </w:rPr>
        <w:t>Yield</w:t>
      </w:r>
      <w:r>
        <w:rPr>
          <w:rFonts w:ascii="Times New Roman"/>
          <w:spacing w:val="-7"/>
          <w:sz w:val="30"/>
          <w:u w:val="single"/>
        </w:rPr>
        <w:t> </w:t>
      </w:r>
      <w:r>
        <w:rPr>
          <w:rFonts w:ascii="Times New Roman"/>
          <w:sz w:val="30"/>
          <w:u w:val="single"/>
        </w:rPr>
        <w:t>Prediction</w:t>
      </w:r>
      <w:r>
        <w:rPr>
          <w:rFonts w:ascii="Times New Roman"/>
          <w:spacing w:val="-7"/>
          <w:sz w:val="30"/>
          <w:u w:val="single"/>
        </w:rPr>
        <w:t> </w:t>
      </w:r>
      <w:r>
        <w:rPr>
          <w:rFonts w:ascii="Times New Roman"/>
          <w:spacing w:val="-2"/>
          <w:sz w:val="30"/>
          <w:u w:val="single"/>
        </w:rPr>
        <w:t>Platform</w:t>
      </w:r>
      <w:r>
        <w:rPr>
          <w:rFonts w:ascii="Times New Roman"/>
          <w:sz w:val="30"/>
          <w:u w:val="single"/>
        </w:rPr>
        <w:tab/>
      </w:r>
    </w:p>
    <w:p>
      <w:pPr>
        <w:pStyle w:val="BodyText"/>
        <w:spacing w:before="162"/>
        <w:rPr>
          <w:rFonts w:ascii="Times New Roman"/>
          <w:sz w:val="30"/>
        </w:rPr>
      </w:pPr>
    </w:p>
    <w:p>
      <w:pPr>
        <w:spacing w:before="0"/>
        <w:ind w:left="794" w:right="0" w:firstLine="0"/>
        <w:jc w:val="left"/>
        <w:rPr>
          <w:rFonts w:ascii="Times New Roman"/>
          <w:b/>
          <w:sz w:val="30"/>
        </w:rPr>
      </w:pPr>
      <w:r>
        <w:rPr>
          <w:rFonts w:ascii="Times New Roman"/>
          <w:b/>
          <w:spacing w:val="-2"/>
          <w:sz w:val="30"/>
        </w:rPr>
        <w:t>Abstract</w:t>
      </w:r>
    </w:p>
    <w:p>
      <w:pPr>
        <w:pStyle w:val="BodyText"/>
        <w:spacing w:line="408" w:lineRule="auto" w:before="236"/>
        <w:ind w:left="794" w:right="1106"/>
        <w:jc w:val="both"/>
        <w:rPr>
          <w:rFonts w:ascii="Times New Roman"/>
        </w:rPr>
      </w:pPr>
      <w:r>
        <w:rPr>
          <w:rFonts w:ascii="Times New Roman"/>
        </w:rPr>
        <w:t>In the context of an increasingly severe global food security situation, establishing an accurate yield prediction system holds significant strategic importance for ensuring national food security and optimizing agricultural resource allocation. However, traditional prediction methods are hindered by weak data integration capabilities and lagging model updates, making it challenging to meet the demands of modern agricultural precision management.</w:t>
      </w:r>
    </w:p>
    <w:p>
      <w:pPr>
        <w:pStyle w:val="BodyText"/>
        <w:spacing w:line="408" w:lineRule="auto"/>
        <w:ind w:left="794" w:right="1102" w:firstLine="240"/>
        <w:jc w:val="both"/>
        <w:rPr>
          <w:rFonts w:ascii="Times New Roman"/>
        </w:rPr>
      </w:pPr>
      <w:r>
        <w:rPr>
          <w:rFonts w:ascii="Times New Roman"/>
        </w:rPr>
        <w:t>This paper proposes the design and implementation of a machine learning-based grain</w:t>
      </w:r>
      <w:r>
        <w:rPr>
          <w:rFonts w:ascii="Times New Roman"/>
          <w:spacing w:val="-2"/>
        </w:rPr>
        <w:t> </w:t>
      </w:r>
      <w:r>
        <w:rPr>
          <w:rFonts w:ascii="Times New Roman"/>
        </w:rPr>
        <w:t>yield</w:t>
      </w:r>
      <w:r>
        <w:rPr>
          <w:rFonts w:ascii="Times New Roman"/>
          <w:spacing w:val="-1"/>
        </w:rPr>
        <w:t> </w:t>
      </w:r>
      <w:r>
        <w:rPr>
          <w:rFonts w:ascii="Times New Roman"/>
        </w:rPr>
        <w:t>prediction</w:t>
      </w:r>
      <w:r>
        <w:rPr>
          <w:rFonts w:ascii="Times New Roman"/>
          <w:spacing w:val="-2"/>
        </w:rPr>
        <w:t> </w:t>
      </w:r>
      <w:r>
        <w:rPr>
          <w:rFonts w:ascii="Times New Roman"/>
        </w:rPr>
        <w:t>platform.</w:t>
      </w:r>
      <w:r>
        <w:rPr>
          <w:rFonts w:ascii="Times New Roman"/>
          <w:spacing w:val="-2"/>
        </w:rPr>
        <w:t> </w:t>
      </w:r>
      <w:r>
        <w:rPr>
          <w:rFonts w:ascii="Times New Roman"/>
        </w:rPr>
        <w:t>The</w:t>
      </w:r>
      <w:r>
        <w:rPr>
          <w:rFonts w:ascii="Times New Roman"/>
          <w:spacing w:val="-1"/>
        </w:rPr>
        <w:t> </w:t>
      </w:r>
      <w:r>
        <w:rPr>
          <w:rFonts w:ascii="Times New Roman"/>
        </w:rPr>
        <w:t>platform</w:t>
      </w:r>
      <w:r>
        <w:rPr>
          <w:rFonts w:ascii="Times New Roman"/>
          <w:spacing w:val="-2"/>
        </w:rPr>
        <w:t> </w:t>
      </w:r>
      <w:r>
        <w:rPr>
          <w:rFonts w:ascii="Times New Roman"/>
        </w:rPr>
        <w:t>constructs</w:t>
      </w:r>
      <w:r>
        <w:rPr>
          <w:rFonts w:ascii="Times New Roman"/>
          <w:spacing w:val="-1"/>
        </w:rPr>
        <w:t> </w:t>
      </w:r>
      <w:r>
        <w:rPr>
          <w:rFonts w:ascii="Times New Roman"/>
        </w:rPr>
        <w:t>a</w:t>
      </w:r>
      <w:r>
        <w:rPr>
          <w:rFonts w:ascii="Times New Roman"/>
          <w:spacing w:val="-2"/>
        </w:rPr>
        <w:t> </w:t>
      </w:r>
      <w:r>
        <w:rPr>
          <w:rFonts w:ascii="Times New Roman"/>
        </w:rPr>
        <w:t>multi-source</w:t>
      </w:r>
      <w:r>
        <w:rPr>
          <w:rFonts w:ascii="Times New Roman"/>
          <w:spacing w:val="-2"/>
        </w:rPr>
        <w:t> </w:t>
      </w:r>
      <w:r>
        <w:rPr>
          <w:rFonts w:ascii="Times New Roman"/>
        </w:rPr>
        <w:t>agricultural</w:t>
      </w:r>
      <w:r>
        <w:rPr>
          <w:rFonts w:ascii="Times New Roman"/>
          <w:spacing w:val="-2"/>
        </w:rPr>
        <w:t> </w:t>
      </w:r>
      <w:r>
        <w:rPr>
          <w:rFonts w:ascii="Times New Roman"/>
        </w:rPr>
        <w:t>data warehouse through Spark Hive, integrating multidimensional data such as resource input, production conditions, energy support, sowing scale, and mechanization levels. The platform utilizes XGBoost as the core predictive model, which has demonstrated superior prediction accuracy and stability in practical tests. Additionally, the platform innovatively designs a three-tier service system for ordinary users, expert users, and administrators based on a SpringBoot Vue-developed interactive system. Ordinary</w:t>
      </w:r>
      <w:r>
        <w:rPr>
          <w:rFonts w:ascii="Times New Roman"/>
          <w:spacing w:val="40"/>
        </w:rPr>
        <w:t> </w:t>
      </w:r>
      <w:r>
        <w:rPr>
          <w:rFonts w:ascii="Times New Roman"/>
        </w:rPr>
        <w:t>users can intuitively view prediction results and planting suggestions; expert users can fine-tune parameters and iterate models, and analyze the prediction accuracy across provinces through visual comparison line charts; administrators are primarily responsible for system maintenance and data updates.</w:t>
      </w:r>
    </w:p>
    <w:p>
      <w:pPr>
        <w:pStyle w:val="BodyText"/>
        <w:spacing w:line="408" w:lineRule="auto"/>
        <w:ind w:left="794" w:right="1103" w:firstLine="240"/>
        <w:rPr>
          <w:rFonts w:ascii="Times New Roman"/>
        </w:rPr>
      </w:pPr>
      <w:r>
        <w:rPr>
          <w:rFonts w:ascii="Times New Roman"/>
        </w:rPr>
        <w:t>This</w:t>
      </w:r>
      <w:r>
        <w:rPr>
          <w:rFonts w:ascii="Times New Roman"/>
          <w:spacing w:val="75"/>
        </w:rPr>
        <w:t> </w:t>
      </w:r>
      <w:r>
        <w:rPr>
          <w:rFonts w:ascii="Times New Roman"/>
        </w:rPr>
        <w:t>multi-role</w:t>
      </w:r>
      <w:r>
        <w:rPr>
          <w:rFonts w:ascii="Times New Roman"/>
          <w:spacing w:val="77"/>
        </w:rPr>
        <w:t> </w:t>
      </w:r>
      <w:r>
        <w:rPr>
          <w:rFonts w:ascii="Times New Roman"/>
        </w:rPr>
        <w:t>collaborative</w:t>
      </w:r>
      <w:r>
        <w:rPr>
          <w:rFonts w:ascii="Times New Roman"/>
          <w:spacing w:val="77"/>
        </w:rPr>
        <w:t> </w:t>
      </w:r>
      <w:r>
        <w:rPr>
          <w:rFonts w:ascii="Times New Roman"/>
        </w:rPr>
        <w:t>mechanism</w:t>
      </w:r>
      <w:r>
        <w:rPr>
          <w:rFonts w:ascii="Times New Roman"/>
          <w:spacing w:val="77"/>
        </w:rPr>
        <w:t> </w:t>
      </w:r>
      <w:r>
        <w:rPr>
          <w:rFonts w:ascii="Times New Roman"/>
        </w:rPr>
        <w:t>not</w:t>
      </w:r>
      <w:r>
        <w:rPr>
          <w:rFonts w:ascii="Times New Roman"/>
          <w:spacing w:val="77"/>
        </w:rPr>
        <w:t> </w:t>
      </w:r>
      <w:r>
        <w:rPr>
          <w:rFonts w:ascii="Times New Roman"/>
        </w:rPr>
        <w:t>only</w:t>
      </w:r>
      <w:r>
        <w:rPr>
          <w:rFonts w:ascii="Times New Roman"/>
          <w:spacing w:val="77"/>
        </w:rPr>
        <w:t> </w:t>
      </w:r>
      <w:r>
        <w:rPr>
          <w:rFonts w:ascii="Times New Roman"/>
        </w:rPr>
        <w:t>ensures</w:t>
      </w:r>
      <w:r>
        <w:rPr>
          <w:rFonts w:ascii="Times New Roman"/>
          <w:spacing w:val="77"/>
        </w:rPr>
        <w:t> </w:t>
      </w:r>
      <w:r>
        <w:rPr>
          <w:rFonts w:ascii="Times New Roman"/>
        </w:rPr>
        <w:t>the</w:t>
      </w:r>
      <w:r>
        <w:rPr>
          <w:rFonts w:ascii="Times New Roman"/>
          <w:spacing w:val="77"/>
        </w:rPr>
        <w:t> </w:t>
      </w:r>
      <w:r>
        <w:rPr>
          <w:rFonts w:ascii="Times New Roman"/>
        </w:rPr>
        <w:t>user-friendliness of</w:t>
      </w:r>
      <w:r>
        <w:rPr>
          <w:rFonts w:ascii="Times New Roman"/>
          <w:spacing w:val="40"/>
        </w:rPr>
        <w:t> </w:t>
      </w:r>
      <w:r>
        <w:rPr>
          <w:rFonts w:ascii="Times New Roman"/>
        </w:rPr>
        <w:t>prediction</w:t>
      </w:r>
      <w:r>
        <w:rPr>
          <w:rFonts w:ascii="Times New Roman"/>
          <w:spacing w:val="40"/>
        </w:rPr>
        <w:t> </w:t>
      </w:r>
      <w:r>
        <w:rPr>
          <w:rFonts w:ascii="Times New Roman"/>
        </w:rPr>
        <w:t>services,</w:t>
      </w:r>
      <w:r>
        <w:rPr>
          <w:rFonts w:ascii="Times New Roman"/>
          <w:spacing w:val="40"/>
        </w:rPr>
        <w:t> </w:t>
      </w:r>
      <w:r>
        <w:rPr>
          <w:rFonts w:ascii="Times New Roman"/>
        </w:rPr>
        <w:t>but</w:t>
      </w:r>
      <w:r>
        <w:rPr>
          <w:rFonts w:ascii="Times New Roman"/>
          <w:spacing w:val="40"/>
        </w:rPr>
        <w:t> </w:t>
      </w:r>
      <w:r>
        <w:rPr>
          <w:rFonts w:ascii="Times New Roman"/>
        </w:rPr>
        <w:t>also</w:t>
      </w:r>
      <w:r>
        <w:rPr>
          <w:rFonts w:ascii="Times New Roman"/>
          <w:spacing w:val="40"/>
        </w:rPr>
        <w:t> </w:t>
      </w:r>
      <w:r>
        <w:rPr>
          <w:rFonts w:ascii="Times New Roman"/>
        </w:rPr>
        <w:t>establishes</w:t>
      </w:r>
      <w:r>
        <w:rPr>
          <w:rFonts w:ascii="Times New Roman"/>
          <w:spacing w:val="40"/>
        </w:rPr>
        <w:t> </w:t>
      </w:r>
      <w:r>
        <w:rPr>
          <w:rFonts w:ascii="Times New Roman"/>
        </w:rPr>
        <w:t>a</w:t>
      </w:r>
      <w:r>
        <w:rPr>
          <w:rFonts w:ascii="Times New Roman"/>
          <w:spacing w:val="40"/>
        </w:rPr>
        <w:t> </w:t>
      </w:r>
      <w:r>
        <w:rPr>
          <w:rFonts w:ascii="Times New Roman"/>
        </w:rPr>
        <w:t>closed-loop</w:t>
      </w:r>
      <w:r>
        <w:rPr>
          <w:rFonts w:ascii="Times New Roman"/>
          <w:spacing w:val="40"/>
        </w:rPr>
        <w:t> </w:t>
      </w:r>
      <w:r>
        <w:rPr>
          <w:rFonts w:ascii="Times New Roman"/>
        </w:rPr>
        <w:t>system</w:t>
      </w:r>
      <w:r>
        <w:rPr>
          <w:rFonts w:ascii="Times New Roman"/>
          <w:spacing w:val="40"/>
        </w:rPr>
        <w:t> </w:t>
      </w:r>
      <w:r>
        <w:rPr>
          <w:rFonts w:ascii="Times New Roman"/>
        </w:rPr>
        <w:t>of</w:t>
      </w:r>
      <w:r>
        <w:rPr>
          <w:rFonts w:ascii="Times New Roman"/>
          <w:spacing w:val="40"/>
        </w:rPr>
        <w:t> </w:t>
      </w:r>
      <w:r>
        <w:rPr>
          <w:rFonts w:ascii="Times New Roman"/>
        </w:rPr>
        <w:t>"prediction-ve</w:t>
      </w:r>
      <w:r>
        <w:rPr>
          <w:rFonts w:ascii="Times New Roman"/>
          <w:spacing w:val="40"/>
        </w:rPr>
        <w:t> </w:t>
      </w:r>
      <w:r>
        <w:rPr>
          <w:rFonts w:ascii="Times New Roman"/>
        </w:rPr>
        <w:t>rification-optimization."</w:t>
      </w:r>
      <w:r>
        <w:rPr>
          <w:rFonts w:ascii="Times New Roman"/>
          <w:spacing w:val="40"/>
        </w:rPr>
        <w:t> </w:t>
      </w:r>
      <w:r>
        <w:rPr>
          <w:rFonts w:ascii="Times New Roman"/>
        </w:rPr>
        <w:t>It</w:t>
      </w:r>
      <w:r>
        <w:rPr>
          <w:rFonts w:ascii="Times New Roman"/>
          <w:spacing w:val="40"/>
        </w:rPr>
        <w:t> </w:t>
      </w:r>
      <w:r>
        <w:rPr>
          <w:rFonts w:ascii="Times New Roman"/>
        </w:rPr>
        <w:t>provides</w:t>
      </w:r>
      <w:r>
        <w:rPr>
          <w:rFonts w:ascii="Times New Roman"/>
          <w:spacing w:val="40"/>
        </w:rPr>
        <w:t> </w:t>
      </w:r>
      <w:r>
        <w:rPr>
          <w:rFonts w:ascii="Times New Roman"/>
        </w:rPr>
        <w:t>agricultural</w:t>
      </w:r>
      <w:r>
        <w:rPr>
          <w:rFonts w:ascii="Times New Roman"/>
          <w:spacing w:val="40"/>
        </w:rPr>
        <w:t> </w:t>
      </w:r>
      <w:r>
        <w:rPr>
          <w:rFonts w:ascii="Times New Roman"/>
        </w:rPr>
        <w:t>departments</w:t>
      </w:r>
      <w:r>
        <w:rPr>
          <w:rFonts w:ascii="Times New Roman"/>
          <w:spacing w:val="40"/>
        </w:rPr>
        <w:t> </w:t>
      </w:r>
      <w:r>
        <w:rPr>
          <w:rFonts w:ascii="Times New Roman"/>
        </w:rPr>
        <w:t>with</w:t>
      </w:r>
      <w:r>
        <w:rPr>
          <w:rFonts w:ascii="Times New Roman"/>
          <w:spacing w:val="40"/>
        </w:rPr>
        <w:t> </w:t>
      </w:r>
      <w:r>
        <w:rPr>
          <w:rFonts w:ascii="Times New Roman"/>
        </w:rPr>
        <w:t>an</w:t>
      </w:r>
      <w:r>
        <w:rPr>
          <w:rFonts w:ascii="Times New Roman"/>
          <w:spacing w:val="40"/>
        </w:rPr>
        <w:t> </w:t>
      </w:r>
      <w:r>
        <w:rPr>
          <w:rFonts w:ascii="Times New Roman"/>
        </w:rPr>
        <w:t>intelligent</w:t>
      </w:r>
      <w:r>
        <w:rPr>
          <w:rFonts w:ascii="Times New Roman"/>
          <w:spacing w:val="40"/>
        </w:rPr>
        <w:t> </w:t>
      </w:r>
      <w:r>
        <w:rPr>
          <w:rFonts w:ascii="Times New Roman"/>
        </w:rPr>
        <w:t>de cision-making</w:t>
      </w:r>
      <w:r>
        <w:rPr>
          <w:rFonts w:ascii="Times New Roman"/>
          <w:spacing w:val="57"/>
        </w:rPr>
        <w:t> </w:t>
      </w:r>
      <w:r>
        <w:rPr>
          <w:rFonts w:ascii="Times New Roman"/>
        </w:rPr>
        <w:t>tool</w:t>
      </w:r>
      <w:r>
        <w:rPr>
          <w:rFonts w:ascii="Times New Roman"/>
          <w:spacing w:val="58"/>
        </w:rPr>
        <w:t> </w:t>
      </w:r>
      <w:r>
        <w:rPr>
          <w:rFonts w:ascii="Times New Roman"/>
        </w:rPr>
        <w:t>that</w:t>
      </w:r>
      <w:r>
        <w:rPr>
          <w:rFonts w:ascii="Times New Roman"/>
          <w:spacing w:val="58"/>
        </w:rPr>
        <w:t> </w:t>
      </w:r>
      <w:r>
        <w:rPr>
          <w:rFonts w:ascii="Times New Roman"/>
        </w:rPr>
        <w:t>combines</w:t>
      </w:r>
      <w:r>
        <w:rPr>
          <w:rFonts w:ascii="Times New Roman"/>
          <w:spacing w:val="59"/>
        </w:rPr>
        <w:t> </w:t>
      </w:r>
      <w:r>
        <w:rPr>
          <w:rFonts w:ascii="Times New Roman"/>
        </w:rPr>
        <w:t>practicality</w:t>
      </w:r>
      <w:r>
        <w:rPr>
          <w:rFonts w:ascii="Times New Roman"/>
          <w:spacing w:val="56"/>
        </w:rPr>
        <w:t> </w:t>
      </w:r>
      <w:r>
        <w:rPr>
          <w:rFonts w:ascii="Times New Roman"/>
        </w:rPr>
        <w:t>and</w:t>
      </w:r>
      <w:r>
        <w:rPr>
          <w:rFonts w:ascii="Times New Roman"/>
          <w:spacing w:val="58"/>
        </w:rPr>
        <w:t> </w:t>
      </w:r>
      <w:r>
        <w:rPr>
          <w:rFonts w:ascii="Times New Roman"/>
        </w:rPr>
        <w:t>evolutionary</w:t>
      </w:r>
      <w:r>
        <w:rPr>
          <w:rFonts w:ascii="Times New Roman"/>
          <w:spacing w:val="57"/>
        </w:rPr>
        <w:t> </w:t>
      </w:r>
      <w:r>
        <w:rPr>
          <w:rFonts w:ascii="Times New Roman"/>
        </w:rPr>
        <w:t>capability,</w:t>
      </w:r>
      <w:r>
        <w:rPr>
          <w:rFonts w:ascii="Times New Roman"/>
          <w:spacing w:val="58"/>
        </w:rPr>
        <w:t> </w:t>
      </w:r>
      <w:r>
        <w:rPr>
          <w:rFonts w:ascii="Times New Roman"/>
          <w:spacing w:val="-2"/>
        </w:rPr>
        <w:t>demonst</w:t>
      </w:r>
    </w:p>
    <w:p>
      <w:pPr>
        <w:pStyle w:val="BodyText"/>
        <w:spacing w:after="0" w:line="408" w:lineRule="auto"/>
        <w:rPr>
          <w:rFonts w:ascii="Times New Roman"/>
        </w:rPr>
        <w:sectPr>
          <w:pgSz w:w="11910" w:h="16840"/>
          <w:pgMar w:header="0" w:footer="989" w:top="1920" w:bottom="1180" w:left="1133" w:right="425"/>
        </w:sectPr>
      </w:pPr>
    </w:p>
    <w:p>
      <w:pPr>
        <w:pStyle w:val="BodyText"/>
        <w:spacing w:line="408" w:lineRule="auto" w:before="74"/>
        <w:ind w:left="794" w:right="396"/>
        <w:rPr>
          <w:rFonts w:ascii="Times New Roman"/>
        </w:rPr>
      </w:pPr>
      <w:r>
        <w:rPr>
          <w:rFonts w:ascii="Times New Roman"/>
        </w:rPr>
        <w:t>rating</w:t>
      </w:r>
      <w:r>
        <w:rPr>
          <w:rFonts w:ascii="Times New Roman"/>
          <w:spacing w:val="40"/>
        </w:rPr>
        <w:t> </w:t>
      </w:r>
      <w:r>
        <w:rPr>
          <w:rFonts w:ascii="Times New Roman"/>
        </w:rPr>
        <w:t>significant</w:t>
      </w:r>
      <w:r>
        <w:rPr>
          <w:rFonts w:ascii="Times New Roman"/>
          <w:spacing w:val="40"/>
        </w:rPr>
        <w:t> </w:t>
      </w:r>
      <w:r>
        <w:rPr>
          <w:rFonts w:ascii="Times New Roman"/>
        </w:rPr>
        <w:t>practical</w:t>
      </w:r>
      <w:r>
        <w:rPr>
          <w:rFonts w:ascii="Times New Roman"/>
          <w:spacing w:val="40"/>
        </w:rPr>
        <w:t> </w:t>
      </w:r>
      <w:r>
        <w:rPr>
          <w:rFonts w:ascii="Times New Roman"/>
        </w:rPr>
        <w:t>value</w:t>
      </w:r>
      <w:r>
        <w:rPr>
          <w:rFonts w:ascii="Times New Roman"/>
          <w:spacing w:val="40"/>
        </w:rPr>
        <w:t> </w:t>
      </w:r>
      <w:r>
        <w:rPr>
          <w:rFonts w:ascii="Times New Roman"/>
        </w:rPr>
        <w:t>in</w:t>
      </w:r>
      <w:r>
        <w:rPr>
          <w:rFonts w:ascii="Times New Roman"/>
          <w:spacing w:val="40"/>
        </w:rPr>
        <w:t> </w:t>
      </w:r>
      <w:r>
        <w:rPr>
          <w:rFonts w:ascii="Times New Roman"/>
        </w:rPr>
        <w:t>advancing</w:t>
      </w:r>
      <w:r>
        <w:rPr>
          <w:rFonts w:ascii="Times New Roman"/>
          <w:spacing w:val="40"/>
        </w:rPr>
        <w:t> </w:t>
      </w:r>
      <w:r>
        <w:rPr>
          <w:rFonts w:ascii="Times New Roman"/>
        </w:rPr>
        <w:t>the</w:t>
      </w:r>
      <w:r>
        <w:rPr>
          <w:rFonts w:ascii="Times New Roman"/>
          <w:spacing w:val="40"/>
        </w:rPr>
        <w:t> </w:t>
      </w:r>
      <w:r>
        <w:rPr>
          <w:rFonts w:ascii="Times New Roman"/>
        </w:rPr>
        <w:t>digital</w:t>
      </w:r>
      <w:r>
        <w:rPr>
          <w:rFonts w:ascii="Times New Roman"/>
          <w:spacing w:val="40"/>
        </w:rPr>
        <w:t> </w:t>
      </w:r>
      <w:r>
        <w:rPr>
          <w:rFonts w:ascii="Times New Roman"/>
        </w:rPr>
        <w:t>transformation</w:t>
      </w:r>
      <w:r>
        <w:rPr>
          <w:rFonts w:ascii="Times New Roman"/>
          <w:spacing w:val="40"/>
        </w:rPr>
        <w:t> </w:t>
      </w:r>
      <w:r>
        <w:rPr>
          <w:rFonts w:ascii="Times New Roman"/>
        </w:rPr>
        <w:t>of</w:t>
      </w:r>
      <w:r>
        <w:rPr>
          <w:rFonts w:ascii="Times New Roman"/>
          <w:spacing w:val="40"/>
        </w:rPr>
        <w:t> </w:t>
      </w:r>
      <w:r>
        <w:rPr>
          <w:rFonts w:ascii="Times New Roman"/>
        </w:rPr>
        <w:t>grain </w:t>
      </w:r>
      <w:r>
        <w:rPr>
          <w:rFonts w:ascii="Times New Roman"/>
          <w:spacing w:val="-2"/>
        </w:rPr>
        <w:t>production.</w:t>
      </w:r>
    </w:p>
    <w:p>
      <w:pPr>
        <w:pStyle w:val="BodyText"/>
        <w:rPr>
          <w:rFonts w:ascii="Times New Roman"/>
        </w:rPr>
      </w:pPr>
    </w:p>
    <w:p>
      <w:pPr>
        <w:pStyle w:val="BodyText"/>
        <w:rPr>
          <w:rFonts w:ascii="Times New Roman"/>
        </w:rPr>
      </w:pPr>
    </w:p>
    <w:p>
      <w:pPr>
        <w:pStyle w:val="BodyText"/>
        <w:spacing w:before="106"/>
        <w:rPr>
          <w:rFonts w:ascii="Times New Roman"/>
        </w:rPr>
      </w:pPr>
    </w:p>
    <w:p>
      <w:pPr>
        <w:pStyle w:val="BodyText"/>
        <w:tabs>
          <w:tab w:pos="2074" w:val="left" w:leader="none"/>
        </w:tabs>
        <w:ind w:left="794"/>
        <w:rPr>
          <w:rFonts w:ascii="Times New Roman"/>
        </w:rPr>
      </w:pPr>
      <w:r>
        <w:rPr>
          <w:rFonts w:ascii="Times New Roman"/>
          <w:b/>
          <w:spacing w:val="-2"/>
        </w:rPr>
        <w:t>Keywords</w:t>
      </w:r>
      <w:r>
        <w:rPr>
          <w:rFonts w:ascii="Times New Roman"/>
          <w:b/>
        </w:rPr>
        <w:tab/>
      </w:r>
      <w:r>
        <w:rPr>
          <w:rFonts w:ascii="Times New Roman"/>
        </w:rPr>
        <w:t>Grain</w:t>
      </w:r>
      <w:r>
        <w:rPr>
          <w:rFonts w:ascii="Times New Roman"/>
          <w:spacing w:val="-3"/>
        </w:rPr>
        <w:t> </w:t>
      </w:r>
      <w:r>
        <w:rPr>
          <w:rFonts w:ascii="Times New Roman"/>
        </w:rPr>
        <w:t>yield</w:t>
      </w:r>
      <w:r>
        <w:rPr>
          <w:rFonts w:ascii="Times New Roman"/>
          <w:spacing w:val="-1"/>
        </w:rPr>
        <w:t> </w:t>
      </w:r>
      <w:r>
        <w:rPr>
          <w:rFonts w:ascii="Times New Roman"/>
        </w:rPr>
        <w:t>prediction;</w:t>
      </w:r>
      <w:r>
        <w:rPr>
          <w:rFonts w:ascii="Times New Roman"/>
          <w:spacing w:val="-2"/>
        </w:rPr>
        <w:t> </w:t>
      </w:r>
      <w:r>
        <w:rPr>
          <w:rFonts w:ascii="Times New Roman"/>
        </w:rPr>
        <w:t>Multi-role</w:t>
      </w:r>
      <w:r>
        <w:rPr>
          <w:rFonts w:ascii="Times New Roman"/>
          <w:spacing w:val="-1"/>
        </w:rPr>
        <w:t> </w:t>
      </w:r>
      <w:r>
        <w:rPr>
          <w:rFonts w:ascii="Times New Roman"/>
        </w:rPr>
        <w:t>system;</w:t>
      </w:r>
      <w:r>
        <w:rPr>
          <w:rFonts w:ascii="Times New Roman"/>
          <w:spacing w:val="-1"/>
        </w:rPr>
        <w:t> </w:t>
      </w:r>
      <w:r>
        <w:rPr>
          <w:rFonts w:ascii="Times New Roman"/>
        </w:rPr>
        <w:t>XGBoost;</w:t>
      </w:r>
      <w:r>
        <w:rPr>
          <w:rFonts w:ascii="Times New Roman"/>
          <w:spacing w:val="-1"/>
        </w:rPr>
        <w:t> </w:t>
      </w:r>
      <w:r>
        <w:rPr>
          <w:rFonts w:ascii="Times New Roman"/>
        </w:rPr>
        <w:t>SpringBoot;</w:t>
      </w:r>
      <w:r>
        <w:rPr>
          <w:rFonts w:ascii="Times New Roman"/>
          <w:spacing w:val="-5"/>
        </w:rPr>
        <w:t> Vue</w:t>
      </w:r>
    </w:p>
    <w:p>
      <w:pPr>
        <w:pStyle w:val="BodyText"/>
        <w:spacing w:after="0"/>
        <w:rPr>
          <w:rFonts w:ascii="Times New Roman"/>
        </w:rPr>
        <w:sectPr>
          <w:pgSz w:w="11910" w:h="16840"/>
          <w:pgMar w:header="0" w:footer="989" w:top="1440" w:bottom="1180" w:left="1133" w:right="425"/>
        </w:sectPr>
      </w:pPr>
    </w:p>
    <w:p>
      <w:pPr>
        <w:pStyle w:val="BodyText"/>
        <w:rPr>
          <w:rFonts w:ascii="Times New Roman"/>
          <w:sz w:val="30"/>
        </w:rPr>
      </w:pPr>
    </w:p>
    <w:p>
      <w:pPr>
        <w:pStyle w:val="BodyText"/>
        <w:spacing w:before="157"/>
        <w:rPr>
          <w:rFonts w:ascii="Times New Roman"/>
          <w:sz w:val="30"/>
        </w:rPr>
      </w:pPr>
    </w:p>
    <w:p>
      <w:pPr>
        <w:tabs>
          <w:tab w:pos="749" w:val="left" w:leader="none"/>
        </w:tabs>
        <w:spacing w:before="0"/>
        <w:ind w:left="0" w:right="93" w:firstLine="0"/>
        <w:jc w:val="center"/>
        <w:rPr>
          <w:sz w:val="30"/>
        </w:rPr>
      </w:pPr>
      <w:r>
        <w:rPr>
          <w:spacing w:val="-10"/>
          <w:sz w:val="30"/>
        </w:rPr>
        <w:t>目</w:t>
      </w:r>
      <w:r>
        <w:rPr>
          <w:sz w:val="30"/>
        </w:rPr>
        <w:tab/>
      </w:r>
      <w:r>
        <w:rPr>
          <w:spacing w:val="-10"/>
          <w:sz w:val="30"/>
        </w:rPr>
        <w:t>次</w:t>
      </w:r>
    </w:p>
    <w:p>
      <w:pPr>
        <w:spacing w:after="0"/>
        <w:jc w:val="center"/>
        <w:rPr>
          <w:sz w:val="30"/>
        </w:rPr>
        <w:sectPr>
          <w:pgSz w:w="11910" w:h="16840"/>
          <w:pgMar w:header="0" w:footer="989" w:top="1920" w:bottom="1508" w:left="1133" w:right="425"/>
        </w:sectPr>
      </w:pPr>
    </w:p>
    <w:sdt>
      <w:sdtPr>
        <w:docPartObj>
          <w:docPartGallery w:val="Table of Contents"/>
          <w:docPartUnique/>
        </w:docPartObj>
      </w:sdtPr>
      <w:sdtEndPr/>
      <w:sdtContent>
        <w:p>
          <w:pPr>
            <w:pStyle w:val="TOC2"/>
            <w:numPr>
              <w:ilvl w:val="0"/>
              <w:numId w:val="1"/>
            </w:numPr>
            <w:tabs>
              <w:tab w:pos="1041" w:val="left" w:leader="none"/>
              <w:tab w:pos="9347" w:val="right" w:leader="dot"/>
            </w:tabs>
            <w:spacing w:line="240" w:lineRule="auto" w:before="792" w:after="0"/>
            <w:ind w:left="1041" w:right="0" w:hanging="360"/>
            <w:jc w:val="left"/>
            <w:rPr>
              <w:rFonts w:ascii="Times New Roman" w:eastAsia="Times New Roman"/>
              <w:b w:val="0"/>
              <w:i w:val="0"/>
              <w:sz w:val="24"/>
            </w:rPr>
          </w:pPr>
          <w:hyperlink w:history="true" w:anchor="_bookmark0">
            <w:r>
              <w:rPr>
                <w:b w:val="0"/>
                <w:i w:val="0"/>
                <w:sz w:val="24"/>
              </w:rPr>
              <w:t>绪</w:t>
            </w:r>
            <w:r>
              <w:rPr>
                <w:b w:val="0"/>
                <w:i w:val="0"/>
                <w:spacing w:val="-10"/>
                <w:sz w:val="24"/>
              </w:rPr>
              <w:t>论</w:t>
            </w:r>
            <w:r>
              <w:rPr>
                <w:rFonts w:ascii="Times New Roman" w:eastAsia="Times New Roman"/>
                <w:i w:val="0"/>
                <w:sz w:val="24"/>
              </w:rPr>
              <w:tab/>
            </w:r>
            <w:r>
              <w:rPr>
                <w:rFonts w:ascii="Times New Roman" w:eastAsia="Times New Roman"/>
                <w:b w:val="0"/>
                <w:i w:val="0"/>
                <w:spacing w:val="-10"/>
                <w:sz w:val="24"/>
              </w:rPr>
              <w:t>1</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1">
            <w:r>
              <w:rPr/>
              <w:t>研究背景与意</w:t>
            </w:r>
            <w:r>
              <w:rPr>
                <w:spacing w:val="-10"/>
              </w:rPr>
              <w:t>义</w:t>
            </w:r>
            <w:r>
              <w:rPr>
                <w:rFonts w:ascii="Times New Roman" w:eastAsia="Times New Roman"/>
                <w:b/>
              </w:rPr>
              <w:tab/>
            </w:r>
            <w:r>
              <w:rPr>
                <w:rFonts w:ascii="Times New Roman" w:eastAsia="Times New Roman"/>
                <w:spacing w:val="-10"/>
              </w:rPr>
              <w:t>1</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2">
            <w:r>
              <w:rPr/>
              <w:t>国内外研究现</w:t>
            </w:r>
            <w:r>
              <w:rPr>
                <w:spacing w:val="-10"/>
              </w:rPr>
              <w:t>状</w:t>
            </w:r>
            <w:r>
              <w:rPr>
                <w:rFonts w:ascii="Times New Roman" w:eastAsia="Times New Roman"/>
                <w:b/>
              </w:rPr>
              <w:tab/>
            </w:r>
            <w:r>
              <w:rPr>
                <w:rFonts w:ascii="Times New Roman" w:eastAsia="Times New Roman"/>
                <w:spacing w:val="-10"/>
              </w:rPr>
              <w:t>2</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3">
            <w:r>
              <w:rPr/>
              <w:t>课题研究内容与目</w:t>
            </w:r>
            <w:r>
              <w:rPr>
                <w:spacing w:val="-10"/>
              </w:rPr>
              <w:t>标</w:t>
            </w:r>
            <w:r>
              <w:rPr>
                <w:rFonts w:ascii="Times New Roman" w:eastAsia="Times New Roman"/>
                <w:b/>
              </w:rPr>
              <w:tab/>
            </w:r>
            <w:r>
              <w:rPr>
                <w:rFonts w:ascii="Times New Roman" w:eastAsia="Times New Roman"/>
                <w:spacing w:val="-10"/>
              </w:rPr>
              <w:t>5</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4">
            <w:r>
              <w:rPr/>
              <w:t>本章小</w:t>
            </w:r>
            <w:r>
              <w:rPr>
                <w:spacing w:val="-10"/>
              </w:rPr>
              <w:t>结</w:t>
            </w:r>
            <w:r>
              <w:rPr>
                <w:rFonts w:ascii="Times New Roman" w:eastAsia="Times New Roman"/>
                <w:b/>
              </w:rPr>
              <w:tab/>
            </w:r>
            <w:r>
              <w:rPr>
                <w:rFonts w:ascii="Times New Roman" w:eastAsia="Times New Roman"/>
                <w:spacing w:val="-10"/>
              </w:rPr>
              <w:t>6</w:t>
            </w:r>
          </w:hyperlink>
        </w:p>
        <w:p>
          <w:pPr>
            <w:pStyle w:val="TOC1"/>
            <w:numPr>
              <w:ilvl w:val="0"/>
              <w:numId w:val="1"/>
            </w:numPr>
            <w:tabs>
              <w:tab w:pos="1041" w:val="left" w:leader="none"/>
              <w:tab w:pos="9347" w:val="right" w:leader="dot"/>
            </w:tabs>
            <w:spacing w:line="240" w:lineRule="auto" w:before="152" w:after="0"/>
            <w:ind w:left="1041" w:right="0" w:hanging="360"/>
            <w:jc w:val="left"/>
            <w:rPr>
              <w:rFonts w:ascii="Times New Roman" w:eastAsia="Times New Roman"/>
            </w:rPr>
          </w:pPr>
          <w:hyperlink w:history="true" w:anchor="_bookmark5">
            <w:r>
              <w:rPr/>
              <w:t>相关技术与理</w:t>
            </w:r>
            <w:r>
              <w:rPr>
                <w:spacing w:val="-10"/>
              </w:rPr>
              <w:t>论</w:t>
            </w:r>
            <w:r>
              <w:rPr>
                <w:rFonts w:ascii="Times New Roman" w:eastAsia="Times New Roman"/>
                <w:b/>
              </w:rPr>
              <w:tab/>
            </w:r>
            <w:r>
              <w:rPr>
                <w:rFonts w:ascii="Times New Roman" w:eastAsia="Times New Roman"/>
                <w:spacing w:val="-10"/>
              </w:rPr>
              <w:t>8</w:t>
            </w:r>
          </w:hyperlink>
        </w:p>
        <w:p>
          <w:pPr>
            <w:pStyle w:val="TOC3"/>
            <w:numPr>
              <w:ilvl w:val="1"/>
              <w:numId w:val="1"/>
            </w:numPr>
            <w:tabs>
              <w:tab w:pos="1281" w:val="left" w:leader="none"/>
              <w:tab w:pos="9347" w:val="right" w:leader="dot"/>
            </w:tabs>
            <w:spacing w:line="240" w:lineRule="auto" w:before="154" w:after="0"/>
            <w:ind w:left="1281" w:right="0" w:hanging="360"/>
            <w:jc w:val="left"/>
            <w:rPr>
              <w:rFonts w:ascii="Times New Roman" w:eastAsia="Times New Roman"/>
            </w:rPr>
          </w:pPr>
          <w:hyperlink w:history="true" w:anchor="_bookmark6">
            <w:r>
              <w:rPr>
                <w:rFonts w:ascii="Times New Roman" w:eastAsia="Times New Roman"/>
              </w:rPr>
              <w:t>XGBoost </w:t>
            </w:r>
            <w:r>
              <w:rPr/>
              <w:t>算法理论分</w:t>
            </w:r>
            <w:r>
              <w:rPr>
                <w:spacing w:val="-10"/>
              </w:rPr>
              <w:t>析</w:t>
            </w:r>
            <w:r>
              <w:rPr>
                <w:rFonts w:ascii="Times New Roman" w:eastAsia="Times New Roman"/>
                <w:b/>
              </w:rPr>
              <w:tab/>
            </w:r>
            <w:r>
              <w:rPr>
                <w:rFonts w:ascii="Times New Roman" w:eastAsia="Times New Roman"/>
                <w:spacing w:val="-10"/>
              </w:rPr>
              <w:t>8</w:t>
            </w:r>
          </w:hyperlink>
        </w:p>
        <w:p>
          <w:pPr>
            <w:pStyle w:val="TOC3"/>
            <w:numPr>
              <w:ilvl w:val="1"/>
              <w:numId w:val="1"/>
            </w:numPr>
            <w:tabs>
              <w:tab w:pos="1281" w:val="left" w:leader="none"/>
              <w:tab w:pos="9347" w:val="right" w:leader="dot"/>
            </w:tabs>
            <w:spacing w:line="240" w:lineRule="auto" w:before="152" w:after="0"/>
            <w:ind w:left="1281" w:right="0" w:hanging="360"/>
            <w:jc w:val="left"/>
            <w:rPr>
              <w:rFonts w:ascii="Times New Roman" w:eastAsia="Times New Roman"/>
            </w:rPr>
          </w:pPr>
          <w:hyperlink w:history="true" w:anchor="_bookmark7">
            <w:r>
              <w:rPr>
                <w:rFonts w:ascii="Times New Roman" w:eastAsia="Times New Roman"/>
              </w:rPr>
              <w:t>Spark+Hive </w:t>
            </w:r>
            <w:r>
              <w:rPr/>
              <w:t>大数据处理理</w:t>
            </w:r>
            <w:r>
              <w:rPr>
                <w:spacing w:val="-10"/>
              </w:rPr>
              <w:t>论</w:t>
            </w:r>
            <w:r>
              <w:rPr>
                <w:rFonts w:ascii="Times New Roman" w:eastAsia="Times New Roman"/>
                <w:b/>
              </w:rPr>
              <w:tab/>
            </w:r>
            <w:r>
              <w:rPr>
                <w:rFonts w:ascii="Times New Roman" w:eastAsia="Times New Roman"/>
                <w:spacing w:val="-5"/>
              </w:rPr>
              <w:t>10</w:t>
            </w:r>
          </w:hyperlink>
        </w:p>
        <w:p>
          <w:pPr>
            <w:pStyle w:val="TOC3"/>
            <w:numPr>
              <w:ilvl w:val="1"/>
              <w:numId w:val="1"/>
            </w:numPr>
            <w:tabs>
              <w:tab w:pos="1281" w:val="left" w:leader="none"/>
              <w:tab w:pos="9347" w:val="right" w:leader="dot"/>
            </w:tabs>
            <w:spacing w:line="240" w:lineRule="auto" w:before="152" w:after="0"/>
            <w:ind w:left="1281" w:right="0" w:hanging="360"/>
            <w:jc w:val="left"/>
            <w:rPr>
              <w:rFonts w:ascii="Times New Roman" w:eastAsia="Times New Roman"/>
            </w:rPr>
          </w:pPr>
          <w:hyperlink w:history="true" w:anchor="_bookmark8">
            <w:r>
              <w:rPr>
                <w:rFonts w:ascii="Times New Roman" w:eastAsia="Times New Roman"/>
              </w:rPr>
              <w:t>SpringBoot+Vue </w:t>
            </w:r>
            <w:r>
              <w:rPr/>
              <w:t>系统架构理</w:t>
            </w:r>
            <w:r>
              <w:rPr>
                <w:spacing w:val="-10"/>
              </w:rPr>
              <w:t>论</w:t>
            </w:r>
            <w:r>
              <w:rPr>
                <w:rFonts w:ascii="Times New Roman" w:eastAsia="Times New Roman"/>
                <w:b/>
              </w:rPr>
              <w:tab/>
            </w:r>
            <w:r>
              <w:rPr>
                <w:rFonts w:ascii="Times New Roman" w:eastAsia="Times New Roman"/>
                <w:spacing w:val="-5"/>
              </w:rPr>
              <w:t>12</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9">
            <w:r>
              <w:rPr/>
              <w:t>本章小</w:t>
            </w:r>
            <w:r>
              <w:rPr>
                <w:spacing w:val="-10"/>
              </w:rPr>
              <w:t>结</w:t>
            </w:r>
            <w:r>
              <w:rPr>
                <w:rFonts w:ascii="Times New Roman" w:eastAsia="Times New Roman"/>
                <w:b/>
              </w:rPr>
              <w:tab/>
            </w:r>
            <w:r>
              <w:rPr>
                <w:rFonts w:ascii="Times New Roman" w:eastAsia="Times New Roman"/>
                <w:spacing w:val="-5"/>
              </w:rPr>
              <w:t>14</w:t>
            </w:r>
          </w:hyperlink>
        </w:p>
        <w:p>
          <w:pPr>
            <w:pStyle w:val="TOC1"/>
            <w:numPr>
              <w:ilvl w:val="0"/>
              <w:numId w:val="1"/>
            </w:numPr>
            <w:tabs>
              <w:tab w:pos="921" w:val="left" w:leader="none"/>
              <w:tab w:pos="9347" w:val="right" w:leader="dot"/>
            </w:tabs>
            <w:spacing w:line="240" w:lineRule="auto" w:before="153" w:after="0"/>
            <w:ind w:left="921" w:right="0" w:hanging="240"/>
            <w:jc w:val="left"/>
            <w:rPr>
              <w:rFonts w:ascii="Times New Roman" w:eastAsia="Times New Roman"/>
            </w:rPr>
          </w:pPr>
          <w:hyperlink w:history="true" w:anchor="_bookmark10">
            <w:r>
              <w:rPr/>
              <w:t>粮食产量预测平台系统分</w:t>
            </w:r>
            <w:r>
              <w:rPr>
                <w:spacing w:val="-10"/>
              </w:rPr>
              <w:t>析</w:t>
            </w:r>
            <w:r>
              <w:rPr>
                <w:rFonts w:ascii="Times New Roman" w:eastAsia="Times New Roman"/>
                <w:b/>
              </w:rPr>
              <w:tab/>
            </w:r>
            <w:r>
              <w:rPr>
                <w:rFonts w:ascii="Times New Roman" w:eastAsia="Times New Roman"/>
                <w:spacing w:val="-5"/>
              </w:rPr>
              <w:t>15</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11">
            <w:r>
              <w:rPr/>
              <w:t>需求分</w:t>
            </w:r>
            <w:r>
              <w:rPr>
                <w:spacing w:val="-10"/>
              </w:rPr>
              <w:t>析</w:t>
            </w:r>
            <w:r>
              <w:rPr>
                <w:rFonts w:ascii="Times New Roman" w:eastAsia="Times New Roman"/>
                <w:b/>
              </w:rPr>
              <w:tab/>
            </w:r>
            <w:r>
              <w:rPr>
                <w:rFonts w:ascii="Times New Roman" w:eastAsia="Times New Roman"/>
                <w:spacing w:val="-5"/>
              </w:rPr>
              <w:t>15</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12">
            <w:r>
              <w:rPr/>
              <w:t>可行性分</w:t>
            </w:r>
            <w:r>
              <w:rPr>
                <w:spacing w:val="-10"/>
              </w:rPr>
              <w:t>析</w:t>
            </w:r>
            <w:r>
              <w:rPr>
                <w:rFonts w:ascii="Times New Roman" w:eastAsia="Times New Roman"/>
                <w:b/>
              </w:rPr>
              <w:tab/>
            </w:r>
            <w:r>
              <w:rPr>
                <w:rFonts w:ascii="Times New Roman" w:eastAsia="Times New Roman"/>
                <w:spacing w:val="-5"/>
              </w:rPr>
              <w:t>17</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13">
            <w:r>
              <w:rPr/>
              <w:t>本章小</w:t>
            </w:r>
            <w:r>
              <w:rPr>
                <w:spacing w:val="-10"/>
              </w:rPr>
              <w:t>结</w:t>
            </w:r>
            <w:r>
              <w:rPr>
                <w:rFonts w:ascii="Times New Roman" w:eastAsia="Times New Roman"/>
                <w:b/>
              </w:rPr>
              <w:tab/>
            </w:r>
            <w:r>
              <w:rPr>
                <w:rFonts w:ascii="Times New Roman" w:eastAsia="Times New Roman"/>
                <w:spacing w:val="-5"/>
              </w:rPr>
              <w:t>18</w:t>
            </w:r>
          </w:hyperlink>
        </w:p>
        <w:p>
          <w:pPr>
            <w:pStyle w:val="TOC1"/>
            <w:numPr>
              <w:ilvl w:val="0"/>
              <w:numId w:val="1"/>
            </w:numPr>
            <w:tabs>
              <w:tab w:pos="921" w:val="left" w:leader="none"/>
              <w:tab w:pos="9347" w:val="right" w:leader="dot"/>
            </w:tabs>
            <w:spacing w:line="240" w:lineRule="auto" w:before="152" w:after="0"/>
            <w:ind w:left="921" w:right="0" w:hanging="240"/>
            <w:jc w:val="left"/>
            <w:rPr>
              <w:rFonts w:ascii="Times New Roman" w:eastAsia="Times New Roman"/>
            </w:rPr>
          </w:pPr>
          <w:hyperlink w:history="true" w:anchor="_bookmark14">
            <w:r>
              <w:rPr/>
              <w:t>系统设</w:t>
            </w:r>
            <w:r>
              <w:rPr>
                <w:spacing w:val="-10"/>
              </w:rPr>
              <w:t>计</w:t>
            </w:r>
            <w:r>
              <w:rPr>
                <w:rFonts w:ascii="Times New Roman" w:eastAsia="Times New Roman"/>
                <w:b/>
              </w:rPr>
              <w:tab/>
            </w:r>
            <w:r>
              <w:rPr>
                <w:rFonts w:ascii="Times New Roman" w:eastAsia="Times New Roman"/>
                <w:spacing w:val="-5"/>
              </w:rPr>
              <w:t>19</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15">
            <w:r>
              <w:rPr/>
              <w:t>系统架构设</w:t>
            </w:r>
            <w:r>
              <w:rPr>
                <w:spacing w:val="-10"/>
              </w:rPr>
              <w:t>计</w:t>
            </w:r>
            <w:r>
              <w:rPr>
                <w:rFonts w:ascii="Times New Roman" w:eastAsia="Times New Roman"/>
                <w:b/>
              </w:rPr>
              <w:tab/>
            </w:r>
            <w:r>
              <w:rPr>
                <w:rFonts w:ascii="Times New Roman" w:eastAsia="Times New Roman"/>
                <w:spacing w:val="-5"/>
              </w:rPr>
              <w:t>19</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16">
            <w:r>
              <w:rPr/>
              <w:t>系统功能结</w:t>
            </w:r>
            <w:r>
              <w:rPr>
                <w:spacing w:val="-10"/>
              </w:rPr>
              <w:t>构</w:t>
            </w:r>
            <w:r>
              <w:rPr>
                <w:rFonts w:ascii="Times New Roman" w:eastAsia="Times New Roman"/>
                <w:b/>
              </w:rPr>
              <w:tab/>
            </w:r>
            <w:r>
              <w:rPr>
                <w:rFonts w:ascii="Times New Roman" w:eastAsia="Times New Roman"/>
                <w:spacing w:val="-5"/>
              </w:rPr>
              <w:t>20</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17">
            <w:r>
              <w:rPr/>
              <w:t>数据库设</w:t>
            </w:r>
            <w:r>
              <w:rPr>
                <w:spacing w:val="-10"/>
              </w:rPr>
              <w:t>计</w:t>
            </w:r>
            <w:r>
              <w:rPr>
                <w:rFonts w:ascii="Times New Roman" w:eastAsia="Times New Roman"/>
                <w:b/>
              </w:rPr>
              <w:tab/>
            </w:r>
            <w:r>
              <w:rPr>
                <w:rFonts w:ascii="Times New Roman" w:eastAsia="Times New Roman"/>
                <w:spacing w:val="-5"/>
              </w:rPr>
              <w:t>21</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18">
            <w:r>
              <w:rPr/>
              <w:t>本章小</w:t>
            </w:r>
            <w:r>
              <w:rPr>
                <w:spacing w:val="-10"/>
              </w:rPr>
              <w:t>结</w:t>
            </w:r>
            <w:r>
              <w:rPr>
                <w:rFonts w:ascii="Times New Roman" w:eastAsia="Times New Roman"/>
                <w:b/>
              </w:rPr>
              <w:tab/>
            </w:r>
            <w:r>
              <w:rPr>
                <w:rFonts w:ascii="Times New Roman" w:eastAsia="Times New Roman"/>
                <w:spacing w:val="-5"/>
              </w:rPr>
              <w:t>25</w:t>
            </w:r>
          </w:hyperlink>
        </w:p>
        <w:p>
          <w:pPr>
            <w:pStyle w:val="TOC1"/>
            <w:numPr>
              <w:ilvl w:val="0"/>
              <w:numId w:val="1"/>
            </w:numPr>
            <w:tabs>
              <w:tab w:pos="921" w:val="left" w:leader="none"/>
              <w:tab w:pos="9347" w:val="right" w:leader="dot"/>
            </w:tabs>
            <w:spacing w:line="240" w:lineRule="auto" w:before="152" w:after="0"/>
            <w:ind w:left="921" w:right="0" w:hanging="240"/>
            <w:jc w:val="left"/>
            <w:rPr>
              <w:rFonts w:ascii="Times New Roman" w:eastAsia="Times New Roman"/>
            </w:rPr>
          </w:pPr>
          <w:hyperlink w:history="true" w:anchor="_bookmark19">
            <w:r>
              <w:rPr/>
              <w:t>系统实</w:t>
            </w:r>
            <w:r>
              <w:rPr>
                <w:spacing w:val="-10"/>
              </w:rPr>
              <w:t>现</w:t>
            </w:r>
            <w:r>
              <w:rPr>
                <w:rFonts w:ascii="Times New Roman" w:eastAsia="Times New Roman"/>
                <w:b/>
              </w:rPr>
              <w:tab/>
            </w:r>
            <w:r>
              <w:rPr>
                <w:rFonts w:ascii="Times New Roman" w:eastAsia="Times New Roman"/>
                <w:spacing w:val="-5"/>
              </w:rPr>
              <w:t>26</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20">
            <w:r>
              <w:rPr/>
              <w:t>数据处理模</w:t>
            </w:r>
            <w:r>
              <w:rPr>
                <w:spacing w:val="-10"/>
              </w:rPr>
              <w:t>块</w:t>
            </w:r>
            <w:r>
              <w:rPr>
                <w:rFonts w:ascii="Times New Roman" w:eastAsia="Times New Roman"/>
                <w:b/>
              </w:rPr>
              <w:tab/>
            </w:r>
            <w:r>
              <w:rPr>
                <w:rFonts w:ascii="Times New Roman" w:eastAsia="Times New Roman"/>
                <w:spacing w:val="-5"/>
              </w:rPr>
              <w:t>26</w:t>
            </w:r>
          </w:hyperlink>
        </w:p>
        <w:p>
          <w:pPr>
            <w:pStyle w:val="TOC3"/>
            <w:numPr>
              <w:ilvl w:val="1"/>
              <w:numId w:val="1"/>
            </w:numPr>
            <w:tabs>
              <w:tab w:pos="1341" w:val="left" w:leader="none"/>
              <w:tab w:pos="9347" w:val="right" w:leader="dot"/>
            </w:tabs>
            <w:spacing w:line="240" w:lineRule="auto" w:before="153" w:after="0"/>
            <w:ind w:left="1341" w:right="0" w:hanging="420"/>
            <w:jc w:val="left"/>
            <w:rPr>
              <w:rFonts w:ascii="Times New Roman" w:eastAsia="Times New Roman"/>
            </w:rPr>
          </w:pPr>
          <w:hyperlink w:history="true" w:anchor="_bookmark21">
            <w:r>
              <w:rPr/>
              <w:t>模型训练模</w:t>
            </w:r>
            <w:r>
              <w:rPr>
                <w:spacing w:val="-10"/>
              </w:rPr>
              <w:t>块</w:t>
            </w:r>
            <w:r>
              <w:rPr>
                <w:rFonts w:ascii="Times New Roman" w:eastAsia="Times New Roman"/>
                <w:b/>
              </w:rPr>
              <w:tab/>
            </w:r>
            <w:r>
              <w:rPr>
                <w:rFonts w:ascii="Times New Roman" w:eastAsia="Times New Roman"/>
                <w:spacing w:val="-5"/>
              </w:rPr>
              <w:t>33</w:t>
            </w:r>
          </w:hyperlink>
        </w:p>
        <w:p>
          <w:pPr>
            <w:pStyle w:val="TOC3"/>
            <w:numPr>
              <w:ilvl w:val="1"/>
              <w:numId w:val="1"/>
            </w:numPr>
            <w:tabs>
              <w:tab w:pos="1281" w:val="left" w:leader="none"/>
              <w:tab w:pos="9347" w:val="right" w:leader="dot"/>
            </w:tabs>
            <w:spacing w:line="240" w:lineRule="auto" w:before="152" w:after="0"/>
            <w:ind w:left="1281" w:right="0" w:hanging="360"/>
            <w:jc w:val="left"/>
            <w:rPr>
              <w:rFonts w:ascii="Times New Roman" w:eastAsia="Times New Roman"/>
            </w:rPr>
          </w:pPr>
          <w:hyperlink w:history="true" w:anchor="_bookmark22">
            <w:r>
              <w:rPr>
                <w:rFonts w:ascii="Times New Roman" w:eastAsia="Times New Roman"/>
              </w:rPr>
              <w:t>Web </w:t>
            </w:r>
            <w:r>
              <w:rPr/>
              <w:t>服务实</w:t>
            </w:r>
            <w:r>
              <w:rPr>
                <w:spacing w:val="-10"/>
              </w:rPr>
              <w:t>现</w:t>
            </w:r>
            <w:r>
              <w:rPr>
                <w:rFonts w:ascii="Times New Roman" w:eastAsia="Times New Roman"/>
                <w:b/>
              </w:rPr>
              <w:tab/>
            </w:r>
            <w:r>
              <w:rPr>
                <w:rFonts w:ascii="Times New Roman" w:eastAsia="Times New Roman"/>
                <w:spacing w:val="-5"/>
              </w:rPr>
              <w:t>36</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23">
            <w:r>
              <w:rPr/>
              <w:t>本章小</w:t>
            </w:r>
            <w:r>
              <w:rPr>
                <w:spacing w:val="-10"/>
              </w:rPr>
              <w:t>结</w:t>
            </w:r>
            <w:r>
              <w:rPr>
                <w:rFonts w:ascii="Times New Roman" w:eastAsia="Times New Roman"/>
                <w:b/>
              </w:rPr>
              <w:tab/>
            </w:r>
            <w:r>
              <w:rPr>
                <w:rFonts w:ascii="Times New Roman" w:eastAsia="Times New Roman"/>
                <w:spacing w:val="-5"/>
              </w:rPr>
              <w:t>46</w:t>
            </w:r>
          </w:hyperlink>
        </w:p>
        <w:p>
          <w:pPr>
            <w:pStyle w:val="TOC1"/>
            <w:numPr>
              <w:ilvl w:val="0"/>
              <w:numId w:val="1"/>
            </w:numPr>
            <w:tabs>
              <w:tab w:pos="921" w:val="left" w:leader="none"/>
              <w:tab w:pos="9347" w:val="right" w:leader="dot"/>
            </w:tabs>
            <w:spacing w:line="240" w:lineRule="auto" w:before="153" w:after="20"/>
            <w:ind w:left="921" w:right="0" w:hanging="240"/>
            <w:jc w:val="left"/>
            <w:rPr>
              <w:rFonts w:ascii="Times New Roman" w:eastAsia="Times New Roman"/>
            </w:rPr>
          </w:pPr>
          <w:hyperlink w:history="true" w:anchor="_bookmark24">
            <w:r>
              <w:rPr/>
              <w:t>调试与测</w:t>
            </w:r>
            <w:r>
              <w:rPr>
                <w:spacing w:val="-10"/>
              </w:rPr>
              <w:t>试</w:t>
            </w:r>
            <w:r>
              <w:rPr>
                <w:rFonts w:ascii="Times New Roman" w:eastAsia="Times New Roman"/>
                <w:b/>
              </w:rPr>
              <w:tab/>
            </w:r>
            <w:r>
              <w:rPr>
                <w:rFonts w:ascii="Times New Roman" w:eastAsia="Times New Roman"/>
                <w:spacing w:val="-5"/>
              </w:rPr>
              <w:t>48</w:t>
            </w:r>
          </w:hyperlink>
        </w:p>
        <w:p>
          <w:pPr>
            <w:pStyle w:val="TOC3"/>
            <w:numPr>
              <w:ilvl w:val="1"/>
              <w:numId w:val="1"/>
            </w:numPr>
            <w:tabs>
              <w:tab w:pos="1341" w:val="left" w:leader="none"/>
              <w:tab w:pos="9347" w:val="right" w:leader="dot"/>
            </w:tabs>
            <w:spacing w:line="240" w:lineRule="auto" w:before="47" w:after="0"/>
            <w:ind w:left="1341" w:right="0" w:hanging="420"/>
            <w:jc w:val="left"/>
            <w:rPr>
              <w:rFonts w:ascii="Times New Roman" w:eastAsia="Times New Roman"/>
            </w:rPr>
          </w:pPr>
          <w:hyperlink w:history="true" w:anchor="_bookmark25">
            <w:r>
              <w:rPr/>
              <w:t>调试分</w:t>
            </w:r>
            <w:r>
              <w:rPr>
                <w:spacing w:val="-10"/>
              </w:rPr>
              <w:t>析</w:t>
            </w:r>
            <w:r>
              <w:rPr>
                <w:rFonts w:ascii="Times New Roman" w:eastAsia="Times New Roman"/>
                <w:b/>
              </w:rPr>
              <w:tab/>
            </w:r>
            <w:r>
              <w:rPr>
                <w:rFonts w:ascii="Times New Roman" w:eastAsia="Times New Roman"/>
                <w:spacing w:val="-5"/>
              </w:rPr>
              <w:t>48</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26">
            <w:r>
              <w:rPr/>
              <w:t>系统测</w:t>
            </w:r>
            <w:r>
              <w:rPr>
                <w:spacing w:val="-10"/>
              </w:rPr>
              <w:t>试</w:t>
            </w:r>
            <w:r>
              <w:rPr>
                <w:rFonts w:ascii="Times New Roman" w:eastAsia="Times New Roman"/>
                <w:b/>
              </w:rPr>
              <w:tab/>
            </w:r>
            <w:r>
              <w:rPr>
                <w:rFonts w:ascii="Times New Roman" w:eastAsia="Times New Roman"/>
                <w:spacing w:val="-5"/>
              </w:rPr>
              <w:t>49</w:t>
            </w:r>
          </w:hyperlink>
        </w:p>
        <w:p>
          <w:pPr>
            <w:pStyle w:val="TOC3"/>
            <w:numPr>
              <w:ilvl w:val="1"/>
              <w:numId w:val="1"/>
            </w:numPr>
            <w:tabs>
              <w:tab w:pos="1341" w:val="left" w:leader="none"/>
              <w:tab w:pos="9347" w:val="right" w:leader="dot"/>
            </w:tabs>
            <w:spacing w:line="240" w:lineRule="auto" w:before="152" w:after="0"/>
            <w:ind w:left="1341" w:right="0" w:hanging="420"/>
            <w:jc w:val="left"/>
            <w:rPr>
              <w:rFonts w:ascii="Times New Roman" w:eastAsia="Times New Roman"/>
            </w:rPr>
          </w:pPr>
          <w:hyperlink w:history="true" w:anchor="_bookmark27">
            <w:r>
              <w:rPr/>
              <w:t>本章小</w:t>
            </w:r>
            <w:r>
              <w:rPr>
                <w:spacing w:val="-10"/>
              </w:rPr>
              <w:t>结</w:t>
            </w:r>
            <w:r>
              <w:rPr>
                <w:rFonts w:ascii="Times New Roman" w:eastAsia="Times New Roman"/>
                <w:b/>
              </w:rPr>
              <w:tab/>
            </w:r>
            <w:r>
              <w:rPr>
                <w:rFonts w:ascii="Times New Roman" w:eastAsia="Times New Roman"/>
                <w:spacing w:val="-5"/>
              </w:rPr>
              <w:t>56</w:t>
            </w:r>
          </w:hyperlink>
        </w:p>
        <w:p>
          <w:pPr>
            <w:pStyle w:val="TOC1"/>
            <w:tabs>
              <w:tab w:pos="9347" w:val="right" w:leader="dot"/>
            </w:tabs>
            <w:spacing w:before="153"/>
            <w:ind w:left="681" w:firstLine="0"/>
            <w:rPr>
              <w:rFonts w:ascii="Times New Roman" w:eastAsia="Times New Roman"/>
            </w:rPr>
          </w:pPr>
          <w:hyperlink w:history="true" w:anchor="_bookmark27">
            <w:r>
              <w:rPr/>
              <w:t>结</w:t>
            </w:r>
            <w:r>
              <w:rPr>
                <w:spacing w:val="-10"/>
              </w:rPr>
              <w:t>论</w:t>
            </w:r>
            <w:r>
              <w:rPr>
                <w:rFonts w:ascii="Times New Roman" w:eastAsia="Times New Roman"/>
                <w:b/>
              </w:rPr>
              <w:tab/>
            </w:r>
            <w:r>
              <w:rPr>
                <w:rFonts w:ascii="Times New Roman" w:eastAsia="Times New Roman"/>
                <w:spacing w:val="-5"/>
              </w:rPr>
              <w:t>56</w:t>
            </w:r>
          </w:hyperlink>
        </w:p>
        <w:p>
          <w:pPr>
            <w:pStyle w:val="TOC1"/>
            <w:tabs>
              <w:tab w:pos="9347" w:val="right" w:leader="dot"/>
            </w:tabs>
            <w:spacing w:before="153"/>
            <w:ind w:left="681" w:firstLine="0"/>
            <w:rPr>
              <w:rFonts w:ascii="Times New Roman" w:eastAsia="Times New Roman"/>
            </w:rPr>
          </w:pPr>
          <w:hyperlink w:history="true" w:anchor="_bookmark27">
            <w:r>
              <w:rPr/>
              <w:t>致</w:t>
            </w:r>
            <w:r>
              <w:rPr>
                <w:spacing w:val="-10"/>
              </w:rPr>
              <w:t>谢</w:t>
            </w:r>
            <w:r>
              <w:rPr>
                <w:rFonts w:ascii="Times New Roman" w:eastAsia="Times New Roman"/>
                <w:b/>
              </w:rPr>
              <w:tab/>
            </w:r>
            <w:r>
              <w:rPr>
                <w:rFonts w:ascii="Times New Roman" w:eastAsia="Times New Roman"/>
                <w:spacing w:val="-5"/>
              </w:rPr>
              <w:t>60</w:t>
            </w:r>
          </w:hyperlink>
        </w:p>
        <w:p>
          <w:pPr>
            <w:pStyle w:val="TOC1"/>
            <w:tabs>
              <w:tab w:pos="9347" w:val="right" w:leader="dot"/>
            </w:tabs>
            <w:ind w:left="681" w:firstLine="0"/>
            <w:rPr>
              <w:rFonts w:ascii="Times New Roman" w:eastAsia="Times New Roman"/>
            </w:rPr>
          </w:pPr>
          <w:hyperlink w:history="true" w:anchor="_bookmark27">
            <w:r>
              <w:rPr/>
              <w:t>参考文</w:t>
            </w:r>
            <w:r>
              <w:rPr>
                <w:spacing w:val="-10"/>
              </w:rPr>
              <w:t>献</w:t>
            </w:r>
            <w:r>
              <w:rPr>
                <w:rFonts w:ascii="Times New Roman" w:eastAsia="Times New Roman"/>
                <w:b/>
              </w:rPr>
              <w:tab/>
            </w:r>
            <w:r>
              <w:rPr>
                <w:rFonts w:ascii="Times New Roman" w:eastAsia="Times New Roman"/>
                <w:spacing w:val="-5"/>
              </w:rPr>
              <w:t>61</w:t>
            </w:r>
          </w:hyperlink>
        </w:p>
      </w:sdtContent>
    </w:sdt>
    <w:p>
      <w:pPr>
        <w:pStyle w:val="TOC1"/>
        <w:spacing w:after="0"/>
        <w:rPr>
          <w:rFonts w:ascii="Times New Roman" w:eastAsia="Times New Roman"/>
        </w:rPr>
        <w:sectPr>
          <w:type w:val="continuous"/>
          <w:pgSz w:w="11910" w:h="16840"/>
          <w:pgMar w:header="0" w:footer="989" w:top="1419" w:bottom="1508" w:left="1133" w:right="425"/>
        </w:sectPr>
      </w:pPr>
    </w:p>
    <w:p>
      <w:pPr>
        <w:pStyle w:val="Heading1"/>
        <w:numPr>
          <w:ilvl w:val="0"/>
          <w:numId w:val="2"/>
        </w:numPr>
        <w:tabs>
          <w:tab w:pos="1163" w:val="left" w:leader="none"/>
        </w:tabs>
        <w:spacing w:line="525" w:lineRule="exact" w:before="0" w:after="0"/>
        <w:ind w:left="1163" w:right="0" w:hanging="482"/>
        <w:jc w:val="left"/>
      </w:pPr>
      <w:bookmarkStart w:name="_bookmark0" w:id="1"/>
      <w:bookmarkEnd w:id="1"/>
      <w:r>
        <w:rPr>
          <w:b w:val="0"/>
        </w:rPr>
      </w:r>
      <w:r>
        <w:rPr>
          <w:spacing w:val="-5"/>
        </w:rPr>
        <w:t>绪论</w:t>
      </w:r>
    </w:p>
    <w:p>
      <w:pPr>
        <w:pStyle w:val="BodyText"/>
        <w:spacing w:line="364" w:lineRule="auto" w:before="270"/>
        <w:ind w:left="681" w:right="989" w:firstLine="480"/>
        <w:jc w:val="both"/>
      </w:pPr>
      <w:r>
        <w:rPr>
          <w:spacing w:val="-2"/>
        </w:rPr>
        <w:t>粮食产量预测是目前农业政策制定的关键依据，它的准确性直接影响到国家粮食安全保障体系的运行效能，在气候变化日益显著与农业生产技术快速革新的背景下，依赖历史经验的传统预测方式已经无法适应智慧农业的发展要求。本研究运用机器学习算法，开发了一套全国性的粮食产量智能预测平台，该平台通过融合多源</w:t>
      </w:r>
      <w:r>
        <w:rPr>
          <w:spacing w:val="-18"/>
        </w:rPr>
        <w:t>农业数据，建立高精度的预测模型，目的在于为农业管理决策提供有效的数据支撑。</w:t>
      </w:r>
      <w:r>
        <w:rPr>
          <w:spacing w:val="-2"/>
        </w:rPr>
        <w:t>本章将详细讨论该研究的学术价值、方法论与创新性，深入剖析当前产量预测领域的技术瓶颈，最终设计出覆盖全国的智能化预测体系构建方案。</w:t>
      </w:r>
    </w:p>
    <w:p>
      <w:pPr>
        <w:pStyle w:val="Heading3"/>
        <w:numPr>
          <w:ilvl w:val="1"/>
          <w:numId w:val="2"/>
        </w:numPr>
        <w:tabs>
          <w:tab w:pos="1387" w:val="left" w:leader="none"/>
        </w:tabs>
        <w:spacing w:line="479" w:lineRule="exact" w:before="0" w:after="0"/>
        <w:ind w:left="1387" w:right="0" w:hanging="706"/>
        <w:jc w:val="left"/>
      </w:pPr>
      <w:bookmarkStart w:name="_bookmark1" w:id="2"/>
      <w:bookmarkEnd w:id="2"/>
      <w:r>
        <w:rPr>
          <w:b w:val="0"/>
        </w:rPr>
      </w:r>
      <w:r>
        <w:rPr>
          <w:spacing w:val="-5"/>
        </w:rPr>
        <w:t>研究背景与意义</w:t>
      </w:r>
    </w:p>
    <w:p>
      <w:pPr>
        <w:pStyle w:val="BodyText"/>
        <w:spacing w:line="364" w:lineRule="auto" w:before="150"/>
        <w:ind w:left="681" w:right="992" w:firstLine="480"/>
        <w:jc w:val="both"/>
      </w:pPr>
      <w:r>
        <w:rPr>
          <w:spacing w:val="-2"/>
        </w:rPr>
        <w:t>本研究致力于构建面向全国的粮食产量智能预测体系，在理论与实践层面都具有非常重要的价值。在全球经济格局深刻变革的背景下，粮食安全已成为关乎国计民生的战略性议题，中国作为世界最大的发展中国家，一直将粮食安全保障放在治国理政的优先位置。党的二十大报告特别强调要健全粮食安全责任体系，加快推进农业现代化转型</w:t>
      </w:r>
      <w:r>
        <w:rPr>
          <w:rFonts w:ascii="Times New Roman" w:eastAsia="Times New Roman"/>
          <w:spacing w:val="-2"/>
          <w:vertAlign w:val="superscript"/>
        </w:rPr>
        <w:t>[1]</w:t>
      </w:r>
      <w:r>
        <w:rPr>
          <w:spacing w:val="-2"/>
          <w:vertAlign w:val="baseline"/>
        </w:rPr>
        <w:t>。粮食生产稳定不仅关系到现代农业的发展水平，更是国民经济健康运行的基础保障。在百年变局加速演进的新形势下，粮食安全与能源安全、金</w:t>
      </w:r>
      <w:r>
        <w:rPr>
          <w:spacing w:val="-5"/>
          <w:vertAlign w:val="baseline"/>
        </w:rPr>
        <w:t>融安全共同构成国家经济安全的重要支柱,随着城乡居民消费结构持续升级，粮食供</w:t>
      </w:r>
      <w:r>
        <w:rPr>
          <w:spacing w:val="-2"/>
          <w:vertAlign w:val="baseline"/>
        </w:rPr>
        <w:t>需格局正在发生深刻变化，需要建立更加精准、智能的产量预测机制。</w:t>
      </w:r>
    </w:p>
    <w:p>
      <w:pPr>
        <w:pStyle w:val="BodyText"/>
        <w:spacing w:line="364" w:lineRule="auto" w:before="5"/>
        <w:ind w:left="681" w:right="872" w:firstLine="480"/>
      </w:pPr>
      <w:r>
        <w:rPr>
          <w:spacing w:val="-18"/>
        </w:rPr>
        <w:t>在理论创新上，本研究突破传统方法的局限，通过融合机器学习与大数据技术，</w:t>
      </w:r>
      <w:r>
        <w:rPr>
          <w:spacing w:val="-2"/>
        </w:rPr>
        <w:t>系统分析了农业机械化程度、灌溉设施水平、化肥使用效率等关键生产要素与粮食产量的复杂关联。这种多维度建模</w:t>
      </w:r>
      <w:r>
        <w:rPr>
          <w:rFonts w:ascii="Times New Roman" w:eastAsia="Times New Roman"/>
          <w:spacing w:val="-2"/>
          <w:vertAlign w:val="superscript"/>
        </w:rPr>
        <w:t>[2]</w:t>
      </w:r>
      <w:r>
        <w:rPr>
          <w:spacing w:val="-2"/>
          <w:vertAlign w:val="baseline"/>
        </w:rPr>
        <w:t>方法能够充分挖掘不同农业生态区的生产特征，为农业系统工程研究提供新的分析框架，特别是在气候变化加剧的背景下，该研究对于建立科学的产量预警系统具有特殊价值。</w:t>
      </w:r>
    </w:p>
    <w:p>
      <w:pPr>
        <w:pStyle w:val="BodyText"/>
        <w:spacing w:line="364" w:lineRule="auto" w:before="3"/>
        <w:ind w:left="681" w:right="991" w:firstLine="480"/>
        <w:jc w:val="both"/>
      </w:pPr>
      <w:r>
        <w:rPr>
          <w:spacing w:val="-2"/>
        </w:rPr>
        <w:t>从实践应用的维度来看，本研究的成果主要体现在以下三个方面：一是为政府部门制定粮食宏观调控政策提供决策依据；二是指导农业生产者优化要素投入，提升经营效益；三是推动农业数字化转型，为智慧农业发展提供技术支撑。该预测体系通过整合全国范围内的土地因素、资源投入等差异化因素，能够生成区域定制化的生产建议方案，这种智能化的决策支持平台，不仅顺应数字农业的发展潮流，而</w:t>
      </w:r>
      <w:r>
        <w:rPr>
          <w:spacing w:val="-1"/>
        </w:rPr>
        <w:t>且能为乡村振兴战略实施提供有力支撑，对保障国家粮食安全、促进农业可持续发</w:t>
      </w:r>
    </w:p>
    <w:p>
      <w:pPr>
        <w:pStyle w:val="BodyText"/>
        <w:spacing w:after="0" w:line="364" w:lineRule="auto"/>
        <w:jc w:val="both"/>
        <w:sectPr>
          <w:footerReference w:type="default" r:id="rId8"/>
          <w:pgSz w:w="11910" w:h="16840"/>
          <w:pgMar w:header="0" w:footer="989" w:top="1620" w:bottom="1180" w:left="1133" w:right="425"/>
          <w:pgNumType w:start="1"/>
        </w:sectPr>
      </w:pPr>
    </w:p>
    <w:p>
      <w:pPr>
        <w:pStyle w:val="BodyText"/>
        <w:spacing w:before="39"/>
        <w:ind w:left="681"/>
      </w:pPr>
      <w:r>
        <w:rPr>
          <w:spacing w:val="-1"/>
        </w:rPr>
        <w:t>展具有非常重要的战略意义。</w:t>
      </w:r>
    </w:p>
    <w:p>
      <w:pPr>
        <w:pStyle w:val="Heading3"/>
        <w:numPr>
          <w:ilvl w:val="1"/>
          <w:numId w:val="2"/>
        </w:numPr>
        <w:tabs>
          <w:tab w:pos="1244" w:val="left" w:leader="none"/>
        </w:tabs>
        <w:spacing w:line="240" w:lineRule="auto" w:before="120" w:after="0"/>
        <w:ind w:left="1244" w:right="0" w:hanging="563"/>
        <w:jc w:val="left"/>
      </w:pPr>
      <w:bookmarkStart w:name="_bookmark2" w:id="3"/>
      <w:bookmarkEnd w:id="3"/>
      <w:r>
        <w:rPr>
          <w:b w:val="0"/>
        </w:rPr>
      </w:r>
      <w:r>
        <w:rPr>
          <w:spacing w:val="-5"/>
        </w:rPr>
        <w:t>国内外研究现状</w:t>
      </w:r>
    </w:p>
    <w:p>
      <w:pPr>
        <w:pStyle w:val="ListParagraph"/>
        <w:numPr>
          <w:ilvl w:val="2"/>
          <w:numId w:val="2"/>
        </w:numPr>
        <w:tabs>
          <w:tab w:pos="1521" w:val="left" w:leader="none"/>
        </w:tabs>
        <w:spacing w:line="240" w:lineRule="auto" w:before="150" w:after="0"/>
        <w:ind w:left="1521" w:right="0" w:hanging="840"/>
        <w:jc w:val="left"/>
        <w:rPr>
          <w:rFonts w:ascii="SimSun" w:eastAsia="SimSun" w:hint="eastAsia"/>
          <w:sz w:val="24"/>
        </w:rPr>
      </w:pPr>
      <w:r>
        <w:rPr>
          <w:rFonts w:ascii="SimSun" w:eastAsia="SimSun" w:hint="eastAsia"/>
          <w:spacing w:val="-2"/>
          <w:sz w:val="24"/>
        </w:rPr>
        <w:t>国内研究进展</w:t>
      </w:r>
    </w:p>
    <w:p>
      <w:pPr>
        <w:pStyle w:val="BodyText"/>
        <w:spacing w:line="364" w:lineRule="auto" w:before="160"/>
        <w:ind w:left="681" w:right="999" w:firstLine="480"/>
      </w:pPr>
      <w:r>
        <w:rPr>
          <w:spacing w:val="-2"/>
        </w:rPr>
        <w:t>随着大数据与机器学习技术在农业领域的深入渗透，国内学者围绕粮食产量预测开展了丰富且深入的研究，在多个技术方向取得显著成果。</w:t>
      </w:r>
    </w:p>
    <w:p>
      <w:pPr>
        <w:pStyle w:val="BodyText"/>
        <w:spacing w:before="2"/>
        <w:ind w:left="1161"/>
      </w:pPr>
      <w:r>
        <w:rPr>
          <w:spacing w:val="-8"/>
        </w:rPr>
        <w:t>在传统机器学习模型应用层面，众多学者致力于挖掘模型潜力与优化预测效果。</w:t>
      </w:r>
    </w:p>
    <w:p>
      <w:pPr>
        <w:pStyle w:val="BodyText"/>
        <w:spacing w:before="160"/>
        <w:ind w:left="681"/>
      </w:pPr>
      <w:r>
        <w:rPr>
          <w:spacing w:val="-2"/>
        </w:rPr>
        <w:t>柳宇航</w:t>
      </w:r>
      <w:r>
        <w:rPr>
          <w:rFonts w:ascii="Times New Roman" w:hAnsi="Times New Roman" w:eastAsia="Times New Roman"/>
          <w:w w:val="99"/>
          <w:vertAlign w:val="superscript"/>
        </w:rPr>
        <w:t>[</w:t>
      </w:r>
      <w:r>
        <w:rPr>
          <w:rFonts w:ascii="Times New Roman" w:hAnsi="Times New Roman" w:eastAsia="Times New Roman"/>
          <w:spacing w:val="-37"/>
          <w:w w:val="99"/>
          <w:vertAlign w:val="superscript"/>
        </w:rPr>
        <w:t>3</w:t>
      </w:r>
      <w:r>
        <w:rPr>
          <w:spacing w:val="-204"/>
          <w:vertAlign w:val="baseline"/>
        </w:rPr>
        <w:t>（</w:t>
      </w:r>
      <w:r>
        <w:rPr>
          <w:rFonts w:ascii="Times New Roman" w:hAnsi="Times New Roman" w:eastAsia="Times New Roman"/>
          <w:w w:val="99"/>
          <w:vertAlign w:val="superscript"/>
        </w:rPr>
        <w:t>]</w:t>
      </w:r>
      <w:r>
        <w:rPr>
          <w:rFonts w:ascii="Times New Roman" w:hAnsi="Times New Roman" w:eastAsia="Times New Roman"/>
          <w:spacing w:val="79"/>
          <w:vertAlign w:val="baseline"/>
        </w:rPr>
        <w:t> </w:t>
      </w:r>
      <w:r>
        <w:rPr>
          <w:rFonts w:ascii="Times New Roman" w:hAnsi="Times New Roman" w:eastAsia="Times New Roman"/>
          <w:spacing w:val="-2"/>
          <w:vertAlign w:val="baseline"/>
        </w:rPr>
        <w:t>2025</w:t>
      </w:r>
      <w:r>
        <w:rPr>
          <w:spacing w:val="-2"/>
          <w:vertAlign w:val="baseline"/>
        </w:rPr>
        <w:t>）</w:t>
      </w:r>
      <w:r>
        <w:rPr>
          <w:spacing w:val="-22"/>
          <w:vertAlign w:val="baseline"/>
        </w:rPr>
        <w:t>基于 </w:t>
      </w:r>
      <w:r>
        <w:rPr>
          <w:rFonts w:ascii="Times New Roman" w:hAnsi="Times New Roman" w:eastAsia="Times New Roman"/>
          <w:spacing w:val="-2"/>
          <w:vertAlign w:val="baseline"/>
        </w:rPr>
        <w:t>2002</w:t>
      </w:r>
      <w:r>
        <w:rPr>
          <w:spacing w:val="-2"/>
          <w:vertAlign w:val="baseline"/>
        </w:rPr>
        <w:t>—</w:t>
      </w:r>
      <w:r>
        <w:rPr>
          <w:rFonts w:ascii="Times New Roman" w:hAnsi="Times New Roman" w:eastAsia="Times New Roman"/>
          <w:spacing w:val="-2"/>
          <w:vertAlign w:val="baseline"/>
        </w:rPr>
        <w:t>2022 </w:t>
      </w:r>
      <w:r>
        <w:rPr>
          <w:spacing w:val="-10"/>
          <w:vertAlign w:val="baseline"/>
        </w:rPr>
        <w:t>年湖南省粮食生产数据，运用灰色关联分析方法，</w:t>
      </w:r>
    </w:p>
    <w:p>
      <w:pPr>
        <w:pStyle w:val="BodyText"/>
        <w:spacing w:before="161"/>
        <w:ind w:left="681"/>
        <w:jc w:val="both"/>
      </w:pPr>
      <w:r>
        <w:rPr>
          <w:spacing w:val="-4"/>
        </w:rPr>
        <w:t>系统考察了粮食产量与 </w:t>
      </w:r>
      <w:r>
        <w:rPr>
          <w:rFonts w:ascii="Times New Roman" w:eastAsia="Times New Roman"/>
        </w:rPr>
        <w:t>9</w:t>
      </w:r>
      <w:r>
        <w:rPr>
          <w:rFonts w:ascii="Times New Roman" w:eastAsia="Times New Roman"/>
          <w:spacing w:val="16"/>
        </w:rPr>
        <w:t> </w:t>
      </w:r>
      <w:r>
        <w:rPr>
          <w:spacing w:val="-1"/>
        </w:rPr>
        <w:t>个潜在影响因素的相关性，该研究选取粮食产量以及和它</w:t>
      </w:r>
    </w:p>
    <w:p>
      <w:pPr>
        <w:pStyle w:val="BodyText"/>
        <w:spacing w:line="364" w:lineRule="auto" w:before="160"/>
        <w:ind w:left="681" w:right="989"/>
        <w:jc w:val="both"/>
      </w:pPr>
      <w:r>
        <w:rPr>
          <w:spacing w:val="-5"/>
        </w:rPr>
        <w:t>关联度较高的 </w:t>
      </w:r>
      <w:r>
        <w:rPr>
          <w:rFonts w:ascii="Times New Roman" w:eastAsia="Times New Roman"/>
        </w:rPr>
        <w:t>4</w:t>
      </w:r>
      <w:r>
        <w:rPr>
          <w:rFonts w:ascii="Times New Roman" w:eastAsia="Times New Roman"/>
          <w:spacing w:val="-15"/>
        </w:rPr>
        <w:t> </w:t>
      </w:r>
      <w:r>
        <w:rPr/>
        <w:t>个关键因素（有效灌溉面积、化肥施用量、农作物播种面积和年末实有耕地面积）</w:t>
      </w:r>
      <w:r>
        <w:rPr>
          <w:spacing w:val="-8"/>
        </w:rPr>
        <w:t>构建了 </w:t>
      </w:r>
      <w:r>
        <w:rPr>
          <w:rFonts w:ascii="Times New Roman" w:eastAsia="Times New Roman"/>
        </w:rPr>
        <w:t>VAR</w:t>
      </w:r>
      <w:r>
        <w:rPr>
          <w:rFonts w:ascii="Times New Roman" w:eastAsia="Times New Roman"/>
          <w:spacing w:val="5"/>
        </w:rPr>
        <w:t> </w:t>
      </w:r>
      <w:r>
        <w:rPr/>
        <w:t>模型</w:t>
      </w:r>
      <w:r>
        <w:rPr>
          <w:rFonts w:ascii="Times New Roman" w:eastAsia="Times New Roman"/>
        </w:rPr>
        <w:t>,</w:t>
      </w:r>
      <w:r>
        <w:rPr/>
        <w:t>最终验证了该模型在揭示粮食产量变化规律方面</w:t>
      </w:r>
      <w:r>
        <w:rPr>
          <w:spacing w:val="1"/>
        </w:rPr>
        <w:t>的有效性；李远斌</w:t>
      </w:r>
      <w:r>
        <w:rPr>
          <w:rFonts w:ascii="Times New Roman" w:eastAsia="Times New Roman"/>
          <w:vertAlign w:val="superscript"/>
        </w:rPr>
        <w:t>[4]</w:t>
      </w:r>
      <w:r>
        <w:rPr>
          <w:vertAlign w:val="baseline"/>
        </w:rPr>
        <w:t>（</w:t>
      </w:r>
      <w:r>
        <w:rPr>
          <w:rFonts w:ascii="Times New Roman" w:eastAsia="Times New Roman"/>
          <w:vertAlign w:val="baseline"/>
        </w:rPr>
        <w:t>2020</w:t>
      </w:r>
      <w:r>
        <w:rPr>
          <w:vertAlign w:val="baseline"/>
        </w:rPr>
        <w:t>）则创新性地融合气候、土壤数据与遥感影像，借助 </w:t>
      </w:r>
      <w:r>
        <w:rPr>
          <w:rFonts w:ascii="Times New Roman" w:eastAsia="Times New Roman"/>
          <w:vertAlign w:val="baseline"/>
        </w:rPr>
        <w:t>XGBoost</w:t>
      </w:r>
      <w:r>
        <w:rPr>
          <w:rFonts w:ascii="Times New Roman" w:eastAsia="Times New Roman"/>
          <w:spacing w:val="-5"/>
          <w:vertAlign w:val="baseline"/>
        </w:rPr>
        <w:t> </w:t>
      </w:r>
      <w:r>
        <w:rPr>
          <w:vertAlign w:val="baseline"/>
        </w:rPr>
        <w:t>模型对冬小麦产量进行预测，充分发挥了多源数据优势，验证了传统模型</w:t>
      </w:r>
      <w:r>
        <w:rPr>
          <w:spacing w:val="-2"/>
          <w:vertAlign w:val="baseline"/>
        </w:rPr>
        <w:t>结合多模态数据在产量预测中的可行性。</w:t>
      </w:r>
    </w:p>
    <w:p>
      <w:pPr>
        <w:pStyle w:val="BodyText"/>
        <w:spacing w:line="364" w:lineRule="auto" w:before="4"/>
        <w:ind w:left="681" w:right="990" w:firstLine="480"/>
        <w:jc w:val="both"/>
      </w:pPr>
      <w:r>
        <w:rPr>
          <w:spacing w:val="-2"/>
        </w:rPr>
        <w:t>集成学习方法的应用同样成果丰硕。邢聪仁</w:t>
      </w:r>
      <w:r>
        <w:rPr>
          <w:rFonts w:ascii="Times New Roman" w:eastAsia="Times New Roman"/>
          <w:spacing w:val="-2"/>
          <w:vertAlign w:val="superscript"/>
        </w:rPr>
        <w:t>[5]</w:t>
      </w:r>
      <w:r>
        <w:rPr>
          <w:spacing w:val="-2"/>
          <w:vertAlign w:val="baseline"/>
        </w:rPr>
        <w:t>（</w:t>
      </w:r>
      <w:r>
        <w:rPr>
          <w:rFonts w:ascii="Times New Roman" w:eastAsia="Times New Roman"/>
          <w:spacing w:val="-2"/>
          <w:vertAlign w:val="baseline"/>
        </w:rPr>
        <w:t>2019</w:t>
      </w:r>
      <w:r>
        <w:rPr>
          <w:spacing w:val="-2"/>
          <w:vertAlign w:val="baseline"/>
        </w:rPr>
        <w:t>）将支持向量回归、</w:t>
      </w:r>
      <w:r>
        <w:rPr>
          <w:rFonts w:ascii="Times New Roman" w:eastAsia="Times New Roman"/>
          <w:spacing w:val="-2"/>
          <w:vertAlign w:val="baseline"/>
        </w:rPr>
        <w:t>BP </w:t>
      </w:r>
      <w:r>
        <w:rPr>
          <w:spacing w:val="-2"/>
          <w:vertAlign w:val="baseline"/>
        </w:rPr>
        <w:t>神经网络和随机森林回归相结合，构建组合模型，通过发挥各模型优势互补的特性，显著提升了粮食产量预测的稳定性和准确性；李祥锐</w:t>
      </w:r>
      <w:r>
        <w:rPr>
          <w:rFonts w:ascii="Times New Roman" w:eastAsia="Times New Roman"/>
          <w:spacing w:val="-2"/>
          <w:vertAlign w:val="superscript"/>
        </w:rPr>
        <w:t>[6]</w:t>
      </w:r>
      <w:r>
        <w:rPr>
          <w:spacing w:val="-2"/>
          <w:vertAlign w:val="baseline"/>
        </w:rPr>
        <w:t>（</w:t>
      </w:r>
      <w:r>
        <w:rPr>
          <w:rFonts w:ascii="Times New Roman" w:eastAsia="Times New Roman"/>
          <w:spacing w:val="-2"/>
          <w:vertAlign w:val="baseline"/>
        </w:rPr>
        <w:t>2017</w:t>
      </w:r>
      <w:r>
        <w:rPr>
          <w:spacing w:val="-2"/>
          <w:vertAlign w:val="baseline"/>
        </w:rPr>
        <w:t>）在河南省粮食产量</w:t>
      </w:r>
      <w:r>
        <w:rPr>
          <w:vertAlign w:val="baseline"/>
        </w:rPr>
        <w:t>预测研究中，整合了线性回归、</w:t>
      </w:r>
      <w:r>
        <w:rPr>
          <w:rFonts w:ascii="Times New Roman" w:eastAsia="Times New Roman"/>
          <w:vertAlign w:val="baseline"/>
        </w:rPr>
        <w:t>BP </w:t>
      </w:r>
      <w:r>
        <w:rPr>
          <w:vertAlign w:val="baseline"/>
        </w:rPr>
        <w:t>神经网络和灰色预测模型，针对区域粮食生产特点进行优化，有效提高了预测精度。近年来，</w:t>
      </w:r>
      <w:r>
        <w:rPr>
          <w:rFonts w:ascii="Times New Roman" w:eastAsia="Times New Roman"/>
          <w:vertAlign w:val="baseline"/>
        </w:rPr>
        <w:t>Stacking </w:t>
      </w:r>
      <w:r>
        <w:rPr>
          <w:vertAlign w:val="baseline"/>
        </w:rPr>
        <w:t>集成方法也备受关注，肖文</w:t>
      </w:r>
      <w:r>
        <w:rPr>
          <w:rFonts w:ascii="Times New Roman" w:eastAsia="Times New Roman"/>
          <w:vertAlign w:val="superscript"/>
        </w:rPr>
        <w:t>[7]</w:t>
      </w:r>
      <w:r>
        <w:rPr>
          <w:vertAlign w:val="baseline"/>
        </w:rPr>
        <w:t>（</w:t>
      </w:r>
      <w:r>
        <w:rPr>
          <w:rFonts w:ascii="Times New Roman" w:eastAsia="Times New Roman"/>
          <w:vertAlign w:val="baseline"/>
        </w:rPr>
        <w:t>2024</w:t>
      </w:r>
      <w:r>
        <w:rPr>
          <w:vertAlign w:val="baseline"/>
        </w:rPr>
        <w:t>）通过全面剖析粮食产量影响因素，运用了随机森林（</w:t>
      </w:r>
      <w:r>
        <w:rPr>
          <w:rFonts w:ascii="Times New Roman" w:eastAsia="Times New Roman"/>
          <w:vertAlign w:val="baseline"/>
        </w:rPr>
        <w:t>RF</w:t>
      </w:r>
      <w:r>
        <w:rPr>
          <w:vertAlign w:val="baseline"/>
        </w:rPr>
        <w:t>）</w:t>
      </w:r>
      <w:r>
        <w:rPr>
          <w:spacing w:val="-2"/>
          <w:vertAlign w:val="baseline"/>
        </w:rPr>
        <w:t>、反向传播</w:t>
      </w:r>
    </w:p>
    <w:p>
      <w:pPr>
        <w:pStyle w:val="BodyText"/>
        <w:spacing w:line="364" w:lineRule="auto" w:before="3"/>
        <w:ind w:left="681" w:right="869"/>
      </w:pPr>
      <w:r>
        <w:rPr>
          <w:spacing w:val="-2"/>
        </w:rPr>
        <w:t>（</w:t>
      </w:r>
      <w:r>
        <w:rPr>
          <w:rFonts w:ascii="Times New Roman" w:eastAsia="Times New Roman"/>
          <w:spacing w:val="-2"/>
        </w:rPr>
        <w:t>BP</w:t>
      </w:r>
      <w:r>
        <w:rPr>
          <w:spacing w:val="-2"/>
        </w:rPr>
        <w:t>）、支持向量回归（</w:t>
      </w:r>
      <w:r>
        <w:rPr>
          <w:rFonts w:ascii="Times New Roman" w:eastAsia="Times New Roman"/>
          <w:spacing w:val="-2"/>
        </w:rPr>
        <w:t>SVR</w:t>
      </w:r>
      <w:r>
        <w:rPr>
          <w:spacing w:val="-2"/>
        </w:rPr>
        <w:t>）和长短期记忆网络（</w:t>
      </w:r>
      <w:r>
        <w:rPr>
          <w:rFonts w:ascii="Times New Roman" w:eastAsia="Times New Roman"/>
          <w:spacing w:val="-2"/>
        </w:rPr>
        <w:t>LSTM</w:t>
      </w:r>
      <w:r>
        <w:rPr>
          <w:spacing w:val="-2"/>
        </w:rPr>
        <w:t>）等多种模型进行建模，</w:t>
      </w:r>
      <w:r>
        <w:rPr>
          <w:spacing w:val="-5"/>
        </w:rPr>
        <w:t>并利用 </w:t>
      </w:r>
      <w:r>
        <w:rPr>
          <w:rFonts w:ascii="Times New Roman" w:eastAsia="Times New Roman"/>
        </w:rPr>
        <w:t>Stacking</w:t>
      </w:r>
      <w:r>
        <w:rPr>
          <w:rFonts w:ascii="Times New Roman" w:eastAsia="Times New Roman"/>
          <w:spacing w:val="40"/>
        </w:rPr>
        <w:t> </w:t>
      </w:r>
      <w:r>
        <w:rPr>
          <w:spacing w:val="-16"/>
        </w:rPr>
        <w:t>算法实现模型融合，实验结果表明，该集成模型不仅预测精度更高，</w:t>
      </w:r>
      <w:r>
        <w:rPr>
          <w:spacing w:val="-2"/>
        </w:rPr>
        <w:t>还展现出强大的稳健性，为复杂粮食产量预测问题提供了有效的解决方案。</w:t>
      </w:r>
    </w:p>
    <w:p>
      <w:pPr>
        <w:pStyle w:val="BodyText"/>
        <w:spacing w:line="364" w:lineRule="auto" w:before="2"/>
        <w:ind w:left="681" w:right="992" w:firstLine="480"/>
        <w:jc w:val="both"/>
      </w:pPr>
      <w:r>
        <w:rPr>
          <w:spacing w:val="-2"/>
        </w:rPr>
        <w:t>遥感技术与机器学习的交叉应用也成为国内研究热点。众多学者正在探索无人机和卫星遥感数据在粮食产量预测中的价值。例如，部分研究团队尝试利用无人机获取的高分辨率多光谱图像，结合气象数据与机器学习算法，对水稻等作物产量进行预测，通过精准提取作物生长信息，有效提升了预测的时效性和准确性；同时，学者们还通过系统综述等方式，总结了基于无人机遥感的粮食产量预测方法，强调它在高分辨率数据获取和高效数据处理方面的独特优势，为该技术的进一步推广应用提供理论支持。</w:t>
      </w:r>
    </w:p>
    <w:p>
      <w:pPr>
        <w:pStyle w:val="BodyText"/>
        <w:spacing w:after="0" w:line="364" w:lineRule="auto"/>
        <w:jc w:val="both"/>
        <w:sectPr>
          <w:pgSz w:w="11910" w:h="16840"/>
          <w:pgMar w:header="0" w:footer="989" w:top="1440" w:bottom="1180" w:left="1133" w:right="425"/>
        </w:sectPr>
      </w:pPr>
    </w:p>
    <w:p>
      <w:pPr>
        <w:pStyle w:val="BodyText"/>
        <w:spacing w:line="364" w:lineRule="auto" w:before="79"/>
        <w:ind w:left="681" w:right="870" w:firstLine="480"/>
      </w:pPr>
      <w:r>
        <w:rPr>
          <w:spacing w:val="2"/>
        </w:rPr>
        <w:t>深度学习模型在粮食产量预测领域的应用同样取得突破。安紫涵</w:t>
      </w:r>
      <w:r>
        <w:rPr>
          <w:rFonts w:ascii="Times New Roman" w:eastAsia="Times New Roman"/>
          <w:w w:val="99"/>
          <w:vertAlign w:val="superscript"/>
        </w:rPr>
        <w:t>[</w:t>
      </w:r>
      <w:r>
        <w:rPr>
          <w:rFonts w:ascii="Times New Roman" w:eastAsia="Times New Roman"/>
          <w:spacing w:val="1"/>
          <w:w w:val="99"/>
          <w:vertAlign w:val="superscript"/>
        </w:rPr>
        <w:t>8</w:t>
      </w:r>
      <w:r>
        <w:rPr>
          <w:rFonts w:ascii="Times New Roman" w:eastAsia="Times New Roman"/>
          <w:spacing w:val="2"/>
          <w:w w:val="99"/>
          <w:vertAlign w:val="superscript"/>
        </w:rPr>
        <w:t>]</w:t>
      </w:r>
      <w:r>
        <w:rPr>
          <w:spacing w:val="3"/>
          <w:vertAlign w:val="baseline"/>
        </w:rPr>
        <w:t>（</w:t>
      </w:r>
      <w:r>
        <w:rPr>
          <w:rFonts w:ascii="Times New Roman" w:eastAsia="Times New Roman"/>
          <w:vertAlign w:val="baseline"/>
        </w:rPr>
        <w:t>202</w:t>
      </w:r>
      <w:r>
        <w:rPr>
          <w:rFonts w:ascii="Times New Roman" w:eastAsia="Times New Roman"/>
          <w:spacing w:val="2"/>
          <w:vertAlign w:val="baseline"/>
        </w:rPr>
        <w:t>4</w:t>
      </w:r>
      <w:r>
        <w:rPr>
          <w:spacing w:val="3"/>
          <w:vertAlign w:val="baseline"/>
        </w:rPr>
        <w:t>）基</w:t>
      </w:r>
      <w:r>
        <w:rPr>
          <w:vertAlign w:val="baseline"/>
        </w:rPr>
        <w:t>于辽宁省粮食产量数据，对比了多层感知机（</w:t>
      </w:r>
      <w:r>
        <w:rPr>
          <w:rFonts w:ascii="Times New Roman" w:eastAsia="Times New Roman"/>
          <w:spacing w:val="-1"/>
          <w:vertAlign w:val="baseline"/>
        </w:rPr>
        <w:t>ML</w:t>
      </w:r>
      <w:r>
        <w:rPr>
          <w:rFonts w:ascii="Times New Roman" w:eastAsia="Times New Roman"/>
          <w:spacing w:val="1"/>
          <w:vertAlign w:val="baseline"/>
        </w:rPr>
        <w:t>P</w:t>
      </w:r>
      <w:r>
        <w:rPr>
          <w:spacing w:val="1"/>
          <w:vertAlign w:val="baseline"/>
        </w:rPr>
        <w:t>）、</w:t>
      </w:r>
      <w:r>
        <w:rPr>
          <w:rFonts w:ascii="Times New Roman" w:eastAsia="Times New Roman"/>
          <w:spacing w:val="-2"/>
          <w:vertAlign w:val="baseline"/>
        </w:rPr>
        <w:t>X</w:t>
      </w:r>
      <w:r>
        <w:rPr>
          <w:rFonts w:ascii="Times New Roman" w:eastAsia="Times New Roman"/>
          <w:vertAlign w:val="baseline"/>
        </w:rPr>
        <w:t>G</w:t>
      </w:r>
      <w:r>
        <w:rPr>
          <w:rFonts w:ascii="Times New Roman" w:eastAsia="Times New Roman"/>
          <w:spacing w:val="-1"/>
          <w:vertAlign w:val="baseline"/>
        </w:rPr>
        <w:t>B</w:t>
      </w:r>
      <w:r>
        <w:rPr>
          <w:rFonts w:ascii="Times New Roman" w:eastAsia="Times New Roman"/>
          <w:vertAlign w:val="baseline"/>
        </w:rPr>
        <w:t>oost  </w:t>
      </w:r>
      <w:r>
        <w:rPr>
          <w:vertAlign w:val="baseline"/>
        </w:rPr>
        <w:t>和随机森林（</w:t>
      </w:r>
      <w:r>
        <w:rPr>
          <w:rFonts w:ascii="Times New Roman" w:eastAsia="Times New Roman"/>
          <w:spacing w:val="-1"/>
          <w:vertAlign w:val="baseline"/>
        </w:rPr>
        <w:t>R</w:t>
      </w:r>
      <w:r>
        <w:rPr>
          <w:rFonts w:ascii="Times New Roman" w:eastAsia="Times New Roman"/>
          <w:vertAlign w:val="baseline"/>
        </w:rPr>
        <w:t>F</w:t>
      </w:r>
      <w:r>
        <w:rPr>
          <w:vertAlign w:val="baseline"/>
        </w:rPr>
        <w:t>）等模型的预测效果，发现 </w:t>
      </w:r>
      <w:r>
        <w:rPr>
          <w:rFonts w:ascii="Times New Roman" w:eastAsia="Times New Roman"/>
          <w:spacing w:val="-1"/>
          <w:vertAlign w:val="baseline"/>
        </w:rPr>
        <w:t>ML</w:t>
      </w:r>
      <w:r>
        <w:rPr>
          <w:rFonts w:ascii="Times New Roman" w:eastAsia="Times New Roman"/>
          <w:vertAlign w:val="baseline"/>
        </w:rPr>
        <w:t>P</w:t>
      </w:r>
      <w:r>
        <w:rPr>
          <w:rFonts w:ascii="Times New Roman" w:eastAsia="Times New Roman"/>
          <w:spacing w:val="-4"/>
          <w:vertAlign w:val="baseline"/>
        </w:rPr>
        <w:t>  </w:t>
      </w:r>
      <w:r>
        <w:rPr>
          <w:spacing w:val="-1"/>
          <w:vertAlign w:val="baseline"/>
        </w:rPr>
        <w:t>模型在处理复杂非线性关系时更加有优势，预测精</w:t>
      </w:r>
      <w:r>
        <w:rPr>
          <w:spacing w:val="2"/>
          <w:vertAlign w:val="baseline"/>
        </w:rPr>
        <w:t>度显著高于其他的模型；在气候变化影响研究上，徐宁</w:t>
      </w:r>
      <w:r>
        <w:rPr>
          <w:rFonts w:ascii="Times New Roman" w:eastAsia="Times New Roman"/>
          <w:w w:val="99"/>
          <w:vertAlign w:val="superscript"/>
        </w:rPr>
        <w:t>[9</w:t>
      </w:r>
      <w:r>
        <w:rPr>
          <w:rFonts w:ascii="Times New Roman" w:eastAsia="Times New Roman"/>
          <w:spacing w:val="3"/>
          <w:w w:val="99"/>
          <w:vertAlign w:val="superscript"/>
        </w:rPr>
        <w:t>]</w:t>
      </w:r>
      <w:r>
        <w:rPr>
          <w:spacing w:val="2"/>
          <w:vertAlign w:val="baseline"/>
        </w:rPr>
        <w:t>（</w:t>
      </w:r>
      <w:r>
        <w:rPr>
          <w:rFonts w:ascii="Times New Roman" w:eastAsia="Times New Roman"/>
          <w:vertAlign w:val="baseline"/>
        </w:rPr>
        <w:t>202</w:t>
      </w:r>
      <w:r>
        <w:rPr>
          <w:rFonts w:ascii="Times New Roman" w:eastAsia="Times New Roman"/>
          <w:spacing w:val="2"/>
          <w:vertAlign w:val="baseline"/>
        </w:rPr>
        <w:t>4</w:t>
      </w:r>
      <w:r>
        <w:rPr>
          <w:spacing w:val="2"/>
          <w:vertAlign w:val="baseline"/>
        </w:rPr>
        <w:t>）</w:t>
      </w:r>
      <w:r>
        <w:rPr>
          <w:spacing w:val="1"/>
          <w:vertAlign w:val="baseline"/>
        </w:rPr>
        <w:t>等结合机器学习</w:t>
      </w:r>
      <w:r>
        <w:rPr>
          <w:vertAlign w:val="baseline"/>
        </w:rPr>
        <w:t>算法与未来气候变化模式，针对埃塞俄比亚粮食产量展开预测研究，他们提出了基于多因子综合分析的深度学习方法，充分考虑气温、降水变化对粮食生产的长期影响，为应对气候变化下的粮食安全问题提供了科学依据；田稼科</w:t>
      </w:r>
      <w:r>
        <w:rPr>
          <w:rFonts w:ascii="Times New Roman" w:eastAsia="Times New Roman"/>
          <w:w w:val="99"/>
          <w:vertAlign w:val="superscript"/>
        </w:rPr>
        <w:t>[10</w:t>
      </w:r>
      <w:r>
        <w:rPr>
          <w:rFonts w:ascii="Times New Roman" w:eastAsia="Times New Roman"/>
          <w:spacing w:val="-1"/>
          <w:w w:val="99"/>
          <w:vertAlign w:val="superscript"/>
        </w:rPr>
        <w:t>]</w:t>
      </w:r>
      <w:r>
        <w:rPr>
          <w:spacing w:val="1"/>
          <w:vertAlign w:val="baseline"/>
        </w:rPr>
        <w:t>（</w:t>
      </w:r>
      <w:r>
        <w:rPr>
          <w:rFonts w:ascii="Times New Roman" w:eastAsia="Times New Roman"/>
          <w:vertAlign w:val="baseline"/>
        </w:rPr>
        <w:t>2021</w:t>
      </w:r>
      <w:r>
        <w:rPr>
          <w:vertAlign w:val="baseline"/>
        </w:rPr>
        <w:t>）则是采</w:t>
      </w:r>
      <w:r>
        <w:rPr>
          <w:spacing w:val="2"/>
          <w:vertAlign w:val="baseline"/>
        </w:rPr>
        <w:t>用时频分析与 </w:t>
      </w:r>
      <w:r>
        <w:rPr>
          <w:rFonts w:ascii="Times New Roman" w:eastAsia="Times New Roman"/>
          <w:vertAlign w:val="baseline"/>
        </w:rPr>
        <w:t>LS</w:t>
      </w:r>
      <w:r>
        <w:rPr>
          <w:rFonts w:ascii="Times New Roman" w:eastAsia="Times New Roman"/>
          <w:spacing w:val="-1"/>
          <w:vertAlign w:val="baseline"/>
        </w:rPr>
        <w:t>T</w:t>
      </w:r>
      <w:r>
        <w:rPr>
          <w:rFonts w:ascii="Times New Roman" w:eastAsia="Times New Roman"/>
          <w:vertAlign w:val="baseline"/>
        </w:rPr>
        <w:t>M</w:t>
      </w:r>
      <w:r>
        <w:rPr>
          <w:rFonts w:ascii="Times New Roman" w:eastAsia="Times New Roman"/>
          <w:spacing w:val="1"/>
          <w:vertAlign w:val="baseline"/>
        </w:rPr>
        <w:t>  </w:t>
      </w:r>
      <w:r>
        <w:rPr>
          <w:spacing w:val="1"/>
          <w:vertAlign w:val="baseline"/>
        </w:rPr>
        <w:t>相结合的方法，深入挖掘粮食产量时间序列数据特征，进一步验证了 </w:t>
      </w:r>
      <w:r>
        <w:rPr>
          <w:rFonts w:ascii="Times New Roman" w:eastAsia="Times New Roman"/>
          <w:spacing w:val="1"/>
          <w:vertAlign w:val="baseline"/>
        </w:rPr>
        <w:t>LS</w:t>
      </w:r>
      <w:r>
        <w:rPr>
          <w:rFonts w:ascii="Times New Roman" w:eastAsia="Times New Roman"/>
          <w:spacing w:val="-1"/>
          <w:vertAlign w:val="baseline"/>
        </w:rPr>
        <w:t>T</w:t>
      </w:r>
      <w:r>
        <w:rPr>
          <w:rFonts w:ascii="Times New Roman" w:eastAsia="Times New Roman"/>
          <w:vertAlign w:val="baseline"/>
        </w:rPr>
        <w:t>M  </w:t>
      </w:r>
      <w:r>
        <w:rPr>
          <w:vertAlign w:val="baseline"/>
        </w:rPr>
        <w:t>在时间序列分析中的强大性能。</w:t>
      </w:r>
    </w:p>
    <w:p>
      <w:pPr>
        <w:pStyle w:val="ListParagraph"/>
        <w:numPr>
          <w:ilvl w:val="2"/>
          <w:numId w:val="2"/>
        </w:numPr>
        <w:tabs>
          <w:tab w:pos="1521" w:val="left" w:leader="none"/>
        </w:tabs>
        <w:spacing w:line="240" w:lineRule="auto" w:before="6" w:after="0"/>
        <w:ind w:left="1521" w:right="0" w:hanging="840"/>
        <w:jc w:val="left"/>
        <w:rPr>
          <w:rFonts w:ascii="SimSun" w:eastAsia="SimSun" w:hint="eastAsia"/>
          <w:sz w:val="24"/>
        </w:rPr>
      </w:pPr>
      <w:r>
        <w:rPr>
          <w:rFonts w:ascii="SimSun" w:eastAsia="SimSun" w:hint="eastAsia"/>
          <w:spacing w:val="-2"/>
          <w:sz w:val="24"/>
        </w:rPr>
        <w:t>国际研究现状</w:t>
      </w:r>
    </w:p>
    <w:p>
      <w:pPr>
        <w:pStyle w:val="BodyText"/>
        <w:spacing w:line="364" w:lineRule="auto" w:before="160"/>
        <w:ind w:left="681" w:right="999" w:firstLine="480"/>
      </w:pPr>
      <w:r>
        <w:rPr>
          <w:spacing w:val="-2"/>
        </w:rPr>
        <w:t>在全球粮食安全备受关注的背景下，国外学者积极探索先进技术在粮食产量预测中的应用，为该领域发展贡献了很多创新性的成果。</w:t>
      </w:r>
    </w:p>
    <w:p>
      <w:pPr>
        <w:pStyle w:val="BodyText"/>
        <w:spacing w:line="364" w:lineRule="auto" w:before="1"/>
        <w:ind w:left="681" w:right="990" w:firstLine="480"/>
        <w:jc w:val="both"/>
      </w:pPr>
      <w:r>
        <w:rPr>
          <w:spacing w:val="-4"/>
        </w:rPr>
        <w:t>在集成学习与混合模型研究方面，</w:t>
      </w:r>
      <w:r>
        <w:rPr>
          <w:rFonts w:ascii="Times New Roman" w:eastAsia="Times New Roman"/>
          <w:spacing w:val="-4"/>
        </w:rPr>
        <w:t>Khaki</w:t>
      </w:r>
      <w:r>
        <w:rPr>
          <w:rFonts w:ascii="Times New Roman" w:eastAsia="Times New Roman"/>
          <w:spacing w:val="-4"/>
          <w:vertAlign w:val="superscript"/>
        </w:rPr>
        <w:t>[11]</w:t>
      </w:r>
      <w:r>
        <w:rPr>
          <w:spacing w:val="-4"/>
          <w:vertAlign w:val="baseline"/>
        </w:rPr>
        <w:t>等（</w:t>
      </w:r>
      <w:r>
        <w:rPr>
          <w:rFonts w:ascii="Times New Roman" w:eastAsia="Times New Roman"/>
          <w:spacing w:val="-4"/>
          <w:vertAlign w:val="baseline"/>
        </w:rPr>
        <w:t>2020</w:t>
      </w:r>
      <w:r>
        <w:rPr>
          <w:spacing w:val="-4"/>
          <w:vertAlign w:val="baseline"/>
        </w:rPr>
        <w:t>）创新性地结合了卷积神经</w:t>
      </w:r>
      <w:r>
        <w:rPr>
          <w:vertAlign w:val="baseline"/>
        </w:rPr>
        <w:t>网络（</w:t>
      </w:r>
      <w:r>
        <w:rPr>
          <w:rFonts w:ascii="Times New Roman" w:eastAsia="Times New Roman"/>
          <w:vertAlign w:val="baseline"/>
        </w:rPr>
        <w:t>CNN</w:t>
      </w:r>
      <w:r>
        <w:rPr>
          <w:vertAlign w:val="baseline"/>
        </w:rPr>
        <w:t>）和循环神经网络（</w:t>
      </w:r>
      <w:r>
        <w:rPr>
          <w:rFonts w:ascii="Times New Roman" w:eastAsia="Times New Roman"/>
          <w:vertAlign w:val="baseline"/>
        </w:rPr>
        <w:t>RNN</w:t>
      </w:r>
      <w:r>
        <w:rPr>
          <w:vertAlign w:val="baseline"/>
        </w:rPr>
        <w:t>），来构建 </w:t>
      </w:r>
      <w:r>
        <w:rPr>
          <w:rFonts w:ascii="Times New Roman" w:eastAsia="Times New Roman"/>
          <w:vertAlign w:val="baseline"/>
        </w:rPr>
        <w:t>CNN-RNN</w:t>
      </w:r>
      <w:r>
        <w:rPr>
          <w:rFonts w:ascii="Times New Roman" w:eastAsia="Times New Roman"/>
          <w:spacing w:val="40"/>
          <w:vertAlign w:val="baseline"/>
        </w:rPr>
        <w:t> </w:t>
      </w:r>
      <w:r>
        <w:rPr>
          <w:vertAlign w:val="baseline"/>
        </w:rPr>
        <w:t>混合模型。该模型充</w:t>
      </w:r>
      <w:r>
        <w:rPr>
          <w:spacing w:val="-3"/>
          <w:vertAlign w:val="baseline"/>
        </w:rPr>
        <w:t>分发挥了 </w:t>
      </w:r>
      <w:r>
        <w:rPr>
          <w:rFonts w:ascii="Times New Roman" w:eastAsia="Times New Roman"/>
          <w:vertAlign w:val="baseline"/>
        </w:rPr>
        <w:t>CNN</w:t>
      </w:r>
      <w:r>
        <w:rPr>
          <w:rFonts w:ascii="Times New Roman" w:eastAsia="Times New Roman"/>
          <w:spacing w:val="40"/>
          <w:vertAlign w:val="baseline"/>
        </w:rPr>
        <w:t> </w:t>
      </w:r>
      <w:r>
        <w:rPr>
          <w:spacing w:val="-2"/>
          <w:vertAlign w:val="baseline"/>
        </w:rPr>
        <w:t>在图像特征提取和 </w:t>
      </w:r>
      <w:r>
        <w:rPr>
          <w:rFonts w:ascii="Times New Roman" w:eastAsia="Times New Roman"/>
          <w:vertAlign w:val="baseline"/>
        </w:rPr>
        <w:t>RNN</w:t>
      </w:r>
      <w:r>
        <w:rPr>
          <w:rFonts w:ascii="Times New Roman" w:eastAsia="Times New Roman"/>
          <w:spacing w:val="40"/>
          <w:vertAlign w:val="baseline"/>
        </w:rPr>
        <w:t> </w:t>
      </w:r>
      <w:r>
        <w:rPr>
          <w:vertAlign w:val="baseline"/>
        </w:rPr>
        <w:t>在时间序列分析的优势，通过融合环境数</w:t>
      </w:r>
      <w:r>
        <w:rPr>
          <w:spacing w:val="-2"/>
          <w:vertAlign w:val="baseline"/>
        </w:rPr>
        <w:t>据与农业管理实践信息，成功实现了对美国玉米和大豆产量的精准预测，为多模型融合预测提供了新思路，这种将不同类型深度学习模型结合的思路，启发了后续众多学者开展模型融合创新研究，推动了粮食产量预测技术向更高效、更精准的方向</w:t>
      </w:r>
      <w:r>
        <w:rPr>
          <w:spacing w:val="-4"/>
          <w:vertAlign w:val="baseline"/>
        </w:rPr>
        <w:t>发展。</w:t>
      </w:r>
    </w:p>
    <w:p>
      <w:pPr>
        <w:pStyle w:val="BodyText"/>
        <w:spacing w:line="364" w:lineRule="auto" w:before="5"/>
        <w:ind w:left="681" w:right="990" w:firstLine="480"/>
        <w:jc w:val="both"/>
      </w:pPr>
      <w:r>
        <w:rPr>
          <w:spacing w:val="-2"/>
        </w:rPr>
        <w:t>遥感技术的应用研究中，国外学者不断拓展其应用边界与深度。</w:t>
      </w:r>
      <w:r>
        <w:rPr>
          <w:rFonts w:ascii="Times New Roman" w:eastAsia="Times New Roman"/>
          <w:spacing w:val="-2"/>
        </w:rPr>
        <w:t>Amarasinghe</w:t>
      </w:r>
      <w:r>
        <w:rPr>
          <w:rFonts w:ascii="Times New Roman" w:eastAsia="Times New Roman"/>
          <w:spacing w:val="-2"/>
          <w:vertAlign w:val="superscript"/>
        </w:rPr>
        <w:t>[12]</w:t>
      </w:r>
      <w:r>
        <w:rPr>
          <w:spacing w:val="-69"/>
          <w:vertAlign w:val="baseline"/>
        </w:rPr>
        <w:t>等</w:t>
      </w:r>
      <w:r>
        <w:rPr>
          <w:spacing w:val="-2"/>
          <w:vertAlign w:val="baseline"/>
        </w:rPr>
        <w:t>（</w:t>
      </w:r>
      <w:r>
        <w:rPr>
          <w:rFonts w:ascii="Times New Roman" w:eastAsia="Times New Roman"/>
          <w:spacing w:val="-2"/>
          <w:vertAlign w:val="baseline"/>
        </w:rPr>
        <w:t>2024</w:t>
      </w:r>
      <w:r>
        <w:rPr>
          <w:spacing w:val="-2"/>
          <w:vertAlign w:val="baseline"/>
        </w:rPr>
        <w:t>）</w:t>
      </w:r>
      <w:r>
        <w:rPr>
          <w:spacing w:val="-9"/>
          <w:vertAlign w:val="baseline"/>
        </w:rPr>
        <w:t>针对斯里兰卡稻米产量，构建基于气象数据和特征工程的机器学习模型，</w:t>
      </w:r>
      <w:r>
        <w:rPr>
          <w:spacing w:val="-2"/>
          <w:vertAlign w:val="baseline"/>
        </w:rPr>
        <w:t>并将遥感数据与天气数据深度融合，研究表明，这种多源数据结合的方式能够有效捕捉作物生长过程中的关键信息，此方式显著提升了产量预测精度，为热带地区粮食产量预测提供了可借鉴的技术方案。</w:t>
      </w:r>
      <w:r>
        <w:rPr>
          <w:rFonts w:ascii="Times New Roman" w:eastAsia="Times New Roman"/>
          <w:spacing w:val="-2"/>
          <w:vertAlign w:val="baseline"/>
        </w:rPr>
        <w:t>Mia</w:t>
      </w:r>
      <w:r>
        <w:rPr>
          <w:rFonts w:ascii="Times New Roman" w:eastAsia="Times New Roman"/>
          <w:spacing w:val="-2"/>
          <w:vertAlign w:val="superscript"/>
        </w:rPr>
        <w:t>[13]</w:t>
      </w:r>
      <w:r>
        <w:rPr>
          <w:spacing w:val="-2"/>
          <w:vertAlign w:val="baseline"/>
        </w:rPr>
        <w:t>等（</w:t>
      </w:r>
      <w:r>
        <w:rPr>
          <w:rFonts w:ascii="Times New Roman" w:eastAsia="Times New Roman"/>
          <w:spacing w:val="-2"/>
          <w:vertAlign w:val="baseline"/>
        </w:rPr>
        <w:t>2018</w:t>
      </w:r>
      <w:r>
        <w:rPr>
          <w:spacing w:val="-2"/>
          <w:vertAlign w:val="baseline"/>
        </w:rPr>
        <w:t>）利用无人机采集的多光谱图像，结合气象数据与深度学习模型对水稻产量进行预测。实验结果显示，气象数据的引入大大的提高了预测准确性，验证了多源数据协同在产量预测中的重要性；此外，国外学者还通过大量田间实验和数据分析，深入研究了遥感数据的特征提取与优化方法，不断挖掘遥感技术在粮食产量预测中的潜力。</w:t>
      </w:r>
    </w:p>
    <w:p>
      <w:pPr>
        <w:pStyle w:val="BodyText"/>
        <w:spacing w:line="364" w:lineRule="auto" w:before="6"/>
        <w:ind w:left="681" w:right="992" w:firstLine="480"/>
      </w:pPr>
      <w:r>
        <w:rPr>
          <w:spacing w:val="-2"/>
        </w:rPr>
        <w:t>在深度学习模型应用领域，</w:t>
      </w:r>
      <w:r>
        <w:rPr>
          <w:rFonts w:ascii="Times New Roman" w:eastAsia="Times New Roman"/>
          <w:spacing w:val="-2"/>
        </w:rPr>
        <w:t>Burdett</w:t>
      </w:r>
      <w:r>
        <w:rPr>
          <w:rFonts w:ascii="Times New Roman" w:eastAsia="Times New Roman"/>
          <w:spacing w:val="-2"/>
          <w:vertAlign w:val="superscript"/>
        </w:rPr>
        <w:t>[14]</w:t>
      </w:r>
      <w:r>
        <w:rPr>
          <w:spacing w:val="-2"/>
          <w:vertAlign w:val="baseline"/>
        </w:rPr>
        <w:t>等（</w:t>
      </w:r>
      <w:r>
        <w:rPr>
          <w:rFonts w:ascii="Times New Roman" w:eastAsia="Times New Roman"/>
          <w:spacing w:val="-2"/>
          <w:vertAlign w:val="baseline"/>
        </w:rPr>
        <w:t>2019</w:t>
      </w:r>
      <w:r>
        <w:rPr>
          <w:spacing w:val="-2"/>
          <w:vertAlign w:val="baseline"/>
        </w:rPr>
        <w:t>）结合土壤和地形特征，利用高</w:t>
      </w:r>
      <w:r>
        <w:rPr>
          <w:spacing w:val="-1"/>
          <w:vertAlign w:val="baseline"/>
        </w:rPr>
        <w:t>分辨率遥感数据与深度学习技术，对作物产量预测方法进行创新，他们通过构建深</w:t>
      </w:r>
    </w:p>
    <w:p>
      <w:pPr>
        <w:pStyle w:val="BodyText"/>
        <w:spacing w:after="0" w:line="364" w:lineRule="auto"/>
        <w:sectPr>
          <w:pgSz w:w="11910" w:h="16840"/>
          <w:pgMar w:header="0" w:footer="989" w:top="1400" w:bottom="1180" w:left="1133" w:right="425"/>
        </w:sectPr>
      </w:pPr>
    </w:p>
    <w:p>
      <w:pPr>
        <w:pStyle w:val="BodyText"/>
        <w:spacing w:line="364" w:lineRule="auto" w:before="39"/>
        <w:ind w:left="681" w:right="989"/>
        <w:jc w:val="both"/>
      </w:pPr>
      <w:r>
        <w:rPr>
          <w:spacing w:val="-2"/>
        </w:rPr>
        <w:t>度神经网络，有效的提取遥感图像中的空间信息和作物生长特征，显著提高了预测精度，为基于遥感数据的深度学习预测研究提供了典型案例；在应对气候变化对粮食生产影响上，国外研究团队积极探索将气候变化预测数据与深度学习模型相结合的方法，通过模拟不同气候情景下的作物生长过程，来评估气候变化对粮食产量的潜在影响，为全球粮食安全战略制定提供了科学性的参考，同时，随着计算能力提</w:t>
      </w:r>
      <w:r>
        <w:rPr>
          <w:spacing w:val="-3"/>
        </w:rPr>
        <w:t>升和数据量增加，国外学者不断尝试更复杂的深度学习架构，如 </w:t>
      </w:r>
      <w:r>
        <w:rPr>
          <w:rFonts w:ascii="Times New Roman" w:eastAsia="Times New Roman"/>
          <w:spacing w:val="-2"/>
        </w:rPr>
        <w:t>Transformer</w:t>
      </w:r>
      <w:r>
        <w:rPr>
          <w:spacing w:val="-2"/>
        </w:rPr>
        <w:t>、生成对抗网络（</w:t>
      </w:r>
      <w:r>
        <w:rPr>
          <w:rFonts w:ascii="Times New Roman" w:eastAsia="Times New Roman"/>
          <w:spacing w:val="-2"/>
        </w:rPr>
        <w:t>GAN</w:t>
      </w:r>
      <w:r>
        <w:rPr>
          <w:spacing w:val="-2"/>
        </w:rPr>
        <w:t>）等在粮食产量预测中的应用，不断地推动该领域研究向更高水平</w:t>
      </w:r>
      <w:r>
        <w:rPr>
          <w:spacing w:val="-4"/>
        </w:rPr>
        <w:t>发展。</w:t>
      </w:r>
    </w:p>
    <w:p>
      <w:pPr>
        <w:pStyle w:val="ListParagraph"/>
        <w:numPr>
          <w:ilvl w:val="2"/>
          <w:numId w:val="2"/>
        </w:numPr>
        <w:tabs>
          <w:tab w:pos="1521" w:val="left" w:leader="none"/>
        </w:tabs>
        <w:spacing w:line="240" w:lineRule="auto" w:before="5" w:after="0"/>
        <w:ind w:left="1521" w:right="0" w:hanging="840"/>
        <w:jc w:val="both"/>
        <w:rPr>
          <w:rFonts w:ascii="SimSun" w:eastAsia="SimSun" w:hint="eastAsia"/>
          <w:sz w:val="24"/>
        </w:rPr>
      </w:pPr>
      <w:r>
        <w:rPr>
          <w:rFonts w:ascii="SimSun" w:eastAsia="SimSun" w:hint="eastAsia"/>
          <w:spacing w:val="-2"/>
          <w:sz w:val="24"/>
        </w:rPr>
        <w:t>现有研究不足</w:t>
      </w:r>
    </w:p>
    <w:p>
      <w:pPr>
        <w:pStyle w:val="BodyText"/>
        <w:spacing w:line="364" w:lineRule="auto" w:before="161"/>
        <w:ind w:left="681" w:right="993" w:firstLine="480"/>
        <w:jc w:val="right"/>
      </w:pPr>
      <w:r>
        <w:rPr>
          <w:spacing w:val="-2"/>
        </w:rPr>
        <w:t>在粮食产量预测领域，虽然已取得一定研究成果，但是仍然存在多个需要改进的方面。从数据采集的角度来看，目前大多数的研究采用的数据类型较为单一，主要集中于气象观测或卫星遥感数据，而对农业生产过程中各类投入要素的综合分析相对欠缺，这种数据选取的局限性导致预测模型很难准确刻画实际农业生产系统的复杂性，尤其是不能充分体现农业机械化程度和灌溉设施等核心要素的变化特征。在模型适用性上，现有研究普遍存在地域局限性问题，目前建立的预测模型大</w:t>
      </w:r>
    </w:p>
    <w:p>
      <w:pPr>
        <w:pStyle w:val="BodyText"/>
        <w:spacing w:line="364" w:lineRule="auto" w:before="4"/>
        <w:ind w:left="681" w:right="989"/>
        <w:jc w:val="both"/>
      </w:pPr>
      <w:r>
        <w:rPr>
          <w:spacing w:val="-16"/>
        </w:rPr>
        <w:t>多针对特定地区设计，缺乏在全国不同农业生态区的广泛验证，由于我国幅员辽阔，</w:t>
      </w:r>
      <w:r>
        <w:rPr>
          <w:spacing w:val="-2"/>
        </w:rPr>
        <w:t>各地气候环境、土壤特性以及作物种植模式差异很大，这种区域性的模型往往很难在其他地区保持原来的预测精度</w:t>
      </w:r>
      <w:r>
        <w:rPr>
          <w:rFonts w:ascii="Times New Roman" w:eastAsia="Times New Roman"/>
          <w:spacing w:val="-2"/>
          <w:vertAlign w:val="superscript"/>
        </w:rPr>
        <w:t>[15]</w:t>
      </w:r>
      <w:r>
        <w:rPr>
          <w:spacing w:val="-2"/>
          <w:vertAlign w:val="baseline"/>
        </w:rPr>
        <w:t>。拿黄淮海地区的预测模型举例，当应用于南方稻作区时，其预测效果通常会大打折扣。</w:t>
      </w:r>
    </w:p>
    <w:p>
      <w:pPr>
        <w:pStyle w:val="BodyText"/>
        <w:spacing w:line="364" w:lineRule="auto" w:before="2"/>
        <w:ind w:left="681" w:right="995" w:firstLine="480"/>
        <w:jc w:val="both"/>
      </w:pPr>
      <w:r>
        <w:rPr>
          <w:spacing w:val="-2"/>
        </w:rPr>
        <w:t>对于变量处理问题，现有方法也存在明显不足。研究人员对农业机械动力、灌溉面积等重要解释变量的考察不够深入，特别是这些要素与气象条件之间的协同效应经常被简化处理，当遇到极端气候事件时，农业基础设施的调节功能经常被模型所忽视，造成预测偏差；同时，比如化肥使用、农村用电量等投入指标的滞后影响也较少被纳入模型考量的范围。</w:t>
      </w:r>
    </w:p>
    <w:p>
      <w:pPr>
        <w:pStyle w:val="BodyText"/>
        <w:spacing w:line="364" w:lineRule="auto" w:before="3"/>
        <w:ind w:left="681" w:right="991" w:firstLine="480"/>
        <w:jc w:val="both"/>
      </w:pPr>
      <w:r>
        <w:rPr>
          <w:spacing w:val="-2"/>
        </w:rPr>
        <w:t>从实际应用的角度来看，当前研究成果的转化程度还需要提高。尽管各类机器学习算法不断推陈出新，但是真正能够投入实际应用的预测系统仍然比较少，主要表现在：数据接口缺乏统一标准，模型迭代更新不及时，预测结果的呈现方式不够直观等问题，这导致许多研究成果很难直接服务于农业生产管理实践，难以为相关决策部门提供有效的技术支持。</w:t>
      </w:r>
    </w:p>
    <w:p>
      <w:pPr>
        <w:pStyle w:val="BodyText"/>
        <w:spacing w:before="2"/>
        <w:ind w:left="1161"/>
      </w:pPr>
      <w:r>
        <w:rPr>
          <w:spacing w:val="-1"/>
        </w:rPr>
        <w:t>而且，现有的预测系统在面对极端气候条件时表现欠佳。当出现长期干旱或突</w:t>
      </w:r>
    </w:p>
    <w:p>
      <w:pPr>
        <w:pStyle w:val="BodyText"/>
        <w:spacing w:after="0"/>
        <w:sectPr>
          <w:pgSz w:w="11910" w:h="16840"/>
          <w:pgMar w:header="0" w:footer="989" w:top="1440" w:bottom="1180" w:left="1133" w:right="425"/>
        </w:sectPr>
      </w:pPr>
    </w:p>
    <w:p>
      <w:pPr>
        <w:pStyle w:val="BodyText"/>
        <w:spacing w:line="364" w:lineRule="auto" w:before="39"/>
        <w:ind w:left="681" w:right="992"/>
        <w:jc w:val="both"/>
      </w:pPr>
      <w:r>
        <w:rPr>
          <w:spacing w:val="-2"/>
        </w:rPr>
        <w:t>发性强降雨等异常天气时，模型的预测准确性往往会大幅度降低，这一问题在基于深度学习的预测模型中表现得非常突出，虽然这类模型在正常气候条件下预测效果比较好，但是它内部机理的不透明性使得异常情况下的预测结果很难解释。</w:t>
      </w:r>
    </w:p>
    <w:p>
      <w:pPr>
        <w:pStyle w:val="BodyText"/>
        <w:spacing w:line="364" w:lineRule="auto" w:before="2"/>
        <w:ind w:left="681" w:right="993" w:firstLine="480"/>
        <w:jc w:val="both"/>
      </w:pPr>
      <w:r>
        <w:rPr>
          <w:spacing w:val="-2"/>
        </w:rPr>
        <w:t>在数据整合上，目前研究的深度和广度都有待继续加强。虽然一些研究尝试将卫星遥感数据和地面观测数据进行结合，但对不同来源数据在时间和空间尺度上的匹配问题处理不够完善，这种数据融合的表层化做法限制了模型对不同区域特征的识别能力，不能满足现代农业对预测精度的要求。</w:t>
      </w:r>
    </w:p>
    <w:p>
      <w:pPr>
        <w:pStyle w:val="BodyText"/>
        <w:spacing w:line="364" w:lineRule="auto" w:before="3"/>
        <w:ind w:left="681" w:right="995" w:firstLine="480"/>
        <w:jc w:val="both"/>
      </w:pPr>
      <w:r>
        <w:rPr>
          <w:spacing w:val="-2"/>
        </w:rPr>
        <w:t>当前粮食产量预测研究在数据全面性、模型普适性、变量处理深度以及系统实用性等方面都存在一定的改进空间，这些不足不仅影响了预测结果的准确性，也制约了研究成果的实际应用效果。后续研究需要重点建立覆盖全国的多源数据融合预测体系，发展适应性更强的智能预测方法，构建完善的业务应用系统，从而为维护国家粮食安全提供更加科学的技术支持。</w:t>
      </w:r>
    </w:p>
    <w:p>
      <w:pPr>
        <w:pStyle w:val="Heading3"/>
        <w:numPr>
          <w:ilvl w:val="1"/>
          <w:numId w:val="2"/>
        </w:numPr>
        <w:tabs>
          <w:tab w:pos="1244" w:val="left" w:leader="none"/>
        </w:tabs>
        <w:spacing w:line="478" w:lineRule="exact" w:before="0" w:after="0"/>
        <w:ind w:left="1244" w:right="0" w:hanging="563"/>
        <w:jc w:val="both"/>
      </w:pPr>
      <w:bookmarkStart w:name="_bookmark3" w:id="4"/>
      <w:bookmarkEnd w:id="4"/>
      <w:r>
        <w:rPr>
          <w:b w:val="0"/>
        </w:rPr>
      </w:r>
      <w:r>
        <w:rPr>
          <w:spacing w:val="-5"/>
        </w:rPr>
        <w:t>课题研究内容与目标</w:t>
      </w:r>
    </w:p>
    <w:p>
      <w:pPr>
        <w:pStyle w:val="ListParagraph"/>
        <w:numPr>
          <w:ilvl w:val="2"/>
          <w:numId w:val="2"/>
        </w:numPr>
        <w:tabs>
          <w:tab w:pos="1401" w:val="left" w:leader="none"/>
        </w:tabs>
        <w:spacing w:line="240" w:lineRule="auto" w:before="149" w:after="0"/>
        <w:ind w:left="1401" w:right="0" w:hanging="720"/>
        <w:jc w:val="both"/>
        <w:rPr>
          <w:rFonts w:ascii="SimSun" w:eastAsia="SimSun" w:hint="eastAsia"/>
          <w:sz w:val="24"/>
        </w:rPr>
      </w:pPr>
      <w:r>
        <w:rPr>
          <w:rFonts w:ascii="SimSun" w:eastAsia="SimSun" w:hint="eastAsia"/>
          <w:spacing w:val="-3"/>
          <w:sz w:val="24"/>
        </w:rPr>
        <w:t>总体目标</w:t>
      </w:r>
    </w:p>
    <w:p>
      <w:pPr>
        <w:pStyle w:val="BodyText"/>
        <w:spacing w:line="364" w:lineRule="auto" w:before="161"/>
        <w:ind w:left="681" w:right="991" w:firstLine="480"/>
        <w:jc w:val="both"/>
      </w:pPr>
      <w:r>
        <w:rPr>
          <w:spacing w:val="-2"/>
        </w:rPr>
        <w:t>在农业生产数字化转型的大背景下，本研究计划搭建一个覆盖全国范围的粮食产量智能预测平台。这个平台的核心目标，是通过深度融合中国统计年鉴上收集来的农业数据，结合先进的机器学习算法，实现对粮食产量的精准预估。</w:t>
      </w:r>
    </w:p>
    <w:p>
      <w:pPr>
        <w:pStyle w:val="BodyText"/>
        <w:spacing w:line="364" w:lineRule="auto" w:before="1"/>
        <w:ind w:left="681" w:right="992" w:firstLine="480"/>
        <w:jc w:val="both"/>
      </w:pPr>
      <w:r>
        <w:rPr>
          <w:spacing w:val="-4"/>
        </w:rPr>
        <w:t>平台的数据采集工作将全面覆盖我国 </w:t>
      </w:r>
      <w:r>
        <w:rPr>
          <w:rFonts w:ascii="Times New Roman" w:eastAsia="Times New Roman"/>
          <w:spacing w:val="-2"/>
        </w:rPr>
        <w:t>31</w:t>
      </w:r>
      <w:r>
        <w:rPr>
          <w:rFonts w:ascii="Times New Roman" w:eastAsia="Times New Roman"/>
        </w:rPr>
        <w:t> </w:t>
      </w:r>
      <w:r>
        <w:rPr>
          <w:spacing w:val="-11"/>
        </w:rPr>
        <w:t>个省级行政区，详细记录各地农业生产</w:t>
      </w:r>
      <w:r>
        <w:rPr>
          <w:spacing w:val="-2"/>
        </w:rPr>
        <w:t>情况，着重收集和分析一系列关键指标，像农业机械总动力、有效灌溉面积、化肥施用量等，这些数据都是影响粮食产量的重要因素。通过对这些数据的深入挖掘和分析，为产量预测提供坚实的数据基础。</w:t>
      </w:r>
    </w:p>
    <w:p>
      <w:pPr>
        <w:pStyle w:val="BodyText"/>
        <w:spacing w:line="364" w:lineRule="auto" w:before="3"/>
        <w:ind w:left="681" w:right="993" w:firstLine="480"/>
        <w:jc w:val="both"/>
      </w:pPr>
      <w:r>
        <w:rPr>
          <w:spacing w:val="-2"/>
        </w:rPr>
        <w:t>整个系统在设计过程中，一直以实际应用需求为导向，不管是农业管理部门制定政策，科研机构开展学术研究，还是普通农户规划种植计划，这个平台都能提供有价值的参考信息，成为各类用户科学决策的得力助手。</w:t>
      </w:r>
    </w:p>
    <w:p>
      <w:pPr>
        <w:pStyle w:val="ListParagraph"/>
        <w:numPr>
          <w:ilvl w:val="2"/>
          <w:numId w:val="2"/>
        </w:numPr>
        <w:tabs>
          <w:tab w:pos="1401" w:val="left" w:leader="none"/>
        </w:tabs>
        <w:spacing w:line="240" w:lineRule="auto" w:before="2" w:after="0"/>
        <w:ind w:left="1401" w:right="0" w:hanging="720"/>
        <w:jc w:val="both"/>
        <w:rPr>
          <w:rFonts w:ascii="SimSun" w:eastAsia="SimSun" w:hint="eastAsia"/>
          <w:sz w:val="24"/>
        </w:rPr>
      </w:pPr>
      <w:r>
        <w:rPr>
          <w:rFonts w:ascii="SimSun" w:eastAsia="SimSun" w:hint="eastAsia"/>
          <w:spacing w:val="-3"/>
          <w:sz w:val="24"/>
        </w:rPr>
        <w:t>技术路线</w:t>
      </w:r>
    </w:p>
    <w:p>
      <w:pPr>
        <w:pStyle w:val="BodyText"/>
        <w:spacing w:line="364" w:lineRule="auto" w:before="160"/>
        <w:ind w:left="681" w:right="990" w:firstLine="480"/>
        <w:jc w:val="both"/>
      </w:pPr>
      <w:r>
        <w:rPr>
          <w:spacing w:val="-2"/>
        </w:rPr>
        <w:t>为保障平台稳定运行并且适应未来发展需求，系统采用分层架构进行设计，兼</w:t>
      </w:r>
      <w:r>
        <w:rPr>
          <w:spacing w:val="-18"/>
        </w:rPr>
        <w:t>顾运行效率与拓展空间。在数据管理板块，依托 </w:t>
      </w:r>
      <w:r>
        <w:rPr>
          <w:rFonts w:ascii="Times New Roman" w:eastAsia="Times New Roman"/>
        </w:rPr>
        <w:t>Spark</w:t>
      </w:r>
      <w:r>
        <w:rPr>
          <w:rFonts w:ascii="Times New Roman" w:eastAsia="Times New Roman"/>
          <w:spacing w:val="-15"/>
        </w:rPr>
        <w:t> </w:t>
      </w:r>
      <w:r>
        <w:rPr>
          <w:spacing w:val="24"/>
        </w:rPr>
        <w:t>与</w:t>
      </w:r>
      <w:r>
        <w:rPr>
          <w:rFonts w:ascii="Times New Roman" w:eastAsia="Times New Roman"/>
        </w:rPr>
        <w:t>Hive</w:t>
      </w:r>
      <w:r>
        <w:rPr>
          <w:rFonts w:ascii="Times New Roman" w:eastAsia="Times New Roman"/>
          <w:spacing w:val="-15"/>
        </w:rPr>
        <w:t> </w:t>
      </w:r>
      <w:r>
        <w:rPr/>
        <w:t>搭建分布式数据仓库，</w:t>
      </w:r>
      <w:r>
        <w:rPr>
          <w:spacing w:val="-2"/>
        </w:rPr>
        <w:t>这种组合能够高效处理和存储海量农业数据，无论是各省份的种植面积统计，还是</w:t>
      </w:r>
      <w:r>
        <w:rPr>
          <w:spacing w:val="-1"/>
        </w:rPr>
        <w:t>历年化肥使用量明细，都能有序存储、快速调用；在核心算法的设计上，通过与线</w:t>
      </w:r>
    </w:p>
    <w:p>
      <w:pPr>
        <w:pStyle w:val="BodyText"/>
        <w:spacing w:after="0" w:line="364" w:lineRule="auto"/>
        <w:jc w:val="both"/>
        <w:sectPr>
          <w:pgSz w:w="11910" w:h="16840"/>
          <w:pgMar w:header="0" w:footer="989" w:top="1440" w:bottom="1180" w:left="1133" w:right="425"/>
        </w:sectPr>
      </w:pPr>
    </w:p>
    <w:p>
      <w:pPr>
        <w:pStyle w:val="BodyText"/>
        <w:spacing w:line="364" w:lineRule="auto" w:before="59"/>
        <w:ind w:left="681" w:right="975"/>
        <w:jc w:val="both"/>
      </w:pPr>
      <w:r>
        <w:rPr>
          <w:spacing w:val="-3"/>
        </w:rPr>
        <w:t>性回归、随机森林和 </w:t>
      </w:r>
      <w:r>
        <w:rPr>
          <w:rFonts w:ascii="Times New Roman" w:hAnsi="Times New Roman" w:eastAsia="Times New Roman"/>
        </w:rPr>
        <w:t>SVR </w:t>
      </w:r>
      <w:r>
        <w:rPr>
          <w:spacing w:val="-2"/>
        </w:rPr>
        <w:t>进行各项关键评价指标的对比，最终选用 </w:t>
      </w:r>
      <w:r>
        <w:rPr>
          <w:rFonts w:ascii="Times New Roman" w:hAnsi="Times New Roman" w:eastAsia="Times New Roman"/>
        </w:rPr>
        <w:t>XGBoost</w:t>
      </w:r>
      <w:r>
        <w:rPr>
          <w:rFonts w:ascii="Times New Roman" w:hAnsi="Times New Roman" w:eastAsia="Times New Roman"/>
          <w:spacing w:val="22"/>
        </w:rPr>
        <w:t> </w:t>
      </w:r>
      <w:r>
        <w:rPr/>
        <w:t>作为</w:t>
      </w:r>
      <w:r>
        <w:rPr>
          <w:spacing w:val="14"/>
        </w:rPr>
        <w:t>产量预测的基础模型，为用户提供粮食产量预测服务；在应用层，本平台利用 </w:t>
      </w:r>
      <w:r>
        <w:rPr>
          <w:rFonts w:ascii="Times New Roman" w:hAnsi="Times New Roman" w:eastAsia="Times New Roman"/>
        </w:rPr>
        <w:t>SpringBoot</w:t>
      </w:r>
      <w:r>
        <w:rPr>
          <w:rFonts w:ascii="Times New Roman" w:hAnsi="Times New Roman" w:eastAsia="Times New Roman"/>
          <w:spacing w:val="-12"/>
        </w:rPr>
        <w:t> </w:t>
      </w:r>
      <w:r>
        <w:rPr>
          <w:spacing w:val="-5"/>
        </w:rPr>
        <w:t>后端框架与 </w:t>
      </w:r>
      <w:r>
        <w:rPr>
          <w:rFonts w:ascii="Times New Roman" w:hAnsi="Times New Roman" w:eastAsia="Times New Roman"/>
        </w:rPr>
        <w:t>Vue.js</w:t>
      </w:r>
      <w:r>
        <w:rPr>
          <w:rFonts w:ascii="Times New Roman" w:hAnsi="Times New Roman" w:eastAsia="Times New Roman"/>
          <w:spacing w:val="11"/>
        </w:rPr>
        <w:t> </w:t>
      </w:r>
      <w:r>
        <w:rPr/>
        <w:t>前端框架，开发出直观易用的可视化界面。用户可以</w:t>
      </w:r>
      <w:r>
        <w:rPr>
          <w:spacing w:val="-2"/>
        </w:rPr>
        <w:t>在浏览器上进行预测并查看产量预测结果，整个过程保证流畅操作、轻松交互。此外，平台专门设立了性能评估体系，借助 </w:t>
      </w:r>
      <w:r>
        <w:rPr>
          <w:rFonts w:ascii="Times New Roman" w:hAnsi="Times New Roman" w:eastAsia="Times New Roman"/>
        </w:rPr>
        <w:t>RMSE</w:t>
      </w:r>
      <w:r>
        <w:rPr>
          <w:rFonts w:ascii="Times New Roman" w:hAnsi="Times New Roman" w:eastAsia="Times New Roman"/>
          <w:spacing w:val="15"/>
        </w:rPr>
        <w:t> </w:t>
      </w:r>
      <w:r>
        <w:rPr>
          <w:spacing w:val="-15"/>
        </w:rPr>
        <w:t>和 </w:t>
      </w:r>
      <w:r>
        <w:rPr>
          <w:rFonts w:ascii="Times New Roman" w:hAnsi="Times New Roman" w:eastAsia="Times New Roman"/>
        </w:rPr>
        <w:t>R</w:t>
      </w:r>
      <w:r>
        <w:rPr/>
        <w:t>²这样的量化指标</w:t>
      </w:r>
      <w:r>
        <w:rPr>
          <w:rFonts w:ascii="Times New Roman" w:hAnsi="Times New Roman" w:eastAsia="Times New Roman"/>
          <w:vertAlign w:val="superscript"/>
        </w:rPr>
        <w:t>[16]</w:t>
      </w:r>
      <w:r>
        <w:rPr>
          <w:vertAlign w:val="baseline"/>
        </w:rPr>
        <w:t>，持续追</w:t>
      </w:r>
      <w:r>
        <w:rPr>
          <w:spacing w:val="-2"/>
          <w:vertAlign w:val="baseline"/>
        </w:rPr>
        <w:t>踪模型表现，为后续优化升级提供清晰的数据支撑，确保预测功能与时俱进。</w:t>
      </w:r>
    </w:p>
    <w:p>
      <w:pPr>
        <w:pStyle w:val="ListParagraph"/>
        <w:numPr>
          <w:ilvl w:val="2"/>
          <w:numId w:val="2"/>
        </w:numPr>
        <w:tabs>
          <w:tab w:pos="1401" w:val="left" w:leader="none"/>
        </w:tabs>
        <w:spacing w:line="240" w:lineRule="auto" w:before="4" w:after="0"/>
        <w:ind w:left="1401" w:right="0" w:hanging="720"/>
        <w:jc w:val="both"/>
        <w:rPr>
          <w:rFonts w:ascii="SimSun" w:eastAsia="SimSun" w:hint="eastAsia"/>
          <w:sz w:val="24"/>
        </w:rPr>
      </w:pPr>
      <w:r>
        <w:rPr>
          <w:rFonts w:ascii="SimSun" w:eastAsia="SimSun" w:hint="eastAsia"/>
          <w:spacing w:val="-3"/>
          <w:sz w:val="24"/>
        </w:rPr>
        <w:t>创新特色</w:t>
      </w:r>
    </w:p>
    <w:p>
      <w:pPr>
        <w:pStyle w:val="BodyText"/>
        <w:spacing w:line="364" w:lineRule="auto" w:before="160"/>
        <w:ind w:left="681" w:right="990" w:firstLine="480"/>
        <w:jc w:val="both"/>
      </w:pPr>
      <w:r>
        <w:rPr>
          <w:spacing w:val="-2"/>
        </w:rPr>
        <w:t>本平台突破传统粮食产量预测系统的用户单一化局限，创新性引入专家用户体</w:t>
      </w:r>
      <w:r>
        <w:rPr>
          <w:spacing w:val="-3"/>
        </w:rPr>
        <w:t>系，构建差异化的服务模式。普通用户可直接调用高效的 </w:t>
      </w:r>
      <w:r>
        <w:rPr>
          <w:rFonts w:ascii="Times New Roman" w:eastAsia="Times New Roman"/>
          <w:spacing w:val="-2"/>
        </w:rPr>
        <w:t>XGBoost</w:t>
      </w:r>
      <w:r>
        <w:rPr>
          <w:rFonts w:ascii="Times New Roman" w:eastAsia="Times New Roman"/>
          <w:spacing w:val="-13"/>
        </w:rPr>
        <w:t> </w:t>
      </w:r>
      <w:r>
        <w:rPr>
          <w:spacing w:val="-2"/>
        </w:rPr>
        <w:t>模型，快速完成</w:t>
      </w:r>
      <w:r>
        <w:rPr/>
        <w:t>粮食产量预测；而专家用户界面则专注于 </w:t>
      </w:r>
      <w:r>
        <w:rPr>
          <w:rFonts w:ascii="Times New Roman" w:eastAsia="Times New Roman"/>
        </w:rPr>
        <w:t>XGBoost</w:t>
      </w:r>
      <w:r>
        <w:rPr>
          <w:rFonts w:ascii="Times New Roman" w:eastAsia="Times New Roman"/>
          <w:spacing w:val="40"/>
        </w:rPr>
        <w:t> </w:t>
      </w:r>
      <w:r>
        <w:rPr/>
        <w:t>参数调优，支持调整学习率、最大深度、树数量、子采样、特征采样、最小样本、</w:t>
      </w:r>
      <w:r>
        <w:rPr>
          <w:rFonts w:ascii="Times New Roman" w:eastAsia="Times New Roman"/>
        </w:rPr>
        <w:t>L1/L2 </w:t>
      </w:r>
      <w:r>
        <w:rPr/>
        <w:t>正则等关键参数，助力</w:t>
      </w:r>
      <w:r>
        <w:rPr>
          <w:spacing w:val="-2"/>
        </w:rPr>
        <w:t>专业人员从算法的不同参数中挖掘优化方向。同时，专家用户可以针对特定省份，一键生成粮食产量预测值与真实值的动态对比折线图，通过可视化数据波动剖析模型拟合效果，为农业科研与政策制定提供实证依据。</w:t>
      </w:r>
    </w:p>
    <w:p>
      <w:pPr>
        <w:pStyle w:val="BodyText"/>
        <w:spacing w:line="364" w:lineRule="auto" w:before="5"/>
        <w:ind w:left="681" w:right="992" w:firstLine="480"/>
        <w:jc w:val="both"/>
      </w:pPr>
      <w:r>
        <w:rPr>
          <w:spacing w:val="-2"/>
        </w:rPr>
        <w:t>对于可视化交互，平台打破传统报表的单一展示形式，打造沉浸式大屏数据看板。其中，历年粮食产量趋势面板以时间轴为脉络，通过结合热力地图、曲线拟合等视觉元素，清晰的呈现产量变化规律与周期性特征；粮食产量影响因素面板则运用柱形图与散点图等，直观的展现农业机械总动力、灌溉面积等关键要素对产量的驱动作用。这种多维度、立体化的大屏设计，不仅满足政府部门宏观决策的可视化需求，也为农业生产管理者提供了数据洞察新视角，实现技术深度与展示温度的有</w:t>
      </w:r>
      <w:r>
        <w:rPr>
          <w:spacing w:val="-4"/>
        </w:rPr>
        <w:t>机融合。</w:t>
      </w:r>
    </w:p>
    <w:p>
      <w:pPr>
        <w:pStyle w:val="Heading3"/>
        <w:numPr>
          <w:ilvl w:val="1"/>
          <w:numId w:val="2"/>
        </w:numPr>
        <w:tabs>
          <w:tab w:pos="1244" w:val="left" w:leader="none"/>
        </w:tabs>
        <w:spacing w:line="479" w:lineRule="exact" w:before="0" w:after="0"/>
        <w:ind w:left="1244" w:right="0" w:hanging="563"/>
        <w:jc w:val="both"/>
      </w:pPr>
      <w:bookmarkStart w:name="_bookmark4" w:id="5"/>
      <w:bookmarkEnd w:id="5"/>
      <w:r>
        <w:rPr>
          <w:b w:val="0"/>
        </w:rPr>
      </w:r>
      <w:r>
        <w:rPr>
          <w:spacing w:val="-6"/>
        </w:rPr>
        <w:t>本章小结</w:t>
      </w:r>
    </w:p>
    <w:p>
      <w:pPr>
        <w:pStyle w:val="BodyText"/>
        <w:spacing w:line="364" w:lineRule="auto" w:before="149"/>
        <w:ind w:left="681" w:right="871" w:firstLine="480"/>
      </w:pPr>
      <w:r>
        <w:rPr>
          <w:spacing w:val="-9"/>
        </w:rPr>
        <w:t>本章作为全文的理论基础，系统性地构建了粮食产量智能预测研究的整体框架。</w:t>
      </w:r>
      <w:r>
        <w:rPr>
          <w:spacing w:val="-2"/>
        </w:rPr>
        <w:t>在研究背景和意义上，本章从国家粮食安全战略需求出发，深入分析了当前农业生产面临的挑战以及建立精准预测体系的紧迫性，阐明了本研究在推动农业数字化转型中的重要价值。接着通过对国内外研究现状的全面梳理，从传统机器学习方法、集成学习技术、遥感数据应用以及深度学习模型等多个维度，系统总结了现有研究成果和它的局限性，特别指出了当前研究在数据多样性、模型泛化能力、变量处理深度以及系统实用性等方面存在的不足，在此基础上，明确了本研究的主要目标和</w:t>
      </w:r>
    </w:p>
    <w:p>
      <w:pPr>
        <w:pStyle w:val="BodyText"/>
        <w:spacing w:after="0" w:line="364" w:lineRule="auto"/>
        <w:sectPr>
          <w:pgSz w:w="11910" w:h="16840"/>
          <w:pgMar w:header="0" w:footer="989" w:top="1420" w:bottom="1180" w:left="1133" w:right="425"/>
        </w:sectPr>
      </w:pPr>
    </w:p>
    <w:p>
      <w:pPr>
        <w:pStyle w:val="BodyText"/>
        <w:spacing w:line="364" w:lineRule="auto" w:before="59"/>
        <w:ind w:left="681" w:right="990"/>
        <w:jc w:val="both"/>
      </w:pPr>
      <w:r>
        <w:rPr>
          <w:spacing w:val="-4"/>
        </w:rPr>
        <w:t>创新方向，提出了基于多源数据融合与 </w:t>
      </w:r>
      <w:r>
        <w:rPr>
          <w:rFonts w:ascii="Times New Roman" w:eastAsia="Times New Roman"/>
          <w:spacing w:val="-2"/>
        </w:rPr>
        <w:t>XGBoost</w:t>
      </w:r>
      <w:r>
        <w:rPr>
          <w:rFonts w:ascii="Times New Roman" w:eastAsia="Times New Roman"/>
          <w:spacing w:val="-13"/>
        </w:rPr>
        <w:t> </w:t>
      </w:r>
      <w:r>
        <w:rPr>
          <w:spacing w:val="-2"/>
        </w:rPr>
        <w:t>算法优化的全国性粮食产量预测平</w:t>
      </w:r>
      <w:r>
        <w:rPr>
          <w:spacing w:val="-4"/>
        </w:rPr>
        <w:t>台建设方案。该方案采用分层架构设计，通过 </w:t>
      </w:r>
      <w:r>
        <w:rPr>
          <w:rFonts w:ascii="Times New Roman" w:eastAsia="Times New Roman"/>
          <w:spacing w:val="-2"/>
        </w:rPr>
        <w:t>Spark+Hive</w:t>
      </w:r>
      <w:r>
        <w:rPr>
          <w:rFonts w:ascii="Times New Roman" w:eastAsia="Times New Roman"/>
          <w:spacing w:val="-13"/>
        </w:rPr>
        <w:t> </w:t>
      </w:r>
      <w:r>
        <w:rPr>
          <w:spacing w:val="-2"/>
        </w:rPr>
        <w:t>构建分布式数据仓库，创新性地引入多角色服务机制和沉浸式可视化交互界面，为解决传统预测系统在数据整合、模型更新和结果展示等方面的瓶颈问题提供了新的技术路径。本章内容为后续平台的详细设计与实现奠定了坚实的理论基础，同时也为农业智能化发展提供了有价值的参考框架。</w:t>
      </w:r>
    </w:p>
    <w:p>
      <w:pPr>
        <w:pStyle w:val="BodyText"/>
        <w:spacing w:after="0" w:line="364" w:lineRule="auto"/>
        <w:jc w:val="both"/>
        <w:sectPr>
          <w:pgSz w:w="11910" w:h="16840"/>
          <w:pgMar w:header="0" w:footer="989" w:top="1420" w:bottom="1180" w:left="1133" w:right="425"/>
        </w:sectPr>
      </w:pPr>
    </w:p>
    <w:p>
      <w:pPr>
        <w:pStyle w:val="Heading1"/>
        <w:numPr>
          <w:ilvl w:val="0"/>
          <w:numId w:val="2"/>
        </w:numPr>
        <w:tabs>
          <w:tab w:pos="1163" w:val="left" w:leader="none"/>
        </w:tabs>
        <w:spacing w:line="529" w:lineRule="exact" w:before="0" w:after="0"/>
        <w:ind w:left="1163" w:right="0" w:hanging="482"/>
        <w:jc w:val="both"/>
      </w:pPr>
      <w:bookmarkStart w:name="_bookmark5" w:id="6"/>
      <w:bookmarkEnd w:id="6"/>
      <w:r>
        <w:rPr>
          <w:b w:val="0"/>
        </w:rPr>
      </w:r>
      <w:r>
        <w:rPr>
          <w:spacing w:val="-2"/>
        </w:rPr>
        <w:t>相关技术与理论</w:t>
      </w:r>
    </w:p>
    <w:p>
      <w:pPr>
        <w:pStyle w:val="BodyText"/>
        <w:spacing w:line="364" w:lineRule="auto" w:before="270"/>
        <w:ind w:left="681" w:right="990" w:firstLine="480"/>
        <w:jc w:val="both"/>
      </w:pPr>
      <w:r>
        <w:rPr>
          <w:spacing w:val="-2"/>
        </w:rPr>
        <w:t>粮食产量预测平台的设计与实现是一项多技术融合的复杂工程，其背后有着坚</w:t>
      </w:r>
      <w:r>
        <w:rPr>
          <w:spacing w:val="-4"/>
        </w:rPr>
        <w:t>实的理论与技术支撑。预测算法设计以 </w:t>
      </w:r>
      <w:r>
        <w:rPr>
          <w:rFonts w:ascii="Times New Roman" w:eastAsia="Times New Roman"/>
          <w:spacing w:val="-2"/>
        </w:rPr>
        <w:t>XGBoost</w:t>
      </w:r>
      <w:r>
        <w:rPr>
          <w:rFonts w:ascii="Times New Roman" w:eastAsia="Times New Roman"/>
          <w:spacing w:val="-13"/>
        </w:rPr>
        <w:t> </w:t>
      </w:r>
      <w:r>
        <w:rPr>
          <w:spacing w:val="-2"/>
        </w:rPr>
        <w:t>这个机器学习算法为核心，通过对</w:t>
      </w:r>
      <w:r>
        <w:rPr>
          <w:spacing w:val="13"/>
        </w:rPr>
        <w:t>历史数据的学习与训练，实现高精度的产量预测；大数据处理架构则是依托了</w:t>
      </w:r>
      <w:r>
        <w:rPr/>
        <w:t> </w:t>
      </w:r>
      <w:r>
        <w:rPr>
          <w:rFonts w:ascii="Times New Roman" w:eastAsia="Times New Roman"/>
        </w:rPr>
        <w:t>Spark+Hive</w:t>
      </w:r>
      <w:r>
        <w:rPr>
          <w:rFonts w:ascii="Times New Roman" w:eastAsia="Times New Roman"/>
          <w:spacing w:val="-15"/>
        </w:rPr>
        <w:t> </w:t>
      </w:r>
      <w:r>
        <w:rPr/>
        <w:t>构建分布式数据仓库，确保海量农业数据的高效存储和分析；在系统实</w:t>
      </w:r>
      <w:r>
        <w:rPr>
          <w:spacing w:val="-20"/>
        </w:rPr>
        <w:t>现技术上，采用了 </w:t>
      </w:r>
      <w:r>
        <w:rPr>
          <w:rFonts w:ascii="Times New Roman" w:eastAsia="Times New Roman"/>
          <w:spacing w:val="-2"/>
        </w:rPr>
        <w:t>SpringBoot+Vue.js</w:t>
      </w:r>
      <w:r>
        <w:rPr>
          <w:rFonts w:ascii="Times New Roman" w:eastAsia="Times New Roman"/>
          <w:spacing w:val="-6"/>
        </w:rPr>
        <w:t> </w:t>
      </w:r>
      <w:r>
        <w:rPr>
          <w:spacing w:val="-14"/>
        </w:rPr>
        <w:t>前后端框架，实现系统的稳定运行与友好交互。</w:t>
      </w:r>
      <w:r>
        <w:rPr>
          <w:spacing w:val="-2"/>
        </w:rPr>
        <w:t>这些关键技术相互配合，共同保障系统的功能实现与性能优化。</w:t>
      </w:r>
    </w:p>
    <w:p>
      <w:pPr>
        <w:pStyle w:val="Heading3"/>
        <w:numPr>
          <w:ilvl w:val="1"/>
          <w:numId w:val="2"/>
        </w:numPr>
        <w:tabs>
          <w:tab w:pos="1244" w:val="left" w:leader="none"/>
        </w:tabs>
        <w:spacing w:line="478" w:lineRule="exact" w:before="0" w:after="0"/>
        <w:ind w:left="1244" w:right="0" w:hanging="563"/>
        <w:jc w:val="both"/>
      </w:pPr>
      <w:bookmarkStart w:name="_bookmark6" w:id="7"/>
      <w:bookmarkEnd w:id="7"/>
      <w:r>
        <w:rPr>
          <w:b w:val="0"/>
        </w:rPr>
      </w:r>
      <w:r>
        <w:rPr>
          <w:rFonts w:ascii="Arial" w:eastAsia="Arial"/>
          <w:w w:val="90"/>
        </w:rPr>
        <w:t>XGBoost</w:t>
      </w:r>
      <w:r>
        <w:rPr>
          <w:rFonts w:ascii="Arial" w:eastAsia="Arial"/>
          <w:spacing w:val="28"/>
        </w:rPr>
        <w:t> </w:t>
      </w:r>
      <w:r>
        <w:rPr>
          <w:spacing w:val="-2"/>
          <w:w w:val="90"/>
        </w:rPr>
        <w:t>算法理论分析</w:t>
      </w:r>
    </w:p>
    <w:p>
      <w:pPr>
        <w:pStyle w:val="ListParagraph"/>
        <w:numPr>
          <w:ilvl w:val="2"/>
          <w:numId w:val="2"/>
        </w:numPr>
        <w:tabs>
          <w:tab w:pos="1401" w:val="left" w:leader="none"/>
        </w:tabs>
        <w:spacing w:line="240" w:lineRule="auto" w:before="150" w:after="0"/>
        <w:ind w:left="1401" w:right="0" w:hanging="720"/>
        <w:jc w:val="both"/>
        <w:rPr>
          <w:rFonts w:ascii="SimSun" w:eastAsia="SimSun" w:hint="eastAsia"/>
          <w:sz w:val="24"/>
        </w:rPr>
      </w:pPr>
      <w:r>
        <w:rPr>
          <w:rFonts w:ascii="SimSun" w:eastAsia="SimSun" w:hint="eastAsia"/>
          <w:sz w:val="24"/>
        </w:rPr>
        <w:t>XGBoost</w:t>
      </w:r>
      <w:r>
        <w:rPr>
          <w:rFonts w:ascii="SimSun" w:eastAsia="SimSun" w:hint="eastAsia"/>
          <w:spacing w:val="-24"/>
          <w:sz w:val="24"/>
        </w:rPr>
        <w:t> 模型</w:t>
      </w:r>
    </w:p>
    <w:p>
      <w:pPr>
        <w:pStyle w:val="BodyText"/>
        <w:spacing w:line="364" w:lineRule="auto" w:before="160"/>
        <w:ind w:left="681" w:right="992" w:firstLine="480"/>
        <w:jc w:val="both"/>
      </w:pPr>
      <w:r>
        <w:rPr>
          <w:rFonts w:ascii="Times New Roman" w:eastAsia="Times New Roman"/>
        </w:rPr>
        <w:t>XGBoost</w:t>
      </w:r>
      <w:r>
        <w:rPr>
          <w:rFonts w:ascii="Times New Roman" w:eastAsia="Times New Roman"/>
          <w:spacing w:val="-8"/>
        </w:rPr>
        <w:t> </w:t>
      </w:r>
      <w:r>
        <w:rPr/>
        <w:t>作为梯度提升框架下的集成学习算法，在回归和分类任务中均展现出</w:t>
      </w:r>
      <w:r>
        <w:rPr>
          <w:spacing w:val="-2"/>
        </w:rPr>
        <w:t>它卓越的性能。它的运作逻辑是通过循环叠加决策树，不断修正先前模型产生的误差，这种逐步优化的建模模式，使其在农业产量预测场景中具备独特优势。</w:t>
      </w:r>
    </w:p>
    <w:p>
      <w:pPr>
        <w:pStyle w:val="BodyText"/>
        <w:spacing w:line="364" w:lineRule="auto" w:before="2"/>
        <w:ind w:left="681" w:right="989" w:firstLine="480"/>
        <w:jc w:val="both"/>
      </w:pPr>
      <w:r>
        <w:rPr/>
        <w:t>从理论层面剖析，</w:t>
      </w:r>
      <w:r>
        <w:rPr>
          <w:rFonts w:ascii="Times New Roman" w:eastAsia="Times New Roman"/>
        </w:rPr>
        <w:t>XGBoost</w:t>
      </w:r>
      <w:r>
        <w:rPr>
          <w:rFonts w:ascii="Times New Roman" w:eastAsia="Times New Roman"/>
          <w:spacing w:val="-5"/>
        </w:rPr>
        <w:t> </w:t>
      </w:r>
      <w:r>
        <w:rPr/>
        <w:t>的突出特性体现在多个维度。在特征处理环节，该</w:t>
      </w:r>
      <w:r>
        <w:rPr>
          <w:spacing w:val="-2"/>
        </w:rPr>
        <w:t>算法具备强大的兼容性，无论是像</w:t>
      </w:r>
      <w:r>
        <w:rPr>
          <w:rFonts w:ascii="Times New Roman" w:eastAsia="Times New Roman"/>
          <w:spacing w:val="-2"/>
        </w:rPr>
        <w:t>"</w:t>
      </w:r>
      <w:r>
        <w:rPr>
          <w:spacing w:val="-2"/>
        </w:rPr>
        <w:t>省份</w:t>
      </w:r>
      <w:r>
        <w:rPr>
          <w:rFonts w:ascii="Times New Roman" w:eastAsia="Times New Roman"/>
          <w:spacing w:val="-2"/>
        </w:rPr>
        <w:t>"</w:t>
      </w:r>
      <w:r>
        <w:rPr>
          <w:spacing w:val="-2"/>
        </w:rPr>
        <w:t>这样的分类数据，还是像</w:t>
      </w:r>
      <w:r>
        <w:rPr>
          <w:rFonts w:ascii="Times New Roman" w:eastAsia="Times New Roman"/>
          <w:spacing w:val="-2"/>
        </w:rPr>
        <w:t>"</w:t>
      </w:r>
      <w:r>
        <w:rPr>
          <w:spacing w:val="-2"/>
        </w:rPr>
        <w:t>有效灌溉面积</w:t>
      </w:r>
      <w:r>
        <w:rPr>
          <w:rFonts w:ascii="Times New Roman" w:eastAsia="Times New Roman"/>
          <w:spacing w:val="-2"/>
        </w:rPr>
        <w:t>"</w:t>
      </w:r>
      <w:r>
        <w:rPr>
          <w:spacing w:val="-2"/>
        </w:rPr>
        <w:t>的连续型数值，都能妥善编码处理，它自带的特征重要性分析功能，能够精准衡量各项农业投入因素对粮食产量的影响权重，为研究</w:t>
      </w:r>
      <w:r>
        <w:rPr>
          <w:rFonts w:ascii="Times New Roman" w:eastAsia="Times New Roman"/>
          <w:spacing w:val="-2"/>
        </w:rPr>
        <w:t>"</w:t>
      </w:r>
      <w:r>
        <w:rPr>
          <w:spacing w:val="-2"/>
        </w:rPr>
        <w:t>农用化肥施用量</w:t>
      </w:r>
      <w:r>
        <w:rPr>
          <w:rFonts w:ascii="Times New Roman" w:eastAsia="Times New Roman"/>
          <w:spacing w:val="-2"/>
        </w:rPr>
        <w:t>"</w:t>
      </w:r>
      <w:r>
        <w:rPr>
          <w:spacing w:val="-2"/>
        </w:rPr>
        <w:t>、</w:t>
      </w:r>
      <w:r>
        <w:rPr>
          <w:rFonts w:ascii="Times New Roman" w:eastAsia="Times New Roman"/>
          <w:spacing w:val="-2"/>
        </w:rPr>
        <w:t>"</w:t>
      </w:r>
      <w:r>
        <w:rPr>
          <w:spacing w:val="-2"/>
        </w:rPr>
        <w:t>农业机械动力</w:t>
      </w:r>
      <w:r>
        <w:rPr>
          <w:rFonts w:ascii="Times New Roman" w:eastAsia="Times New Roman"/>
          <w:spacing w:val="-2"/>
        </w:rPr>
        <w:t>"</w:t>
      </w:r>
      <w:r>
        <w:rPr>
          <w:spacing w:val="-2"/>
        </w:rPr>
        <w:t>等关键要素的作用机制提供量化依据。</w:t>
      </w:r>
    </w:p>
    <w:p>
      <w:pPr>
        <w:pStyle w:val="BodyText"/>
        <w:spacing w:line="364" w:lineRule="auto" w:before="3"/>
        <w:ind w:left="681" w:right="990" w:firstLine="480"/>
        <w:jc w:val="both"/>
      </w:pPr>
      <w:r>
        <w:rPr/>
        <w:t>在优化策略上，</w:t>
      </w:r>
      <w:r>
        <w:rPr>
          <w:rFonts w:ascii="Times New Roman" w:eastAsia="Times New Roman"/>
        </w:rPr>
        <w:t>XGBoost</w:t>
      </w:r>
      <w:r>
        <w:rPr>
          <w:rFonts w:ascii="Times New Roman" w:eastAsia="Times New Roman"/>
          <w:spacing w:val="-6"/>
        </w:rPr>
        <w:t> </w:t>
      </w:r>
      <w:r>
        <w:rPr/>
        <w:t>构建的目标函数融合了正则化技术，这种设计不仅聚</w:t>
      </w:r>
      <w:r>
        <w:rPr>
          <w:spacing w:val="-6"/>
        </w:rPr>
        <w:t>焦于预测的准确性，还通过 </w:t>
      </w:r>
      <w:r>
        <w:rPr>
          <w:rFonts w:ascii="Times New Roman" w:eastAsia="Times New Roman"/>
          <w:spacing w:val="-4"/>
        </w:rPr>
        <w:t>L1</w:t>
      </w:r>
      <w:r>
        <w:rPr>
          <w:rFonts w:ascii="Times New Roman" w:eastAsia="Times New Roman"/>
          <w:spacing w:val="-8"/>
        </w:rPr>
        <w:t> </w:t>
      </w:r>
      <w:r>
        <w:rPr>
          <w:spacing w:val="-15"/>
        </w:rPr>
        <w:t>和 </w:t>
      </w:r>
      <w:r>
        <w:rPr>
          <w:rFonts w:ascii="Times New Roman" w:eastAsia="Times New Roman"/>
          <w:spacing w:val="-4"/>
        </w:rPr>
        <w:t>L2</w:t>
      </w:r>
      <w:r>
        <w:rPr>
          <w:rFonts w:ascii="Times New Roman" w:eastAsia="Times New Roman"/>
          <w:spacing w:val="21"/>
        </w:rPr>
        <w:t> </w:t>
      </w:r>
      <w:r>
        <w:rPr>
          <w:spacing w:val="-4"/>
        </w:rPr>
        <w:t>正则化手段限制模型复杂度</w:t>
      </w:r>
      <w:r>
        <w:rPr>
          <w:rFonts w:ascii="Times New Roman" w:eastAsia="Times New Roman"/>
          <w:spacing w:val="-4"/>
          <w:vertAlign w:val="superscript"/>
        </w:rPr>
        <w:t>[17]</w:t>
      </w:r>
      <w:r>
        <w:rPr>
          <w:spacing w:val="-4"/>
          <w:vertAlign w:val="baseline"/>
        </w:rPr>
        <w:t>，有效避免了在</w:t>
      </w:r>
      <w:r>
        <w:rPr>
          <w:spacing w:val="-2"/>
          <w:vertAlign w:val="baseline"/>
        </w:rPr>
        <w:t>省级面板数据建模时容易出现的过拟合问题，这使得模型在不同年份、不同区域的预测任务中，都能保持良好的泛化性能。</w:t>
      </w:r>
    </w:p>
    <w:p>
      <w:pPr>
        <w:pStyle w:val="BodyText"/>
        <w:spacing w:before="3"/>
        <w:ind w:left="1161"/>
      </w:pPr>
      <w:r>
        <w:rPr>
          <w:spacing w:val="-2"/>
        </w:rPr>
        <w:t>其目标函数表示为：</w:t>
      </w:r>
    </w:p>
    <w:p>
      <w:pPr>
        <w:tabs>
          <w:tab w:pos="1515" w:val="left" w:leader="none"/>
        </w:tabs>
        <w:spacing w:before="126"/>
        <w:ind w:left="0" w:right="270" w:firstLine="0"/>
        <w:jc w:val="center"/>
        <w:rPr>
          <w:rFonts w:ascii="Cambria Math" w:eastAsia="Cambria Math"/>
          <w:sz w:val="17"/>
        </w:rPr>
      </w:pPr>
      <w:r>
        <w:rPr>
          <w:rFonts w:ascii="Cambria Math" w:eastAsia="Cambria Math"/>
          <w:spacing w:val="-10"/>
          <w:w w:val="110"/>
          <w:sz w:val="17"/>
        </w:rPr>
        <w:t>𝑛</w:t>
      </w:r>
      <w:r>
        <w:rPr>
          <w:rFonts w:ascii="Cambria Math" w:eastAsia="Cambria Math"/>
          <w:sz w:val="17"/>
        </w:rPr>
        <w:tab/>
      </w:r>
      <w:r>
        <w:rPr>
          <w:rFonts w:ascii="Cambria Math" w:eastAsia="Cambria Math"/>
          <w:spacing w:val="-10"/>
          <w:w w:val="110"/>
          <w:sz w:val="17"/>
        </w:rPr>
        <w:t>𝐾</w:t>
      </w:r>
    </w:p>
    <w:p>
      <w:pPr>
        <w:spacing w:after="0"/>
        <w:jc w:val="center"/>
        <w:rPr>
          <w:rFonts w:ascii="Cambria Math" w:eastAsia="Cambria Math"/>
          <w:sz w:val="17"/>
        </w:rPr>
        <w:sectPr>
          <w:pgSz w:w="11910" w:h="16840"/>
          <w:pgMar w:header="0" w:footer="989" w:top="1460" w:bottom="1180" w:left="1133" w:right="425"/>
        </w:sectPr>
      </w:pPr>
    </w:p>
    <w:p>
      <w:pPr>
        <w:pStyle w:val="BodyText"/>
        <w:spacing w:before="80"/>
        <w:ind w:left="3029"/>
        <w:rPr>
          <w:rFonts w:ascii="Cambria Math" w:hAnsi="Cambria Math" w:eastAsia="Cambria Math"/>
          <w:position w:val="1"/>
        </w:rPr>
      </w:pPr>
      <w:r>
        <w:rPr>
          <w:rFonts w:ascii="Cambria Math" w:hAnsi="Cambria Math" w:eastAsia="Cambria Math"/>
          <w:w w:val="110"/>
        </w:rPr>
        <w:t>𝑂𝑏𝑗</w:t>
      </w:r>
      <w:r>
        <w:rPr>
          <w:rFonts w:ascii="Cambria Math" w:hAnsi="Cambria Math" w:eastAsia="Cambria Math"/>
          <w:w w:val="110"/>
          <w:position w:val="1"/>
        </w:rPr>
        <w:t>(</w:t>
      </w:r>
      <w:r>
        <w:rPr>
          <w:rFonts w:ascii="Cambria Math" w:hAnsi="Cambria Math" w:eastAsia="Cambria Math"/>
          <w:w w:val="110"/>
        </w:rPr>
        <w:t>𝜃</w:t>
      </w:r>
      <w:r>
        <w:rPr>
          <w:rFonts w:ascii="Cambria Math" w:hAnsi="Cambria Math" w:eastAsia="Cambria Math"/>
          <w:w w:val="110"/>
          <w:position w:val="1"/>
        </w:rPr>
        <w:t>)</w:t>
      </w:r>
      <w:r>
        <w:rPr>
          <w:rFonts w:ascii="Cambria Math" w:hAnsi="Cambria Math" w:eastAsia="Cambria Math"/>
          <w:spacing w:val="-11"/>
          <w:w w:val="110"/>
          <w:position w:val="1"/>
        </w:rPr>
        <w:t> </w:t>
      </w:r>
      <w:r>
        <w:rPr>
          <w:rFonts w:ascii="Cambria Math" w:hAnsi="Cambria Math" w:eastAsia="Cambria Math"/>
          <w:w w:val="110"/>
        </w:rPr>
        <w:t>=</w:t>
      </w:r>
      <w:r>
        <w:rPr>
          <w:rFonts w:ascii="Cambria Math" w:hAnsi="Cambria Math" w:eastAsia="Cambria Math"/>
          <w:spacing w:val="22"/>
          <w:w w:val="160"/>
        </w:rPr>
        <w:t> </w:t>
      </w:r>
      <w:r>
        <w:rPr>
          <w:rFonts w:ascii="Cambria Math" w:hAnsi="Cambria Math" w:eastAsia="Cambria Math"/>
          <w:w w:val="160"/>
        </w:rPr>
        <w:t>∑</w:t>
      </w:r>
      <w:r>
        <w:rPr>
          <w:rFonts w:ascii="Cambria Math" w:hAnsi="Cambria Math" w:eastAsia="Cambria Math"/>
          <w:spacing w:val="-44"/>
          <w:w w:val="160"/>
        </w:rPr>
        <w:t> </w:t>
      </w:r>
      <w:r>
        <w:rPr>
          <w:rFonts w:ascii="Cambria Math" w:hAnsi="Cambria Math" w:eastAsia="Cambria Math"/>
          <w:w w:val="110"/>
        </w:rPr>
        <w:t>𝐿</w:t>
      </w:r>
      <w:r>
        <w:rPr>
          <w:rFonts w:ascii="Cambria Math" w:hAnsi="Cambria Math" w:eastAsia="Cambria Math"/>
          <w:w w:val="110"/>
          <w:position w:val="1"/>
        </w:rPr>
        <w:t>(</w:t>
      </w:r>
      <w:r>
        <w:rPr>
          <w:rFonts w:ascii="Cambria Math" w:hAnsi="Cambria Math" w:eastAsia="Cambria Math"/>
          <w:w w:val="110"/>
        </w:rPr>
        <w:t>𝑦</w:t>
      </w:r>
      <w:r>
        <w:rPr>
          <w:rFonts w:ascii="Cambria Math" w:hAnsi="Cambria Math" w:eastAsia="Cambria Math"/>
          <w:w w:val="110"/>
          <w:position w:val="-4"/>
          <w:sz w:val="17"/>
        </w:rPr>
        <w:t>𝑖</w:t>
      </w:r>
      <w:r>
        <w:rPr>
          <w:rFonts w:ascii="Cambria Math" w:hAnsi="Cambria Math" w:eastAsia="Cambria Math"/>
          <w:w w:val="110"/>
        </w:rPr>
        <w:t>,</w:t>
      </w:r>
      <w:r>
        <w:rPr>
          <w:rFonts w:ascii="Cambria Math" w:hAnsi="Cambria Math" w:eastAsia="Cambria Math"/>
          <w:spacing w:val="-19"/>
          <w:w w:val="110"/>
        </w:rPr>
        <w:t> </w:t>
      </w:r>
      <w:r>
        <w:rPr>
          <w:rFonts w:ascii="Cambria Math" w:hAnsi="Cambria Math" w:eastAsia="Cambria Math"/>
          <w:w w:val="110"/>
        </w:rPr>
        <w:t>ŷ</w:t>
      </w:r>
      <w:r>
        <w:rPr>
          <w:rFonts w:ascii="Cambria Math" w:hAnsi="Cambria Math" w:eastAsia="Cambria Math"/>
          <w:w w:val="110"/>
          <w:position w:val="-4"/>
          <w:sz w:val="17"/>
        </w:rPr>
        <w:t>𝑖</w:t>
      </w:r>
      <w:r>
        <w:rPr>
          <w:rFonts w:ascii="Cambria Math" w:hAnsi="Cambria Math" w:eastAsia="Cambria Math"/>
          <w:w w:val="110"/>
          <w:position w:val="1"/>
        </w:rPr>
        <w:t>)</w:t>
      </w:r>
      <w:r>
        <w:rPr>
          <w:rFonts w:ascii="Cambria Math" w:hAnsi="Cambria Math" w:eastAsia="Cambria Math"/>
          <w:spacing w:val="-12"/>
          <w:w w:val="110"/>
          <w:position w:val="1"/>
        </w:rPr>
        <w:t> </w:t>
      </w:r>
      <w:r>
        <w:rPr>
          <w:rFonts w:ascii="Cambria Math" w:hAnsi="Cambria Math" w:eastAsia="Cambria Math"/>
          <w:w w:val="110"/>
        </w:rPr>
        <w:t>+</w:t>
      </w:r>
      <w:r>
        <w:rPr>
          <w:rFonts w:ascii="Cambria Math" w:hAnsi="Cambria Math" w:eastAsia="Cambria Math"/>
          <w:spacing w:val="16"/>
          <w:w w:val="160"/>
        </w:rPr>
        <w:t> </w:t>
      </w:r>
      <w:r>
        <w:rPr>
          <w:rFonts w:ascii="Cambria Math" w:hAnsi="Cambria Math" w:eastAsia="Cambria Math"/>
          <w:w w:val="160"/>
        </w:rPr>
        <w:t>∑</w:t>
      </w:r>
      <w:r>
        <w:rPr>
          <w:rFonts w:ascii="Cambria Math" w:hAnsi="Cambria Math" w:eastAsia="Cambria Math"/>
          <w:spacing w:val="-40"/>
          <w:w w:val="160"/>
        </w:rPr>
        <w:t> </w:t>
      </w:r>
      <w:r>
        <w:rPr>
          <w:rFonts w:ascii="Cambria Math" w:hAnsi="Cambria Math" w:eastAsia="Cambria Math"/>
          <w:spacing w:val="-4"/>
        </w:rPr>
        <w:t>𝛺</w:t>
      </w:r>
      <w:r>
        <w:rPr>
          <w:rFonts w:ascii="Cambria Math" w:hAnsi="Cambria Math" w:eastAsia="Cambria Math"/>
          <w:spacing w:val="-4"/>
          <w:position w:val="1"/>
        </w:rPr>
        <w:t>(</w:t>
      </w:r>
      <w:r>
        <w:rPr>
          <w:rFonts w:ascii="Cambria Math" w:hAnsi="Cambria Math" w:eastAsia="Cambria Math"/>
          <w:spacing w:val="-4"/>
        </w:rPr>
        <w:t>𝑓</w:t>
      </w:r>
      <w:r>
        <w:rPr>
          <w:rFonts w:ascii="Cambria Math" w:hAnsi="Cambria Math" w:eastAsia="Cambria Math"/>
          <w:spacing w:val="-4"/>
          <w:position w:val="-4"/>
          <w:sz w:val="17"/>
        </w:rPr>
        <w:t>𝑘</w:t>
      </w:r>
      <w:r>
        <w:rPr>
          <w:rFonts w:ascii="Cambria Math" w:hAnsi="Cambria Math" w:eastAsia="Cambria Math"/>
          <w:spacing w:val="-4"/>
          <w:position w:val="1"/>
        </w:rPr>
        <w:t>)</w:t>
      </w:r>
    </w:p>
    <w:p>
      <w:pPr>
        <w:pStyle w:val="BodyText"/>
        <w:spacing w:before="90"/>
        <w:ind w:left="2377"/>
        <w:rPr>
          <w:rFonts w:ascii="Cambria Math"/>
        </w:rPr>
      </w:pPr>
      <w:r>
        <w:rPr/>
        <w:br w:type="column"/>
      </w:r>
      <w:r>
        <w:rPr>
          <w:rFonts w:ascii="Cambria Math"/>
          <w:spacing w:val="-5"/>
        </w:rPr>
        <w:t>(1)</w:t>
      </w:r>
    </w:p>
    <w:p>
      <w:pPr>
        <w:pStyle w:val="BodyText"/>
        <w:spacing w:after="0"/>
        <w:rPr>
          <w:rFonts w:ascii="Cambria Math"/>
        </w:rPr>
        <w:sectPr>
          <w:type w:val="continuous"/>
          <w:pgSz w:w="11910" w:h="16840"/>
          <w:pgMar w:header="0" w:footer="989" w:top="1300" w:bottom="1180" w:left="1133" w:right="425"/>
          <w:cols w:num="2" w:equalWidth="0">
            <w:col w:w="6586" w:space="40"/>
            <w:col w:w="3726"/>
          </w:cols>
        </w:sectPr>
      </w:pPr>
    </w:p>
    <w:p>
      <w:pPr>
        <w:tabs>
          <w:tab w:pos="1502" w:val="left" w:leader="none"/>
        </w:tabs>
        <w:spacing w:before="57"/>
        <w:ind w:left="0" w:right="251" w:firstLine="0"/>
        <w:jc w:val="center"/>
        <w:rPr>
          <w:rFonts w:ascii="Cambria Math" w:eastAsia="Cambria Math"/>
          <w:sz w:val="17"/>
        </w:rPr>
      </w:pPr>
      <w:r>
        <w:rPr>
          <w:rFonts w:ascii="Cambria Math" w:eastAsia="Cambria Math"/>
          <w:spacing w:val="-5"/>
          <w:w w:val="105"/>
          <w:sz w:val="17"/>
        </w:rPr>
        <w:t>𝑖=1</w:t>
      </w:r>
      <w:r>
        <w:rPr>
          <w:rFonts w:ascii="Cambria Math" w:eastAsia="Cambria Math"/>
          <w:sz w:val="17"/>
        </w:rPr>
        <w:tab/>
      </w:r>
      <w:r>
        <w:rPr>
          <w:rFonts w:ascii="Cambria Math" w:eastAsia="Cambria Math"/>
          <w:spacing w:val="-5"/>
          <w:w w:val="105"/>
          <w:sz w:val="17"/>
        </w:rPr>
        <w:t>𝑘=1</w:t>
      </w:r>
    </w:p>
    <w:p>
      <w:pPr>
        <w:pStyle w:val="BodyText"/>
        <w:spacing w:line="350" w:lineRule="auto" w:before="109"/>
        <w:ind w:left="681" w:right="990" w:firstLine="480"/>
      </w:pPr>
      <w:r>
        <w:rPr/>
        <w:t>其中，</w:t>
      </w:r>
      <w:r>
        <w:rPr>
          <w:rFonts w:ascii="Cambria Math" w:hAnsi="Cambria Math" w:eastAsia="Cambria Math"/>
        </w:rPr>
        <w:t>𝑛</w:t>
      </w:r>
      <w:r>
        <w:rPr/>
        <w:t>是样本数量,</w:t>
      </w:r>
      <w:r>
        <w:rPr>
          <w:rFonts w:ascii="Cambria Math" w:hAnsi="Cambria Math" w:eastAsia="Cambria Math"/>
        </w:rPr>
        <w:t>𝑦</w:t>
      </w:r>
      <w:r>
        <w:rPr>
          <w:rFonts w:ascii="Cambria Math" w:hAnsi="Cambria Math" w:eastAsia="Cambria Math"/>
          <w:position w:val="-4"/>
          <w:sz w:val="17"/>
        </w:rPr>
        <w:t>𝑖</w:t>
      </w:r>
      <w:r>
        <w:rPr/>
        <w:t>是第 </w:t>
      </w:r>
      <w:r>
        <w:rPr>
          <w:rFonts w:ascii="Times New Roman" w:hAnsi="Times New Roman" w:eastAsia="Times New Roman"/>
        </w:rPr>
        <w:t>i</w:t>
      </w:r>
      <w:r>
        <w:rPr>
          <w:rFonts w:ascii="Times New Roman" w:hAnsi="Times New Roman" w:eastAsia="Times New Roman"/>
          <w:spacing w:val="40"/>
        </w:rPr>
        <w:t> </w:t>
      </w:r>
      <w:r>
        <w:rPr/>
        <w:t>个样本的真实值,</w:t>
      </w:r>
      <w:r>
        <w:rPr>
          <w:rFonts w:ascii="Cambria Math" w:hAnsi="Cambria Math" w:eastAsia="Cambria Math"/>
        </w:rPr>
        <w:t>ŷ</w:t>
      </w:r>
      <w:r>
        <w:rPr>
          <w:rFonts w:ascii="Cambria Math" w:hAnsi="Cambria Math" w:eastAsia="Cambria Math"/>
          <w:position w:val="-4"/>
          <w:sz w:val="17"/>
        </w:rPr>
        <w:t>𝑖</w:t>
      </w:r>
      <w:r>
        <w:rPr/>
        <w:t>是第 i 个样本的预测值，由</w:t>
      </w:r>
      <w:r>
        <w:rPr>
          <w:spacing w:val="-2"/>
        </w:rPr>
        <w:t>所有树的预测结果累加得到：</w:t>
      </w:r>
    </w:p>
    <w:p>
      <w:pPr>
        <w:spacing w:line="183" w:lineRule="exact" w:before="0"/>
        <w:ind w:left="0" w:right="1154" w:firstLine="0"/>
        <w:jc w:val="center"/>
        <w:rPr>
          <w:rFonts w:ascii="Cambria Math" w:eastAsia="Cambria Math"/>
          <w:sz w:val="17"/>
        </w:rPr>
      </w:pPr>
      <w:r>
        <w:rPr>
          <w:rFonts w:ascii="Cambria Math" w:eastAsia="Cambria Math"/>
          <w:spacing w:val="-10"/>
          <w:w w:val="105"/>
          <w:sz w:val="17"/>
        </w:rPr>
        <w:t>𝐾</w:t>
      </w:r>
    </w:p>
    <w:p>
      <w:pPr>
        <w:tabs>
          <w:tab w:pos="9005" w:val="left" w:leader="none"/>
        </w:tabs>
        <w:spacing w:before="90"/>
        <w:ind w:left="3872" w:right="0" w:firstLine="0"/>
        <w:jc w:val="left"/>
        <w:rPr>
          <w:rFonts w:ascii="Cambria Math" w:hAnsi="Cambria Math" w:eastAsia="Cambria Math"/>
          <w:sz w:val="24"/>
        </w:rPr>
      </w:pPr>
      <w:r>
        <w:rPr>
          <w:rFonts w:ascii="Cambria Math" w:hAnsi="Cambria Math" w:eastAsia="Cambria Math"/>
          <w:spacing w:val="-2"/>
          <w:w w:val="115"/>
          <w:sz w:val="24"/>
        </w:rPr>
        <w:t>ŷ</w:t>
      </w:r>
      <w:r>
        <w:rPr>
          <w:rFonts w:ascii="Cambria Math" w:hAnsi="Cambria Math" w:eastAsia="Cambria Math"/>
          <w:spacing w:val="-2"/>
          <w:w w:val="115"/>
          <w:position w:val="-4"/>
          <w:sz w:val="17"/>
        </w:rPr>
        <w:t>𝑖</w:t>
      </w:r>
      <w:r>
        <w:rPr>
          <w:rFonts w:ascii="Cambria Math" w:hAnsi="Cambria Math" w:eastAsia="Cambria Math"/>
          <w:spacing w:val="9"/>
          <w:w w:val="115"/>
          <w:position w:val="-4"/>
          <w:sz w:val="17"/>
        </w:rPr>
        <w:t> </w:t>
      </w:r>
      <w:r>
        <w:rPr>
          <w:rFonts w:ascii="Cambria Math" w:hAnsi="Cambria Math" w:eastAsia="Cambria Math"/>
          <w:spacing w:val="-2"/>
          <w:w w:val="115"/>
          <w:sz w:val="24"/>
        </w:rPr>
        <w:t>=</w:t>
      </w:r>
      <w:r>
        <w:rPr>
          <w:rFonts w:ascii="Cambria Math" w:hAnsi="Cambria Math" w:eastAsia="Cambria Math"/>
          <w:spacing w:val="-7"/>
          <w:w w:val="165"/>
          <w:sz w:val="24"/>
        </w:rPr>
        <w:t> </w:t>
      </w:r>
      <w:r>
        <w:rPr>
          <w:rFonts w:ascii="Cambria Math" w:hAnsi="Cambria Math" w:eastAsia="Cambria Math"/>
          <w:spacing w:val="-2"/>
          <w:w w:val="165"/>
          <w:sz w:val="24"/>
        </w:rPr>
        <w:t>∑</w:t>
      </w:r>
      <w:r>
        <w:rPr>
          <w:rFonts w:ascii="Cambria Math" w:hAnsi="Cambria Math" w:eastAsia="Cambria Math"/>
          <w:spacing w:val="-42"/>
          <w:w w:val="165"/>
          <w:sz w:val="24"/>
        </w:rPr>
        <w:t> </w:t>
      </w:r>
      <w:r>
        <w:rPr>
          <w:rFonts w:ascii="Cambria Math" w:hAnsi="Cambria Math" w:eastAsia="Cambria Math"/>
          <w:spacing w:val="-2"/>
          <w:w w:val="115"/>
          <w:sz w:val="24"/>
        </w:rPr>
        <w:t>𝑓</w:t>
      </w:r>
      <w:r>
        <w:rPr>
          <w:rFonts w:ascii="Cambria Math" w:hAnsi="Cambria Math" w:eastAsia="Cambria Math"/>
          <w:spacing w:val="-2"/>
          <w:w w:val="115"/>
          <w:position w:val="-4"/>
          <w:sz w:val="17"/>
        </w:rPr>
        <w:t>𝑘</w:t>
      </w:r>
      <w:r>
        <w:rPr>
          <w:rFonts w:ascii="Cambria Math" w:hAnsi="Cambria Math" w:eastAsia="Cambria Math"/>
          <w:spacing w:val="-2"/>
          <w:w w:val="115"/>
          <w:position w:val="-3"/>
          <w:sz w:val="17"/>
        </w:rPr>
        <w:t>(</w:t>
      </w:r>
      <w:r>
        <w:rPr>
          <w:rFonts w:ascii="Cambria Math" w:hAnsi="Cambria Math" w:eastAsia="Cambria Math"/>
          <w:spacing w:val="-2"/>
          <w:w w:val="115"/>
          <w:position w:val="-4"/>
          <w:sz w:val="17"/>
        </w:rPr>
        <w:t>𝑥</w:t>
      </w:r>
      <w:r>
        <w:rPr>
          <w:rFonts w:ascii="Cambria Math" w:hAnsi="Cambria Math" w:eastAsia="Cambria Math"/>
          <w:spacing w:val="-2"/>
          <w:w w:val="115"/>
          <w:position w:val="-8"/>
          <w:sz w:val="14"/>
        </w:rPr>
        <w:t>𝑖</w:t>
      </w:r>
      <w:r>
        <w:rPr>
          <w:rFonts w:ascii="Cambria Math" w:hAnsi="Cambria Math" w:eastAsia="Cambria Math"/>
          <w:spacing w:val="-2"/>
          <w:w w:val="115"/>
          <w:position w:val="-3"/>
          <w:sz w:val="17"/>
        </w:rPr>
        <w:t>)</w:t>
      </w:r>
      <w:r>
        <w:rPr>
          <w:rFonts w:ascii="Cambria Math" w:hAnsi="Cambria Math" w:eastAsia="Cambria Math"/>
          <w:spacing w:val="-9"/>
          <w:w w:val="115"/>
          <w:position w:val="-3"/>
          <w:sz w:val="17"/>
        </w:rPr>
        <w:t> </w:t>
      </w:r>
      <w:r>
        <w:rPr>
          <w:rFonts w:ascii="Cambria Math" w:hAnsi="Cambria Math" w:eastAsia="Cambria Math"/>
          <w:spacing w:val="-2"/>
          <w:w w:val="115"/>
          <w:sz w:val="24"/>
        </w:rPr>
        <w:t>,</w:t>
      </w:r>
      <w:r>
        <w:rPr>
          <w:rFonts w:ascii="Cambria Math" w:hAnsi="Cambria Math" w:eastAsia="Cambria Math"/>
          <w:spacing w:val="-22"/>
          <w:w w:val="115"/>
          <w:sz w:val="24"/>
        </w:rPr>
        <w:t> </w:t>
      </w:r>
      <w:r>
        <w:rPr>
          <w:rFonts w:ascii="Cambria Math" w:hAnsi="Cambria Math" w:eastAsia="Cambria Math"/>
          <w:spacing w:val="-2"/>
          <w:w w:val="115"/>
          <w:sz w:val="24"/>
        </w:rPr>
        <w:t>𝑓</w:t>
      </w:r>
      <w:r>
        <w:rPr>
          <w:rFonts w:ascii="Cambria Math" w:hAnsi="Cambria Math" w:eastAsia="Cambria Math"/>
          <w:spacing w:val="-2"/>
          <w:w w:val="115"/>
          <w:position w:val="-4"/>
          <w:sz w:val="17"/>
        </w:rPr>
        <w:t>𝑘</w:t>
      </w:r>
      <w:r>
        <w:rPr>
          <w:rFonts w:ascii="Cambria Math" w:hAnsi="Cambria Math" w:eastAsia="Cambria Math"/>
          <w:spacing w:val="9"/>
          <w:w w:val="115"/>
          <w:position w:val="-4"/>
          <w:sz w:val="17"/>
        </w:rPr>
        <w:t> </w:t>
      </w:r>
      <w:r>
        <w:rPr>
          <w:rFonts w:ascii="Cambria Math" w:hAnsi="Cambria Math" w:eastAsia="Cambria Math"/>
          <w:spacing w:val="-2"/>
          <w:w w:val="115"/>
          <w:sz w:val="24"/>
        </w:rPr>
        <w:t>∈</w:t>
      </w:r>
      <w:r>
        <w:rPr>
          <w:rFonts w:ascii="Cambria Math" w:hAnsi="Cambria Math" w:eastAsia="Cambria Math"/>
          <w:spacing w:val="20"/>
          <w:w w:val="115"/>
          <w:sz w:val="24"/>
        </w:rPr>
        <w:t> </w:t>
      </w:r>
      <w:r>
        <w:rPr>
          <w:rFonts w:ascii="Cambria Math" w:hAnsi="Cambria Math" w:eastAsia="Cambria Math"/>
          <w:spacing w:val="-10"/>
          <w:w w:val="115"/>
          <w:sz w:val="24"/>
        </w:rPr>
        <w:t>𝐹</w:t>
      </w:r>
      <w:r>
        <w:rPr>
          <w:rFonts w:ascii="Cambria Math" w:hAnsi="Cambria Math" w:eastAsia="Cambria Math"/>
          <w:sz w:val="24"/>
        </w:rPr>
        <w:tab/>
      </w:r>
      <w:r>
        <w:rPr>
          <w:rFonts w:ascii="Cambria Math" w:hAnsi="Cambria Math" w:eastAsia="Cambria Math"/>
          <w:spacing w:val="-5"/>
          <w:w w:val="115"/>
          <w:sz w:val="24"/>
        </w:rPr>
        <w:t>(2)</w:t>
      </w:r>
    </w:p>
    <w:p>
      <w:pPr>
        <w:spacing w:before="24"/>
        <w:ind w:left="0" w:right="1149" w:firstLine="0"/>
        <w:jc w:val="center"/>
        <w:rPr>
          <w:rFonts w:ascii="Cambria Math" w:eastAsia="Cambria Math"/>
          <w:sz w:val="17"/>
        </w:rPr>
      </w:pPr>
      <w:r>
        <w:rPr>
          <w:rFonts w:ascii="Cambria Math" w:eastAsia="Cambria Math"/>
          <w:spacing w:val="-5"/>
          <w:w w:val="105"/>
          <w:sz w:val="17"/>
        </w:rPr>
        <w:t>𝑘=1</w:t>
      </w:r>
    </w:p>
    <w:p>
      <w:pPr>
        <w:pStyle w:val="BodyText"/>
        <w:spacing w:before="108"/>
        <w:ind w:left="1161"/>
      </w:pPr>
      <w:r>
        <w:rPr>
          <w:spacing w:val="-2"/>
        </w:rPr>
        <w:t>其中，</w:t>
      </w:r>
      <w:r>
        <w:rPr>
          <w:rFonts w:ascii="Cambria Math" w:hAnsi="Cambria Math" w:eastAsia="Cambria Math"/>
          <w:spacing w:val="-2"/>
        </w:rPr>
        <w:t>𝐹</w:t>
      </w:r>
      <w:r>
        <w:rPr>
          <w:spacing w:val="-2"/>
        </w:rPr>
        <w:t>是所有可能的决策树的函数空间,</w:t>
      </w:r>
      <w:r>
        <w:rPr>
          <w:rFonts w:ascii="Cambria Math" w:hAnsi="Cambria Math" w:eastAsia="Cambria Math"/>
          <w:spacing w:val="-2"/>
        </w:rPr>
        <w:t>𝐿</w:t>
      </w:r>
      <w:r>
        <w:rPr>
          <w:rFonts w:ascii="Cambria Math" w:hAnsi="Cambria Math" w:eastAsia="Cambria Math"/>
          <w:spacing w:val="-2"/>
          <w:position w:val="1"/>
        </w:rPr>
        <w:t>(</w:t>
      </w:r>
      <w:r>
        <w:rPr>
          <w:rFonts w:ascii="Cambria Math" w:hAnsi="Cambria Math" w:eastAsia="Cambria Math"/>
          <w:spacing w:val="-2"/>
        </w:rPr>
        <w:t>𝑦</w:t>
      </w:r>
      <w:r>
        <w:rPr>
          <w:rFonts w:ascii="Cambria Math" w:hAnsi="Cambria Math" w:eastAsia="Cambria Math"/>
          <w:spacing w:val="-2"/>
          <w:position w:val="-4"/>
          <w:sz w:val="17"/>
        </w:rPr>
        <w:t>𝑖</w:t>
      </w:r>
      <w:r>
        <w:rPr>
          <w:rFonts w:ascii="Cambria Math" w:hAnsi="Cambria Math" w:eastAsia="Cambria Math"/>
          <w:spacing w:val="27"/>
        </w:rPr>
        <w:t>, </w:t>
      </w:r>
      <w:r>
        <w:rPr>
          <w:rFonts w:ascii="Cambria Math" w:hAnsi="Cambria Math" w:eastAsia="Cambria Math"/>
          <w:spacing w:val="-2"/>
        </w:rPr>
        <w:t>ŷ</w:t>
      </w:r>
      <w:r>
        <w:rPr>
          <w:rFonts w:ascii="Cambria Math" w:hAnsi="Cambria Math" w:eastAsia="Cambria Math"/>
          <w:spacing w:val="-2"/>
          <w:position w:val="-4"/>
          <w:sz w:val="17"/>
        </w:rPr>
        <w:t>𝑖</w:t>
      </w:r>
      <w:r>
        <w:rPr>
          <w:rFonts w:ascii="Cambria Math" w:hAnsi="Cambria Math" w:eastAsia="Cambria Math"/>
          <w:spacing w:val="-2"/>
          <w:position w:val="1"/>
        </w:rPr>
        <w:t>)</w:t>
      </w:r>
      <w:r>
        <w:rPr>
          <w:spacing w:val="-10"/>
        </w:rPr>
        <w:t>是损失函数，衡量预测值与真</w:t>
      </w:r>
    </w:p>
    <w:p>
      <w:pPr>
        <w:pStyle w:val="BodyText"/>
        <w:spacing w:after="0"/>
        <w:sectPr>
          <w:type w:val="continuous"/>
          <w:pgSz w:w="11910" w:h="16840"/>
          <w:pgMar w:header="0" w:footer="989" w:top="1300" w:bottom="1180" w:left="1133" w:right="425"/>
        </w:sectPr>
      </w:pPr>
    </w:p>
    <w:p>
      <w:pPr>
        <w:pStyle w:val="BodyText"/>
        <w:spacing w:line="350" w:lineRule="auto" w:before="30"/>
        <w:ind w:left="681" w:right="989"/>
      </w:pPr>
      <w:r>
        <w:rPr>
          <w:spacing w:val="-2"/>
        </w:rPr>
        <w:t>实值的差异（如均方误差、交叉熵等）,</w:t>
      </w:r>
      <w:r>
        <w:rPr>
          <w:rFonts w:ascii="Cambria Math" w:eastAsia="Cambria Math"/>
          <w:spacing w:val="-2"/>
        </w:rPr>
        <w:t>𝛺</w:t>
      </w:r>
      <w:r>
        <w:rPr>
          <w:rFonts w:ascii="Cambria Math" w:eastAsia="Cambria Math"/>
          <w:spacing w:val="-2"/>
          <w:position w:val="1"/>
        </w:rPr>
        <w:t>(</w:t>
      </w:r>
      <w:r>
        <w:rPr>
          <w:rFonts w:ascii="Cambria Math" w:eastAsia="Cambria Math"/>
          <w:spacing w:val="-2"/>
        </w:rPr>
        <w:t>𝑓</w:t>
      </w:r>
      <w:r>
        <w:rPr>
          <w:rFonts w:ascii="Cambria Math" w:eastAsia="Cambria Math"/>
          <w:spacing w:val="-2"/>
          <w:position w:val="-4"/>
          <w:sz w:val="17"/>
        </w:rPr>
        <w:t>𝑘</w:t>
      </w:r>
      <w:r>
        <w:rPr>
          <w:rFonts w:ascii="Cambria Math" w:eastAsia="Cambria Math"/>
          <w:spacing w:val="-2"/>
          <w:position w:val="1"/>
        </w:rPr>
        <w:t>)</w:t>
      </w:r>
      <w:r>
        <w:rPr>
          <w:spacing w:val="-7"/>
        </w:rPr>
        <w:t>是第 </w:t>
      </w:r>
      <w:r>
        <w:rPr>
          <w:spacing w:val="-2"/>
        </w:rPr>
        <w:t>k</w:t>
      </w:r>
      <w:r>
        <w:rPr>
          <w:spacing w:val="-5"/>
        </w:rPr>
        <w:t> 棵树的正则化项，用于控制模</w:t>
      </w:r>
      <w:r>
        <w:rPr>
          <w:spacing w:val="-2"/>
        </w:rPr>
        <w:t>型复杂度，防止过拟合：</w:t>
      </w:r>
    </w:p>
    <w:p>
      <w:pPr>
        <w:pStyle w:val="BodyText"/>
        <w:spacing w:after="0" w:line="350" w:lineRule="auto"/>
        <w:sectPr>
          <w:pgSz w:w="11910" w:h="16840"/>
          <w:pgMar w:header="0" w:footer="989" w:top="1440" w:bottom="1180" w:left="1133" w:right="425"/>
        </w:sectPr>
      </w:pPr>
    </w:p>
    <w:p>
      <w:pPr>
        <w:spacing w:before="130"/>
        <w:ind w:left="0" w:right="0" w:firstLine="0"/>
        <w:jc w:val="right"/>
        <w:rPr>
          <w:rFonts w:ascii="Cambria Math" w:eastAsia="Cambria Math"/>
          <w:position w:val="1"/>
          <w:sz w:val="24"/>
        </w:rPr>
      </w:pPr>
      <w:r>
        <w:rPr>
          <w:rFonts w:ascii="Cambria Math" w:eastAsia="Cambria Math"/>
          <w:spacing w:val="-2"/>
          <w:sz w:val="24"/>
        </w:rPr>
        <w:t>𝛺</w:t>
      </w:r>
      <w:r>
        <w:rPr>
          <w:rFonts w:ascii="Cambria Math" w:eastAsia="Cambria Math"/>
          <w:spacing w:val="-2"/>
          <w:position w:val="1"/>
          <w:sz w:val="24"/>
        </w:rPr>
        <w:t>(</w:t>
      </w:r>
      <w:r>
        <w:rPr>
          <w:rFonts w:ascii="Cambria Math" w:eastAsia="Cambria Math"/>
          <w:spacing w:val="-2"/>
          <w:sz w:val="24"/>
        </w:rPr>
        <w:t>𝑓</w:t>
      </w:r>
      <w:r>
        <w:rPr>
          <w:rFonts w:ascii="Cambria Math" w:eastAsia="Cambria Math"/>
          <w:spacing w:val="-2"/>
          <w:position w:val="-4"/>
          <w:sz w:val="17"/>
        </w:rPr>
        <w:t>𝑘</w:t>
      </w:r>
      <w:r>
        <w:rPr>
          <w:rFonts w:ascii="Cambria Math" w:eastAsia="Cambria Math"/>
          <w:spacing w:val="-2"/>
          <w:position w:val="1"/>
          <w:sz w:val="24"/>
        </w:rPr>
        <w:t>)</w:t>
      </w:r>
    </w:p>
    <w:p>
      <w:pPr>
        <w:pStyle w:val="BodyText"/>
        <w:spacing w:line="190" w:lineRule="exact"/>
        <w:ind w:right="162"/>
        <w:jc w:val="right"/>
        <w:rPr>
          <w:rFonts w:ascii="Cambria Math"/>
        </w:rPr>
      </w:pPr>
      <w:r>
        <w:rPr/>
        <w:br w:type="column"/>
      </w:r>
      <w:r>
        <w:rPr>
          <w:rFonts w:ascii="Cambria Math"/>
          <w:spacing w:val="-10"/>
        </w:rPr>
        <w:t>1</w:t>
      </w:r>
    </w:p>
    <w:p>
      <w:pPr>
        <w:pStyle w:val="BodyText"/>
        <w:spacing w:line="187" w:lineRule="auto"/>
        <w:ind w:left="25"/>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6508032">
                <wp:simplePos x="0" y="0"/>
                <wp:positionH relativeFrom="page">
                  <wp:posOffset>4158488</wp:posOffset>
                </wp:positionH>
                <wp:positionV relativeFrom="paragraph">
                  <wp:posOffset>65000</wp:posOffset>
                </wp:positionV>
                <wp:extent cx="85090" cy="1016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85090" cy="10160"/>
                        </a:xfrm>
                        <a:custGeom>
                          <a:avLst/>
                          <a:gdLst/>
                          <a:ahLst/>
                          <a:cxnLst/>
                          <a:rect l="l" t="t" r="r" b="b"/>
                          <a:pathLst>
                            <a:path w="85090" h="10160">
                              <a:moveTo>
                                <a:pt x="84582" y="0"/>
                              </a:moveTo>
                              <a:lnTo>
                                <a:pt x="0" y="0"/>
                              </a:lnTo>
                              <a:lnTo>
                                <a:pt x="0" y="9905"/>
                              </a:lnTo>
                              <a:lnTo>
                                <a:pt x="84582" y="9905"/>
                              </a:lnTo>
                              <a:lnTo>
                                <a:pt x="845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440002pt;margin-top:5.118155pt;width:6.66pt;height:.78pt;mso-position-horizontal-relative:page;mso-position-vertical-relative:paragraph;z-index:-16808448" id="docshape3" filled="true" fillcolor="#000000" stroked="false">
                <v:fill type="solid"/>
                <w10:wrap type="none"/>
              </v:rect>
            </w:pict>
          </mc:Fallback>
        </mc:AlternateContent>
      </w:r>
      <w:r>
        <w:rPr>
          <w:rFonts w:ascii="Cambria Math" w:eastAsia="Cambria Math"/>
        </w:rPr>
        <w:t>=</w:t>
      </w:r>
      <w:r>
        <w:rPr>
          <w:rFonts w:ascii="Cambria Math" w:eastAsia="Cambria Math"/>
          <w:spacing w:val="57"/>
        </w:rPr>
        <w:t> </w:t>
      </w:r>
      <w:r>
        <w:rPr>
          <w:rFonts w:ascii="Cambria Math" w:eastAsia="Cambria Math"/>
        </w:rPr>
        <w:t>𝛾</w:t>
      </w:r>
      <w:r>
        <w:rPr>
          <w:rFonts w:ascii="Cambria Math" w:eastAsia="Cambria Math"/>
          <w:spacing w:val="3"/>
        </w:rPr>
        <w:t> </w:t>
      </w:r>
      <w:r>
        <w:rPr>
          <w:rFonts w:ascii="Cambria Math" w:eastAsia="Cambria Math"/>
        </w:rPr>
        <w:t>𝑇</w:t>
      </w:r>
      <w:r>
        <w:rPr>
          <w:rFonts w:ascii="Cambria Math" w:eastAsia="Cambria Math"/>
          <w:position w:val="-4"/>
          <w:sz w:val="17"/>
        </w:rPr>
        <w:t>𝑘</w:t>
      </w:r>
      <w:r>
        <w:rPr>
          <w:rFonts w:ascii="Cambria Math" w:eastAsia="Cambria Math"/>
          <w:spacing w:val="26"/>
          <w:position w:val="-4"/>
          <w:sz w:val="17"/>
        </w:rPr>
        <w:t> </w:t>
      </w:r>
      <w:r>
        <w:rPr>
          <w:rFonts w:ascii="Cambria Math" w:eastAsia="Cambria Math"/>
        </w:rPr>
        <w:t>+</w:t>
      </w:r>
      <w:r>
        <w:rPr>
          <w:rFonts w:ascii="Cambria Math" w:eastAsia="Cambria Math"/>
          <w:spacing w:val="-3"/>
        </w:rPr>
        <w:t> </w:t>
      </w:r>
      <w:r>
        <w:rPr>
          <w:rFonts w:ascii="Cambria Math" w:eastAsia="Cambria Math"/>
          <w:position w:val="-15"/>
        </w:rPr>
        <w:t>2</w:t>
      </w:r>
      <w:r>
        <w:rPr>
          <w:rFonts w:ascii="Cambria Math" w:eastAsia="Cambria Math"/>
          <w:spacing w:val="-13"/>
          <w:position w:val="-15"/>
        </w:rPr>
        <w:t> </w:t>
      </w:r>
      <w:r>
        <w:rPr>
          <w:rFonts w:ascii="Cambria Math" w:eastAsia="Cambria Math"/>
          <w:spacing w:val="-10"/>
        </w:rPr>
        <w:t>𝜆</w:t>
      </w:r>
    </w:p>
    <w:p>
      <w:pPr>
        <w:spacing w:before="130"/>
        <w:ind w:left="16" w:right="0" w:firstLine="0"/>
        <w:jc w:val="left"/>
        <w:rPr>
          <w:rFonts w:ascii="Cambria Math" w:hAnsi="Cambria Math" w:eastAsia="Cambria Math"/>
          <w:position w:val="-4"/>
          <w:sz w:val="17"/>
        </w:rPr>
      </w:pPr>
      <w:r>
        <w:rPr/>
        <w:br w:type="column"/>
      </w:r>
      <w:r>
        <w:rPr>
          <w:rFonts w:ascii="Cambria Math" w:hAnsi="Cambria Math" w:eastAsia="Cambria Math"/>
          <w:spacing w:val="-5"/>
          <w:position w:val="1"/>
          <w:sz w:val="24"/>
        </w:rPr>
        <w:t>‖</w:t>
      </w:r>
      <w:r>
        <w:rPr>
          <w:rFonts w:ascii="Cambria Math" w:hAnsi="Cambria Math" w:eastAsia="Cambria Math"/>
          <w:spacing w:val="-5"/>
          <w:sz w:val="24"/>
        </w:rPr>
        <w:t>𝑤</w:t>
      </w:r>
      <w:r>
        <w:rPr>
          <w:rFonts w:ascii="Cambria Math" w:hAnsi="Cambria Math" w:eastAsia="Cambria Math"/>
          <w:spacing w:val="-5"/>
          <w:position w:val="-4"/>
          <w:sz w:val="17"/>
        </w:rPr>
        <w:t>𝑘</w:t>
      </w:r>
    </w:p>
    <w:p>
      <w:pPr>
        <w:pStyle w:val="BodyText"/>
        <w:tabs>
          <w:tab w:pos="2824" w:val="left" w:leader="none"/>
        </w:tabs>
        <w:spacing w:before="130"/>
        <w:rPr>
          <w:rFonts w:ascii="Cambria Math" w:hAnsi="Cambria Math"/>
        </w:rPr>
      </w:pPr>
      <w:r>
        <w:rPr/>
        <w:br w:type="column"/>
      </w:r>
      <w:r>
        <w:rPr>
          <w:rFonts w:ascii="Cambria Math" w:hAnsi="Cambria Math"/>
          <w:spacing w:val="-5"/>
          <w:w w:val="105"/>
          <w:position w:val="1"/>
        </w:rPr>
        <w:t>‖</w:t>
      </w:r>
      <w:r>
        <w:rPr>
          <w:rFonts w:ascii="Cambria Math" w:hAnsi="Cambria Math"/>
          <w:spacing w:val="-5"/>
          <w:w w:val="105"/>
          <w:position w:val="1"/>
          <w:vertAlign w:val="superscript"/>
        </w:rPr>
        <w:t>2</w:t>
      </w:r>
      <w:r>
        <w:rPr>
          <w:rFonts w:ascii="Cambria Math" w:hAnsi="Cambria Math"/>
          <w:position w:val="1"/>
          <w:vertAlign w:val="baseline"/>
        </w:rPr>
        <w:tab/>
      </w:r>
      <w:r>
        <w:rPr>
          <w:rFonts w:ascii="Cambria Math" w:hAnsi="Cambria Math"/>
          <w:spacing w:val="-5"/>
          <w:w w:val="105"/>
          <w:vertAlign w:val="baseline"/>
        </w:rPr>
        <w:t>(3)</w:t>
      </w:r>
    </w:p>
    <w:p>
      <w:pPr>
        <w:pStyle w:val="BodyText"/>
        <w:spacing w:after="0"/>
        <w:rPr>
          <w:rFonts w:ascii="Cambria Math" w:hAnsi="Cambria Math"/>
        </w:rPr>
        <w:sectPr>
          <w:type w:val="continuous"/>
          <w:pgSz w:w="11910" w:h="16840"/>
          <w:pgMar w:header="0" w:footer="989" w:top="1300" w:bottom="1180" w:left="1133" w:right="425"/>
          <w:cols w:num="4" w:equalWidth="0">
            <w:col w:w="4345" w:space="40"/>
            <w:col w:w="1329" w:space="39"/>
            <w:col w:w="417" w:space="14"/>
            <w:col w:w="4168"/>
          </w:cols>
        </w:sectPr>
      </w:pPr>
    </w:p>
    <w:p>
      <w:pPr>
        <w:pStyle w:val="BodyText"/>
        <w:spacing w:line="350" w:lineRule="auto" w:before="81"/>
        <w:ind w:left="681" w:right="989" w:firstLine="480"/>
        <w:jc w:val="both"/>
      </w:pPr>
      <w:r>
        <w:rPr>
          <w:rFonts w:ascii="Cambria Math" w:eastAsia="Cambria Math"/>
        </w:rPr>
        <w:t>𝑇</w:t>
      </w:r>
      <w:r>
        <w:rPr>
          <w:rFonts w:ascii="Cambria Math" w:eastAsia="Cambria Math"/>
          <w:position w:val="-4"/>
          <w:sz w:val="17"/>
        </w:rPr>
        <w:t>𝑘</w:t>
      </w:r>
      <w:r>
        <w:rPr>
          <w:rFonts w:ascii="Cambria Math" w:eastAsia="Cambria Math"/>
          <w:spacing w:val="-10"/>
          <w:position w:val="-4"/>
          <w:sz w:val="17"/>
        </w:rPr>
        <w:t> </w:t>
      </w:r>
      <w:r>
        <w:rPr/>
        <w:t>是第 </w:t>
      </w:r>
      <w:r>
        <w:rPr>
          <w:rFonts w:ascii="Times New Roman" w:eastAsia="Times New Roman"/>
        </w:rPr>
        <w:t>k</w:t>
      </w:r>
      <w:r>
        <w:rPr>
          <w:rFonts w:ascii="Times New Roman" w:eastAsia="Times New Roman"/>
          <w:spacing w:val="40"/>
        </w:rPr>
        <w:t> </w:t>
      </w:r>
      <w:r>
        <w:rPr/>
        <w:t>棵树的叶子节点数,</w:t>
      </w:r>
      <w:r>
        <w:rPr>
          <w:rFonts w:ascii="Cambria Math" w:eastAsia="Cambria Math"/>
        </w:rPr>
        <w:t>𝑤</w:t>
      </w:r>
      <w:r>
        <w:rPr>
          <w:rFonts w:ascii="Cambria Math" w:eastAsia="Cambria Math"/>
          <w:position w:val="-4"/>
          <w:sz w:val="17"/>
        </w:rPr>
        <w:t>𝑘</w:t>
      </w:r>
      <w:r>
        <w:rPr/>
        <w:t>是第 </w:t>
      </w:r>
      <w:r>
        <w:rPr>
          <w:rFonts w:ascii="Times New Roman" w:eastAsia="Times New Roman"/>
        </w:rPr>
        <w:t>k</w:t>
      </w:r>
      <w:r>
        <w:rPr>
          <w:rFonts w:ascii="Times New Roman" w:eastAsia="Times New Roman"/>
          <w:spacing w:val="40"/>
        </w:rPr>
        <w:t> </w:t>
      </w:r>
      <w:r>
        <w:rPr/>
        <w:t>棵树的叶子权重（即叶子节点的预测</w:t>
      </w:r>
      <w:r>
        <w:rPr>
          <w:spacing w:val="-2"/>
        </w:rPr>
        <w:t>值）,</w:t>
      </w:r>
      <w:r>
        <w:rPr>
          <w:rFonts w:ascii="Cambria Math" w:eastAsia="Cambria Math"/>
          <w:spacing w:val="-2"/>
        </w:rPr>
        <w:t>𝛾</w:t>
      </w:r>
      <w:r>
        <w:rPr>
          <w:spacing w:val="-2"/>
        </w:rPr>
        <w:t>和</w:t>
      </w:r>
      <w:r>
        <w:rPr>
          <w:rFonts w:ascii="Cambria Math" w:eastAsia="Cambria Math"/>
          <w:spacing w:val="-2"/>
        </w:rPr>
        <w:t>𝜆</w:t>
      </w:r>
      <w:r>
        <w:rPr>
          <w:spacing w:val="-2"/>
        </w:rPr>
        <w:t>是超参数，分别控制叶子节点数和权重的大小。</w:t>
      </w:r>
    </w:p>
    <w:p>
      <w:pPr>
        <w:pStyle w:val="BodyText"/>
        <w:spacing w:line="364" w:lineRule="auto" w:before="18"/>
        <w:ind w:left="681" w:right="992" w:firstLine="480"/>
        <w:jc w:val="both"/>
      </w:pPr>
      <w:r>
        <w:rPr/>
        <w:t>同时，</w:t>
      </w:r>
      <w:r>
        <w:rPr>
          <w:rFonts w:ascii="Times New Roman" w:eastAsia="Times New Roman"/>
        </w:rPr>
        <w:t>XGBoost</w:t>
      </w:r>
      <w:r>
        <w:rPr>
          <w:rFonts w:ascii="Times New Roman" w:eastAsia="Times New Roman"/>
          <w:spacing w:val="-8"/>
        </w:rPr>
        <w:t> </w:t>
      </w:r>
      <w:r>
        <w:rPr/>
        <w:t>实现了多种工程优化。其并行化设计可以充分利用现代计算资</w:t>
      </w:r>
      <w:r>
        <w:rPr>
          <w:spacing w:val="-2"/>
        </w:rPr>
        <w:t>源，在处理省级尺度的农业数据时表现出显著的速度优势，算法对缺失值的鲁棒性处理也使其能够适应农业统计数据中常见的部分缺失情况。</w:t>
      </w:r>
    </w:p>
    <w:p>
      <w:pPr>
        <w:pStyle w:val="BodyText"/>
        <w:spacing w:line="364" w:lineRule="auto" w:before="2"/>
        <w:ind w:left="681" w:right="750" w:firstLine="480"/>
      </w:pPr>
      <w:r>
        <w:rPr/>
        <w:t>从农业经济学的角度分析，</w:t>
      </w:r>
      <w:r>
        <w:rPr>
          <w:rFonts w:ascii="Times New Roman" w:eastAsia="Times New Roman"/>
        </w:rPr>
        <w:t>XGBoost </w:t>
      </w:r>
      <w:r>
        <w:rPr/>
        <w:t>的非线性建模能力可以更好地捕捉投入要</w:t>
      </w:r>
      <w:r>
        <w:rPr/>
        <w:t> </w:t>
      </w:r>
      <w:r>
        <w:rPr>
          <w:spacing w:val="-15"/>
        </w:rPr>
        <w:t>素间的交互作用，例如</w:t>
      </w:r>
      <w:r>
        <w:rPr>
          <w:rFonts w:ascii="Times New Roman" w:eastAsia="Times New Roman"/>
          <w:spacing w:val="-2"/>
        </w:rPr>
        <w:t>"</w:t>
      </w:r>
      <w:r>
        <w:rPr>
          <w:spacing w:val="-2"/>
        </w:rPr>
        <w:t>农村用电量</w:t>
      </w:r>
      <w:r>
        <w:rPr>
          <w:rFonts w:ascii="Times New Roman" w:eastAsia="Times New Roman"/>
          <w:spacing w:val="-2"/>
        </w:rPr>
        <w:t>"</w:t>
      </w:r>
      <w:r>
        <w:rPr>
          <w:spacing w:val="-2"/>
        </w:rPr>
        <w:t>与</w:t>
      </w:r>
      <w:r>
        <w:rPr>
          <w:rFonts w:ascii="Times New Roman" w:eastAsia="Times New Roman"/>
          <w:spacing w:val="-2"/>
        </w:rPr>
        <w:t>"</w:t>
      </w:r>
      <w:r>
        <w:rPr>
          <w:spacing w:val="-2"/>
        </w:rPr>
        <w:t>粮食作物播种面积</w:t>
      </w:r>
      <w:r>
        <w:rPr>
          <w:rFonts w:ascii="Times New Roman" w:eastAsia="Times New Roman"/>
          <w:spacing w:val="-2"/>
        </w:rPr>
        <w:t>"</w:t>
      </w:r>
      <w:r>
        <w:rPr>
          <w:spacing w:val="-2"/>
        </w:rPr>
        <w:t>之间可能存在的协同效应，或者是</w:t>
      </w:r>
      <w:r>
        <w:rPr>
          <w:rFonts w:ascii="Times New Roman" w:eastAsia="Times New Roman"/>
          <w:spacing w:val="-2"/>
        </w:rPr>
        <w:t>"</w:t>
      </w:r>
      <w:r>
        <w:rPr>
          <w:spacing w:val="-2"/>
        </w:rPr>
        <w:t>农用化肥施用折纯量</w:t>
      </w:r>
      <w:r>
        <w:rPr>
          <w:rFonts w:ascii="Times New Roman" w:eastAsia="Times New Roman"/>
          <w:spacing w:val="-2"/>
        </w:rPr>
        <w:t>"</w:t>
      </w:r>
      <w:r>
        <w:rPr>
          <w:spacing w:val="-2"/>
        </w:rPr>
        <w:t>在不同机械水平下的边际效益变化，这些复杂关系都</w:t>
      </w:r>
      <w:r>
        <w:rPr>
          <w:spacing w:val="80"/>
        </w:rPr>
        <w:t> </w:t>
      </w:r>
      <w:r>
        <w:rPr>
          <w:spacing w:val="-5"/>
        </w:rPr>
        <w:t>可以通过 </w:t>
      </w:r>
      <w:r>
        <w:rPr>
          <w:rFonts w:ascii="Times New Roman" w:eastAsia="Times New Roman"/>
        </w:rPr>
        <w:t>XGBoost </w:t>
      </w:r>
      <w:r>
        <w:rPr/>
        <w:t>的树结构来进行有效的表达。</w:t>
      </w:r>
    </w:p>
    <w:p>
      <w:pPr>
        <w:pStyle w:val="ListParagraph"/>
        <w:numPr>
          <w:ilvl w:val="2"/>
          <w:numId w:val="2"/>
        </w:numPr>
        <w:tabs>
          <w:tab w:pos="1401" w:val="left" w:leader="none"/>
        </w:tabs>
        <w:spacing w:line="240" w:lineRule="auto" w:before="2" w:after="0"/>
        <w:ind w:left="1401" w:right="0" w:hanging="720"/>
        <w:jc w:val="left"/>
        <w:rPr>
          <w:rFonts w:ascii="SimSun" w:eastAsia="SimSun" w:hint="eastAsia"/>
          <w:sz w:val="24"/>
        </w:rPr>
      </w:pPr>
      <w:r>
        <w:rPr>
          <w:rFonts w:ascii="SimSun" w:eastAsia="SimSun" w:hint="eastAsia"/>
          <w:spacing w:val="-3"/>
          <w:sz w:val="24"/>
        </w:rPr>
        <w:t>对比模型</w:t>
      </w:r>
    </w:p>
    <w:p>
      <w:pPr>
        <w:pStyle w:val="ListParagraph"/>
        <w:numPr>
          <w:ilvl w:val="3"/>
          <w:numId w:val="2"/>
        </w:numPr>
        <w:tabs>
          <w:tab w:pos="1461" w:val="left" w:leader="none"/>
        </w:tabs>
        <w:spacing w:line="240" w:lineRule="auto" w:before="161" w:after="0"/>
        <w:ind w:left="1461" w:right="0" w:hanging="360"/>
        <w:jc w:val="left"/>
        <w:rPr>
          <w:rFonts w:ascii="SimSun" w:eastAsia="SimSun" w:hint="eastAsia"/>
          <w:sz w:val="24"/>
        </w:rPr>
      </w:pPr>
      <w:r>
        <w:rPr>
          <w:rFonts w:ascii="SimSun" w:eastAsia="SimSun" w:hint="eastAsia"/>
          <w:spacing w:val="-2"/>
          <w:sz w:val="24"/>
        </w:rPr>
        <w:t>线性回归模型</w:t>
      </w:r>
    </w:p>
    <w:p>
      <w:pPr>
        <w:pStyle w:val="BodyText"/>
        <w:spacing w:line="364" w:lineRule="auto" w:before="161"/>
        <w:ind w:left="681" w:right="999" w:firstLine="480"/>
        <w:jc w:val="both"/>
        <w:rPr>
          <w:position w:val="-8"/>
        </w:rPr>
      </w:pPr>
      <w:r>
        <w:rPr>
          <w:spacing w:val="-2"/>
        </w:rPr>
        <w:t>作为经典的统计学习方法，线性回归假设因变量与自变量之间存在线性关系。其参数估计采用最小二乘法，通过最小化预测值与真实值的平方误差来求解最优权</w:t>
      </w:r>
      <w:r>
        <w:rPr>
          <w:spacing w:val="-2"/>
          <w:position w:val="-8"/>
        </w:rPr>
        <w:t>重</w:t>
      </w:r>
      <w:r>
        <w:rPr>
          <w:rFonts w:ascii="Times New Roman" w:eastAsia="Times New Roman"/>
          <w:spacing w:val="-2"/>
          <w:sz w:val="16"/>
        </w:rPr>
        <w:t>[18]</w:t>
      </w:r>
      <w:r>
        <w:rPr>
          <w:spacing w:val="-2"/>
          <w:position w:val="-8"/>
        </w:rPr>
        <w:t>。</w:t>
      </w:r>
    </w:p>
    <w:p>
      <w:pPr>
        <w:pStyle w:val="BodyText"/>
        <w:spacing w:before="2"/>
        <w:ind w:left="1161"/>
      </w:pPr>
      <w:r>
        <w:rPr/>
        <w:t>核心公式（最小二乘法损失函数</w:t>
      </w:r>
      <w:r>
        <w:rPr>
          <w:spacing w:val="-5"/>
        </w:rPr>
        <w:t>）：</w:t>
      </w:r>
    </w:p>
    <w:p>
      <w:pPr>
        <w:pStyle w:val="BodyText"/>
        <w:spacing w:after="0"/>
        <w:sectPr>
          <w:type w:val="continuous"/>
          <w:pgSz w:w="11910" w:h="16840"/>
          <w:pgMar w:header="0" w:footer="989" w:top="1300" w:bottom="1180" w:left="1133" w:right="425"/>
        </w:sectPr>
      </w:pPr>
    </w:p>
    <w:p>
      <w:pPr>
        <w:spacing w:line="155" w:lineRule="exact" w:before="114"/>
        <w:ind w:left="0" w:right="337" w:firstLine="0"/>
        <w:jc w:val="right"/>
        <w:rPr>
          <w:rFonts w:ascii="Cambria Math" w:eastAsia="Cambria Math"/>
          <w:sz w:val="17"/>
        </w:rPr>
      </w:pPr>
      <w:r>
        <w:rPr>
          <w:rFonts w:ascii="Cambria Math" w:eastAsia="Cambria Math"/>
          <w:spacing w:val="-10"/>
          <w:w w:val="115"/>
          <w:sz w:val="17"/>
        </w:rPr>
        <w:t>𝑛</w:t>
      </w:r>
    </w:p>
    <w:p>
      <w:pPr>
        <w:pStyle w:val="BodyText"/>
        <w:spacing w:line="182" w:lineRule="exact"/>
        <w:ind w:left="4797"/>
        <w:rPr>
          <w:rFonts w:ascii="Cambria Math"/>
        </w:rPr>
      </w:pPr>
      <w:r>
        <w:rPr>
          <w:rFonts w:ascii="Cambria Math"/>
          <w:spacing w:val="-10"/>
        </w:rPr>
        <w:t>1</w:t>
      </w:r>
    </w:p>
    <w:p>
      <w:pPr>
        <w:spacing w:line="100" w:lineRule="exact" w:before="0"/>
        <w:ind w:left="3968" w:right="0" w:firstLine="0"/>
        <w:jc w:val="left"/>
        <w:rPr>
          <w:rFonts w:ascii="Cambria Math" w:hAnsi="Cambria Math" w:eastAsia="Cambria Math"/>
          <w:sz w:val="24"/>
        </w:rPr>
      </w:pPr>
      <w:r>
        <w:rPr>
          <w:rFonts w:ascii="Cambria Math" w:hAnsi="Cambria Math" w:eastAsia="Cambria Math"/>
          <w:sz w:val="24"/>
        </w:rPr>
        <w:t>𝐿</w:t>
      </w:r>
      <w:r>
        <w:rPr>
          <w:rFonts w:ascii="Cambria Math" w:hAnsi="Cambria Math" w:eastAsia="Cambria Math"/>
          <w:position w:val="1"/>
          <w:sz w:val="24"/>
        </w:rPr>
        <w:t>(</w:t>
      </w:r>
      <w:r>
        <w:rPr>
          <w:rFonts w:ascii="Cambria Math" w:hAnsi="Cambria Math" w:eastAsia="Cambria Math"/>
          <w:sz w:val="24"/>
        </w:rPr>
        <w:t>𝑤</w:t>
      </w:r>
      <w:r>
        <w:rPr>
          <w:rFonts w:ascii="Cambria Math" w:hAnsi="Cambria Math" w:eastAsia="Cambria Math"/>
          <w:position w:val="1"/>
          <w:sz w:val="24"/>
        </w:rPr>
        <w:t>)</w:t>
      </w:r>
      <w:r>
        <w:rPr>
          <w:rFonts w:ascii="Cambria Math" w:hAnsi="Cambria Math" w:eastAsia="Cambria Math"/>
          <w:spacing w:val="18"/>
          <w:position w:val="1"/>
          <w:sz w:val="24"/>
        </w:rPr>
        <w:t> </w:t>
      </w:r>
      <w:r>
        <w:rPr>
          <w:rFonts w:ascii="Cambria Math" w:hAnsi="Cambria Math" w:eastAsia="Cambria Math"/>
          <w:sz w:val="24"/>
        </w:rPr>
        <w:t>=</w:t>
      </w:r>
      <w:r>
        <w:rPr>
          <w:rFonts w:ascii="Cambria Math" w:hAnsi="Cambria Math" w:eastAsia="Cambria Math"/>
          <w:spacing w:val="18"/>
          <w:sz w:val="24"/>
        </w:rPr>
        <w:t> </w:t>
      </w:r>
      <w:r>
        <w:rPr>
          <w:rFonts w:ascii="Cambria Math" w:hAnsi="Cambria Math" w:eastAsia="Cambria Math"/>
          <w:spacing w:val="13"/>
          <w:position w:val="6"/>
          <w:sz w:val="24"/>
        </w:rPr>
        <w:drawing>
          <wp:inline distT="0" distB="0" distL="0" distR="0">
            <wp:extent cx="84582" cy="9906"/>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4582" cy="9906"/>
                    </a:xfrm>
                    <a:prstGeom prst="rect">
                      <a:avLst/>
                    </a:prstGeom>
                  </pic:spPr>
                </pic:pic>
              </a:graphicData>
            </a:graphic>
          </wp:inline>
        </w:drawing>
      </w:r>
      <w:r>
        <w:rPr>
          <w:rFonts w:ascii="Cambria Math" w:hAnsi="Cambria Math" w:eastAsia="Cambria Math"/>
          <w:spacing w:val="13"/>
          <w:position w:val="6"/>
          <w:sz w:val="24"/>
        </w:rPr>
      </w:r>
      <w:r>
        <w:rPr>
          <w:rFonts w:ascii="Times New Roman" w:hAnsi="Times New Roman" w:eastAsia="Times New Roman"/>
          <w:spacing w:val="-32"/>
          <w:sz w:val="24"/>
        </w:rPr>
        <w:t> </w:t>
      </w:r>
      <w:r>
        <w:rPr>
          <w:rFonts w:ascii="Cambria Math" w:hAnsi="Cambria Math" w:eastAsia="Cambria Math"/>
          <w:spacing w:val="-5"/>
          <w:sz w:val="24"/>
        </w:rPr>
        <w:t>∑</w:t>
      </w:r>
      <w:r>
        <w:rPr>
          <w:rFonts w:ascii="Cambria Math" w:hAnsi="Cambria Math" w:eastAsia="Cambria Math"/>
          <w:spacing w:val="-5"/>
          <w:position w:val="1"/>
          <w:sz w:val="24"/>
        </w:rPr>
        <w:t>(</w:t>
      </w:r>
      <w:r>
        <w:rPr>
          <w:rFonts w:ascii="Cambria Math" w:hAnsi="Cambria Math" w:eastAsia="Cambria Math"/>
          <w:spacing w:val="-5"/>
          <w:sz w:val="24"/>
        </w:rPr>
        <w:t>𝑦</w:t>
      </w:r>
    </w:p>
    <w:p>
      <w:pPr>
        <w:pStyle w:val="BodyText"/>
        <w:spacing w:before="113"/>
        <w:rPr>
          <w:rFonts w:ascii="Cambria Math"/>
        </w:rPr>
      </w:pPr>
      <w:r>
        <w:rPr/>
        <w:br w:type="column"/>
      </w:r>
      <w:r>
        <w:rPr>
          <w:rFonts w:ascii="Cambria Math"/>
        </w:rPr>
      </w:r>
    </w:p>
    <w:p>
      <w:pPr>
        <w:pStyle w:val="BodyText"/>
        <w:spacing w:line="155" w:lineRule="exact" w:before="1"/>
        <w:ind w:left="81"/>
        <w:rPr>
          <w:rFonts w:ascii="Cambria Math" w:hAnsi="Cambria Math" w:eastAsia="Cambria Math"/>
          <w:position w:val="1"/>
        </w:rPr>
      </w:pPr>
      <w:r>
        <w:rPr>
          <w:rFonts w:ascii="Cambria Math" w:hAnsi="Cambria Math" w:eastAsia="Cambria Math"/>
          <w:w w:val="105"/>
        </w:rPr>
        <w:t>−</w:t>
      </w:r>
      <w:r>
        <w:rPr>
          <w:rFonts w:ascii="Cambria Math" w:hAnsi="Cambria Math" w:eastAsia="Cambria Math"/>
          <w:spacing w:val="39"/>
          <w:w w:val="105"/>
        </w:rPr>
        <w:t> </w:t>
      </w:r>
      <w:r>
        <w:rPr>
          <w:rFonts w:ascii="Cambria Math" w:hAnsi="Cambria Math" w:eastAsia="Cambria Math"/>
          <w:spacing w:val="9"/>
          <w:w w:val="105"/>
        </w:rPr>
        <w:t>𝑤</w:t>
      </w:r>
      <w:r>
        <w:rPr>
          <w:rFonts w:ascii="Cambria Math" w:hAnsi="Cambria Math" w:eastAsia="Cambria Math"/>
          <w:spacing w:val="9"/>
          <w:w w:val="105"/>
          <w:vertAlign w:val="superscript"/>
        </w:rPr>
        <w:t>𝑇</w:t>
      </w:r>
      <w:r>
        <w:rPr>
          <w:rFonts w:ascii="Cambria Math" w:hAnsi="Cambria Math" w:eastAsia="Cambria Math"/>
          <w:spacing w:val="9"/>
          <w:w w:val="105"/>
          <w:vertAlign w:val="baseline"/>
        </w:rPr>
        <w:t>𝑥</w:t>
      </w:r>
      <w:r>
        <w:rPr>
          <w:rFonts w:ascii="Cambria Math" w:hAnsi="Cambria Math" w:eastAsia="Cambria Math"/>
          <w:spacing w:val="12"/>
          <w:w w:val="105"/>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2</w:t>
      </w:r>
    </w:p>
    <w:p>
      <w:pPr>
        <w:pStyle w:val="BodyText"/>
        <w:spacing w:before="123"/>
        <w:rPr>
          <w:rFonts w:ascii="Cambria Math"/>
        </w:rPr>
      </w:pPr>
      <w:r>
        <w:rPr/>
        <w:br w:type="column"/>
      </w:r>
      <w:r>
        <w:rPr>
          <w:rFonts w:ascii="Cambria Math"/>
        </w:rPr>
      </w:r>
    </w:p>
    <w:p>
      <w:pPr>
        <w:pStyle w:val="BodyText"/>
        <w:spacing w:line="145" w:lineRule="exact" w:before="1"/>
        <w:ind w:left="2334"/>
        <w:rPr>
          <w:rFonts w:ascii="Cambria Math"/>
        </w:rPr>
      </w:pPr>
      <w:r>
        <w:rPr>
          <w:rFonts w:ascii="Cambria Math"/>
          <w:spacing w:val="-5"/>
        </w:rPr>
        <w:t>(4)</w:t>
      </w:r>
    </w:p>
    <w:p>
      <w:pPr>
        <w:pStyle w:val="BodyText"/>
        <w:spacing w:after="0" w:line="145" w:lineRule="exact"/>
        <w:rPr>
          <w:rFonts w:ascii="Cambria Math"/>
        </w:rPr>
        <w:sectPr>
          <w:type w:val="continuous"/>
          <w:pgSz w:w="11910" w:h="16840"/>
          <w:pgMar w:header="0" w:footer="989" w:top="1300" w:bottom="1180" w:left="1133" w:right="425"/>
          <w:cols w:num="3" w:equalWidth="0">
            <w:col w:w="5523" w:space="40"/>
            <w:col w:w="1078" w:space="39"/>
            <w:col w:w="3672"/>
          </w:cols>
        </w:sectPr>
      </w:pPr>
    </w:p>
    <w:p>
      <w:pPr>
        <w:tabs>
          <w:tab w:pos="5515" w:val="left" w:leader="none"/>
          <w:tab w:pos="6365" w:val="left" w:leader="none"/>
        </w:tabs>
        <w:spacing w:line="139" w:lineRule="auto" w:before="20"/>
        <w:ind w:left="4797" w:right="0" w:firstLine="0"/>
        <w:jc w:val="left"/>
        <w:rPr>
          <w:rFonts w:ascii="Cambria Math" w:eastAsia="Cambria Math"/>
          <w:sz w:val="17"/>
        </w:rPr>
      </w:pPr>
      <w:r>
        <w:rPr>
          <w:rFonts w:ascii="Cambria Math" w:eastAsia="Cambria Math"/>
          <w:spacing w:val="-10"/>
          <w:w w:val="105"/>
          <w:position w:val="-10"/>
          <w:sz w:val="24"/>
        </w:rPr>
        <w:t>2</w:t>
      </w:r>
      <w:r>
        <w:rPr>
          <w:rFonts w:ascii="Cambria Math" w:eastAsia="Cambria Math"/>
          <w:position w:val="-10"/>
          <w:sz w:val="24"/>
        </w:rPr>
        <w:tab/>
      </w:r>
      <w:r>
        <w:rPr>
          <w:rFonts w:ascii="Cambria Math" w:eastAsia="Cambria Math"/>
          <w:spacing w:val="-10"/>
          <w:w w:val="105"/>
          <w:sz w:val="17"/>
        </w:rPr>
        <w:t>𝑖</w:t>
      </w:r>
      <w:r>
        <w:rPr>
          <w:rFonts w:ascii="Cambria Math" w:eastAsia="Cambria Math"/>
          <w:sz w:val="17"/>
        </w:rPr>
        <w:tab/>
      </w:r>
      <w:r>
        <w:rPr>
          <w:rFonts w:ascii="Cambria Math" w:eastAsia="Cambria Math"/>
          <w:spacing w:val="-10"/>
          <w:w w:val="105"/>
          <w:sz w:val="17"/>
        </w:rPr>
        <w:t>𝑖</w:t>
      </w:r>
    </w:p>
    <w:p>
      <w:pPr>
        <w:spacing w:before="1"/>
        <w:ind w:left="0" w:right="89" w:firstLine="0"/>
        <w:jc w:val="center"/>
        <w:rPr>
          <w:rFonts w:ascii="Cambria Math" w:eastAsia="Cambria Math"/>
          <w:sz w:val="17"/>
        </w:rPr>
      </w:pPr>
      <w:r>
        <w:rPr>
          <w:rFonts w:ascii="Cambria Math" w:eastAsia="Cambria Math"/>
          <w:spacing w:val="-5"/>
          <w:w w:val="105"/>
          <w:sz w:val="17"/>
        </w:rPr>
        <w:t>𝑖=1</w:t>
      </w:r>
    </w:p>
    <w:p>
      <w:pPr>
        <w:pStyle w:val="BodyText"/>
        <w:spacing w:before="119"/>
        <w:ind w:right="374"/>
        <w:jc w:val="center"/>
      </w:pPr>
      <w:r>
        <w:rPr>
          <w:rFonts w:ascii="Cambria Math" w:eastAsia="Cambria Math"/>
        </w:rPr>
        <w:t>𝑤</w:t>
      </w:r>
      <w:r>
        <w:rPr/>
        <w:t>为权重向量，</w:t>
      </w:r>
      <w:r>
        <w:rPr>
          <w:rFonts w:ascii="Cambria Math" w:eastAsia="Cambria Math"/>
        </w:rPr>
        <w:t>𝑥</w:t>
      </w:r>
      <w:r>
        <w:rPr>
          <w:rFonts w:ascii="Cambria Math" w:eastAsia="Cambria Math"/>
          <w:position w:val="-4"/>
          <w:sz w:val="17"/>
        </w:rPr>
        <w:t>𝑖</w:t>
      </w:r>
      <w:r>
        <w:rPr/>
        <w:t>为第</w:t>
      </w:r>
      <w:r>
        <w:rPr>
          <w:rFonts w:ascii="Cambria Math" w:eastAsia="Cambria Math"/>
        </w:rPr>
        <w:t>𝑖</w:t>
      </w:r>
      <w:r>
        <w:rPr/>
        <w:t>个样本特征，优化目标即为找到</w:t>
      </w:r>
      <w:r>
        <w:rPr>
          <w:rFonts w:ascii="Cambria Math" w:eastAsia="Cambria Math"/>
        </w:rPr>
        <w:t>𝑤</w:t>
      </w:r>
      <w:r>
        <w:rPr/>
        <w:t>使得</w:t>
      </w:r>
      <w:r>
        <w:rPr>
          <w:rFonts w:ascii="Cambria Math" w:eastAsia="Cambria Math"/>
        </w:rPr>
        <w:t>𝐿</w:t>
      </w:r>
      <w:r>
        <w:rPr>
          <w:rFonts w:ascii="Cambria Math" w:eastAsia="Cambria Math"/>
          <w:position w:val="1"/>
        </w:rPr>
        <w:t>(</w:t>
      </w:r>
      <w:r>
        <w:rPr>
          <w:rFonts w:ascii="Cambria Math" w:eastAsia="Cambria Math"/>
        </w:rPr>
        <w:t>𝑤</w:t>
      </w:r>
      <w:r>
        <w:rPr>
          <w:rFonts w:ascii="Cambria Math" w:eastAsia="Cambria Math"/>
          <w:position w:val="1"/>
        </w:rPr>
        <w:t>)</w:t>
      </w:r>
      <w:r>
        <w:rPr>
          <w:spacing w:val="-4"/>
        </w:rPr>
        <w:t>最小。</w:t>
      </w:r>
    </w:p>
    <w:p>
      <w:pPr>
        <w:pStyle w:val="BodyText"/>
        <w:spacing w:line="364" w:lineRule="auto" w:before="140"/>
        <w:ind w:left="681" w:right="992" w:firstLine="480"/>
        <w:jc w:val="both"/>
      </w:pPr>
      <w:r>
        <w:rPr>
          <w:spacing w:val="-2"/>
        </w:rPr>
        <w:t>虽然模型简单直观，但是在处理农业投入产出关系时存在明显局限。线性假设很难捕捉"农业机械总动力"与产量之间可能存在的阈值效应或边际效益递减现象，对于"省份"这类类别变量，需要额外的编码处理，并且无法自动学习特征间的交互</w:t>
      </w:r>
      <w:r>
        <w:rPr>
          <w:spacing w:val="-4"/>
        </w:rPr>
        <w:t>作用。</w:t>
      </w:r>
    </w:p>
    <w:p>
      <w:pPr>
        <w:pStyle w:val="ListParagraph"/>
        <w:numPr>
          <w:ilvl w:val="3"/>
          <w:numId w:val="2"/>
        </w:numPr>
        <w:tabs>
          <w:tab w:pos="1461" w:val="left" w:leader="none"/>
        </w:tabs>
        <w:spacing w:line="240" w:lineRule="auto" w:before="3" w:after="0"/>
        <w:ind w:left="1461" w:right="0" w:hanging="360"/>
        <w:jc w:val="left"/>
        <w:rPr>
          <w:rFonts w:ascii="SimSun" w:eastAsia="SimSun" w:hint="eastAsia"/>
          <w:sz w:val="24"/>
        </w:rPr>
      </w:pPr>
      <w:r>
        <w:rPr>
          <w:sz w:val="24"/>
        </w:rPr>
        <w:t>SVR</w:t>
      </w:r>
      <w:r>
        <w:rPr>
          <w:spacing w:val="-2"/>
          <w:sz w:val="24"/>
        </w:rPr>
        <w:t> </w:t>
      </w:r>
      <w:r>
        <w:rPr>
          <w:rFonts w:ascii="SimSun" w:eastAsia="SimSun" w:hint="eastAsia"/>
          <w:spacing w:val="-5"/>
          <w:sz w:val="24"/>
        </w:rPr>
        <w:t>模型</w:t>
      </w:r>
    </w:p>
    <w:p>
      <w:pPr>
        <w:pStyle w:val="BodyText"/>
        <w:spacing w:line="364" w:lineRule="auto" w:before="161"/>
        <w:ind w:left="681" w:right="989" w:firstLine="420"/>
        <w:jc w:val="both"/>
      </w:pPr>
      <w:r>
        <w:rPr>
          <w:rFonts w:ascii="Times New Roman" w:hAnsi="Times New Roman" w:eastAsia="Times New Roman"/>
        </w:rPr>
        <w:t>SVR </w:t>
      </w:r>
      <w:r>
        <w:rPr/>
        <w:t>基于统计学习理论，通过构造最优超平面来进行回归预测。它的核心思想</w:t>
      </w:r>
      <w:r>
        <w:rPr>
          <w:spacing w:val="-7"/>
        </w:rPr>
        <w:t>是寻找一个 </w:t>
      </w:r>
      <w:r>
        <w:rPr>
          <w:rFonts w:ascii="Times New Roman" w:hAnsi="Times New Roman" w:eastAsia="Times New Roman"/>
          <w:spacing w:val="-2"/>
        </w:rPr>
        <w:t>ε-</w:t>
      </w:r>
      <w:r>
        <w:rPr>
          <w:spacing w:val="-2"/>
        </w:rPr>
        <w:t>不敏感带</w:t>
      </w:r>
      <w:r>
        <w:rPr>
          <w:rFonts w:ascii="Times New Roman" w:hAnsi="Times New Roman" w:eastAsia="Times New Roman"/>
          <w:spacing w:val="-2"/>
          <w:vertAlign w:val="superscript"/>
        </w:rPr>
        <w:t>[19]</w:t>
      </w:r>
      <w:r>
        <w:rPr>
          <w:spacing w:val="-2"/>
          <w:vertAlign w:val="baseline"/>
        </w:rPr>
        <w:t>，在控制模型复杂度的同时最小化预测误差，</w:t>
      </w:r>
      <w:r>
        <w:rPr>
          <w:rFonts w:ascii="Times New Roman" w:hAnsi="Times New Roman" w:eastAsia="Times New Roman"/>
          <w:spacing w:val="-2"/>
          <w:vertAlign w:val="baseline"/>
        </w:rPr>
        <w:t>SVR</w:t>
      </w:r>
      <w:r>
        <w:rPr>
          <w:rFonts w:ascii="Times New Roman" w:hAnsi="Times New Roman" w:eastAsia="Times New Roman"/>
          <w:spacing w:val="-13"/>
          <w:vertAlign w:val="baseline"/>
        </w:rPr>
        <w:t> </w:t>
      </w:r>
      <w:r>
        <w:rPr>
          <w:spacing w:val="-2"/>
          <w:vertAlign w:val="baseline"/>
        </w:rPr>
        <w:t>在处理高维特征时表现出色，能够通过核技巧隐式地学习非线性关系。</w:t>
      </w:r>
    </w:p>
    <w:p>
      <w:pPr>
        <w:pStyle w:val="BodyText"/>
        <w:spacing w:after="0" w:line="364" w:lineRule="auto"/>
        <w:jc w:val="both"/>
        <w:sectPr>
          <w:type w:val="continuous"/>
          <w:pgSz w:w="11910" w:h="16840"/>
          <w:pgMar w:header="0" w:footer="989" w:top="1300" w:bottom="1180" w:left="1133" w:right="425"/>
        </w:sectPr>
      </w:pPr>
    </w:p>
    <w:p>
      <w:pPr>
        <w:pStyle w:val="BodyText"/>
        <w:spacing w:before="39"/>
        <w:ind w:left="1101"/>
      </w:pPr>
      <w:r>
        <w:rPr/>
        <w:t>核心公式（优化目标</w:t>
      </w:r>
      <w:r>
        <w:rPr>
          <w:spacing w:val="-5"/>
        </w:rPr>
        <w:t>）：</w:t>
      </w:r>
    </w:p>
    <w:p>
      <w:pPr>
        <w:pStyle w:val="BodyText"/>
        <w:spacing w:after="0"/>
        <w:sectPr>
          <w:pgSz w:w="11910" w:h="16840"/>
          <w:pgMar w:header="0" w:footer="989" w:top="1440" w:bottom="1180" w:left="1133" w:right="425"/>
        </w:sectPr>
      </w:pPr>
    </w:p>
    <w:p>
      <w:pPr>
        <w:spacing w:line="155" w:lineRule="exact" w:before="114"/>
        <w:ind w:left="0" w:right="318" w:firstLine="0"/>
        <w:jc w:val="right"/>
        <w:rPr>
          <w:rFonts w:ascii="Cambria Math" w:eastAsia="Cambria Math"/>
          <w:sz w:val="17"/>
        </w:rPr>
      </w:pPr>
      <w:r>
        <w:rPr>
          <w:rFonts w:ascii="Cambria Math" w:eastAsia="Cambria Math"/>
          <w:spacing w:val="-10"/>
          <w:w w:val="115"/>
          <w:sz w:val="17"/>
        </w:rPr>
        <w:t>𝑛</w:t>
      </w:r>
    </w:p>
    <w:p>
      <w:pPr>
        <w:pStyle w:val="BodyText"/>
        <w:spacing w:line="281" w:lineRule="exact"/>
        <w:ind w:left="3700"/>
        <w:rPr>
          <w:rFonts w:ascii="Cambria Math" w:hAnsi="Cambria Math" w:eastAsia="Cambria Math"/>
        </w:rPr>
      </w:pPr>
      <w:r>
        <w:rPr>
          <w:rFonts w:ascii="Cambria Math" w:hAnsi="Cambria Math" w:eastAsia="Cambria Math"/>
          <w:w w:val="105"/>
        </w:rPr>
        <w:t>min</w:t>
      </w:r>
      <w:r>
        <w:rPr>
          <w:rFonts w:ascii="Cambria Math" w:hAnsi="Cambria Math" w:eastAsia="Cambria Math"/>
          <w:spacing w:val="-16"/>
          <w:w w:val="105"/>
        </w:rPr>
        <w:t> </w:t>
      </w:r>
      <w:r>
        <w:rPr>
          <w:rFonts w:ascii="Cambria Math" w:hAnsi="Cambria Math" w:eastAsia="Cambria Math"/>
          <w:w w:val="105"/>
          <w:position w:val="18"/>
        </w:rPr>
        <w:t>1</w:t>
      </w:r>
      <w:r>
        <w:rPr>
          <w:rFonts w:ascii="Cambria Math" w:hAnsi="Cambria Math" w:eastAsia="Cambria Math"/>
          <w:spacing w:val="-16"/>
          <w:w w:val="105"/>
          <w:position w:val="18"/>
        </w:rPr>
        <w:t> </w:t>
      </w:r>
      <w:r>
        <w:rPr>
          <w:rFonts w:ascii="Cambria Math" w:hAnsi="Cambria Math" w:eastAsia="Cambria Math"/>
          <w:w w:val="105"/>
          <w:position w:val="1"/>
        </w:rPr>
        <w:t>‖</w:t>
      </w:r>
      <w:r>
        <w:rPr>
          <w:rFonts w:ascii="Cambria Math" w:hAnsi="Cambria Math" w:eastAsia="Cambria Math"/>
          <w:w w:val="105"/>
        </w:rPr>
        <w:t>𝑤</w:t>
      </w:r>
      <w:r>
        <w:rPr>
          <w:rFonts w:ascii="Cambria Math" w:hAnsi="Cambria Math" w:eastAsia="Cambria Math"/>
          <w:w w:val="105"/>
          <w:position w:val="1"/>
        </w:rPr>
        <w:t>‖</w:t>
      </w:r>
      <w:r>
        <w:rPr>
          <w:rFonts w:ascii="Cambria Math" w:hAnsi="Cambria Math" w:eastAsia="Cambria Math"/>
          <w:w w:val="105"/>
          <w:position w:val="1"/>
          <w:vertAlign w:val="superscript"/>
        </w:rPr>
        <w:t>2</w:t>
      </w:r>
      <w:r>
        <w:rPr>
          <w:rFonts w:ascii="Cambria Math" w:hAnsi="Cambria Math" w:eastAsia="Cambria Math"/>
          <w:spacing w:val="-14"/>
          <w:w w:val="105"/>
          <w:position w:val="1"/>
          <w:vertAlign w:val="baseline"/>
        </w:rPr>
        <w:t> </w:t>
      </w:r>
      <w:r>
        <w:rPr>
          <w:rFonts w:ascii="Cambria Math" w:hAnsi="Cambria Math" w:eastAsia="Cambria Math"/>
          <w:w w:val="105"/>
          <w:vertAlign w:val="baseline"/>
        </w:rPr>
        <w:t>+</w:t>
      </w:r>
      <w:r>
        <w:rPr>
          <w:rFonts w:ascii="Cambria Math" w:hAnsi="Cambria Math" w:eastAsia="Cambria Math"/>
          <w:spacing w:val="33"/>
          <w:w w:val="105"/>
          <w:vertAlign w:val="baseline"/>
        </w:rPr>
        <w:t> </w:t>
      </w:r>
      <w:r>
        <w:rPr>
          <w:rFonts w:ascii="Cambria Math" w:hAnsi="Cambria Math" w:eastAsia="Cambria Math"/>
          <w:w w:val="105"/>
          <w:vertAlign w:val="baseline"/>
        </w:rPr>
        <w:t>𝐶</w:t>
      </w:r>
      <w:r>
        <w:rPr>
          <w:rFonts w:ascii="Cambria Math" w:hAnsi="Cambria Math" w:eastAsia="Cambria Math"/>
          <w:spacing w:val="28"/>
          <w:w w:val="110"/>
          <w:vertAlign w:val="baseline"/>
        </w:rPr>
        <w:t> </w:t>
      </w:r>
      <w:r>
        <w:rPr>
          <w:rFonts w:ascii="Cambria Math" w:hAnsi="Cambria Math" w:eastAsia="Cambria Math"/>
          <w:spacing w:val="-5"/>
          <w:w w:val="110"/>
          <w:vertAlign w:val="baseline"/>
        </w:rPr>
        <w:t>∑</w:t>
      </w:r>
      <w:r>
        <w:rPr>
          <w:rFonts w:ascii="Cambria Math" w:hAnsi="Cambria Math" w:eastAsia="Cambria Math"/>
          <w:spacing w:val="-5"/>
          <w:w w:val="110"/>
          <w:position w:val="1"/>
          <w:vertAlign w:val="baseline"/>
        </w:rPr>
        <w:t>(</w:t>
      </w:r>
      <w:r>
        <w:rPr>
          <w:rFonts w:ascii="Cambria Math" w:hAnsi="Cambria Math" w:eastAsia="Cambria Math"/>
          <w:spacing w:val="-5"/>
          <w:w w:val="110"/>
          <w:vertAlign w:val="baseline"/>
        </w:rPr>
        <w:t>𝜉</w:t>
      </w:r>
    </w:p>
    <w:p>
      <w:pPr>
        <w:pStyle w:val="BodyText"/>
        <w:spacing w:before="114"/>
        <w:rPr>
          <w:rFonts w:ascii="Cambria Math"/>
        </w:rPr>
      </w:pPr>
      <w:r>
        <w:rPr/>
        <w:br w:type="column"/>
      </w:r>
      <w:r>
        <w:rPr>
          <w:rFonts w:ascii="Cambria Math"/>
        </w:rPr>
      </w:r>
    </w:p>
    <w:p>
      <w:pPr>
        <w:spacing w:line="155" w:lineRule="exact" w:before="0"/>
        <w:ind w:left="80" w:right="0" w:firstLine="0"/>
        <w:jc w:val="left"/>
        <w:rPr>
          <w:rFonts w:ascii="Cambria Math" w:hAnsi="Cambria Math" w:eastAsia="Cambria Math"/>
          <w:position w:val="1"/>
          <w:sz w:val="24"/>
        </w:rPr>
      </w:pPr>
      <w:r>
        <w:rPr>
          <w:rFonts w:ascii="Cambria Math" w:hAnsi="Cambria Math" w:eastAsia="Cambria Math"/>
          <w:sz w:val="24"/>
        </w:rPr>
        <w:t>+</w:t>
      </w:r>
      <w:r>
        <w:rPr>
          <w:rFonts w:ascii="Cambria Math" w:hAnsi="Cambria Math" w:eastAsia="Cambria Math"/>
          <w:spacing w:val="53"/>
          <w:sz w:val="24"/>
        </w:rPr>
        <w:t> </w:t>
      </w:r>
      <w:r>
        <w:rPr>
          <w:rFonts w:ascii="Cambria Math" w:hAnsi="Cambria Math" w:eastAsia="Cambria Math"/>
          <w:spacing w:val="-5"/>
          <w:sz w:val="24"/>
        </w:rPr>
        <w:t>𝜉</w:t>
      </w:r>
      <w:r>
        <w:rPr>
          <w:rFonts w:ascii="Cambria Math" w:hAnsi="Cambria Math" w:eastAsia="Cambria Math"/>
          <w:spacing w:val="-5"/>
          <w:sz w:val="24"/>
          <w:vertAlign w:val="superscript"/>
        </w:rPr>
        <w:t>∗</w:t>
      </w:r>
      <w:r>
        <w:rPr>
          <w:rFonts w:ascii="Cambria Math" w:hAnsi="Cambria Math" w:eastAsia="Cambria Math"/>
          <w:spacing w:val="-5"/>
          <w:position w:val="1"/>
          <w:sz w:val="24"/>
          <w:vertAlign w:val="baseline"/>
        </w:rPr>
        <w:t>)</w:t>
      </w:r>
    </w:p>
    <w:p>
      <w:pPr>
        <w:pStyle w:val="BodyText"/>
        <w:spacing w:before="124"/>
        <w:rPr>
          <w:rFonts w:ascii="Cambria Math"/>
        </w:rPr>
      </w:pPr>
      <w:r>
        <w:rPr/>
        <w:br w:type="column"/>
      </w:r>
      <w:r>
        <w:rPr>
          <w:rFonts w:ascii="Cambria Math"/>
        </w:rPr>
      </w:r>
    </w:p>
    <w:p>
      <w:pPr>
        <w:pStyle w:val="BodyText"/>
        <w:spacing w:line="145" w:lineRule="exact"/>
        <w:ind w:left="2272"/>
        <w:rPr>
          <w:rFonts w:ascii="Cambria Math"/>
        </w:rPr>
      </w:pPr>
      <w:r>
        <w:rPr>
          <w:rFonts w:ascii="Cambria Math"/>
          <w:spacing w:val="-5"/>
        </w:rPr>
        <w:t>(5)</w:t>
      </w:r>
    </w:p>
    <w:p>
      <w:pPr>
        <w:pStyle w:val="BodyText"/>
        <w:spacing w:after="0" w:line="145" w:lineRule="exact"/>
        <w:rPr>
          <w:rFonts w:ascii="Cambria Math"/>
        </w:rPr>
        <w:sectPr>
          <w:type w:val="continuous"/>
          <w:pgSz w:w="11910" w:h="16840"/>
          <w:pgMar w:header="0" w:footer="989" w:top="1300" w:bottom="1180" w:left="1133" w:right="425"/>
          <w:cols w:num="3" w:equalWidth="0">
            <w:col w:w="5981" w:space="40"/>
            <w:col w:w="686" w:space="39"/>
            <w:col w:w="3606"/>
          </w:cols>
        </w:sectPr>
      </w:pPr>
    </w:p>
    <w:p>
      <w:pPr>
        <w:spacing w:line="20" w:lineRule="exact"/>
        <w:ind w:left="4141" w:right="-58" w:firstLine="0"/>
        <w:rPr>
          <w:rFonts w:ascii="Cambria Math"/>
          <w:sz w:val="2"/>
        </w:rPr>
      </w:pPr>
      <w:r>
        <w:rPr>
          <w:rFonts w:ascii="Cambria Math"/>
          <w:sz w:val="2"/>
        </w:rPr>
        <mc:AlternateContent>
          <mc:Choice Requires="wps">
            <w:drawing>
              <wp:inline distT="0" distB="0" distL="0" distR="0">
                <wp:extent cx="85090" cy="10160"/>
                <wp:effectExtent l="0" t="0" r="0" b="0"/>
                <wp:docPr id="7" name="Group 7"/>
                <wp:cNvGraphicFramePr>
                  <a:graphicFrameLocks/>
                </wp:cNvGraphicFramePr>
                <a:graphic>
                  <a:graphicData uri="http://schemas.microsoft.com/office/word/2010/wordprocessingGroup">
                    <wpg:wgp>
                      <wpg:cNvPr id="7" name="Group 7"/>
                      <wpg:cNvGrpSpPr/>
                      <wpg:grpSpPr>
                        <a:xfrm>
                          <a:off x="0" y="0"/>
                          <a:ext cx="85090" cy="10160"/>
                          <a:chExt cx="85090" cy="10160"/>
                        </a:xfrm>
                      </wpg:grpSpPr>
                      <wps:wsp>
                        <wps:cNvPr id="8" name="Graphic 8"/>
                        <wps:cNvSpPr/>
                        <wps:spPr>
                          <a:xfrm>
                            <a:off x="0" y="0"/>
                            <a:ext cx="85090" cy="10160"/>
                          </a:xfrm>
                          <a:custGeom>
                            <a:avLst/>
                            <a:gdLst/>
                            <a:ahLst/>
                            <a:cxnLst/>
                            <a:rect l="l" t="t" r="r" b="b"/>
                            <a:pathLst>
                              <a:path w="85090" h="10160">
                                <a:moveTo>
                                  <a:pt x="84582" y="0"/>
                                </a:moveTo>
                                <a:lnTo>
                                  <a:pt x="0" y="0"/>
                                </a:lnTo>
                                <a:lnTo>
                                  <a:pt x="0" y="9905"/>
                                </a:lnTo>
                                <a:lnTo>
                                  <a:pt x="84582" y="9905"/>
                                </a:lnTo>
                                <a:lnTo>
                                  <a:pt x="8458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7pt;height:.8pt;mso-position-horizontal-relative:char;mso-position-vertical-relative:line" id="docshapegroup4" coordorigin="0,0" coordsize="134,16">
                <v:rect style="position:absolute;left:0;top:0;width:134;height:16" id="docshape5"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24"/>
        </w:rPr>
      </w:pPr>
      <w:r>
        <w:rPr>
          <w:rFonts w:ascii="Cambria Math" w:eastAsia="Cambria Math"/>
          <w:w w:val="105"/>
          <w:position w:val="2"/>
          <w:sz w:val="17"/>
        </w:rPr>
        <w:t>𝑤,𝑏</w:t>
      </w:r>
      <w:r>
        <w:rPr>
          <w:rFonts w:ascii="Cambria Math" w:eastAsia="Cambria Math"/>
          <w:spacing w:val="75"/>
          <w:w w:val="105"/>
          <w:position w:val="2"/>
          <w:sz w:val="17"/>
        </w:rPr>
        <w:t> </w:t>
      </w:r>
      <w:r>
        <w:rPr>
          <w:rFonts w:ascii="Cambria Math" w:eastAsia="Cambria Math"/>
          <w:spacing w:val="-10"/>
          <w:w w:val="105"/>
          <w:sz w:val="24"/>
        </w:rPr>
        <w:t>2</w:t>
      </w:r>
    </w:p>
    <w:p>
      <w:pPr>
        <w:tabs>
          <w:tab w:pos="2179" w:val="left" w:leader="none"/>
        </w:tabs>
        <w:spacing w:line="179" w:lineRule="exact" w:before="0"/>
        <w:ind w:left="1657" w:right="0" w:firstLine="0"/>
        <w:jc w:val="left"/>
        <w:rPr>
          <w:rFonts w:ascii="Cambria Math" w:eastAsia="Cambria Math"/>
          <w:sz w:val="17"/>
        </w:rPr>
      </w:pPr>
      <w:r>
        <w:rPr/>
        <w:br w:type="column"/>
      </w:r>
      <w:r>
        <w:rPr>
          <w:rFonts w:ascii="Cambria Math" w:eastAsia="Cambria Math"/>
          <w:spacing w:val="-10"/>
          <w:w w:val="110"/>
          <w:position w:val="1"/>
          <w:sz w:val="17"/>
        </w:rPr>
        <w:t>𝑖</w:t>
      </w:r>
      <w:r>
        <w:rPr>
          <w:rFonts w:ascii="Cambria Math" w:eastAsia="Cambria Math"/>
          <w:position w:val="1"/>
          <w:sz w:val="17"/>
        </w:rPr>
        <w:tab/>
      </w:r>
      <w:r>
        <w:rPr>
          <w:rFonts w:ascii="Cambria Math" w:eastAsia="Cambria Math"/>
          <w:spacing w:val="-10"/>
          <w:w w:val="110"/>
          <w:sz w:val="17"/>
        </w:rPr>
        <w:t>𝑖</w:t>
      </w:r>
    </w:p>
    <w:p>
      <w:pPr>
        <w:spacing w:before="49"/>
        <w:ind w:left="1147" w:right="0" w:firstLine="0"/>
        <w:jc w:val="left"/>
        <w:rPr>
          <w:rFonts w:ascii="Cambria Math" w:eastAsia="Cambria Math"/>
          <w:sz w:val="17"/>
        </w:rPr>
      </w:pPr>
      <w:r>
        <w:rPr>
          <w:rFonts w:ascii="Cambria Math" w:eastAsia="Cambria Math"/>
          <w:spacing w:val="-5"/>
          <w:w w:val="105"/>
          <w:sz w:val="17"/>
        </w:rPr>
        <w:t>𝑖=1</w:t>
      </w:r>
    </w:p>
    <w:p>
      <w:pPr>
        <w:spacing w:after="0"/>
        <w:jc w:val="left"/>
        <w:rPr>
          <w:rFonts w:ascii="Cambria Math" w:eastAsia="Cambria Math"/>
          <w:sz w:val="17"/>
        </w:rPr>
        <w:sectPr>
          <w:type w:val="continuous"/>
          <w:pgSz w:w="11910" w:h="16840"/>
          <w:pgMar w:header="0" w:footer="989" w:top="1300" w:bottom="1180" w:left="1133" w:right="425"/>
          <w:cols w:num="2" w:equalWidth="0">
            <w:col w:w="4275" w:space="40"/>
            <w:col w:w="6037"/>
          </w:cols>
        </w:sectPr>
      </w:pPr>
    </w:p>
    <w:p>
      <w:pPr>
        <w:pStyle w:val="BodyText"/>
        <w:spacing w:before="119"/>
        <w:ind w:left="1161"/>
      </w:pPr>
      <w:r>
        <w:rPr/>
        <mc:AlternateContent>
          <mc:Choice Requires="wps">
            <w:drawing>
              <wp:anchor distT="0" distB="0" distL="0" distR="0" allowOverlap="1" layoutInCell="1" locked="0" behindDoc="1" simplePos="0" relativeHeight="486509568">
                <wp:simplePos x="0" y="0"/>
                <wp:positionH relativeFrom="page">
                  <wp:posOffset>2726689</wp:posOffset>
                </wp:positionH>
                <wp:positionV relativeFrom="paragraph">
                  <wp:posOffset>180712</wp:posOffset>
                </wp:positionV>
                <wp:extent cx="38100" cy="10858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810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𝑖</w:t>
                            </w:r>
                          </w:p>
                        </w:txbxContent>
                      </wps:txbx>
                      <wps:bodyPr wrap="square" lIns="0" tIns="0" rIns="0" bIns="0" rtlCol="0">
                        <a:noAutofit/>
                      </wps:bodyPr>
                    </wps:wsp>
                  </a:graphicData>
                </a:graphic>
              </wp:anchor>
            </w:drawing>
          </mc:Choice>
          <mc:Fallback>
            <w:pict>
              <v:shape style="position:absolute;margin-left:214.699997pt;margin-top:14.229331pt;width:3pt;height:8.550pt;mso-position-horizontal-relative:page;mso-position-vertical-relative:paragraph;z-index:-16806912" type="#_x0000_t202" id="docshape6"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𝑖</w:t>
                      </w:r>
                    </w:p>
                  </w:txbxContent>
                </v:textbox>
                <w10:wrap type="none"/>
              </v:shape>
            </w:pict>
          </mc:Fallback>
        </mc:AlternateContent>
      </w:r>
      <w:r>
        <w:rPr/>
        <w:t>C</w:t>
      </w:r>
      <w:r>
        <w:rPr>
          <w:spacing w:val="-9"/>
        </w:rPr>
        <w:t> 为惩罚系数，</w:t>
      </w:r>
      <w:r>
        <w:rPr>
          <w:rFonts w:ascii="Cambria Math" w:hAnsi="Cambria Math" w:cs="Cambria Math" w:eastAsia="Cambria Math"/>
        </w:rPr>
        <w:t>𝜉</w:t>
      </w:r>
      <w:r>
        <w:rPr>
          <w:rFonts w:ascii="Cambria Math" w:hAnsi="Cambria Math" w:cs="Cambria Math" w:eastAsia="Cambria Math"/>
          <w:position w:val="-4"/>
          <w:sz w:val="17"/>
          <w:szCs w:val="17"/>
        </w:rPr>
        <w:t>𝑖</w:t>
      </w:r>
      <w:r>
        <w:rPr>
          <w:rFonts w:ascii="Cambria Math" w:hAnsi="Cambria Math" w:cs="Cambria Math" w:eastAsia="Cambria Math"/>
          <w:spacing w:val="-6"/>
        </w:rPr>
        <w:t>, </w:t>
      </w:r>
      <w:r>
        <w:rPr>
          <w:rFonts w:ascii="Cambria Math" w:hAnsi="Cambria Math" w:cs="Cambria Math" w:eastAsia="Cambria Math"/>
          <w:spacing w:val="10"/>
        </w:rPr>
        <w:t>𝜉</w:t>
      </w:r>
      <w:r>
        <w:rPr>
          <w:rFonts w:ascii="Cambria Math" w:hAnsi="Cambria Math" w:cs="Cambria Math" w:eastAsia="Cambria Math"/>
          <w:spacing w:val="10"/>
          <w:vertAlign w:val="superscript"/>
        </w:rPr>
        <w:t>∗</w:t>
      </w:r>
      <w:r>
        <w:rPr>
          <w:spacing w:val="-4"/>
          <w:vertAlign w:val="baseline"/>
        </w:rPr>
        <w:t>为松弛变量，允许少量样本超出 </w:t>
      </w:r>
      <w:r>
        <w:rPr>
          <w:rFonts w:ascii="Cambria" w:hAnsi="Cambria" w:cs="Cambria" w:eastAsia="Cambria"/>
          <w:i/>
          <w:iCs/>
          <w:vertAlign w:val="baseline"/>
        </w:rPr>
        <w:t>ϵ</w:t>
      </w:r>
      <w:r>
        <w:rPr>
          <w:rFonts w:ascii="Cambria" w:hAnsi="Cambria" w:cs="Cambria" w:eastAsia="Cambria"/>
          <w:i/>
          <w:iCs/>
          <w:spacing w:val="13"/>
          <w:vertAlign w:val="baseline"/>
        </w:rPr>
        <w:t> </w:t>
      </w:r>
      <w:r>
        <w:rPr>
          <w:spacing w:val="-5"/>
          <w:vertAlign w:val="baseline"/>
        </w:rPr>
        <w:t>带。</w:t>
      </w:r>
    </w:p>
    <w:p>
      <w:pPr>
        <w:pStyle w:val="BodyText"/>
        <w:spacing w:line="364" w:lineRule="auto" w:before="140"/>
        <w:ind w:left="681" w:right="990" w:firstLine="480"/>
        <w:jc w:val="both"/>
      </w:pPr>
      <w:r>
        <w:rPr/>
        <w:t>在农业产量预测中，</w:t>
      </w:r>
      <w:r>
        <w:rPr>
          <w:rFonts w:ascii="Times New Roman" w:eastAsia="Times New Roman"/>
        </w:rPr>
        <w:t>SVR</w:t>
      </w:r>
      <w:r>
        <w:rPr>
          <w:rFonts w:ascii="Times New Roman" w:eastAsia="Times New Roman"/>
          <w:spacing w:val="-3"/>
        </w:rPr>
        <w:t> </w:t>
      </w:r>
      <w:r>
        <w:rPr/>
        <w:t>对</w:t>
      </w:r>
      <w:r>
        <w:rPr>
          <w:rFonts w:ascii="Times New Roman" w:eastAsia="Times New Roman"/>
        </w:rPr>
        <w:t>"</w:t>
      </w:r>
      <w:r>
        <w:rPr/>
        <w:t>农村用电量</w:t>
      </w:r>
      <w:r>
        <w:rPr>
          <w:rFonts w:ascii="Times New Roman" w:eastAsia="Times New Roman"/>
        </w:rPr>
        <w:t>"</w:t>
      </w:r>
      <w:r>
        <w:rPr/>
        <w:t>等可能存在异常值的变量具有较好的</w:t>
      </w:r>
      <w:r>
        <w:rPr>
          <w:spacing w:val="-4"/>
        </w:rPr>
        <w:t>鲁棒性。然而，其模型解释性较差，很难像 </w:t>
      </w:r>
      <w:r>
        <w:rPr>
          <w:rFonts w:ascii="Times New Roman" w:eastAsia="Times New Roman"/>
          <w:spacing w:val="-2"/>
        </w:rPr>
        <w:t>XGBoost</w:t>
      </w:r>
      <w:r>
        <w:rPr>
          <w:rFonts w:ascii="Times New Roman" w:eastAsia="Times New Roman"/>
          <w:spacing w:val="-13"/>
        </w:rPr>
        <w:t> </w:t>
      </w:r>
      <w:r>
        <w:rPr>
          <w:spacing w:val="-2"/>
        </w:rPr>
        <w:t>那样直观展示各投入要素的重要性排序。</w:t>
      </w:r>
    </w:p>
    <w:p>
      <w:pPr>
        <w:pStyle w:val="ListParagraph"/>
        <w:numPr>
          <w:ilvl w:val="3"/>
          <w:numId w:val="2"/>
        </w:numPr>
        <w:tabs>
          <w:tab w:pos="1461" w:val="left" w:leader="none"/>
        </w:tabs>
        <w:spacing w:line="240" w:lineRule="auto" w:before="2" w:after="0"/>
        <w:ind w:left="1461" w:right="0" w:hanging="360"/>
        <w:jc w:val="left"/>
        <w:rPr>
          <w:rFonts w:ascii="SimSun" w:eastAsia="SimSun" w:hint="eastAsia"/>
          <w:sz w:val="24"/>
        </w:rPr>
      </w:pPr>
      <w:r>
        <w:rPr>
          <w:rFonts w:ascii="SimSun" w:eastAsia="SimSun" w:hint="eastAsia"/>
          <w:spacing w:val="-2"/>
          <w:sz w:val="24"/>
        </w:rPr>
        <w:t>随机森林模型</w:t>
      </w:r>
    </w:p>
    <w:p>
      <w:pPr>
        <w:pStyle w:val="BodyText"/>
        <w:spacing w:line="364" w:lineRule="auto" w:before="161"/>
        <w:ind w:left="681" w:right="992" w:firstLine="480"/>
        <w:jc w:val="both"/>
      </w:pPr>
      <w:r>
        <w:rPr>
          <w:spacing w:val="-2"/>
        </w:rPr>
        <w:t>随机森林通过构建多棵决策树并集成其预测结果，有效降低了单棵决策树的方</w:t>
      </w:r>
      <w:r>
        <w:rPr>
          <w:spacing w:val="-7"/>
        </w:rPr>
        <w:t>差，该算法采用 </w:t>
      </w:r>
      <w:r>
        <w:rPr>
          <w:rFonts w:ascii="Times New Roman" w:eastAsia="Times New Roman"/>
          <w:spacing w:val="-4"/>
        </w:rPr>
        <w:t>Bootstrap</w:t>
      </w:r>
      <w:r>
        <w:rPr>
          <w:rFonts w:ascii="Times New Roman" w:eastAsia="Times New Roman"/>
          <w:spacing w:val="20"/>
        </w:rPr>
        <w:t> </w:t>
      </w:r>
      <w:r>
        <w:rPr>
          <w:spacing w:val="-4"/>
        </w:rPr>
        <w:t>采样</w:t>
      </w:r>
      <w:r>
        <w:rPr>
          <w:rFonts w:ascii="Times New Roman" w:eastAsia="Times New Roman"/>
          <w:spacing w:val="-4"/>
          <w:vertAlign w:val="superscript"/>
        </w:rPr>
        <w:t>[20]</w:t>
      </w:r>
      <w:r>
        <w:rPr>
          <w:spacing w:val="-4"/>
          <w:vertAlign w:val="baseline"/>
        </w:rPr>
        <w:t>和特征随机选择两种随机化策略，增强了模型的多样性。</w:t>
      </w:r>
    </w:p>
    <w:p>
      <w:pPr>
        <w:pStyle w:val="BodyText"/>
        <w:spacing w:before="2"/>
        <w:ind w:left="1161"/>
      </w:pPr>
      <w:r>
        <w:rPr/>
        <w:t>核心公式（回归任务预测值</w:t>
      </w:r>
      <w:r>
        <w:rPr>
          <w:spacing w:val="-5"/>
        </w:rPr>
        <w:t>）：</w:t>
      </w:r>
    </w:p>
    <w:p>
      <w:pPr>
        <w:spacing w:line="154" w:lineRule="exact" w:before="126"/>
        <w:ind w:left="273" w:right="0" w:firstLine="0"/>
        <w:jc w:val="center"/>
        <w:rPr>
          <w:rFonts w:ascii="Cambria Math" w:eastAsia="Cambria Math"/>
          <w:sz w:val="17"/>
        </w:rPr>
      </w:pPr>
      <w:r>
        <w:rPr>
          <w:rFonts w:ascii="Cambria Math" w:eastAsia="Cambria Math"/>
          <w:spacing w:val="-10"/>
          <w:w w:val="105"/>
          <w:sz w:val="17"/>
        </w:rPr>
        <w:t>𝐵</w:t>
      </w:r>
    </w:p>
    <w:p>
      <w:pPr>
        <w:pStyle w:val="BodyText"/>
        <w:spacing w:line="177" w:lineRule="exact"/>
        <w:ind w:right="290"/>
        <w:jc w:val="center"/>
        <w:rPr>
          <w:rFonts w:ascii="Cambria Math"/>
        </w:rPr>
      </w:pPr>
      <w:r>
        <w:rPr>
          <w:rFonts w:ascii="Cambria Math"/>
          <w:spacing w:val="-10"/>
        </w:rPr>
        <w:t>1</w:t>
      </w:r>
    </w:p>
    <w:p>
      <w:pPr>
        <w:pStyle w:val="BodyText"/>
        <w:spacing w:after="0" w:line="177" w:lineRule="exact"/>
        <w:jc w:val="center"/>
        <w:rPr>
          <w:rFonts w:ascii="Cambria Math"/>
        </w:rPr>
        <w:sectPr>
          <w:type w:val="continuous"/>
          <w:pgSz w:w="11910" w:h="16840"/>
          <w:pgMar w:header="0" w:footer="989" w:top="1300" w:bottom="1180" w:left="1133" w:right="425"/>
        </w:sectPr>
      </w:pPr>
    </w:p>
    <w:p>
      <w:pPr>
        <w:spacing w:line="194" w:lineRule="auto" w:before="0"/>
        <w:ind w:left="0" w:right="38" w:firstLine="0"/>
        <w:jc w:val="right"/>
        <w:rPr>
          <w:rFonts w:ascii="Cambria Math" w:hAnsi="Cambria Math" w:eastAsia="Cambria Math"/>
          <w:position w:val="-3"/>
          <w:sz w:val="17"/>
        </w:rPr>
      </w:pPr>
      <w:r>
        <w:rPr>
          <w:rFonts w:ascii="Cambria Math" w:hAnsi="Cambria Math" w:eastAsia="Cambria Math"/>
          <w:position w:val="-3"/>
          <w:sz w:val="17"/>
        </w:rPr>
        <mc:AlternateContent>
          <mc:Choice Requires="wps">
            <w:drawing>
              <wp:anchor distT="0" distB="0" distL="0" distR="0" allowOverlap="1" layoutInCell="1" locked="0" behindDoc="1" simplePos="0" relativeHeight="486509056">
                <wp:simplePos x="0" y="0"/>
                <wp:positionH relativeFrom="page">
                  <wp:posOffset>3860546</wp:posOffset>
                </wp:positionH>
                <wp:positionV relativeFrom="paragraph">
                  <wp:posOffset>70553</wp:posOffset>
                </wp:positionV>
                <wp:extent cx="104775" cy="1016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04775" cy="10160"/>
                        </a:xfrm>
                        <a:custGeom>
                          <a:avLst/>
                          <a:gdLst/>
                          <a:ahLst/>
                          <a:cxnLst/>
                          <a:rect l="l" t="t" r="r" b="b"/>
                          <a:pathLst>
                            <a:path w="104775" h="10160">
                              <a:moveTo>
                                <a:pt x="104394" y="0"/>
                              </a:moveTo>
                              <a:lnTo>
                                <a:pt x="0" y="0"/>
                              </a:lnTo>
                              <a:lnTo>
                                <a:pt x="0" y="9905"/>
                              </a:lnTo>
                              <a:lnTo>
                                <a:pt x="104394" y="9905"/>
                              </a:lnTo>
                              <a:lnTo>
                                <a:pt x="1043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3.980011pt;margin-top:5.555371pt;width:8.220pt;height:.78pt;mso-position-horizontal-relative:page;mso-position-vertical-relative:paragraph;z-index:-16807424" id="docshape7" filled="true" fillcolor="#000000" stroked="false">
                <v:fill type="solid"/>
                <w10:wrap type="none"/>
              </v:rect>
            </w:pict>
          </mc:Fallback>
        </mc:AlternateContent>
      </w:r>
      <w:r>
        <w:rPr>
          <w:rFonts w:ascii="Cambria Math" w:hAnsi="Cambria Math" w:eastAsia="Cambria Math"/>
          <w:w w:val="115"/>
          <w:sz w:val="24"/>
        </w:rPr>
        <w:t>ŷ</w:t>
      </w:r>
      <w:r>
        <w:rPr>
          <w:rFonts w:ascii="Cambria Math" w:hAnsi="Cambria Math" w:eastAsia="Cambria Math"/>
          <w:spacing w:val="38"/>
          <w:w w:val="115"/>
          <w:sz w:val="24"/>
        </w:rPr>
        <w:t> </w:t>
      </w:r>
      <w:r>
        <w:rPr>
          <w:rFonts w:ascii="Cambria Math" w:hAnsi="Cambria Math" w:eastAsia="Cambria Math"/>
          <w:w w:val="115"/>
          <w:sz w:val="24"/>
        </w:rPr>
        <w:t>=</w:t>
      </w:r>
      <w:r>
        <w:rPr>
          <w:rFonts w:ascii="Cambria Math" w:hAnsi="Cambria Math" w:eastAsia="Cambria Math"/>
          <w:spacing w:val="-2"/>
          <w:w w:val="115"/>
          <w:sz w:val="24"/>
        </w:rPr>
        <w:t> </w:t>
      </w:r>
      <w:r>
        <w:rPr>
          <w:rFonts w:ascii="Cambria Math" w:hAnsi="Cambria Math" w:eastAsia="Cambria Math"/>
          <w:w w:val="115"/>
          <w:position w:val="-15"/>
          <w:sz w:val="24"/>
        </w:rPr>
        <w:t>𝐵</w:t>
      </w:r>
      <w:r>
        <w:rPr>
          <w:rFonts w:ascii="Cambria Math" w:hAnsi="Cambria Math" w:eastAsia="Cambria Math"/>
          <w:spacing w:val="-16"/>
          <w:w w:val="115"/>
          <w:position w:val="-15"/>
          <w:sz w:val="24"/>
        </w:rPr>
        <w:t> </w:t>
      </w:r>
      <w:r>
        <w:rPr>
          <w:rFonts w:ascii="Cambria Math" w:hAnsi="Cambria Math" w:eastAsia="Cambria Math"/>
          <w:w w:val="165"/>
          <w:sz w:val="24"/>
        </w:rPr>
        <w:t>∑</w:t>
      </w:r>
      <w:r>
        <w:rPr>
          <w:rFonts w:ascii="Cambria Math" w:hAnsi="Cambria Math" w:eastAsia="Cambria Math"/>
          <w:spacing w:val="-42"/>
          <w:w w:val="165"/>
          <w:sz w:val="24"/>
        </w:rPr>
        <w:t> </w:t>
      </w:r>
      <w:r>
        <w:rPr>
          <w:rFonts w:ascii="Cambria Math" w:hAnsi="Cambria Math" w:eastAsia="Cambria Math"/>
          <w:spacing w:val="-2"/>
          <w:w w:val="115"/>
          <w:sz w:val="24"/>
        </w:rPr>
        <w:t>𝑇</w:t>
      </w:r>
      <w:r>
        <w:rPr>
          <w:rFonts w:ascii="Cambria Math" w:hAnsi="Cambria Math" w:eastAsia="Cambria Math"/>
          <w:spacing w:val="-2"/>
          <w:w w:val="115"/>
          <w:position w:val="-4"/>
          <w:sz w:val="17"/>
        </w:rPr>
        <w:t>𝑏</w:t>
      </w:r>
      <w:r>
        <w:rPr>
          <w:rFonts w:ascii="Cambria Math" w:hAnsi="Cambria Math" w:eastAsia="Cambria Math"/>
          <w:spacing w:val="-2"/>
          <w:w w:val="115"/>
          <w:position w:val="-3"/>
          <w:sz w:val="17"/>
        </w:rPr>
        <w:t>(</w:t>
      </w:r>
      <w:r>
        <w:rPr>
          <w:rFonts w:ascii="Cambria Math" w:hAnsi="Cambria Math" w:eastAsia="Cambria Math"/>
          <w:spacing w:val="-2"/>
          <w:w w:val="115"/>
          <w:position w:val="-4"/>
          <w:sz w:val="17"/>
        </w:rPr>
        <w:t>𝑥</w:t>
      </w:r>
      <w:r>
        <w:rPr>
          <w:rFonts w:ascii="Cambria Math" w:hAnsi="Cambria Math" w:eastAsia="Cambria Math"/>
          <w:spacing w:val="-2"/>
          <w:w w:val="115"/>
          <w:position w:val="-3"/>
          <w:sz w:val="17"/>
        </w:rPr>
        <w:t>)</w:t>
      </w:r>
    </w:p>
    <w:p>
      <w:pPr>
        <w:spacing w:line="169" w:lineRule="exact" w:before="0"/>
        <w:ind w:left="0" w:right="547" w:firstLine="0"/>
        <w:jc w:val="right"/>
        <w:rPr>
          <w:rFonts w:ascii="Cambria Math" w:eastAsia="Cambria Math"/>
          <w:sz w:val="17"/>
        </w:rPr>
      </w:pPr>
      <w:r>
        <w:rPr>
          <w:rFonts w:ascii="Cambria Math" w:eastAsia="Cambria Math"/>
          <w:spacing w:val="-5"/>
          <w:w w:val="105"/>
          <w:sz w:val="17"/>
        </w:rPr>
        <w:t>𝑏=1</w:t>
      </w:r>
    </w:p>
    <w:p>
      <w:pPr>
        <w:spacing w:before="152"/>
        <w:ind w:left="1161" w:right="0" w:firstLine="0"/>
        <w:jc w:val="left"/>
        <w:rPr>
          <w:sz w:val="24"/>
        </w:rPr>
      </w:pPr>
      <w:r>
        <w:rPr>
          <w:rFonts w:ascii="Cambria Math" w:eastAsia="Cambria Math"/>
          <w:sz w:val="24"/>
        </w:rPr>
        <w:t>𝐵</w:t>
      </w:r>
      <w:r>
        <w:rPr>
          <w:sz w:val="24"/>
        </w:rPr>
        <w:t>为树的数量，</w:t>
      </w:r>
      <w:r>
        <w:rPr>
          <w:rFonts w:ascii="Cambria Math" w:eastAsia="Cambria Math"/>
          <w:sz w:val="24"/>
        </w:rPr>
        <w:t>𝑇</w:t>
      </w:r>
      <w:r>
        <w:rPr>
          <w:rFonts w:ascii="Cambria Math" w:eastAsia="Cambria Math"/>
          <w:position w:val="-4"/>
          <w:sz w:val="17"/>
        </w:rPr>
        <w:t>𝑏</w:t>
      </w:r>
      <w:r>
        <w:rPr>
          <w:rFonts w:ascii="Cambria Math" w:eastAsia="Cambria Math"/>
          <w:position w:val="-3"/>
          <w:sz w:val="17"/>
        </w:rPr>
        <w:t>(</w:t>
      </w:r>
      <w:r>
        <w:rPr>
          <w:rFonts w:ascii="Cambria Math" w:eastAsia="Cambria Math"/>
          <w:position w:val="-4"/>
          <w:sz w:val="17"/>
        </w:rPr>
        <w:t>𝑥</w:t>
      </w:r>
      <w:r>
        <w:rPr>
          <w:rFonts w:ascii="Cambria Math" w:eastAsia="Cambria Math"/>
          <w:position w:val="-3"/>
          <w:sz w:val="17"/>
        </w:rPr>
        <w:t>)</w:t>
      </w:r>
      <w:r>
        <w:rPr>
          <w:spacing w:val="-18"/>
          <w:sz w:val="24"/>
        </w:rPr>
        <w:t>为第 </w:t>
      </w:r>
      <w:r>
        <w:rPr>
          <w:rFonts w:ascii="Times New Roman" w:eastAsia="Times New Roman"/>
          <w:sz w:val="24"/>
        </w:rPr>
        <w:t>b</w:t>
      </w:r>
      <w:r>
        <w:rPr>
          <w:rFonts w:ascii="Times New Roman" w:eastAsia="Times New Roman"/>
          <w:spacing w:val="9"/>
          <w:sz w:val="24"/>
        </w:rPr>
        <w:t> </w:t>
      </w:r>
      <w:r>
        <w:rPr>
          <w:spacing w:val="-2"/>
          <w:sz w:val="24"/>
        </w:rPr>
        <w:t>棵树的预测结果。</w:t>
      </w:r>
    </w:p>
    <w:p>
      <w:pPr>
        <w:pStyle w:val="BodyText"/>
        <w:spacing w:line="240" w:lineRule="exact"/>
        <w:ind w:left="143"/>
        <w:jc w:val="center"/>
        <w:rPr>
          <w:rFonts w:ascii="Cambria Math"/>
        </w:rPr>
      </w:pPr>
      <w:r>
        <w:rPr/>
        <w:br w:type="column"/>
      </w:r>
      <w:r>
        <w:rPr>
          <w:rFonts w:ascii="Cambria Math"/>
          <w:spacing w:val="-5"/>
        </w:rPr>
        <w:t>(6)</w:t>
      </w:r>
    </w:p>
    <w:p>
      <w:pPr>
        <w:pStyle w:val="BodyText"/>
        <w:spacing w:after="0" w:line="240" w:lineRule="exact"/>
        <w:jc w:val="center"/>
        <w:rPr>
          <w:rFonts w:ascii="Cambria Math"/>
        </w:rPr>
        <w:sectPr>
          <w:type w:val="continuous"/>
          <w:pgSz w:w="11910" w:h="16840"/>
          <w:pgMar w:header="0" w:footer="989" w:top="1300" w:bottom="1180" w:left="1133" w:right="425"/>
          <w:cols w:num="2" w:equalWidth="0">
            <w:col w:w="6030" w:space="1808"/>
            <w:col w:w="2514"/>
          </w:cols>
        </w:sectPr>
      </w:pPr>
    </w:p>
    <w:p>
      <w:pPr>
        <w:pStyle w:val="BodyText"/>
        <w:spacing w:line="364" w:lineRule="auto" w:before="223"/>
        <w:ind w:left="681" w:right="989" w:firstLine="480"/>
        <w:jc w:val="both"/>
      </w:pPr>
      <w:r>
        <w:rPr>
          <w:spacing w:val="-16"/>
        </w:rPr>
        <w:t>在处理农业数据时，随机森林可以自动处理类别特征，不需要额外的编码转换，</w:t>
      </w:r>
      <w:r>
        <w:rPr>
          <w:spacing w:val="-4"/>
        </w:rPr>
        <w:t>它内置的特征重要性评估虽然不如 </w:t>
      </w:r>
      <w:r>
        <w:rPr>
          <w:rFonts w:ascii="Times New Roman" w:eastAsia="Times New Roman"/>
          <w:spacing w:val="-2"/>
        </w:rPr>
        <w:t>XGBoost</w:t>
      </w:r>
      <w:r>
        <w:rPr>
          <w:rFonts w:ascii="Times New Roman" w:eastAsia="Times New Roman"/>
          <w:spacing w:val="-13"/>
        </w:rPr>
        <w:t> </w:t>
      </w:r>
      <w:r>
        <w:rPr>
          <w:spacing w:val="-2"/>
        </w:rPr>
        <w:t>精确，但仍能提供各投入要素的相对重</w:t>
      </w:r>
      <w:r>
        <w:rPr>
          <w:spacing w:val="-1"/>
        </w:rPr>
        <w:t>要性参考。不过，随机森林在预测极端值时的表现往往不如 </w:t>
      </w:r>
      <w:r>
        <w:rPr>
          <w:rFonts w:ascii="Times New Roman" w:eastAsia="Times New Roman"/>
        </w:rPr>
        <w:t>XGBoost </w:t>
      </w:r>
      <w:r>
        <w:rPr/>
        <w:t>稳定。</w:t>
      </w:r>
    </w:p>
    <w:p>
      <w:pPr>
        <w:pStyle w:val="Heading3"/>
        <w:numPr>
          <w:ilvl w:val="1"/>
          <w:numId w:val="2"/>
        </w:numPr>
        <w:tabs>
          <w:tab w:pos="1244" w:val="left" w:leader="none"/>
        </w:tabs>
        <w:spacing w:line="477" w:lineRule="exact" w:before="0" w:after="0"/>
        <w:ind w:left="1244" w:right="0" w:hanging="563"/>
        <w:jc w:val="both"/>
      </w:pPr>
      <w:bookmarkStart w:name="_bookmark7" w:id="8"/>
      <w:bookmarkEnd w:id="8"/>
      <w:r>
        <w:rPr>
          <w:b w:val="0"/>
        </w:rPr>
      </w:r>
      <w:r>
        <w:rPr>
          <w:rFonts w:ascii="Arial" w:eastAsia="Arial"/>
          <w:spacing w:val="-10"/>
        </w:rPr>
        <w:t>Spark+Hive</w:t>
      </w:r>
      <w:r>
        <w:rPr>
          <w:rFonts w:ascii="Arial" w:eastAsia="Arial"/>
          <w:spacing w:val="5"/>
        </w:rPr>
        <w:t> </w:t>
      </w:r>
      <w:r>
        <w:rPr>
          <w:spacing w:val="-10"/>
        </w:rPr>
        <w:t>大数据处理理论</w:t>
      </w:r>
    </w:p>
    <w:p>
      <w:pPr>
        <w:pStyle w:val="ListParagraph"/>
        <w:numPr>
          <w:ilvl w:val="2"/>
          <w:numId w:val="2"/>
        </w:numPr>
        <w:tabs>
          <w:tab w:pos="1401" w:val="left" w:leader="none"/>
        </w:tabs>
        <w:spacing w:line="240" w:lineRule="auto" w:before="150" w:after="0"/>
        <w:ind w:left="1401" w:right="0" w:hanging="720"/>
        <w:jc w:val="both"/>
        <w:rPr>
          <w:rFonts w:ascii="SimSun" w:eastAsia="SimSun" w:hint="eastAsia"/>
          <w:sz w:val="24"/>
        </w:rPr>
      </w:pPr>
      <w:r>
        <w:rPr>
          <w:rFonts w:ascii="SimSun" w:eastAsia="SimSun" w:hint="eastAsia"/>
          <w:sz w:val="24"/>
        </w:rPr>
        <w:t>Spark</w:t>
      </w:r>
      <w:r>
        <w:rPr>
          <w:rFonts w:ascii="SimSun" w:eastAsia="SimSun" w:hint="eastAsia"/>
          <w:spacing w:val="-14"/>
          <w:sz w:val="24"/>
        </w:rPr>
        <w:t> 计算框架</w:t>
      </w:r>
    </w:p>
    <w:p>
      <w:pPr>
        <w:pStyle w:val="BodyText"/>
        <w:spacing w:line="364" w:lineRule="auto" w:before="160"/>
        <w:ind w:left="681" w:right="989" w:firstLine="480"/>
        <w:jc w:val="both"/>
      </w:pPr>
      <w:r>
        <w:rPr>
          <w:rFonts w:ascii="Times New Roman" w:eastAsia="Times New Roman"/>
        </w:rPr>
        <w:t>Apache Spark</w:t>
      </w:r>
      <w:r>
        <w:rPr>
          <w:rFonts w:ascii="Times New Roman" w:eastAsia="Times New Roman"/>
          <w:spacing w:val="-9"/>
        </w:rPr>
        <w:t> </w:t>
      </w:r>
      <w:r>
        <w:rPr/>
        <w:t>是一种基于内存计算的分布式计算框架，它的核心理论建立在弹性分布式数据集（</w:t>
      </w:r>
      <w:r>
        <w:rPr>
          <w:rFonts w:ascii="Times New Roman" w:eastAsia="Times New Roman"/>
        </w:rPr>
        <w:t>RDD</w:t>
      </w:r>
      <w:r>
        <w:rPr/>
        <w:t>）</w:t>
      </w:r>
      <w:r>
        <w:rPr>
          <w:spacing w:val="-2"/>
        </w:rPr>
        <w:t>的基础之上。在本平台的实现中，采用 </w:t>
      </w:r>
      <w:r>
        <w:rPr>
          <w:rFonts w:ascii="Times New Roman" w:eastAsia="Times New Roman"/>
        </w:rPr>
        <w:t>Spark</w:t>
      </w:r>
      <w:r>
        <w:rPr>
          <w:rFonts w:ascii="Times New Roman" w:eastAsia="Times New Roman"/>
          <w:spacing w:val="-15"/>
        </w:rPr>
        <w:t> </w:t>
      </w:r>
      <w:r>
        <w:rPr>
          <w:rFonts w:ascii="Times New Roman" w:eastAsia="Times New Roman"/>
        </w:rPr>
        <w:t>Scala</w:t>
      </w:r>
      <w:r>
        <w:rPr>
          <w:rFonts w:ascii="Times New Roman" w:eastAsia="Times New Roman"/>
          <w:spacing w:val="-15"/>
        </w:rPr>
        <w:t> </w:t>
      </w:r>
      <w:r>
        <w:rPr>
          <w:rFonts w:ascii="Times New Roman" w:eastAsia="Times New Roman"/>
        </w:rPr>
        <w:t>API</w:t>
      </w:r>
      <w:r>
        <w:rPr>
          <w:rFonts w:ascii="Times New Roman" w:eastAsia="Times New Roman"/>
          <w:vertAlign w:val="superscript"/>
        </w:rPr>
        <w:t>[21]</w:t>
      </w:r>
      <w:r>
        <w:rPr>
          <w:spacing w:val="-2"/>
          <w:vertAlign w:val="baseline"/>
        </w:rPr>
        <w:t>进行数据处理，主要由于 </w:t>
      </w:r>
      <w:r>
        <w:rPr>
          <w:rFonts w:ascii="Times New Roman" w:eastAsia="Times New Roman"/>
          <w:vertAlign w:val="baseline"/>
        </w:rPr>
        <w:t>Spark </w:t>
      </w:r>
      <w:r>
        <w:rPr>
          <w:vertAlign w:val="baseline"/>
        </w:rPr>
        <w:t>具有的一些优势不容小觑。</w:t>
      </w:r>
    </w:p>
    <w:p>
      <w:pPr>
        <w:pStyle w:val="BodyText"/>
        <w:spacing w:line="364" w:lineRule="auto" w:before="2"/>
        <w:ind w:left="681" w:right="991" w:firstLine="480"/>
        <w:jc w:val="both"/>
      </w:pPr>
      <w:r>
        <w:rPr>
          <w:rFonts w:ascii="Times New Roman" w:eastAsia="Times New Roman"/>
        </w:rPr>
        <w:t>Spark</w:t>
      </w:r>
      <w:r>
        <w:rPr>
          <w:rFonts w:ascii="Times New Roman" w:eastAsia="Times New Roman"/>
          <w:spacing w:val="-15"/>
        </w:rPr>
        <w:t> </w:t>
      </w:r>
      <w:r>
        <w:rPr>
          <w:spacing w:val="-10"/>
        </w:rPr>
        <w:t>通过 </w:t>
      </w:r>
      <w:r>
        <w:rPr>
          <w:rFonts w:ascii="Times New Roman" w:eastAsia="Times New Roman"/>
        </w:rPr>
        <w:t>DAG</w:t>
      </w:r>
      <w:r>
        <w:rPr/>
        <w:t>（有向无环图）执行引擎优化任务调度，将中间结果持久化到</w:t>
      </w:r>
      <w:r>
        <w:rPr>
          <w:spacing w:val="-3"/>
        </w:rPr>
        <w:t>内存中，相比传统的 </w:t>
      </w:r>
      <w:r>
        <w:rPr>
          <w:rFonts w:ascii="Times New Roman" w:eastAsia="Times New Roman"/>
        </w:rPr>
        <w:t>MapReduce </w:t>
      </w:r>
      <w:r>
        <w:rPr/>
        <w:t>框架，计算速度会大大提升。</w:t>
      </w:r>
    </w:p>
    <w:p>
      <w:pPr>
        <w:pStyle w:val="BodyText"/>
        <w:spacing w:line="364" w:lineRule="auto" w:before="2"/>
        <w:ind w:left="681" w:right="990" w:firstLine="480"/>
        <w:jc w:val="both"/>
      </w:pPr>
      <w:r>
        <w:rPr>
          <w:rFonts w:ascii="Times New Roman" w:eastAsia="Times New Roman"/>
          <w:spacing w:val="-2"/>
        </w:rPr>
        <w:t>Spark</w:t>
      </w:r>
      <w:r>
        <w:rPr>
          <w:rFonts w:ascii="Times New Roman" w:eastAsia="Times New Roman"/>
          <w:spacing w:val="-13"/>
        </w:rPr>
        <w:t> </w:t>
      </w:r>
      <w:r>
        <w:rPr>
          <w:spacing w:val="-2"/>
        </w:rPr>
        <w:t>采用惰性执行（</w:t>
      </w:r>
      <w:r>
        <w:rPr>
          <w:rFonts w:ascii="Times New Roman" w:eastAsia="Times New Roman"/>
          <w:spacing w:val="-2"/>
        </w:rPr>
        <w:t>Lazy</w:t>
      </w:r>
      <w:r>
        <w:rPr>
          <w:rFonts w:ascii="Times New Roman" w:eastAsia="Times New Roman"/>
          <w:spacing w:val="-13"/>
        </w:rPr>
        <w:t> </w:t>
      </w:r>
      <w:r>
        <w:rPr>
          <w:rFonts w:ascii="Times New Roman" w:eastAsia="Times New Roman"/>
          <w:spacing w:val="-2"/>
        </w:rPr>
        <w:t>Evaluation</w:t>
      </w:r>
      <w:r>
        <w:rPr>
          <w:spacing w:val="-2"/>
        </w:rPr>
        <w:t>）</w:t>
      </w:r>
      <w:r>
        <w:rPr>
          <w:spacing w:val="-5"/>
        </w:rPr>
        <w:t>策略，只有当遇到 </w:t>
      </w:r>
      <w:r>
        <w:rPr>
          <w:rFonts w:ascii="Times New Roman" w:eastAsia="Times New Roman"/>
          <w:spacing w:val="-2"/>
        </w:rPr>
        <w:t>Action</w:t>
      </w:r>
      <w:r>
        <w:rPr>
          <w:rFonts w:ascii="Times New Roman" w:eastAsia="Times New Roman"/>
          <w:spacing w:val="-4"/>
        </w:rPr>
        <w:t> </w:t>
      </w:r>
      <w:r>
        <w:rPr>
          <w:spacing w:val="-2"/>
        </w:rPr>
        <w:t>操作时才会触</w:t>
      </w:r>
      <w:r>
        <w:rPr>
          <w:spacing w:val="-3"/>
        </w:rPr>
        <w:t>发实际计算，这种机制允许 </w:t>
      </w:r>
      <w:r>
        <w:rPr>
          <w:rFonts w:ascii="Times New Roman" w:eastAsia="Times New Roman"/>
        </w:rPr>
        <w:t>Spark</w:t>
      </w:r>
      <w:r>
        <w:rPr>
          <w:rFonts w:ascii="Times New Roman" w:eastAsia="Times New Roman"/>
          <w:spacing w:val="10"/>
        </w:rPr>
        <w:t> </w:t>
      </w:r>
      <w:r>
        <w:rPr/>
        <w:t>构建完整的执行计划并且进行全局优化，特别是</w:t>
      </w:r>
      <w:r>
        <w:rPr>
          <w:spacing w:val="-2"/>
        </w:rPr>
        <w:t>在处理省级农业数据的复杂转换操作时，可以自动实现谓词下推、列裁剪等优化。</w:t>
      </w:r>
    </w:p>
    <w:p>
      <w:pPr>
        <w:pStyle w:val="BodyText"/>
        <w:spacing w:before="1"/>
        <w:ind w:left="1161"/>
        <w:jc w:val="both"/>
      </w:pPr>
      <w:r>
        <w:rPr>
          <w:rFonts w:ascii="Times New Roman" w:eastAsia="Times New Roman"/>
        </w:rPr>
        <w:t>Spark</w:t>
      </w:r>
      <w:r>
        <w:rPr>
          <w:rFonts w:ascii="Times New Roman" w:eastAsia="Times New Roman"/>
          <w:spacing w:val="43"/>
        </w:rPr>
        <w:t> </w:t>
      </w:r>
      <w:r>
        <w:rPr>
          <w:rFonts w:ascii="Times New Roman" w:eastAsia="Times New Roman"/>
        </w:rPr>
        <w:t>SQL</w:t>
      </w:r>
      <w:r>
        <w:rPr>
          <w:rFonts w:ascii="Times New Roman" w:eastAsia="Times New Roman"/>
          <w:spacing w:val="-1"/>
        </w:rPr>
        <w:t> </w:t>
      </w:r>
      <w:r>
        <w:rPr>
          <w:spacing w:val="-3"/>
        </w:rPr>
        <w:t>模块实现了关系型处理与函数式编程的统一。通过 </w:t>
      </w:r>
      <w:r>
        <w:rPr>
          <w:rFonts w:ascii="Times New Roman" w:eastAsia="Times New Roman"/>
        </w:rPr>
        <w:t>DataFrame</w:t>
      </w:r>
      <w:r>
        <w:rPr>
          <w:rFonts w:ascii="Times New Roman" w:eastAsia="Times New Roman"/>
          <w:spacing w:val="44"/>
        </w:rPr>
        <w:t> </w:t>
      </w:r>
      <w:r>
        <w:rPr>
          <w:rFonts w:ascii="Times New Roman" w:eastAsia="Times New Roman"/>
          <w:spacing w:val="-4"/>
        </w:rPr>
        <w:t>API</w:t>
      </w:r>
      <w:r>
        <w:rPr>
          <w:spacing w:val="-4"/>
        </w:rPr>
        <w:t>，</w:t>
      </w:r>
    </w:p>
    <w:p>
      <w:pPr>
        <w:pStyle w:val="BodyText"/>
        <w:spacing w:after="0"/>
        <w:jc w:val="both"/>
        <w:sectPr>
          <w:type w:val="continuous"/>
          <w:pgSz w:w="11910" w:h="16840"/>
          <w:pgMar w:header="0" w:footer="989" w:top="1300" w:bottom="1180" w:left="1133" w:right="425"/>
        </w:sectPr>
      </w:pPr>
    </w:p>
    <w:p>
      <w:pPr>
        <w:pStyle w:val="BodyText"/>
        <w:spacing w:line="364" w:lineRule="auto" w:before="79"/>
        <w:ind w:left="681" w:right="989"/>
        <w:jc w:val="both"/>
      </w:pPr>
      <w:r>
        <w:rPr>
          <w:spacing w:val="-2"/>
        </w:rPr>
        <w:t>平台能够以声明式的方式来表达数据转换逻辑，同时利用 </w:t>
      </w:r>
      <w:r>
        <w:rPr>
          <w:rFonts w:ascii="Times New Roman" w:eastAsia="Times New Roman"/>
        </w:rPr>
        <w:t>Catalyst</w:t>
      </w:r>
      <w:r>
        <w:rPr>
          <w:rFonts w:ascii="Times New Roman" w:eastAsia="Times New Roman"/>
          <w:spacing w:val="-2"/>
        </w:rPr>
        <w:t> </w:t>
      </w:r>
      <w:r>
        <w:rPr/>
        <w:t>优化器</w:t>
      </w:r>
      <w:r>
        <w:rPr>
          <w:rFonts w:ascii="Times New Roman" w:eastAsia="Times New Roman"/>
          <w:vertAlign w:val="superscript"/>
        </w:rPr>
        <w:t>[22]</w:t>
      </w:r>
      <w:r>
        <w:rPr>
          <w:vertAlign w:val="baseline"/>
        </w:rPr>
        <w:t>自动优</w:t>
      </w:r>
      <w:r>
        <w:rPr>
          <w:spacing w:val="-2"/>
          <w:vertAlign w:val="baseline"/>
        </w:rPr>
        <w:t>化执行计划。例如在预处理</w:t>
      </w:r>
      <w:r>
        <w:rPr>
          <w:rFonts w:ascii="Times New Roman" w:eastAsia="Times New Roman"/>
          <w:spacing w:val="-2"/>
          <w:vertAlign w:val="baseline"/>
        </w:rPr>
        <w:t>"</w:t>
      </w:r>
      <w:r>
        <w:rPr>
          <w:spacing w:val="-2"/>
          <w:vertAlign w:val="baseline"/>
        </w:rPr>
        <w:t>农用化肥施用折纯量</w:t>
      </w:r>
      <w:r>
        <w:rPr>
          <w:rFonts w:ascii="Times New Roman" w:eastAsia="Times New Roman"/>
          <w:spacing w:val="-2"/>
          <w:vertAlign w:val="baseline"/>
        </w:rPr>
        <w:t>"</w:t>
      </w:r>
      <w:r>
        <w:rPr>
          <w:spacing w:val="-2"/>
          <w:vertAlign w:val="baseline"/>
        </w:rPr>
        <w:t>等指标时，</w:t>
      </w:r>
      <w:r>
        <w:rPr>
          <w:rFonts w:ascii="Times New Roman" w:eastAsia="Times New Roman"/>
          <w:spacing w:val="-2"/>
          <w:vertAlign w:val="baseline"/>
        </w:rPr>
        <w:t>Spark</w:t>
      </w:r>
      <w:r>
        <w:rPr>
          <w:rFonts w:ascii="Times New Roman" w:eastAsia="Times New Roman"/>
          <w:spacing w:val="-13"/>
          <w:vertAlign w:val="baseline"/>
        </w:rPr>
        <w:t> </w:t>
      </w:r>
      <w:r>
        <w:rPr>
          <w:spacing w:val="-2"/>
          <w:vertAlign w:val="baseline"/>
        </w:rPr>
        <w:t>会自动选择最优</w:t>
      </w:r>
      <w:r>
        <w:rPr>
          <w:spacing w:val="-11"/>
          <w:vertAlign w:val="baseline"/>
        </w:rPr>
        <w:t>的 </w:t>
      </w:r>
      <w:r>
        <w:rPr>
          <w:rFonts w:ascii="Times New Roman" w:eastAsia="Times New Roman"/>
          <w:vertAlign w:val="baseline"/>
        </w:rPr>
        <w:t>join </w:t>
      </w:r>
      <w:r>
        <w:rPr>
          <w:vertAlign w:val="baseline"/>
        </w:rPr>
        <w:t>策略和分区方案。</w:t>
      </w:r>
    </w:p>
    <w:p>
      <w:pPr>
        <w:pStyle w:val="BodyText"/>
        <w:spacing w:line="364" w:lineRule="auto" w:before="2"/>
        <w:ind w:left="681" w:right="989" w:firstLine="480"/>
        <w:jc w:val="both"/>
      </w:pPr>
      <w:r>
        <w:rPr>
          <w:spacing w:val="-6"/>
        </w:rPr>
        <w:t>最值得一提的是，通过 </w:t>
      </w:r>
      <w:r>
        <w:rPr>
          <w:rFonts w:ascii="Times New Roman" w:eastAsia="Times New Roman"/>
          <w:spacing w:val="-4"/>
        </w:rPr>
        <w:t>Spark</w:t>
      </w:r>
      <w:r>
        <w:rPr>
          <w:rFonts w:ascii="Times New Roman" w:eastAsia="Times New Roman"/>
          <w:spacing w:val="-11"/>
        </w:rPr>
        <w:t> </w:t>
      </w:r>
      <w:r>
        <w:rPr>
          <w:rFonts w:ascii="Times New Roman" w:eastAsia="Times New Roman"/>
          <w:spacing w:val="-4"/>
        </w:rPr>
        <w:t>HiveContext</w:t>
      </w:r>
      <w:r>
        <w:rPr>
          <w:spacing w:val="-7"/>
        </w:rPr>
        <w:t>，平台实现了与 </w:t>
      </w:r>
      <w:r>
        <w:rPr>
          <w:rFonts w:ascii="Times New Roman" w:eastAsia="Times New Roman"/>
          <w:spacing w:val="-4"/>
        </w:rPr>
        <w:t>Hive</w:t>
      </w:r>
      <w:r>
        <w:rPr>
          <w:rFonts w:ascii="Times New Roman" w:eastAsia="Times New Roman"/>
        </w:rPr>
        <w:t> </w:t>
      </w:r>
      <w:r>
        <w:rPr>
          <w:rFonts w:ascii="Times New Roman" w:eastAsia="Times New Roman"/>
          <w:spacing w:val="-4"/>
        </w:rPr>
        <w:t>metastore</w:t>
      </w:r>
      <w:r>
        <w:rPr>
          <w:rFonts w:ascii="Times New Roman" w:eastAsia="Times New Roman"/>
          <w:spacing w:val="14"/>
        </w:rPr>
        <w:t> </w:t>
      </w:r>
      <w:r>
        <w:rPr>
          <w:spacing w:val="-4"/>
        </w:rPr>
        <w:t>的无缝</w:t>
      </w:r>
      <w:r>
        <w:rPr>
          <w:spacing w:val="-6"/>
        </w:rPr>
        <w:t>集成。这使得可以使用 </w:t>
      </w:r>
      <w:r>
        <w:rPr>
          <w:rFonts w:ascii="Times New Roman" w:eastAsia="Times New Roman"/>
          <w:spacing w:val="-4"/>
        </w:rPr>
        <w:t>Spark</w:t>
      </w:r>
      <w:r>
        <w:rPr>
          <w:rFonts w:ascii="Times New Roman" w:eastAsia="Times New Roman"/>
          <w:spacing w:val="-11"/>
        </w:rPr>
        <w:t> </w:t>
      </w:r>
      <w:r>
        <w:rPr>
          <w:rFonts w:ascii="Times New Roman" w:eastAsia="Times New Roman"/>
          <w:spacing w:val="-4"/>
        </w:rPr>
        <w:t>Scala</w:t>
      </w:r>
      <w:r>
        <w:rPr>
          <w:rFonts w:ascii="Times New Roman" w:eastAsia="Times New Roman"/>
          <w:spacing w:val="-11"/>
        </w:rPr>
        <w:t> </w:t>
      </w:r>
      <w:r>
        <w:rPr>
          <w:spacing w:val="-8"/>
        </w:rPr>
        <w:t>代码直接查询 </w:t>
      </w:r>
      <w:r>
        <w:rPr>
          <w:rFonts w:ascii="Times New Roman" w:eastAsia="Times New Roman"/>
          <w:spacing w:val="-4"/>
        </w:rPr>
        <w:t>Hive</w:t>
      </w:r>
      <w:r>
        <w:rPr>
          <w:rFonts w:ascii="Times New Roman" w:eastAsia="Times New Roman"/>
          <w:spacing w:val="-11"/>
        </w:rPr>
        <w:t> </w:t>
      </w:r>
      <w:r>
        <w:rPr>
          <w:spacing w:val="-8"/>
        </w:rPr>
        <w:t>表，同时利用 </w:t>
      </w:r>
      <w:r>
        <w:rPr>
          <w:rFonts w:ascii="Times New Roman" w:eastAsia="Times New Roman"/>
          <w:spacing w:val="-4"/>
        </w:rPr>
        <w:t>Spark</w:t>
      </w:r>
      <w:r>
        <w:rPr>
          <w:rFonts w:ascii="Times New Roman" w:eastAsia="Times New Roman"/>
          <w:spacing w:val="-11"/>
        </w:rPr>
        <w:t> </w:t>
      </w:r>
      <w:r>
        <w:rPr>
          <w:spacing w:val="-4"/>
        </w:rPr>
        <w:t>的计算能</w:t>
      </w:r>
      <w:r>
        <w:rPr>
          <w:spacing w:val="-8"/>
        </w:rPr>
        <w:t>力加速 </w:t>
      </w:r>
      <w:r>
        <w:rPr>
          <w:rFonts w:ascii="Times New Roman" w:eastAsia="Times New Roman"/>
        </w:rPr>
        <w:t>SQL</w:t>
      </w:r>
      <w:r>
        <w:rPr>
          <w:rFonts w:ascii="Times New Roman" w:eastAsia="Times New Roman"/>
          <w:spacing w:val="20"/>
        </w:rPr>
        <w:t> </w:t>
      </w:r>
      <w:r>
        <w:rPr/>
        <w:t>查询。在实现中，平台特别优化了数据倾斜场景下的处理策略，如对</w:t>
      </w:r>
      <w:r>
        <w:rPr>
          <w:rFonts w:ascii="Times New Roman" w:eastAsia="Times New Roman"/>
        </w:rPr>
        <w:t>"</w:t>
      </w:r>
      <w:r>
        <w:rPr>
          <w:spacing w:val="-2"/>
        </w:rPr>
        <w:t>省份</w:t>
      </w:r>
      <w:r>
        <w:rPr>
          <w:rFonts w:ascii="Times New Roman" w:eastAsia="Times New Roman"/>
          <w:spacing w:val="-2"/>
        </w:rPr>
        <w:t>"</w:t>
      </w:r>
      <w:r>
        <w:rPr>
          <w:spacing w:val="-2"/>
        </w:rPr>
        <w:t>维度采用两阶段聚合等关键技巧。</w:t>
      </w:r>
    </w:p>
    <w:p>
      <w:pPr>
        <w:pStyle w:val="ListParagraph"/>
        <w:numPr>
          <w:ilvl w:val="2"/>
          <w:numId w:val="2"/>
        </w:numPr>
        <w:tabs>
          <w:tab w:pos="1401" w:val="left" w:leader="none"/>
        </w:tabs>
        <w:spacing w:line="240" w:lineRule="auto" w:before="3" w:after="0"/>
        <w:ind w:left="1401" w:right="0" w:hanging="720"/>
        <w:jc w:val="both"/>
        <w:rPr>
          <w:rFonts w:ascii="SimSun" w:eastAsia="SimSun" w:hint="eastAsia"/>
          <w:sz w:val="24"/>
        </w:rPr>
      </w:pPr>
      <w:r>
        <w:rPr>
          <w:rFonts w:ascii="SimSun" w:eastAsia="SimSun" w:hint="eastAsia"/>
          <w:spacing w:val="-2"/>
          <w:sz w:val="24"/>
        </w:rPr>
        <w:t>数据仓库分层理论</w:t>
      </w:r>
    </w:p>
    <w:p>
      <w:pPr>
        <w:pStyle w:val="BodyText"/>
        <w:spacing w:line="364" w:lineRule="auto" w:before="160"/>
        <w:ind w:left="681" w:right="999" w:firstLine="480"/>
        <w:jc w:val="both"/>
      </w:pPr>
      <w:r>
        <w:rPr>
          <w:spacing w:val="-2"/>
        </w:rPr>
        <w:t>数据仓库的分层架构是构建现代数据分析系统的核心理论基础，这种分层设计在农业产量预测领域非常重要，经典的数仓分层理论将数据处理流程划分为四个逻辑层次，每一层都具有特定的理论目标和功能定位。</w:t>
      </w:r>
    </w:p>
    <w:p>
      <w:pPr>
        <w:pStyle w:val="BodyText"/>
        <w:spacing w:line="364" w:lineRule="auto" w:before="2"/>
        <w:ind w:left="681" w:right="992" w:firstLine="480"/>
        <w:jc w:val="both"/>
      </w:pPr>
      <w:r>
        <w:rPr>
          <w:rFonts w:ascii="Times New Roman" w:eastAsia="Times New Roman"/>
          <w:spacing w:val="-2"/>
        </w:rPr>
        <w:t>ODS </w:t>
      </w:r>
      <w:r>
        <w:rPr>
          <w:spacing w:val="-2"/>
        </w:rPr>
        <w:t>层（操作数据存储层）作为数据仓库的基础，它的理论基础源于数据溯源和原子性存储原则，这一层强调保持原始数据的完整性和真实性，不对业务数据进行深度加工。在粮食产量分析场景中，</w:t>
      </w:r>
      <w:r>
        <w:rPr>
          <w:rFonts w:ascii="Times New Roman" w:eastAsia="Times New Roman"/>
          <w:spacing w:val="-2"/>
        </w:rPr>
        <w:t>ODS </w:t>
      </w:r>
      <w:r>
        <w:rPr>
          <w:spacing w:val="-2"/>
        </w:rPr>
        <w:t>层完整保留了包括作物播种面积、化肥施用量等原始指标的最细粒度数据，为后续分析提供可靠的数据源头。</w:t>
      </w:r>
    </w:p>
    <w:p>
      <w:pPr>
        <w:pStyle w:val="BodyText"/>
        <w:spacing w:line="364" w:lineRule="auto" w:before="3"/>
        <w:ind w:left="681" w:right="991" w:firstLine="480"/>
        <w:jc w:val="both"/>
      </w:pPr>
      <w:r>
        <w:rPr>
          <w:rFonts w:ascii="Times New Roman" w:eastAsia="Times New Roman"/>
          <w:spacing w:val="-4"/>
        </w:rPr>
        <w:t>DWD</w:t>
      </w:r>
      <w:r>
        <w:rPr>
          <w:rFonts w:ascii="Times New Roman" w:eastAsia="Times New Roman"/>
          <w:spacing w:val="-11"/>
        </w:rPr>
        <w:t> </w:t>
      </w:r>
      <w:r>
        <w:rPr>
          <w:spacing w:val="-4"/>
        </w:rPr>
        <w:t>层（数据仓库明细层）的理论基础是维度建模和规范化理论。该层采用星</w:t>
      </w:r>
      <w:r>
        <w:rPr>
          <w:spacing w:val="-2"/>
        </w:rPr>
        <w:t>型或雪花模型</w:t>
      </w:r>
      <w:r>
        <w:rPr>
          <w:rFonts w:ascii="Times New Roman" w:eastAsia="Times New Roman"/>
          <w:spacing w:val="-2"/>
          <w:vertAlign w:val="superscript"/>
        </w:rPr>
        <w:t>[23]</w:t>
      </w:r>
      <w:r>
        <w:rPr>
          <w:spacing w:val="-2"/>
          <w:vertAlign w:val="baseline"/>
        </w:rPr>
        <w:t>组织数据，建立以事实表为核心的分析体系。针对粮食产量主题，这一层理论强调建立规范的维度体系，如时间维度、区域维度等，并将各类农业投入指标转化为统一标准的度量值，为多维分析奠定基础。</w:t>
      </w:r>
    </w:p>
    <w:p>
      <w:pPr>
        <w:pStyle w:val="BodyText"/>
        <w:spacing w:line="364" w:lineRule="auto" w:before="2"/>
        <w:ind w:left="681" w:right="990" w:firstLine="480"/>
        <w:jc w:val="both"/>
      </w:pPr>
      <w:r>
        <w:rPr>
          <w:rFonts w:ascii="Times New Roman" w:eastAsia="Times New Roman"/>
          <w:spacing w:val="-4"/>
        </w:rPr>
        <w:t>DWS</w:t>
      </w:r>
      <w:r>
        <w:rPr>
          <w:rFonts w:ascii="Times New Roman" w:eastAsia="Times New Roman"/>
          <w:spacing w:val="-11"/>
        </w:rPr>
        <w:t> </w:t>
      </w:r>
      <w:r>
        <w:rPr>
          <w:spacing w:val="-4"/>
        </w:rPr>
        <w:t>层（数据仓库汇总层）</w:t>
      </w:r>
      <w:r>
        <w:rPr>
          <w:spacing w:val="-8"/>
        </w:rPr>
        <w:t>的理论依据是 </w:t>
      </w:r>
      <w:r>
        <w:rPr>
          <w:rFonts w:ascii="Times New Roman" w:eastAsia="Times New Roman"/>
          <w:spacing w:val="-4"/>
        </w:rPr>
        <w:t>OLAP</w:t>
      </w:r>
      <w:r>
        <w:rPr>
          <w:rFonts w:ascii="Times New Roman" w:eastAsia="Times New Roman"/>
          <w:spacing w:val="-11"/>
        </w:rPr>
        <w:t> </w:t>
      </w:r>
      <w:r>
        <w:rPr>
          <w:spacing w:val="-4"/>
        </w:rPr>
        <w:t>分析和预计算思想。该层通过</w:t>
      </w:r>
      <w:r>
        <w:rPr>
          <w:spacing w:val="-2"/>
        </w:rPr>
        <w:t>预先聚合和汇总提升查询性能，它的核心理论包括上卷、下钻、切片等多维分析技术，在粮食产量分析中，这一层理论指导平台按农业区域、时间周期等维度构建汇总指标，支持跨区域、跨年度的趋势分析。</w:t>
      </w:r>
    </w:p>
    <w:p>
      <w:pPr>
        <w:pStyle w:val="BodyText"/>
        <w:spacing w:line="364" w:lineRule="auto" w:before="2"/>
        <w:ind w:left="681" w:right="989" w:firstLine="480"/>
        <w:jc w:val="both"/>
      </w:pPr>
      <w:r>
        <w:rPr>
          <w:rFonts w:ascii="Times New Roman" w:eastAsia="Times New Roman"/>
          <w:spacing w:val="-2"/>
        </w:rPr>
        <w:t>ADS </w:t>
      </w:r>
      <w:r>
        <w:rPr>
          <w:spacing w:val="-2"/>
        </w:rPr>
        <w:t>层（应用数据服务层）的理论基础是面向服务的架构（</w:t>
      </w:r>
      <w:r>
        <w:rPr>
          <w:rFonts w:ascii="Times New Roman" w:eastAsia="Times New Roman"/>
          <w:spacing w:val="-2"/>
        </w:rPr>
        <w:t>SOA</w:t>
      </w:r>
      <w:r>
        <w:rPr>
          <w:spacing w:val="-2"/>
        </w:rPr>
        <w:t>）和特征工程理论。这一层专注于为特定应用场景提供数据服务，在粮食产量预测中，它的理论价值体现在将原始数据转化为适合可视化展示粮食产量趋势的形式，以及帮助用户</w:t>
      </w:r>
      <w:r>
        <w:rPr>
          <w:spacing w:val="-1"/>
        </w:rPr>
        <w:t>进行影响因素的多角度分析。本平台数据仓库与应用的基本框架如图 </w:t>
      </w:r>
      <w:r>
        <w:rPr>
          <w:rFonts w:ascii="Times New Roman" w:eastAsia="Times New Roman"/>
        </w:rPr>
        <w:t>2-1 </w:t>
      </w:r>
      <w:r>
        <w:rPr/>
        <w:t>所示。</w:t>
      </w:r>
    </w:p>
    <w:p>
      <w:pPr>
        <w:pStyle w:val="BodyText"/>
        <w:spacing w:after="0" w:line="364" w:lineRule="auto"/>
        <w:jc w:val="both"/>
        <w:sectPr>
          <w:pgSz w:w="11910" w:h="16840"/>
          <w:pgMar w:header="0" w:footer="989" w:top="1400" w:bottom="1180" w:left="1133" w:right="425"/>
        </w:sectPr>
      </w:pPr>
    </w:p>
    <w:p>
      <w:pPr>
        <w:spacing w:line="240" w:lineRule="auto"/>
        <w:ind w:left="2617" w:right="0" w:firstLine="0"/>
        <w:rPr>
          <w:sz w:val="20"/>
        </w:rPr>
      </w:pPr>
      <w:r>
        <w:rPr>
          <w:sz w:val="20"/>
        </w:rPr>
        <w:drawing>
          <wp:inline distT="0" distB="0" distL="0" distR="0">
            <wp:extent cx="3184506" cy="240830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3184506" cy="2408301"/>
                    </a:xfrm>
                    <a:prstGeom prst="rect">
                      <a:avLst/>
                    </a:prstGeom>
                  </pic:spPr>
                </pic:pic>
              </a:graphicData>
            </a:graphic>
          </wp:inline>
        </w:drawing>
      </w:r>
      <w:r>
        <w:rPr>
          <w:sz w:val="20"/>
        </w:rPr>
      </w:r>
    </w:p>
    <w:p>
      <w:pPr>
        <w:pStyle w:val="BodyText"/>
        <w:spacing w:before="184"/>
        <w:rPr>
          <w:sz w:val="21"/>
        </w:rPr>
      </w:pPr>
    </w:p>
    <w:p>
      <w:pPr>
        <w:spacing w:before="0"/>
        <w:ind w:left="4035" w:right="0" w:firstLine="0"/>
        <w:jc w:val="both"/>
        <w:rPr>
          <w:sz w:val="21"/>
        </w:rPr>
      </w:pPr>
      <w:r>
        <w:rPr>
          <w:spacing w:val="-27"/>
          <w:sz w:val="21"/>
        </w:rPr>
        <w:t>图 </w:t>
      </w:r>
      <w:r>
        <w:rPr>
          <w:rFonts w:ascii="Times New Roman" w:eastAsia="Times New Roman"/>
          <w:sz w:val="21"/>
        </w:rPr>
        <w:t>2-1</w:t>
      </w:r>
      <w:r>
        <w:rPr>
          <w:rFonts w:ascii="Times New Roman" w:eastAsia="Times New Roman"/>
          <w:spacing w:val="49"/>
          <w:sz w:val="21"/>
        </w:rPr>
        <w:t> </w:t>
      </w:r>
      <w:r>
        <w:rPr>
          <w:spacing w:val="-2"/>
          <w:sz w:val="21"/>
        </w:rPr>
        <w:t>数据仓库与应用框架</w:t>
      </w:r>
    </w:p>
    <w:p>
      <w:pPr>
        <w:pStyle w:val="BodyText"/>
        <w:spacing w:line="364" w:lineRule="auto" w:before="180"/>
        <w:ind w:left="681" w:right="992" w:firstLine="480"/>
        <w:jc w:val="both"/>
      </w:pPr>
      <w:r>
        <w:rPr>
          <w:spacing w:val="-2"/>
        </w:rPr>
        <w:t>在粮食产量预测工作里，分层架构的应用价值很大，它不仅能让数据处理变得井井有条，从最初的原始数据逐步加工成适合分析的可用数据；而且各层级各司其职，每个部分只负责单一功能，这让系统后续维护起来轻松不少，不管是生成基础的数据报表，还是开展复杂的产量预测建模，分层架构都能满足不同阶段的分析需求，形成一套完整的数据处理流程。</w:t>
      </w:r>
    </w:p>
    <w:p>
      <w:pPr>
        <w:pStyle w:val="BodyText"/>
        <w:spacing w:line="364" w:lineRule="auto" w:before="4"/>
        <w:ind w:left="681" w:right="994" w:firstLine="480"/>
        <w:jc w:val="both"/>
      </w:pPr>
      <w:r>
        <w:rPr>
          <w:spacing w:val="-2"/>
        </w:rPr>
        <w:t>实践和研究都证明，合理设计的分层架构能够显著提升农业数据处理的效率和质量。尤其是面对多年份、多地区的复杂数据时，这种架构能更高效地理清数据关系，让粮食产量预测分析工作事半功倍。</w:t>
      </w:r>
    </w:p>
    <w:p>
      <w:pPr>
        <w:pStyle w:val="Heading3"/>
        <w:numPr>
          <w:ilvl w:val="1"/>
          <w:numId w:val="2"/>
        </w:numPr>
        <w:tabs>
          <w:tab w:pos="1243" w:val="left" w:leader="none"/>
        </w:tabs>
        <w:spacing w:line="477" w:lineRule="exact" w:before="0" w:after="0"/>
        <w:ind w:left="1243" w:right="0" w:hanging="562"/>
        <w:jc w:val="both"/>
      </w:pPr>
      <w:bookmarkStart w:name="_bookmark8" w:id="9"/>
      <w:bookmarkEnd w:id="9"/>
      <w:r>
        <w:rPr>
          <w:b w:val="0"/>
        </w:rPr>
      </w:r>
      <w:r>
        <w:rPr>
          <w:rFonts w:ascii="Arial" w:eastAsia="Arial"/>
          <w:w w:val="90"/>
        </w:rPr>
        <w:t>SpringBoot+Vue</w:t>
      </w:r>
      <w:r>
        <w:rPr>
          <w:rFonts w:ascii="Arial" w:eastAsia="Arial"/>
          <w:spacing w:val="63"/>
          <w:w w:val="150"/>
        </w:rPr>
        <w:t> </w:t>
      </w:r>
      <w:r>
        <w:rPr>
          <w:spacing w:val="-2"/>
          <w:w w:val="90"/>
        </w:rPr>
        <w:t>系统架构理论</w:t>
      </w:r>
    </w:p>
    <w:p>
      <w:pPr>
        <w:pStyle w:val="ListParagraph"/>
        <w:numPr>
          <w:ilvl w:val="2"/>
          <w:numId w:val="2"/>
        </w:numPr>
        <w:tabs>
          <w:tab w:pos="1401" w:val="left" w:leader="none"/>
        </w:tabs>
        <w:spacing w:line="240" w:lineRule="auto" w:before="149" w:after="0"/>
        <w:ind w:left="1401" w:right="0" w:hanging="720"/>
        <w:jc w:val="both"/>
        <w:rPr>
          <w:rFonts w:ascii="SimSun" w:eastAsia="SimSun" w:hint="eastAsia"/>
          <w:sz w:val="24"/>
        </w:rPr>
      </w:pPr>
      <w:r>
        <w:rPr>
          <w:rFonts w:ascii="SimSun" w:eastAsia="SimSun" w:hint="eastAsia"/>
          <w:sz w:val="24"/>
        </w:rPr>
        <w:t>SpringBoot+MyBatis</w:t>
      </w:r>
      <w:r>
        <w:rPr>
          <w:rFonts w:ascii="SimSun" w:eastAsia="SimSun" w:hint="eastAsia"/>
          <w:spacing w:val="-14"/>
          <w:sz w:val="24"/>
        </w:rPr>
        <w:t> 设计原理</w:t>
      </w:r>
    </w:p>
    <w:p>
      <w:pPr>
        <w:pStyle w:val="BodyText"/>
        <w:spacing w:line="364" w:lineRule="auto" w:before="160"/>
        <w:ind w:left="681" w:right="989" w:firstLine="420"/>
        <w:jc w:val="both"/>
      </w:pPr>
      <w:r>
        <w:rPr>
          <w:rFonts w:ascii="Times New Roman" w:eastAsia="Times New Roman"/>
        </w:rPr>
        <w:t>SpringBoot</w:t>
      </w:r>
      <w:r>
        <w:rPr>
          <w:rFonts w:ascii="Times New Roman" w:eastAsia="Times New Roman"/>
          <w:spacing w:val="-15"/>
        </w:rPr>
        <w:t> </w:t>
      </w:r>
      <w:r>
        <w:rPr>
          <w:spacing w:val="-8"/>
        </w:rPr>
        <w:t>作为从 </w:t>
      </w:r>
      <w:r>
        <w:rPr>
          <w:rFonts w:ascii="Times New Roman" w:eastAsia="Times New Roman"/>
        </w:rPr>
        <w:t>Spring</w:t>
      </w:r>
      <w:r>
        <w:rPr>
          <w:rFonts w:ascii="Times New Roman" w:eastAsia="Times New Roman"/>
          <w:spacing w:val="-15"/>
        </w:rPr>
        <w:t> </w:t>
      </w:r>
      <w:r>
        <w:rPr/>
        <w:t>体系</w:t>
      </w:r>
      <w:r>
        <w:rPr>
          <w:rFonts w:ascii="Times New Roman" w:eastAsia="Times New Roman"/>
          <w:vertAlign w:val="superscript"/>
        </w:rPr>
        <w:t>[24]</w:t>
      </w:r>
      <w:r>
        <w:rPr>
          <w:spacing w:val="-2"/>
          <w:vertAlign w:val="baseline"/>
        </w:rPr>
        <w:t>衍生的轻量级开发框架，初衷就是让 </w:t>
      </w:r>
      <w:r>
        <w:rPr>
          <w:rFonts w:ascii="Times New Roman" w:eastAsia="Times New Roman"/>
          <w:vertAlign w:val="baseline"/>
        </w:rPr>
        <w:t>Spring</w:t>
      </w:r>
      <w:r>
        <w:rPr>
          <w:rFonts w:ascii="Times New Roman" w:eastAsia="Times New Roman"/>
          <w:spacing w:val="-15"/>
          <w:vertAlign w:val="baseline"/>
        </w:rPr>
        <w:t> </w:t>
      </w:r>
      <w:r>
        <w:rPr>
          <w:vertAlign w:val="baseline"/>
        </w:rPr>
        <w:t>项</w:t>
      </w:r>
      <w:r>
        <w:rPr>
          <w:spacing w:val="-2"/>
          <w:vertAlign w:val="baseline"/>
        </w:rPr>
        <w:t>目开发更轻松。它自带的自动配置功能特别实用，能根据项目引入的依赖，自动搞</w:t>
      </w:r>
      <w:r>
        <w:rPr>
          <w:vertAlign w:val="baseline"/>
        </w:rPr>
        <w:t>定大部分常规配置，不用开发者再一项项手动设置。而且，</w:t>
      </w:r>
      <w:r>
        <w:rPr>
          <w:rFonts w:ascii="Times New Roman" w:eastAsia="Times New Roman"/>
          <w:vertAlign w:val="baseline"/>
        </w:rPr>
        <w:t>SpringBoot </w:t>
      </w:r>
      <w:r>
        <w:rPr>
          <w:vertAlign w:val="baseline"/>
        </w:rPr>
        <w:t>集成了嵌入</w:t>
      </w:r>
      <w:r>
        <w:rPr>
          <w:spacing w:val="10"/>
          <w:vertAlign w:val="baseline"/>
        </w:rPr>
        <w:t>式</w:t>
      </w:r>
      <w:r>
        <w:rPr>
          <w:rFonts w:ascii="Times New Roman" w:eastAsia="Times New Roman"/>
          <w:vertAlign w:val="baseline"/>
        </w:rPr>
        <w:t>Web</w:t>
      </w:r>
      <w:r>
        <w:rPr>
          <w:rFonts w:ascii="Times New Roman" w:eastAsia="Times New Roman"/>
          <w:spacing w:val="-15"/>
          <w:vertAlign w:val="baseline"/>
        </w:rPr>
        <w:t> </w:t>
      </w:r>
      <w:r>
        <w:rPr>
          <w:spacing w:val="-11"/>
          <w:vertAlign w:val="baseline"/>
        </w:rPr>
        <w:t>服务器，开发好的应用程序可以直接打成独立的</w:t>
      </w:r>
      <w:r>
        <w:rPr>
          <w:rFonts w:ascii="Times New Roman" w:eastAsia="Times New Roman"/>
          <w:vertAlign w:val="baseline"/>
        </w:rPr>
        <w:t>JAR</w:t>
      </w:r>
      <w:r>
        <w:rPr>
          <w:rFonts w:ascii="Times New Roman" w:eastAsia="Times New Roman"/>
          <w:spacing w:val="-15"/>
          <w:vertAlign w:val="baseline"/>
        </w:rPr>
        <w:t> </w:t>
      </w:r>
      <w:r>
        <w:rPr>
          <w:spacing w:val="-13"/>
          <w:vertAlign w:val="baseline"/>
        </w:rPr>
        <w:t>包，部署起来方便多了。</w:t>
      </w:r>
      <w:r>
        <w:rPr>
          <w:vertAlign w:val="baseline"/>
        </w:rPr>
        <w:t>在管理项目依赖时，</w:t>
      </w:r>
      <w:r>
        <w:rPr>
          <w:rFonts w:ascii="Times New Roman" w:eastAsia="Times New Roman"/>
          <w:vertAlign w:val="baseline"/>
        </w:rPr>
        <w:t>SpringBoot</w:t>
      </w:r>
      <w:r>
        <w:rPr>
          <w:rFonts w:ascii="Times New Roman" w:eastAsia="Times New Roman"/>
          <w:spacing w:val="-7"/>
          <w:vertAlign w:val="baseline"/>
        </w:rPr>
        <w:t> </w:t>
      </w:r>
      <w:r>
        <w:rPr>
          <w:spacing w:val="-15"/>
          <w:vertAlign w:val="baseline"/>
        </w:rPr>
        <w:t>的 </w:t>
      </w:r>
      <w:r>
        <w:rPr>
          <w:rFonts w:ascii="Times New Roman" w:eastAsia="Times New Roman"/>
          <w:vertAlign w:val="baseline"/>
        </w:rPr>
        <w:t>starter</w:t>
      </w:r>
      <w:r>
        <w:rPr>
          <w:rFonts w:ascii="Times New Roman" w:eastAsia="Times New Roman"/>
          <w:spacing w:val="12"/>
          <w:vertAlign w:val="baseline"/>
        </w:rPr>
        <w:t> </w:t>
      </w:r>
      <w:r>
        <w:rPr>
          <w:vertAlign w:val="baseline"/>
        </w:rPr>
        <w:t>模块发挥了大作用，开发者只要引入对应</w:t>
      </w:r>
      <w:r>
        <w:rPr>
          <w:spacing w:val="-2"/>
          <w:vertAlign w:val="baseline"/>
        </w:rPr>
        <w:t>模块，就能把实现特定功能需要的库文件都准备好。</w:t>
      </w:r>
    </w:p>
    <w:p>
      <w:pPr>
        <w:pStyle w:val="BodyText"/>
        <w:spacing w:line="364" w:lineRule="auto" w:before="4"/>
        <w:ind w:left="681" w:right="989" w:firstLine="420"/>
        <w:jc w:val="both"/>
      </w:pPr>
      <w:r>
        <w:rPr>
          <w:rFonts w:ascii="Times New Roman" w:eastAsia="Times New Roman"/>
          <w:spacing w:val="-4"/>
        </w:rPr>
        <w:t>MyBatis</w:t>
      </w:r>
      <w:r>
        <w:rPr>
          <w:rFonts w:ascii="Times New Roman" w:eastAsia="Times New Roman"/>
          <w:spacing w:val="-11"/>
        </w:rPr>
        <w:t> </w:t>
      </w:r>
      <w:r>
        <w:rPr>
          <w:spacing w:val="-6"/>
        </w:rPr>
        <w:t>则是持久层开发的得力工具。它通过 </w:t>
      </w:r>
      <w:r>
        <w:rPr>
          <w:rFonts w:ascii="Times New Roman" w:eastAsia="Times New Roman"/>
          <w:spacing w:val="-4"/>
        </w:rPr>
        <w:t>XML</w:t>
      </w:r>
      <w:r>
        <w:rPr>
          <w:rFonts w:ascii="Times New Roman" w:eastAsia="Times New Roman"/>
          <w:spacing w:val="-11"/>
        </w:rPr>
        <w:t> </w:t>
      </w:r>
      <w:r>
        <w:rPr>
          <w:spacing w:val="-7"/>
        </w:rPr>
        <w:t>文件或者注解，把 </w:t>
      </w:r>
      <w:r>
        <w:rPr>
          <w:rFonts w:ascii="Times New Roman" w:eastAsia="Times New Roman"/>
          <w:spacing w:val="-4"/>
        </w:rPr>
        <w:t>SQL</w:t>
      </w:r>
      <w:r>
        <w:rPr>
          <w:rFonts w:ascii="Times New Roman" w:eastAsia="Times New Roman"/>
          <w:spacing w:val="-11"/>
        </w:rPr>
        <w:t> </w:t>
      </w:r>
      <w:r>
        <w:rPr>
          <w:spacing w:val="-4"/>
        </w:rPr>
        <w:t>语句</w:t>
      </w:r>
      <w:r>
        <w:rPr>
          <w:spacing w:val="-15"/>
        </w:rPr>
        <w:t>和 </w:t>
      </w:r>
      <w:r>
        <w:rPr>
          <w:rFonts w:ascii="Times New Roman" w:eastAsia="Times New Roman"/>
          <w:spacing w:val="-2"/>
        </w:rPr>
        <w:t>Java</w:t>
      </w:r>
      <w:r>
        <w:rPr>
          <w:rFonts w:ascii="Times New Roman" w:eastAsia="Times New Roman"/>
          <w:spacing w:val="-13"/>
        </w:rPr>
        <w:t> </w:t>
      </w:r>
      <w:r>
        <w:rPr>
          <w:spacing w:val="-4"/>
        </w:rPr>
        <w:t>方法关联起来，把原本繁琐的 </w:t>
      </w:r>
      <w:r>
        <w:rPr>
          <w:rFonts w:ascii="Times New Roman" w:eastAsia="Times New Roman"/>
          <w:spacing w:val="-2"/>
        </w:rPr>
        <w:t>JDBC</w:t>
      </w:r>
      <w:r>
        <w:rPr>
          <w:rFonts w:ascii="Times New Roman" w:eastAsia="Times New Roman"/>
          <w:spacing w:val="-13"/>
        </w:rPr>
        <w:t> </w:t>
      </w:r>
      <w:r>
        <w:rPr>
          <w:spacing w:val="-2"/>
        </w:rPr>
        <w:t>操作变得简单明了，和那些完全自动化</w:t>
      </w:r>
      <w:r>
        <w:rPr>
          <w:spacing w:val="-25"/>
        </w:rPr>
        <w:t>的 </w:t>
      </w:r>
      <w:r>
        <w:rPr>
          <w:rFonts w:ascii="Times New Roman" w:eastAsia="Times New Roman"/>
        </w:rPr>
        <w:t>ORM</w:t>
      </w:r>
      <w:r>
        <w:rPr>
          <w:rFonts w:ascii="Times New Roman" w:eastAsia="Times New Roman"/>
          <w:spacing w:val="9"/>
        </w:rPr>
        <w:t> </w:t>
      </w:r>
      <w:r>
        <w:rPr/>
        <w:t>框架不一样，</w:t>
      </w:r>
      <w:r>
        <w:rPr>
          <w:rFonts w:ascii="Times New Roman" w:eastAsia="Times New Roman"/>
        </w:rPr>
        <w:t>MyBatis</w:t>
      </w:r>
      <w:r>
        <w:rPr>
          <w:rFonts w:ascii="Times New Roman" w:eastAsia="Times New Roman"/>
          <w:spacing w:val="12"/>
        </w:rPr>
        <w:t> </w:t>
      </w:r>
      <w:r>
        <w:rPr>
          <w:spacing w:val="-4"/>
        </w:rPr>
        <w:t>给开发者保留了编写和优化 </w:t>
      </w:r>
      <w:r>
        <w:rPr>
          <w:rFonts w:ascii="Times New Roman" w:eastAsia="Times New Roman"/>
        </w:rPr>
        <w:t>SQL</w:t>
      </w:r>
      <w:r>
        <w:rPr>
          <w:rFonts w:ascii="Times New Roman" w:eastAsia="Times New Roman"/>
          <w:spacing w:val="12"/>
        </w:rPr>
        <w:t> </w:t>
      </w:r>
      <w:r>
        <w:rPr>
          <w:spacing w:val="-2"/>
        </w:rPr>
        <w:t>语句的空间，遇到</w:t>
      </w:r>
    </w:p>
    <w:p>
      <w:pPr>
        <w:pStyle w:val="BodyText"/>
        <w:spacing w:after="0" w:line="364" w:lineRule="auto"/>
        <w:jc w:val="both"/>
        <w:sectPr>
          <w:pgSz w:w="11910" w:h="16840"/>
          <w:pgMar w:header="0" w:footer="989" w:top="1620" w:bottom="1180" w:left="1133" w:right="425"/>
        </w:sectPr>
      </w:pPr>
    </w:p>
    <w:p>
      <w:pPr>
        <w:pStyle w:val="BodyText"/>
        <w:spacing w:before="39"/>
        <w:ind w:left="681"/>
      </w:pPr>
      <w:r>
        <w:rPr>
          <w:spacing w:val="-1"/>
        </w:rPr>
        <w:t>复杂的数据库操作，这种半自动化的设计优势就显现出来了。</w:t>
      </w:r>
    </w:p>
    <w:p>
      <w:pPr>
        <w:pStyle w:val="BodyText"/>
        <w:spacing w:line="364" w:lineRule="auto" w:before="160"/>
        <w:ind w:left="681" w:right="989" w:firstLine="420"/>
        <w:jc w:val="both"/>
      </w:pPr>
      <w:r>
        <w:rPr>
          <w:spacing w:val="-2"/>
        </w:rPr>
        <w:t>搭建本平台的后端数据服务时，平台选用了 </w:t>
      </w:r>
      <w:r>
        <w:rPr>
          <w:rFonts w:ascii="Times New Roman" w:eastAsia="Times New Roman"/>
        </w:rPr>
        <w:t>SpringBoot</w:t>
      </w:r>
      <w:r>
        <w:rPr>
          <w:rFonts w:ascii="Times New Roman" w:eastAsia="Times New Roman"/>
          <w:spacing w:val="-15"/>
        </w:rPr>
        <w:t> </w:t>
      </w:r>
      <w:r>
        <w:rPr>
          <w:spacing w:val="-15"/>
        </w:rPr>
        <w:t>和 </w:t>
      </w:r>
      <w:r>
        <w:rPr>
          <w:rFonts w:ascii="Times New Roman" w:eastAsia="Times New Roman"/>
        </w:rPr>
        <w:t>MyBatis</w:t>
      </w:r>
      <w:r>
        <w:rPr>
          <w:rFonts w:ascii="Times New Roman" w:eastAsia="Times New Roman"/>
          <w:spacing w:val="3"/>
        </w:rPr>
        <w:t> </w:t>
      </w:r>
      <w:r>
        <w:rPr/>
        <w:t>这一组合。 </w:t>
      </w:r>
      <w:r>
        <w:rPr>
          <w:rFonts w:ascii="Times New Roman" w:eastAsia="Times New Roman"/>
        </w:rPr>
        <w:t>SpringBoot</w:t>
      </w:r>
      <w:r>
        <w:rPr>
          <w:rFonts w:ascii="Times New Roman" w:eastAsia="Times New Roman"/>
          <w:spacing w:val="-15"/>
        </w:rPr>
        <w:t> </w:t>
      </w:r>
      <w:r>
        <w:rPr>
          <w:spacing w:val="-5"/>
        </w:rPr>
        <w:t>架构划分成 </w:t>
      </w:r>
      <w:r>
        <w:rPr>
          <w:rFonts w:ascii="Times New Roman" w:eastAsia="Times New Roman"/>
        </w:rPr>
        <w:t>Controller</w:t>
      </w:r>
      <w:r>
        <w:rPr/>
        <w:t>、</w:t>
      </w:r>
      <w:r>
        <w:rPr>
          <w:rFonts w:ascii="Times New Roman" w:eastAsia="Times New Roman"/>
        </w:rPr>
        <w:t>Service</w:t>
      </w:r>
      <w:r>
        <w:rPr/>
        <w:t>、</w:t>
      </w:r>
      <w:r>
        <w:rPr>
          <w:rFonts w:ascii="Times New Roman" w:eastAsia="Times New Roman"/>
        </w:rPr>
        <w:t>Mapper</w:t>
      </w:r>
      <w:r>
        <w:rPr>
          <w:rFonts w:ascii="Times New Roman" w:eastAsia="Times New Roman"/>
          <w:spacing w:val="-4"/>
        </w:rPr>
        <w:t> </w:t>
      </w:r>
      <w:r>
        <w:rPr/>
        <w:t>三层。运行时，</w:t>
      </w:r>
      <w:r>
        <w:rPr>
          <w:rFonts w:ascii="Times New Roman" w:eastAsia="Times New Roman"/>
        </w:rPr>
        <w:t>Controller </w:t>
      </w:r>
      <w:r>
        <w:rPr/>
        <w:t>层负</w:t>
      </w:r>
      <w:r>
        <w:rPr>
          <w:spacing w:val="-9"/>
        </w:rPr>
        <w:t>责调用 </w:t>
      </w:r>
      <w:r>
        <w:rPr>
          <w:rFonts w:ascii="Times New Roman" w:eastAsia="Times New Roman"/>
          <w:spacing w:val="-2"/>
        </w:rPr>
        <w:t>Service</w:t>
      </w:r>
      <w:r>
        <w:rPr>
          <w:rFonts w:ascii="Times New Roman" w:eastAsia="Times New Roman"/>
          <w:spacing w:val="-13"/>
        </w:rPr>
        <w:t> </w:t>
      </w:r>
      <w:r>
        <w:rPr>
          <w:spacing w:val="-2"/>
        </w:rPr>
        <w:t>层的功能。</w:t>
      </w:r>
      <w:r>
        <w:rPr>
          <w:rFonts w:ascii="Times New Roman" w:eastAsia="Times New Roman"/>
          <w:spacing w:val="-2"/>
        </w:rPr>
        <w:t>Service</w:t>
      </w:r>
      <w:r>
        <w:rPr>
          <w:rFonts w:ascii="Times New Roman" w:eastAsia="Times New Roman"/>
          <w:spacing w:val="4"/>
        </w:rPr>
        <w:t> </w:t>
      </w:r>
      <w:r>
        <w:rPr>
          <w:spacing w:val="-4"/>
        </w:rPr>
        <w:t>层由接口和实现类构成，其中 </w:t>
      </w:r>
      <w:r>
        <w:rPr>
          <w:rFonts w:ascii="Times New Roman" w:eastAsia="Times New Roman"/>
          <w:spacing w:val="-2"/>
        </w:rPr>
        <w:t>ServiceImpl</w:t>
      </w:r>
      <w:r>
        <w:rPr>
          <w:rFonts w:ascii="Times New Roman" w:eastAsia="Times New Roman"/>
          <w:spacing w:val="12"/>
        </w:rPr>
        <w:t> </w:t>
      </w:r>
      <w:r>
        <w:rPr>
          <w:spacing w:val="-2"/>
        </w:rPr>
        <w:t>实现类</w:t>
      </w:r>
      <w:r>
        <w:rPr>
          <w:spacing w:val="-4"/>
        </w:rPr>
        <w:t>不仅实现接口，还承担具体业务逻辑的处理工作。接着，</w:t>
      </w:r>
      <w:r>
        <w:rPr>
          <w:rFonts w:ascii="Times New Roman" w:eastAsia="Times New Roman"/>
          <w:spacing w:val="-4"/>
        </w:rPr>
        <w:t>ServiceImpl</w:t>
      </w:r>
      <w:r>
        <w:rPr>
          <w:rFonts w:ascii="Times New Roman" w:eastAsia="Times New Roman"/>
          <w:spacing w:val="28"/>
        </w:rPr>
        <w:t> </w:t>
      </w:r>
      <w:r>
        <w:rPr>
          <w:spacing w:val="-10"/>
        </w:rPr>
        <w:t>再调用 </w:t>
      </w:r>
      <w:r>
        <w:rPr>
          <w:rFonts w:ascii="Times New Roman" w:eastAsia="Times New Roman"/>
          <w:spacing w:val="-4"/>
        </w:rPr>
        <w:t>Mappe</w:t>
      </w:r>
      <w:r>
        <w:rPr>
          <w:rFonts w:ascii="Times New Roman" w:eastAsia="Times New Roman"/>
          <w:spacing w:val="-4"/>
        </w:rPr>
        <w:t>r</w:t>
      </w:r>
      <w:r>
        <w:rPr>
          <w:spacing w:val="-4"/>
        </w:rPr>
        <w:t>层的接口完成业务处理。平台用 </w:t>
      </w:r>
      <w:r>
        <w:rPr>
          <w:rFonts w:ascii="Times New Roman" w:eastAsia="Times New Roman"/>
          <w:spacing w:val="-2"/>
        </w:rPr>
        <w:t>MyBatis</w:t>
      </w:r>
      <w:r>
        <w:rPr>
          <w:rFonts w:ascii="Times New Roman" w:eastAsia="Times New Roman"/>
          <w:spacing w:val="-13"/>
        </w:rPr>
        <w:t> </w:t>
      </w:r>
      <w:r>
        <w:rPr>
          <w:spacing w:val="-15"/>
        </w:rPr>
        <w:t>的 </w:t>
      </w:r>
      <w:r>
        <w:rPr>
          <w:rFonts w:ascii="Times New Roman" w:eastAsia="Times New Roman"/>
          <w:spacing w:val="-2"/>
        </w:rPr>
        <w:t>XML</w:t>
      </w:r>
      <w:r>
        <w:rPr>
          <w:rFonts w:ascii="Times New Roman" w:eastAsia="Times New Roman"/>
          <w:spacing w:val="-13"/>
        </w:rPr>
        <w:t> </w:t>
      </w:r>
      <w:r>
        <w:rPr>
          <w:spacing w:val="-6"/>
        </w:rPr>
        <w:t>映射文件来编写 </w:t>
      </w:r>
      <w:r>
        <w:rPr>
          <w:rFonts w:ascii="Times New Roman" w:eastAsia="Times New Roman"/>
          <w:spacing w:val="-2"/>
        </w:rPr>
        <w:t>SQL </w:t>
      </w:r>
      <w:r>
        <w:rPr>
          <w:spacing w:val="-2"/>
        </w:rPr>
        <w:t>语句，实现 </w:t>
      </w:r>
      <w:r>
        <w:rPr>
          <w:rFonts w:ascii="Times New Roman" w:eastAsia="Times New Roman"/>
          <w:spacing w:val="-2"/>
        </w:rPr>
        <w:t>Mapper</w:t>
      </w:r>
      <w:r>
        <w:rPr>
          <w:rFonts w:ascii="Times New Roman" w:eastAsia="Times New Roman"/>
          <w:spacing w:val="14"/>
        </w:rPr>
        <w:t> </w:t>
      </w:r>
      <w:r>
        <w:rPr>
          <w:spacing w:val="-22"/>
        </w:rPr>
        <w:t>层接口的功能。同时，在配置文件里设置好字段映射关系，让数据库表和 </w:t>
      </w:r>
      <w:r>
        <w:rPr>
          <w:rFonts w:ascii="Times New Roman" w:eastAsia="Times New Roman"/>
          <w:spacing w:val="-2"/>
        </w:rPr>
        <w:t>Java</w:t>
      </w:r>
      <w:r>
        <w:rPr>
          <w:spacing w:val="-2"/>
        </w:rPr>
        <w:t>对象能对应起来，顺利完成数据的增删改查等操作。图 </w:t>
      </w:r>
      <w:r>
        <w:rPr>
          <w:rFonts w:ascii="Times New Roman" w:eastAsia="Times New Roman"/>
        </w:rPr>
        <w:t>2-2</w:t>
      </w:r>
      <w:r>
        <w:rPr>
          <w:rFonts w:ascii="Times New Roman" w:eastAsia="Times New Roman"/>
          <w:spacing w:val="11"/>
        </w:rPr>
        <w:t> </w:t>
      </w:r>
      <w:r>
        <w:rPr/>
        <w:t>是后端各层功能以及如</w:t>
      </w:r>
      <w:r>
        <w:rPr>
          <w:spacing w:val="-2"/>
        </w:rPr>
        <w:t>何与前端进行数据交互的基本流程。</w:t>
      </w:r>
    </w:p>
    <w:p>
      <w:pPr>
        <w:pStyle w:val="BodyText"/>
        <w:spacing w:before="4"/>
        <w:rPr>
          <w:sz w:val="11"/>
        </w:rPr>
      </w:pPr>
      <w:r>
        <w:rPr>
          <w:sz w:val="11"/>
        </w:rPr>
        <w:drawing>
          <wp:anchor distT="0" distB="0" distL="0" distR="0" allowOverlap="1" layoutInCell="1" locked="0" behindDoc="1" simplePos="0" relativeHeight="487589888">
            <wp:simplePos x="0" y="0"/>
            <wp:positionH relativeFrom="page">
              <wp:posOffset>1222343</wp:posOffset>
            </wp:positionH>
            <wp:positionV relativeFrom="paragraph">
              <wp:posOffset>107804</wp:posOffset>
            </wp:positionV>
            <wp:extent cx="5323876" cy="140207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5323876" cy="1402079"/>
                    </a:xfrm>
                    <a:prstGeom prst="rect">
                      <a:avLst/>
                    </a:prstGeom>
                  </pic:spPr>
                </pic:pic>
              </a:graphicData>
            </a:graphic>
          </wp:anchor>
        </w:drawing>
      </w:r>
    </w:p>
    <w:p>
      <w:pPr>
        <w:pStyle w:val="BodyText"/>
        <w:spacing w:before="148"/>
      </w:pPr>
    </w:p>
    <w:p>
      <w:pPr>
        <w:spacing w:before="0"/>
        <w:ind w:left="259" w:right="0" w:firstLine="0"/>
        <w:jc w:val="center"/>
        <w:rPr>
          <w:sz w:val="21"/>
        </w:rPr>
      </w:pPr>
      <w:r>
        <w:rPr>
          <w:spacing w:val="-28"/>
          <w:sz w:val="21"/>
        </w:rPr>
        <w:t>图 </w:t>
      </w:r>
      <w:r>
        <w:rPr>
          <w:rFonts w:ascii="Times New Roman" w:eastAsia="Times New Roman"/>
          <w:sz w:val="21"/>
        </w:rPr>
        <w:t>2-2</w:t>
      </w:r>
      <w:r>
        <w:rPr>
          <w:rFonts w:ascii="Times New Roman" w:eastAsia="Times New Roman"/>
          <w:spacing w:val="-2"/>
          <w:sz w:val="21"/>
        </w:rPr>
        <w:t> </w:t>
      </w:r>
      <w:r>
        <w:rPr>
          <w:rFonts w:ascii="Times New Roman" w:eastAsia="Times New Roman"/>
          <w:sz w:val="21"/>
        </w:rPr>
        <w:t>Spring</w:t>
      </w:r>
      <w:r>
        <w:rPr>
          <w:rFonts w:ascii="Times New Roman" w:eastAsia="Times New Roman"/>
          <w:spacing w:val="-1"/>
          <w:sz w:val="21"/>
        </w:rPr>
        <w:t> </w:t>
      </w:r>
      <w:r>
        <w:rPr>
          <w:rFonts w:ascii="Times New Roman" w:eastAsia="Times New Roman"/>
          <w:sz w:val="21"/>
        </w:rPr>
        <w:t>Boot </w:t>
      </w:r>
      <w:r>
        <w:rPr>
          <w:spacing w:val="-5"/>
          <w:sz w:val="21"/>
        </w:rPr>
        <w:t>架构</w:t>
      </w:r>
    </w:p>
    <w:p>
      <w:pPr>
        <w:pStyle w:val="BodyText"/>
        <w:spacing w:line="364" w:lineRule="auto" w:before="180"/>
        <w:ind w:left="681" w:right="990" w:firstLine="480"/>
        <w:jc w:val="both"/>
      </w:pPr>
      <w:r>
        <w:rPr>
          <w:spacing w:val="-11"/>
        </w:rPr>
        <w:t>通过 </w:t>
      </w:r>
      <w:r>
        <w:rPr>
          <w:rFonts w:ascii="Times New Roman" w:eastAsia="Times New Roman"/>
          <w:spacing w:val="-2"/>
        </w:rPr>
        <w:t>SpringBoot</w:t>
      </w:r>
      <w:r>
        <w:rPr>
          <w:rFonts w:ascii="Times New Roman" w:eastAsia="Times New Roman"/>
          <w:spacing w:val="-13"/>
        </w:rPr>
        <w:t> </w:t>
      </w:r>
      <w:r>
        <w:rPr>
          <w:spacing w:val="-9"/>
        </w:rPr>
        <w:t>框架和 </w:t>
      </w:r>
      <w:r>
        <w:rPr>
          <w:rFonts w:ascii="Times New Roman" w:eastAsia="Times New Roman"/>
          <w:spacing w:val="-2"/>
        </w:rPr>
        <w:t>MyBatis</w:t>
      </w:r>
      <w:r>
        <w:rPr>
          <w:rFonts w:ascii="Times New Roman" w:eastAsia="Times New Roman"/>
          <w:spacing w:val="-13"/>
        </w:rPr>
        <w:t> </w:t>
      </w:r>
      <w:r>
        <w:rPr>
          <w:spacing w:val="-12"/>
        </w:rPr>
        <w:t>持久层技术，实现 </w:t>
      </w:r>
      <w:r>
        <w:rPr>
          <w:rFonts w:ascii="Times New Roman" w:eastAsia="Times New Roman"/>
          <w:spacing w:val="-2"/>
        </w:rPr>
        <w:t>Web</w:t>
      </w:r>
      <w:r>
        <w:rPr>
          <w:rFonts w:ascii="Times New Roman" w:eastAsia="Times New Roman"/>
          <w:spacing w:val="-13"/>
        </w:rPr>
        <w:t> </w:t>
      </w:r>
      <w:r>
        <w:rPr>
          <w:spacing w:val="-2"/>
        </w:rPr>
        <w:t>界面业务数据的增删改查管理功能，同时也为数据的可视化分析提供了数据接口，从业务数据表中查询数据并返回给前端实现数据的可视化。</w:t>
      </w:r>
    </w:p>
    <w:p>
      <w:pPr>
        <w:pStyle w:val="ListParagraph"/>
        <w:numPr>
          <w:ilvl w:val="2"/>
          <w:numId w:val="2"/>
        </w:numPr>
        <w:tabs>
          <w:tab w:pos="1401" w:val="left" w:leader="none"/>
        </w:tabs>
        <w:spacing w:line="240" w:lineRule="auto" w:before="1" w:after="0"/>
        <w:ind w:left="1401" w:right="0" w:hanging="720"/>
        <w:jc w:val="both"/>
        <w:rPr>
          <w:rFonts w:ascii="SimSun" w:eastAsia="SimSun" w:hint="eastAsia"/>
          <w:sz w:val="24"/>
        </w:rPr>
      </w:pPr>
      <w:r>
        <w:rPr>
          <w:rFonts w:ascii="SimSun" w:eastAsia="SimSun" w:hint="eastAsia"/>
          <w:sz w:val="24"/>
        </w:rPr>
        <w:t>Vue.js</w:t>
      </w:r>
      <w:r>
        <w:rPr>
          <w:rFonts w:ascii="SimSun" w:eastAsia="SimSun" w:hint="eastAsia"/>
          <w:spacing w:val="-14"/>
          <w:sz w:val="24"/>
        </w:rPr>
        <w:t> 前端框架</w:t>
      </w:r>
    </w:p>
    <w:p>
      <w:pPr>
        <w:pStyle w:val="BodyText"/>
        <w:spacing w:line="364" w:lineRule="auto" w:before="161"/>
        <w:ind w:left="681" w:right="989" w:firstLine="480"/>
        <w:jc w:val="both"/>
      </w:pPr>
      <w:r>
        <w:rPr>
          <w:spacing w:val="-15"/>
        </w:rPr>
        <w:t>在 </w:t>
      </w:r>
      <w:r>
        <w:rPr>
          <w:rFonts w:ascii="Times New Roman" w:eastAsia="Times New Roman"/>
        </w:rPr>
        <w:t>Web</w:t>
      </w:r>
      <w:r>
        <w:rPr>
          <w:rFonts w:ascii="Times New Roman" w:eastAsia="Times New Roman"/>
          <w:spacing w:val="-14"/>
        </w:rPr>
        <w:t> </w:t>
      </w:r>
      <w:r>
        <w:rPr/>
        <w:t>前端开发体系中，</w:t>
      </w:r>
      <w:r>
        <w:rPr>
          <w:rFonts w:ascii="Times New Roman" w:eastAsia="Times New Roman"/>
        </w:rPr>
        <w:t>MVVM</w:t>
      </w:r>
      <w:r>
        <w:rPr>
          <w:rFonts w:ascii="Times New Roman" w:eastAsia="Times New Roman"/>
          <w:vertAlign w:val="superscript"/>
        </w:rPr>
        <w:t>[25]</w:t>
      </w:r>
      <w:r>
        <w:rPr>
          <w:vertAlign w:val="baseline"/>
        </w:rPr>
        <w:t>（</w:t>
      </w:r>
      <w:r>
        <w:rPr>
          <w:rFonts w:ascii="Times New Roman" w:eastAsia="Times New Roman"/>
          <w:vertAlign w:val="baseline"/>
        </w:rPr>
        <w:t>Model-View-ViewModel</w:t>
      </w:r>
      <w:r>
        <w:rPr>
          <w:vertAlign w:val="baseline"/>
        </w:rPr>
        <w:t>）架构模式扮演</w:t>
      </w:r>
      <w:r>
        <w:rPr>
          <w:spacing w:val="-13"/>
          <w:vertAlign w:val="baseline"/>
        </w:rPr>
        <w:t>着数据与视图解耦的关键角色。</w:t>
      </w:r>
      <w:r>
        <w:rPr>
          <w:rFonts w:ascii="Times New Roman" w:eastAsia="Times New Roman"/>
          <w:spacing w:val="-4"/>
          <w:vertAlign w:val="baseline"/>
        </w:rPr>
        <w:t>Vue.js</w:t>
      </w:r>
      <w:r>
        <w:rPr>
          <w:rFonts w:ascii="Times New Roman" w:eastAsia="Times New Roman"/>
          <w:spacing w:val="-11"/>
          <w:vertAlign w:val="baseline"/>
        </w:rPr>
        <w:t> </w:t>
      </w:r>
      <w:r>
        <w:rPr>
          <w:spacing w:val="-9"/>
          <w:vertAlign w:val="baseline"/>
        </w:rPr>
        <w:t>作为基于 </w:t>
      </w:r>
      <w:r>
        <w:rPr>
          <w:rFonts w:ascii="Times New Roman" w:eastAsia="Times New Roman"/>
          <w:spacing w:val="-4"/>
          <w:vertAlign w:val="baseline"/>
        </w:rPr>
        <w:t>MVVM</w:t>
      </w:r>
      <w:r>
        <w:rPr>
          <w:rFonts w:ascii="Times New Roman" w:eastAsia="Times New Roman"/>
          <w:spacing w:val="11"/>
          <w:vertAlign w:val="baseline"/>
        </w:rPr>
        <w:t> </w:t>
      </w:r>
      <w:r>
        <w:rPr>
          <w:spacing w:val="-7"/>
          <w:vertAlign w:val="baseline"/>
        </w:rPr>
        <w:t>设计思想的渐进式 </w:t>
      </w:r>
      <w:r>
        <w:rPr>
          <w:rFonts w:ascii="Times New Roman" w:eastAsia="Times New Roman"/>
          <w:spacing w:val="-4"/>
          <w:vertAlign w:val="baseline"/>
        </w:rPr>
        <w:t>JavaScript</w:t>
      </w:r>
      <w:r>
        <w:rPr>
          <w:spacing w:val="-2"/>
          <w:vertAlign w:val="baseline"/>
        </w:rPr>
        <w:t>框架，支持分阶段融入项目开发流程，并将组件化开发理念贯穿始终。作为行业广</w:t>
      </w:r>
      <w:r>
        <w:rPr>
          <w:spacing w:val="-4"/>
          <w:vertAlign w:val="baseline"/>
        </w:rPr>
        <w:t>泛应用的前端解决方案，</w:t>
      </w:r>
      <w:r>
        <w:rPr>
          <w:rFonts w:ascii="Times New Roman" w:eastAsia="Times New Roman"/>
          <w:spacing w:val="-4"/>
          <w:vertAlign w:val="baseline"/>
        </w:rPr>
        <w:t>Vue.js</w:t>
      </w:r>
      <w:r>
        <w:rPr>
          <w:rFonts w:ascii="Times New Roman" w:eastAsia="Times New Roman"/>
          <w:spacing w:val="-11"/>
          <w:vertAlign w:val="baseline"/>
        </w:rPr>
        <w:t> </w:t>
      </w:r>
      <w:r>
        <w:rPr>
          <w:spacing w:val="-6"/>
          <w:vertAlign w:val="baseline"/>
        </w:rPr>
        <w:t>以响应式数据绑定、组件化架构、虚拟 </w:t>
      </w:r>
      <w:r>
        <w:rPr>
          <w:rFonts w:ascii="Times New Roman" w:eastAsia="Times New Roman"/>
          <w:spacing w:val="-4"/>
          <w:vertAlign w:val="baseline"/>
        </w:rPr>
        <w:t>DOM</w:t>
      </w:r>
      <w:r>
        <w:rPr>
          <w:rFonts w:ascii="Times New Roman" w:eastAsia="Times New Roman"/>
          <w:spacing w:val="-11"/>
          <w:vertAlign w:val="baseline"/>
        </w:rPr>
        <w:t> </w:t>
      </w:r>
      <w:r>
        <w:rPr>
          <w:spacing w:val="-4"/>
          <w:vertAlign w:val="baseline"/>
        </w:rPr>
        <w:t>渲染三</w:t>
      </w:r>
      <w:r>
        <w:rPr>
          <w:vertAlign w:val="baseline"/>
        </w:rPr>
        <w:t>大核心技术构建起完整的功能体系。</w:t>
      </w:r>
      <w:r>
        <w:rPr>
          <w:rFonts w:ascii="Times New Roman" w:eastAsia="Times New Roman"/>
          <w:vertAlign w:val="baseline"/>
        </w:rPr>
        <w:t>MVVM </w:t>
      </w:r>
      <w:r>
        <w:rPr>
          <w:spacing w:val="-3"/>
          <w:vertAlign w:val="baseline"/>
        </w:rPr>
        <w:t>模型如图 </w:t>
      </w:r>
      <w:r>
        <w:rPr>
          <w:rFonts w:ascii="Times New Roman" w:eastAsia="Times New Roman"/>
          <w:vertAlign w:val="baseline"/>
        </w:rPr>
        <w:t>2-3 </w:t>
      </w:r>
      <w:r>
        <w:rPr>
          <w:vertAlign w:val="baseline"/>
        </w:rPr>
        <w:t>所示。</w:t>
      </w:r>
    </w:p>
    <w:p>
      <w:pPr>
        <w:pStyle w:val="BodyText"/>
        <w:spacing w:after="0" w:line="364" w:lineRule="auto"/>
        <w:jc w:val="both"/>
        <w:sectPr>
          <w:pgSz w:w="11910" w:h="16840"/>
          <w:pgMar w:header="0" w:footer="989" w:top="1440" w:bottom="1180" w:left="1133" w:right="425"/>
        </w:sectPr>
      </w:pPr>
    </w:p>
    <w:p>
      <w:pPr>
        <w:spacing w:line="240" w:lineRule="auto"/>
        <w:ind w:left="2219" w:right="0" w:firstLine="0"/>
        <w:rPr>
          <w:sz w:val="20"/>
        </w:rPr>
      </w:pPr>
      <w:r>
        <w:rPr>
          <w:sz w:val="20"/>
        </w:rPr>
        <w:drawing>
          <wp:inline distT="0" distB="0" distL="0" distR="0">
            <wp:extent cx="3656408" cy="175183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3656408" cy="1751838"/>
                    </a:xfrm>
                    <a:prstGeom prst="rect">
                      <a:avLst/>
                    </a:prstGeom>
                  </pic:spPr>
                </pic:pic>
              </a:graphicData>
            </a:graphic>
          </wp:inline>
        </w:drawing>
      </w:r>
      <w:r>
        <w:rPr>
          <w:sz w:val="20"/>
        </w:rPr>
      </w:r>
    </w:p>
    <w:p>
      <w:pPr>
        <w:spacing w:before="108"/>
        <w:ind w:left="258" w:right="0" w:firstLine="0"/>
        <w:jc w:val="center"/>
        <w:rPr>
          <w:sz w:val="21"/>
        </w:rPr>
      </w:pPr>
      <w:r>
        <w:rPr>
          <w:spacing w:val="-27"/>
          <w:sz w:val="21"/>
        </w:rPr>
        <w:t>图 </w:t>
      </w:r>
      <w:r>
        <w:rPr>
          <w:rFonts w:ascii="Times New Roman" w:eastAsia="Times New Roman"/>
          <w:sz w:val="21"/>
        </w:rPr>
        <w:t>2-3</w:t>
      </w:r>
      <w:r>
        <w:rPr>
          <w:rFonts w:ascii="Times New Roman" w:eastAsia="Times New Roman"/>
          <w:spacing w:val="-3"/>
          <w:sz w:val="21"/>
        </w:rPr>
        <w:t> </w:t>
      </w:r>
      <w:r>
        <w:rPr>
          <w:rFonts w:ascii="Times New Roman" w:eastAsia="Times New Roman"/>
          <w:sz w:val="21"/>
        </w:rPr>
        <w:t>MVVM</w:t>
      </w:r>
      <w:r>
        <w:rPr>
          <w:rFonts w:ascii="Times New Roman" w:eastAsia="Times New Roman"/>
          <w:spacing w:val="-1"/>
          <w:sz w:val="21"/>
        </w:rPr>
        <w:t> </w:t>
      </w:r>
      <w:r>
        <w:rPr>
          <w:spacing w:val="-5"/>
          <w:sz w:val="21"/>
        </w:rPr>
        <w:t>模型</w:t>
      </w:r>
    </w:p>
    <w:p>
      <w:pPr>
        <w:pStyle w:val="BodyText"/>
        <w:spacing w:line="364" w:lineRule="auto" w:before="179"/>
        <w:ind w:left="681" w:right="990" w:firstLine="480"/>
        <w:jc w:val="right"/>
      </w:pPr>
      <w:r>
        <w:rPr>
          <w:spacing w:val="-5"/>
        </w:rPr>
        <w:t>响应式数据绑定机制是 </w:t>
      </w:r>
      <w:r>
        <w:rPr>
          <w:rFonts w:ascii="Times New Roman" w:eastAsia="Times New Roman"/>
        </w:rPr>
        <w:t>Vue.js</w:t>
      </w:r>
      <w:r>
        <w:rPr>
          <w:rFonts w:ascii="Times New Roman" w:eastAsia="Times New Roman"/>
          <w:spacing w:val="-12"/>
        </w:rPr>
        <w:t> </w:t>
      </w:r>
      <w:r>
        <w:rPr/>
        <w:t>的核心优势。通过数据劫持技术，框架能够自动</w:t>
      </w:r>
      <w:r>
        <w:rPr>
          <w:spacing w:val="-9"/>
        </w:rPr>
        <w:t>追踪数据变化，并即时更新页面</w:t>
      </w:r>
      <w:r>
        <w:rPr>
          <w:rFonts w:ascii="Times New Roman" w:eastAsia="Times New Roman"/>
        </w:rPr>
        <w:t>DOM</w:t>
      </w:r>
      <w:r>
        <w:rPr>
          <w:rFonts w:ascii="Times New Roman" w:eastAsia="Times New Roman"/>
          <w:spacing w:val="-22"/>
        </w:rPr>
        <w:t> </w:t>
      </w:r>
      <w:r>
        <w:rPr>
          <w:spacing w:val="-10"/>
        </w:rPr>
        <w:t>结构，这一特性使开发者无需关注繁琐的</w:t>
      </w:r>
      <w:r>
        <w:rPr>
          <w:rFonts w:ascii="Times New Roman" w:eastAsia="Times New Roman"/>
        </w:rPr>
        <w:t>DO</w:t>
      </w:r>
      <w:r>
        <w:rPr>
          <w:rFonts w:ascii="Times New Roman" w:eastAsia="Times New Roman"/>
        </w:rPr>
        <w:t>M</w:t>
      </w:r>
      <w:r>
        <w:rPr>
          <w:spacing w:val="-18"/>
        </w:rPr>
        <w:t>操作细节，只需聚焦于数据状态的逻辑处理，显著提升了开发效率与代码可维护性。</w:t>
      </w:r>
      <w:r>
        <w:rPr>
          <w:spacing w:val="-5"/>
        </w:rPr>
        <w:t>组件化架构是 </w:t>
      </w:r>
      <w:r>
        <w:rPr>
          <w:rFonts w:ascii="Times New Roman" w:eastAsia="Times New Roman"/>
        </w:rPr>
        <w:t>Vue.js </w:t>
      </w:r>
      <w:r>
        <w:rPr>
          <w:spacing w:val="-3"/>
        </w:rPr>
        <w:t>的重要设计特色。每个 </w:t>
      </w:r>
      <w:r>
        <w:rPr>
          <w:rFonts w:ascii="Times New Roman" w:eastAsia="Times New Roman"/>
        </w:rPr>
        <w:t>Vue </w:t>
      </w:r>
      <w:r>
        <w:rPr/>
        <w:t>组件都是独立的功能单元，将</w:t>
      </w:r>
    </w:p>
    <w:p>
      <w:pPr>
        <w:pStyle w:val="BodyText"/>
        <w:spacing w:line="364" w:lineRule="auto" w:before="3"/>
        <w:ind w:left="681" w:right="990"/>
        <w:jc w:val="both"/>
      </w:pPr>
      <w:r>
        <w:rPr>
          <w:spacing w:val="-1"/>
        </w:rPr>
        <w:t>模板结构、业务逻辑与样式定义进行一体化封装，组件之间通过 </w:t>
      </w:r>
      <w:r>
        <w:rPr>
          <w:rFonts w:ascii="Times New Roman" w:eastAsia="Times New Roman"/>
        </w:rPr>
        <w:t>props</w:t>
      </w:r>
      <w:r>
        <w:rPr>
          <w:rFonts w:ascii="Times New Roman" w:eastAsia="Times New Roman"/>
          <w:spacing w:val="34"/>
        </w:rPr>
        <w:t> </w:t>
      </w:r>
      <w:r>
        <w:rPr/>
        <w:t>属性实现数</w:t>
      </w:r>
      <w:r>
        <w:rPr>
          <w:spacing w:val="-2"/>
        </w:rPr>
        <w:t>据传递，借助自定义事件完成交互通信。这种模块化设计不仅促进了代码复用，更在大型项目开发中有效保障了工程质量与协作效率。</w:t>
      </w:r>
    </w:p>
    <w:p>
      <w:pPr>
        <w:pStyle w:val="BodyText"/>
        <w:spacing w:line="364" w:lineRule="auto" w:before="2"/>
        <w:ind w:left="681" w:right="990" w:firstLine="480"/>
        <w:jc w:val="both"/>
      </w:pPr>
      <w:r>
        <w:rPr>
          <w:spacing w:val="-1"/>
        </w:rPr>
        <w:t>虚拟 </w:t>
      </w:r>
      <w:r>
        <w:rPr>
          <w:rFonts w:ascii="Times New Roman" w:eastAsia="Times New Roman"/>
        </w:rPr>
        <w:t>DOM</w:t>
      </w:r>
      <w:r>
        <w:rPr>
          <w:rFonts w:ascii="Times New Roman" w:eastAsia="Times New Roman"/>
          <w:spacing w:val="40"/>
        </w:rPr>
        <w:t> </w:t>
      </w:r>
      <w:r>
        <w:rPr/>
        <w:t>技术</w:t>
      </w:r>
      <w:r>
        <w:rPr>
          <w:rFonts w:ascii="Times New Roman" w:eastAsia="Times New Roman"/>
          <w:vertAlign w:val="superscript"/>
        </w:rPr>
        <w:t>[26]</w:t>
      </w:r>
      <w:r>
        <w:rPr>
          <w:vertAlign w:val="baseline"/>
        </w:rPr>
        <w:t>则为高效渲染提供了支撑。当应用状态发生变更时，</w:t>
      </w:r>
      <w:r>
        <w:rPr>
          <w:rFonts w:ascii="Times New Roman" w:eastAsia="Times New Roman"/>
          <w:vertAlign w:val="baseline"/>
        </w:rPr>
        <w:t>Vue.js</w:t>
      </w:r>
      <w:r>
        <w:rPr>
          <w:spacing w:val="-5"/>
          <w:vertAlign w:val="baseline"/>
        </w:rPr>
        <w:t>首先在内存中构建虚拟 </w:t>
      </w:r>
      <w:r>
        <w:rPr>
          <w:rFonts w:ascii="Times New Roman" w:eastAsia="Times New Roman"/>
          <w:spacing w:val="-2"/>
          <w:vertAlign w:val="baseline"/>
        </w:rPr>
        <w:t>DOM</w:t>
      </w:r>
      <w:r>
        <w:rPr>
          <w:rFonts w:ascii="Times New Roman" w:eastAsia="Times New Roman"/>
          <w:spacing w:val="-13"/>
          <w:vertAlign w:val="baseline"/>
        </w:rPr>
        <w:t> </w:t>
      </w:r>
      <w:r>
        <w:rPr>
          <w:spacing w:val="-19"/>
          <w:vertAlign w:val="baseline"/>
        </w:rPr>
        <w:t>树，通过 </w:t>
      </w:r>
      <w:r>
        <w:rPr>
          <w:rFonts w:ascii="Times New Roman" w:eastAsia="Times New Roman"/>
          <w:spacing w:val="-2"/>
          <w:vertAlign w:val="baseline"/>
        </w:rPr>
        <w:t>diff</w:t>
      </w:r>
      <w:r>
        <w:rPr>
          <w:rFonts w:ascii="Times New Roman" w:eastAsia="Times New Roman"/>
          <w:spacing w:val="-13"/>
          <w:vertAlign w:val="baseline"/>
        </w:rPr>
        <w:t> </w:t>
      </w:r>
      <w:r>
        <w:rPr>
          <w:spacing w:val="-6"/>
          <w:vertAlign w:val="baseline"/>
        </w:rPr>
        <w:t>算法精准计算 </w:t>
      </w:r>
      <w:r>
        <w:rPr>
          <w:rFonts w:ascii="Times New Roman" w:eastAsia="Times New Roman"/>
          <w:spacing w:val="-2"/>
          <w:vertAlign w:val="baseline"/>
        </w:rPr>
        <w:t>DOM</w:t>
      </w:r>
      <w:r>
        <w:rPr>
          <w:rFonts w:ascii="Times New Roman" w:eastAsia="Times New Roman"/>
          <w:spacing w:val="-13"/>
          <w:vertAlign w:val="baseline"/>
        </w:rPr>
        <w:t> </w:t>
      </w:r>
      <w:r>
        <w:rPr>
          <w:spacing w:val="-10"/>
          <w:vertAlign w:val="baseline"/>
        </w:rPr>
        <w:t>变更范围，最终将最</w:t>
      </w:r>
      <w:r>
        <w:rPr>
          <w:spacing w:val="-4"/>
          <w:vertAlign w:val="baseline"/>
        </w:rPr>
        <w:t>小化的更新操作批量应用至真实 </w:t>
      </w:r>
      <w:r>
        <w:rPr>
          <w:rFonts w:ascii="Times New Roman" w:eastAsia="Times New Roman"/>
          <w:spacing w:val="-2"/>
          <w:vertAlign w:val="baseline"/>
        </w:rPr>
        <w:t>DOM</w:t>
      </w:r>
      <w:r>
        <w:rPr>
          <w:spacing w:val="-13"/>
          <w:vertAlign w:val="baseline"/>
        </w:rPr>
        <w:t>。这种机制大幅减少了不必要的渲染开销，显</w:t>
      </w:r>
      <w:r>
        <w:rPr>
          <w:spacing w:val="-2"/>
          <w:vertAlign w:val="baseline"/>
        </w:rPr>
        <w:t>著优化了页面加载性能。</w:t>
      </w:r>
    </w:p>
    <w:p>
      <w:pPr>
        <w:pStyle w:val="BodyText"/>
        <w:spacing w:line="364" w:lineRule="auto" w:before="2"/>
        <w:ind w:left="681" w:right="870" w:firstLine="480"/>
        <w:jc w:val="both"/>
      </w:pPr>
      <w:r>
        <w:rPr/>
        <w:t>在项目实践上，</w:t>
      </w:r>
      <w:r>
        <w:rPr>
          <w:rFonts w:ascii="Times New Roman" w:eastAsia="Times New Roman"/>
        </w:rPr>
        <w:t>Vue.js</w:t>
      </w:r>
      <w:r>
        <w:rPr>
          <w:rFonts w:ascii="Times New Roman" w:eastAsia="Times New Roman"/>
          <w:spacing w:val="-8"/>
        </w:rPr>
        <w:t> </w:t>
      </w:r>
      <w:r>
        <w:rPr>
          <w:spacing w:val="-12"/>
        </w:rPr>
        <w:t>提供了多元的集成方式。对于轻量级项目，可通过</w:t>
      </w:r>
      <w:r>
        <w:rPr>
          <w:rFonts w:ascii="Times New Roman" w:eastAsia="Times New Roman"/>
        </w:rPr>
        <w:t>&lt;script&gt;</w:t>
      </w:r>
      <w:r>
        <w:rPr>
          <w:spacing w:val="-3"/>
        </w:rPr>
        <w:t>标签直接引入框架，使用 </w:t>
      </w:r>
      <w:r>
        <w:rPr>
          <w:rFonts w:ascii="Times New Roman" w:eastAsia="Times New Roman"/>
        </w:rPr>
        <w:t>Vue</w:t>
      </w:r>
      <w:r>
        <w:rPr>
          <w:rFonts w:ascii="Times New Roman" w:eastAsia="Times New Roman"/>
          <w:spacing w:val="40"/>
        </w:rPr>
        <w:t> </w:t>
      </w:r>
      <w:r>
        <w:rPr>
          <w:rFonts w:ascii="Times New Roman" w:eastAsia="Times New Roman"/>
        </w:rPr>
        <w:t>CLI </w:t>
      </w:r>
      <w:r>
        <w:rPr>
          <w:spacing w:val="-2"/>
        </w:rPr>
        <w:t>工具创建标准化项目结构使基于 </w:t>
      </w:r>
      <w:r>
        <w:rPr>
          <w:rFonts w:ascii="Times New Roman" w:eastAsia="Times New Roman"/>
        </w:rPr>
        <w:t>MVVM </w:t>
      </w:r>
      <w:r>
        <w:rPr/>
        <w:t>架构的 </w:t>
      </w:r>
      <w:r>
        <w:rPr>
          <w:rFonts w:ascii="Times New Roman" w:eastAsia="Times New Roman"/>
          <w:spacing w:val="-2"/>
        </w:rPr>
        <w:t>Vue.js</w:t>
      </w:r>
      <w:r>
        <w:rPr>
          <w:rFonts w:ascii="Times New Roman" w:eastAsia="Times New Roman"/>
          <w:spacing w:val="13"/>
        </w:rPr>
        <w:t> </w:t>
      </w:r>
      <w:r>
        <w:rPr>
          <w:spacing w:val="-11"/>
        </w:rPr>
        <w:t>能够适配不同规模的前端开发需求，成为构建现代 </w:t>
      </w:r>
      <w:r>
        <w:rPr>
          <w:rFonts w:ascii="Times New Roman" w:eastAsia="Times New Roman"/>
          <w:spacing w:val="-2"/>
        </w:rPr>
        <w:t>Web</w:t>
      </w:r>
      <w:r>
        <w:rPr>
          <w:rFonts w:ascii="Times New Roman" w:eastAsia="Times New Roman"/>
          <w:spacing w:val="13"/>
        </w:rPr>
        <w:t> </w:t>
      </w:r>
      <w:r>
        <w:rPr>
          <w:spacing w:val="-3"/>
        </w:rPr>
        <w:t>应用的理想技术选择。</w:t>
      </w:r>
    </w:p>
    <w:p>
      <w:pPr>
        <w:pStyle w:val="Heading3"/>
        <w:numPr>
          <w:ilvl w:val="1"/>
          <w:numId w:val="2"/>
        </w:numPr>
        <w:tabs>
          <w:tab w:pos="1244" w:val="left" w:leader="none"/>
        </w:tabs>
        <w:spacing w:line="477" w:lineRule="exact" w:before="0" w:after="0"/>
        <w:ind w:left="1244" w:right="0" w:hanging="563"/>
        <w:jc w:val="left"/>
      </w:pPr>
      <w:bookmarkStart w:name="_bookmark9" w:id="10"/>
      <w:bookmarkEnd w:id="10"/>
      <w:r>
        <w:rPr>
          <w:b w:val="0"/>
        </w:rPr>
      </w:r>
      <w:r>
        <w:rPr>
          <w:spacing w:val="-6"/>
        </w:rPr>
        <w:t>本章小结</w:t>
      </w:r>
    </w:p>
    <w:p>
      <w:pPr>
        <w:pStyle w:val="BodyText"/>
        <w:spacing w:line="364" w:lineRule="auto" w:before="149"/>
        <w:ind w:left="681" w:right="989" w:firstLine="480"/>
        <w:jc w:val="both"/>
      </w:pPr>
      <w:r>
        <w:rPr/>
        <w:t>本章系统阐述了粮食产量预测平台的核心技术与理论基础。先是深入剖析了 </w:t>
      </w:r>
      <w:r>
        <w:rPr>
          <w:rFonts w:ascii="Times New Roman" w:eastAsia="Times New Roman"/>
        </w:rPr>
        <w:t>XGBoost</w:t>
      </w:r>
      <w:r>
        <w:rPr>
          <w:rFonts w:ascii="Times New Roman" w:eastAsia="Times New Roman"/>
          <w:spacing w:val="-15"/>
        </w:rPr>
        <w:t> </w:t>
      </w:r>
      <w:r>
        <w:rPr/>
        <w:t>算法的优化原理与农业场景适用性，对比了线性回归、</w:t>
      </w:r>
      <w:r>
        <w:rPr>
          <w:rFonts w:ascii="Times New Roman" w:eastAsia="Times New Roman"/>
        </w:rPr>
        <w:t>SVR</w:t>
      </w:r>
      <w:r>
        <w:rPr>
          <w:rFonts w:ascii="Times New Roman" w:eastAsia="Times New Roman"/>
          <w:spacing w:val="-15"/>
        </w:rPr>
        <w:t> </w:t>
      </w:r>
      <w:r>
        <w:rPr/>
        <w:t>和随机森林等</w:t>
      </w:r>
      <w:r>
        <w:rPr>
          <w:spacing w:val="-4"/>
        </w:rPr>
        <w:t>模型的差异；接着构建了基于 </w:t>
      </w:r>
      <w:r>
        <w:rPr>
          <w:rFonts w:ascii="Times New Roman" w:eastAsia="Times New Roman"/>
          <w:spacing w:val="-2"/>
        </w:rPr>
        <w:t>Spark+Hive</w:t>
      </w:r>
      <w:r>
        <w:rPr>
          <w:rFonts w:ascii="Times New Roman" w:eastAsia="Times New Roman"/>
          <w:spacing w:val="-13"/>
        </w:rPr>
        <w:t> </w:t>
      </w:r>
      <w:r>
        <w:rPr>
          <w:spacing w:val="-2"/>
        </w:rPr>
        <w:t>的分布式数据处理体系，通过分层数据仓</w:t>
      </w:r>
      <w:r>
        <w:rPr>
          <w:spacing w:val="-4"/>
        </w:rPr>
        <w:t>库设计来实现多源农业数据的高效治理；最后结合 </w:t>
      </w:r>
      <w:r>
        <w:rPr>
          <w:rFonts w:ascii="Times New Roman" w:eastAsia="Times New Roman"/>
          <w:spacing w:val="-2"/>
        </w:rPr>
        <w:t>SpringBoot</w:t>
      </w:r>
      <w:r>
        <w:rPr>
          <w:rFonts w:ascii="Times New Roman" w:eastAsia="Times New Roman"/>
          <w:spacing w:val="-13"/>
        </w:rPr>
        <w:t> </w:t>
      </w:r>
      <w:r>
        <w:rPr>
          <w:spacing w:val="-7"/>
        </w:rPr>
        <w:t>后端架构与 </w:t>
      </w:r>
      <w:r>
        <w:rPr>
          <w:rFonts w:ascii="Times New Roman" w:eastAsia="Times New Roman"/>
          <w:spacing w:val="-2"/>
        </w:rPr>
        <w:t>Vue.js</w:t>
      </w:r>
      <w:r>
        <w:rPr>
          <w:rFonts w:ascii="Times New Roman" w:eastAsia="Times New Roman"/>
          <w:spacing w:val="-8"/>
        </w:rPr>
        <w:t> </w:t>
      </w:r>
      <w:r>
        <w:rPr>
          <w:spacing w:val="-2"/>
        </w:rPr>
        <w:t>前端框架，形成前后端分离的工程实现方案。这些技术理论不仅为平台开发提供了方法论指导，它的创新性融合更是为农业大数据分析领域提供了可复用的技术范式，为后续系统实现奠定了坚实基础。</w:t>
      </w:r>
    </w:p>
    <w:p>
      <w:pPr>
        <w:pStyle w:val="BodyText"/>
        <w:spacing w:after="0" w:line="364" w:lineRule="auto"/>
        <w:jc w:val="both"/>
        <w:sectPr>
          <w:pgSz w:w="11910" w:h="16840"/>
          <w:pgMar w:header="0" w:footer="989" w:top="1440" w:bottom="1180" w:left="1133" w:right="425"/>
        </w:sectPr>
      </w:pPr>
    </w:p>
    <w:p>
      <w:pPr>
        <w:pStyle w:val="Heading1"/>
        <w:numPr>
          <w:ilvl w:val="0"/>
          <w:numId w:val="2"/>
        </w:numPr>
        <w:tabs>
          <w:tab w:pos="1002" w:val="left" w:leader="none"/>
        </w:tabs>
        <w:spacing w:line="529" w:lineRule="exact" w:before="0" w:after="0"/>
        <w:ind w:left="1002" w:right="0" w:hanging="321"/>
        <w:jc w:val="left"/>
      </w:pPr>
      <w:bookmarkStart w:name="_bookmark10" w:id="11"/>
      <w:bookmarkEnd w:id="11"/>
      <w:r>
        <w:rPr>
          <w:b w:val="0"/>
        </w:rPr>
      </w:r>
      <w:r>
        <w:rPr>
          <w:spacing w:val="-1"/>
        </w:rPr>
        <w:t>粮食产量预测平台系统分析</w:t>
      </w:r>
    </w:p>
    <w:p>
      <w:pPr>
        <w:pStyle w:val="BodyText"/>
        <w:spacing w:line="364" w:lineRule="auto" w:before="270"/>
        <w:ind w:left="681" w:right="999" w:firstLine="480"/>
        <w:jc w:val="both"/>
      </w:pPr>
      <w:r>
        <w:rPr>
          <w:spacing w:val="-2"/>
        </w:rPr>
        <w:t>粮食产量预测对我国农业种植业发展具有重要战略意义。在全球粮食安全形势日益严峻的背景下，建立科学、精准的产量预测体系，不仅能够帮助种植产业链各环节从业者把握市场动向，更能为国家粮食安全决策提供数据支撑。基于系统需求分析和可行性研究，本预测平台主要面向三类用户群体：普通用户、专家用户和系统管理员，通过构建智能化预测系统，实现粮食生产的数字化管理。</w:t>
      </w:r>
    </w:p>
    <w:p>
      <w:pPr>
        <w:pStyle w:val="Heading3"/>
        <w:numPr>
          <w:ilvl w:val="1"/>
          <w:numId w:val="2"/>
        </w:numPr>
        <w:tabs>
          <w:tab w:pos="1244" w:val="left" w:leader="none"/>
        </w:tabs>
        <w:spacing w:line="478" w:lineRule="exact" w:before="0" w:after="0"/>
        <w:ind w:left="1244" w:right="0" w:hanging="563"/>
        <w:jc w:val="left"/>
      </w:pPr>
      <w:bookmarkStart w:name="_bookmark11" w:id="12"/>
      <w:bookmarkEnd w:id="12"/>
      <w:r>
        <w:rPr>
          <w:b w:val="0"/>
        </w:rPr>
      </w:r>
      <w:r>
        <w:rPr>
          <w:spacing w:val="-6"/>
        </w:rPr>
        <w:t>需求分析</w:t>
      </w:r>
    </w:p>
    <w:p>
      <w:pPr>
        <w:pStyle w:val="ListParagraph"/>
        <w:numPr>
          <w:ilvl w:val="2"/>
          <w:numId w:val="2"/>
        </w:numPr>
        <w:tabs>
          <w:tab w:pos="1401" w:val="left" w:leader="none"/>
        </w:tabs>
        <w:spacing w:line="240" w:lineRule="auto" w:before="150" w:after="0"/>
        <w:ind w:left="1401" w:right="0" w:hanging="720"/>
        <w:jc w:val="left"/>
        <w:rPr>
          <w:rFonts w:ascii="SimSun" w:eastAsia="SimSun" w:hint="eastAsia"/>
          <w:sz w:val="24"/>
        </w:rPr>
      </w:pPr>
      <w:r>
        <w:rPr>
          <w:rFonts w:ascii="SimSun" w:eastAsia="SimSun" w:hint="eastAsia"/>
          <w:spacing w:val="-2"/>
          <w:sz w:val="24"/>
        </w:rPr>
        <w:t>用户需求分析</w:t>
      </w:r>
    </w:p>
    <w:p>
      <w:pPr>
        <w:pStyle w:val="ListParagraph"/>
        <w:numPr>
          <w:ilvl w:val="3"/>
          <w:numId w:val="2"/>
        </w:numPr>
        <w:tabs>
          <w:tab w:pos="1521" w:val="left" w:leader="none"/>
        </w:tabs>
        <w:spacing w:line="240" w:lineRule="auto" w:before="160" w:after="0"/>
        <w:ind w:left="1521" w:right="0" w:hanging="360"/>
        <w:jc w:val="left"/>
        <w:rPr>
          <w:rFonts w:ascii="SimSun" w:eastAsia="SimSun" w:hint="eastAsia"/>
          <w:sz w:val="24"/>
        </w:rPr>
      </w:pPr>
      <w:r>
        <w:rPr>
          <w:rFonts w:ascii="SimSun" w:eastAsia="SimSun" w:hint="eastAsia"/>
          <w:spacing w:val="-3"/>
          <w:sz w:val="24"/>
        </w:rPr>
        <w:t>普通用户</w:t>
      </w:r>
    </w:p>
    <w:p>
      <w:pPr>
        <w:pStyle w:val="BodyText"/>
        <w:spacing w:line="364" w:lineRule="auto" w:before="161"/>
        <w:ind w:left="681" w:right="997" w:firstLine="480"/>
        <w:jc w:val="both"/>
      </w:pPr>
      <w:r>
        <w:rPr>
          <w:spacing w:val="-2"/>
        </w:rPr>
        <w:t>粮食产业链上的各类从业者，如种植农户、粮食经销商、加工企业人员等，都能成为平台的普通用户。新用户需要先完成注册，通过身份认证后，就能进入系统主页面，在这个平台上，大家可以利用智能化的预测功能，只要输入相关的生产要素数据，就能得到未来十年的全国粮食产量预测结果。</w:t>
      </w:r>
    </w:p>
    <w:p>
      <w:pPr>
        <w:pStyle w:val="BodyText"/>
        <w:spacing w:line="364" w:lineRule="auto" w:before="2"/>
        <w:ind w:left="681" w:right="999" w:firstLine="480"/>
        <w:jc w:val="both"/>
      </w:pPr>
      <w:r>
        <w:rPr>
          <w:spacing w:val="-2"/>
        </w:rPr>
        <w:t>同时，平台还集合了实时粮情信息、历年产量走势分析、关键影响因素解读等实用功能模块。这些功能通过直观易懂的数据图表呈现，帮助用户快速了解粮食市场的变化趋势，无论是制定种植计划，还是安排收购加工，都能从中找到有用的参</w:t>
      </w:r>
      <w:r>
        <w:rPr>
          <w:spacing w:val="-1"/>
        </w:rPr>
        <w:t>考信息。普通用户的使用流程和功能需求用例图如图 </w:t>
      </w:r>
      <w:r>
        <w:rPr>
          <w:rFonts w:ascii="Times New Roman" w:eastAsia="Times New Roman"/>
        </w:rPr>
        <w:t>3-1 </w:t>
      </w:r>
      <w:r>
        <w:rPr/>
        <w:t>所示。</w:t>
      </w:r>
    </w:p>
    <w:p>
      <w:pPr>
        <w:pStyle w:val="BodyText"/>
        <w:spacing w:before="8"/>
        <w:rPr>
          <w:sz w:val="16"/>
        </w:rPr>
      </w:pPr>
      <w:r>
        <w:rPr>
          <w:sz w:val="16"/>
        </w:rPr>
        <w:drawing>
          <wp:anchor distT="0" distB="0" distL="0" distR="0" allowOverlap="1" layoutInCell="1" locked="0" behindDoc="1" simplePos="0" relativeHeight="487590400">
            <wp:simplePos x="0" y="0"/>
            <wp:positionH relativeFrom="page">
              <wp:posOffset>1953254</wp:posOffset>
            </wp:positionH>
            <wp:positionV relativeFrom="paragraph">
              <wp:posOffset>150497</wp:posOffset>
            </wp:positionV>
            <wp:extent cx="4208565" cy="204882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4208565" cy="2048827"/>
                    </a:xfrm>
                    <a:prstGeom prst="rect">
                      <a:avLst/>
                    </a:prstGeom>
                  </pic:spPr>
                </pic:pic>
              </a:graphicData>
            </a:graphic>
          </wp:anchor>
        </w:drawing>
      </w:r>
    </w:p>
    <w:p>
      <w:pPr>
        <w:pStyle w:val="BodyText"/>
        <w:spacing w:before="34"/>
        <w:rPr>
          <w:sz w:val="21"/>
        </w:rPr>
      </w:pPr>
    </w:p>
    <w:p>
      <w:pPr>
        <w:spacing w:before="0"/>
        <w:ind w:left="257" w:right="0" w:firstLine="0"/>
        <w:jc w:val="center"/>
        <w:rPr>
          <w:sz w:val="21"/>
        </w:rPr>
      </w:pPr>
      <w:r>
        <w:rPr>
          <w:spacing w:val="-27"/>
          <w:sz w:val="21"/>
        </w:rPr>
        <w:t>图 </w:t>
      </w:r>
      <w:r>
        <w:rPr>
          <w:rFonts w:ascii="Times New Roman" w:eastAsia="Times New Roman"/>
          <w:sz w:val="21"/>
        </w:rPr>
        <w:t>3-1</w:t>
      </w:r>
      <w:r>
        <w:rPr>
          <w:rFonts w:ascii="Times New Roman" w:eastAsia="Times New Roman"/>
          <w:spacing w:val="49"/>
          <w:sz w:val="21"/>
        </w:rPr>
        <w:t> </w:t>
      </w:r>
      <w:r>
        <w:rPr>
          <w:spacing w:val="-2"/>
          <w:sz w:val="21"/>
        </w:rPr>
        <w:t>普通用户用例</w:t>
      </w:r>
    </w:p>
    <w:p>
      <w:pPr>
        <w:pStyle w:val="ListParagraph"/>
        <w:numPr>
          <w:ilvl w:val="3"/>
          <w:numId w:val="2"/>
        </w:numPr>
        <w:tabs>
          <w:tab w:pos="1521" w:val="left" w:leader="none"/>
        </w:tabs>
        <w:spacing w:line="240" w:lineRule="auto" w:before="180" w:after="0"/>
        <w:ind w:left="1521" w:right="0" w:hanging="360"/>
        <w:jc w:val="left"/>
        <w:rPr>
          <w:rFonts w:ascii="SimSun" w:eastAsia="SimSun" w:hint="eastAsia"/>
          <w:sz w:val="24"/>
        </w:rPr>
      </w:pPr>
      <w:r>
        <w:rPr>
          <w:rFonts w:ascii="SimSun" w:eastAsia="SimSun" w:hint="eastAsia"/>
          <w:spacing w:val="-3"/>
          <w:sz w:val="24"/>
        </w:rPr>
        <w:t>专家用户</w:t>
      </w:r>
    </w:p>
    <w:p>
      <w:pPr>
        <w:pStyle w:val="BodyText"/>
        <w:spacing w:line="364" w:lineRule="auto" w:before="160"/>
        <w:ind w:left="681" w:right="999" w:firstLine="480"/>
      </w:pPr>
      <w:r>
        <w:rPr>
          <w:spacing w:val="-2"/>
        </w:rPr>
        <w:t>在平台用户体系里，专家用户主要涵盖高校农业学者、科研机构分析师等深耕</w:t>
      </w:r>
      <w:r>
        <w:rPr>
          <w:spacing w:val="-1"/>
        </w:rPr>
        <w:t>粮食产量研究领域的专业人士。相较于普通用户，专家用户不仅能使用平台全部基</w:t>
      </w:r>
    </w:p>
    <w:p>
      <w:pPr>
        <w:pStyle w:val="BodyText"/>
        <w:spacing w:after="0" w:line="364" w:lineRule="auto"/>
        <w:sectPr>
          <w:pgSz w:w="11910" w:h="16840"/>
          <w:pgMar w:header="0" w:footer="989" w:top="1460" w:bottom="1180" w:left="1133" w:right="425"/>
        </w:sectPr>
      </w:pPr>
    </w:p>
    <w:p>
      <w:pPr>
        <w:pStyle w:val="BodyText"/>
        <w:spacing w:before="39"/>
        <w:ind w:left="681"/>
      </w:pPr>
      <w:r>
        <w:rPr>
          <w:spacing w:val="-1"/>
        </w:rPr>
        <w:t>础功能，还享有访问高级预测分析模块的权限。</w:t>
      </w:r>
    </w:p>
    <w:p>
      <w:pPr>
        <w:pStyle w:val="BodyText"/>
        <w:spacing w:line="364" w:lineRule="auto" w:before="160"/>
        <w:ind w:left="681" w:right="990" w:firstLine="480"/>
        <w:jc w:val="both"/>
      </w:pPr>
      <w:r>
        <w:rPr>
          <w:spacing w:val="-4"/>
        </w:rPr>
        <w:t>专家用户登录系统后，可以查看平台主推的 </w:t>
      </w:r>
      <w:r>
        <w:rPr>
          <w:rFonts w:ascii="Times New Roman" w:eastAsia="Times New Roman"/>
          <w:spacing w:val="-2"/>
        </w:rPr>
        <w:t>XGBoost</w:t>
      </w:r>
      <w:r>
        <w:rPr>
          <w:rFonts w:ascii="Times New Roman" w:eastAsia="Times New Roman"/>
          <w:spacing w:val="-13"/>
        </w:rPr>
        <w:t> </w:t>
      </w:r>
      <w:r>
        <w:rPr>
          <w:spacing w:val="-2"/>
        </w:rPr>
        <w:t>模型的详细评估数据，包括均方误差、决定系数等关键指标，系统支持参数优化（如学习率、树深度、正则化等）和模型更新，以提升预测精度。同时，平台会自动生成选定省份的产量真实值与预测值的对比折线图，帮助专家深入探究不同地区粮食产量的差异。</w:t>
      </w:r>
    </w:p>
    <w:p>
      <w:pPr>
        <w:pStyle w:val="BodyText"/>
        <w:spacing w:line="364" w:lineRule="auto" w:before="3"/>
        <w:ind w:left="681" w:right="991" w:firstLine="480"/>
        <w:jc w:val="both"/>
      </w:pPr>
      <w:r>
        <w:rPr>
          <w:spacing w:val="-2"/>
        </w:rPr>
        <w:t>专家权限并非默认开通，新注册账号仅具备普通用户功能，只有通过管理员审</w:t>
      </w:r>
      <w:r>
        <w:rPr/>
        <w:t>核后，才能解锁高级功能，获取更全面的研究数据支持。专家用户用例图如图 </w:t>
      </w:r>
      <w:r>
        <w:rPr>
          <w:rFonts w:ascii="Times New Roman" w:eastAsia="Times New Roman"/>
        </w:rPr>
        <w:t>3-2</w:t>
      </w:r>
      <w:r>
        <w:rPr>
          <w:spacing w:val="-4"/>
        </w:rPr>
        <w:t>所示。</w:t>
      </w:r>
    </w:p>
    <w:p>
      <w:pPr>
        <w:pStyle w:val="BodyText"/>
        <w:spacing w:before="7"/>
        <w:rPr>
          <w:sz w:val="7"/>
        </w:rPr>
      </w:pPr>
      <w:r>
        <w:rPr>
          <w:sz w:val="7"/>
        </w:rPr>
        <w:drawing>
          <wp:anchor distT="0" distB="0" distL="0" distR="0" allowOverlap="1" layoutInCell="1" locked="0" behindDoc="1" simplePos="0" relativeHeight="487590912">
            <wp:simplePos x="0" y="0"/>
            <wp:positionH relativeFrom="page">
              <wp:posOffset>2234253</wp:posOffset>
            </wp:positionH>
            <wp:positionV relativeFrom="paragraph">
              <wp:posOffset>76846</wp:posOffset>
            </wp:positionV>
            <wp:extent cx="3572765" cy="231286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4" cstate="print"/>
                    <a:stretch>
                      <a:fillRect/>
                    </a:stretch>
                  </pic:blipFill>
                  <pic:spPr>
                    <a:xfrm>
                      <a:off x="0" y="0"/>
                      <a:ext cx="3572765" cy="2312860"/>
                    </a:xfrm>
                    <a:prstGeom prst="rect">
                      <a:avLst/>
                    </a:prstGeom>
                  </pic:spPr>
                </pic:pic>
              </a:graphicData>
            </a:graphic>
          </wp:anchor>
        </w:drawing>
      </w:r>
    </w:p>
    <w:p>
      <w:pPr>
        <w:pStyle w:val="BodyText"/>
        <w:spacing w:before="45"/>
        <w:rPr>
          <w:sz w:val="21"/>
        </w:rPr>
      </w:pPr>
    </w:p>
    <w:p>
      <w:pPr>
        <w:spacing w:before="0"/>
        <w:ind w:left="257" w:right="0" w:firstLine="0"/>
        <w:jc w:val="center"/>
        <w:rPr>
          <w:sz w:val="21"/>
        </w:rPr>
      </w:pPr>
      <w:r>
        <w:rPr>
          <w:spacing w:val="-27"/>
          <w:sz w:val="21"/>
        </w:rPr>
        <w:t>图 </w:t>
      </w:r>
      <w:r>
        <w:rPr>
          <w:rFonts w:ascii="Times New Roman" w:eastAsia="Times New Roman"/>
          <w:sz w:val="21"/>
        </w:rPr>
        <w:t>3-2</w:t>
      </w:r>
      <w:r>
        <w:rPr>
          <w:rFonts w:ascii="Times New Roman" w:eastAsia="Times New Roman"/>
          <w:spacing w:val="49"/>
          <w:sz w:val="21"/>
        </w:rPr>
        <w:t> </w:t>
      </w:r>
      <w:r>
        <w:rPr>
          <w:spacing w:val="-2"/>
          <w:sz w:val="21"/>
        </w:rPr>
        <w:t>专家用户用例</w:t>
      </w:r>
    </w:p>
    <w:p>
      <w:pPr>
        <w:pStyle w:val="ListParagraph"/>
        <w:numPr>
          <w:ilvl w:val="3"/>
          <w:numId w:val="2"/>
        </w:numPr>
        <w:tabs>
          <w:tab w:pos="1521" w:val="left" w:leader="none"/>
        </w:tabs>
        <w:spacing w:line="240" w:lineRule="auto" w:before="180" w:after="0"/>
        <w:ind w:left="1521" w:right="0" w:hanging="360"/>
        <w:jc w:val="left"/>
        <w:rPr>
          <w:rFonts w:ascii="SimSun" w:eastAsia="SimSun" w:hint="eastAsia"/>
          <w:sz w:val="24"/>
        </w:rPr>
      </w:pPr>
      <w:r>
        <w:rPr>
          <w:rFonts w:ascii="SimSun" w:eastAsia="SimSun" w:hint="eastAsia"/>
          <w:spacing w:val="-2"/>
          <w:sz w:val="24"/>
        </w:rPr>
        <w:t>系统管理员</w:t>
      </w:r>
    </w:p>
    <w:p>
      <w:pPr>
        <w:pStyle w:val="BodyText"/>
        <w:spacing w:line="364" w:lineRule="auto" w:before="160"/>
        <w:ind w:left="681" w:right="999" w:firstLine="480"/>
        <w:jc w:val="both"/>
      </w:pPr>
      <w:r>
        <w:rPr>
          <w:spacing w:val="-2"/>
        </w:rPr>
        <w:t>平台的系统管理工作由专业运维团队承担，他们作为最高权限的管理者，肩负着保障平台稳定运行的重要职责。管理员不仅拥有专家用户的全部功能，还掌握着平台数据管理的核心权限。</w:t>
      </w:r>
    </w:p>
    <w:p>
      <w:pPr>
        <w:pStyle w:val="BodyText"/>
        <w:spacing w:line="364" w:lineRule="auto" w:before="2"/>
        <w:ind w:left="681" w:right="990" w:firstLine="480"/>
        <w:jc w:val="right"/>
      </w:pPr>
      <w:r>
        <w:rPr>
          <w:spacing w:val="-2"/>
        </w:rPr>
        <w:t>日常工作中，管理员需要维护全国粮食产量数据库，及时更新数据信息；同时负责预测模型参数的配置与调整，确保模型预测的准确性。此外，实时监控系统运行状态，及时处理各类突发问题也是管理员的重要任务。在用户管理方面，管理员</w:t>
      </w:r>
      <w:r>
        <w:rPr>
          <w:spacing w:val="-15"/>
        </w:rPr>
        <w:t>有权审核专家用户的资质，根据实际需求调整用户访问权限，对违规账户进行处理。</w:t>
      </w:r>
      <w:r>
        <w:rPr>
          <w:spacing w:val="-2"/>
        </w:rPr>
        <w:t>数据安全是管理员工作的重中之重。他们要确保数据存储安全合规，定期对关</w:t>
      </w:r>
    </w:p>
    <w:p>
      <w:pPr>
        <w:pStyle w:val="BodyText"/>
        <w:spacing w:line="364" w:lineRule="auto" w:before="4"/>
        <w:ind w:left="681" w:right="991"/>
        <w:jc w:val="both"/>
      </w:pPr>
      <w:r>
        <w:rPr>
          <w:spacing w:val="-2"/>
        </w:rPr>
        <w:t>键数据进行备份，防止数据丢失或泄露。为了保证操作的规范性和可追溯性，所有管理操作都会被加密记录在审计日志中，一旦出现问题，可以随时进行核查。管理</w:t>
      </w:r>
      <w:r>
        <w:rPr>
          <w:spacing w:val="-3"/>
        </w:rPr>
        <w:t>员用例图如图 </w:t>
      </w:r>
      <w:r>
        <w:rPr>
          <w:rFonts w:ascii="Times New Roman" w:eastAsia="Times New Roman"/>
        </w:rPr>
        <w:t>3-3 </w:t>
      </w:r>
      <w:r>
        <w:rPr/>
        <w:t>所示。</w:t>
      </w:r>
    </w:p>
    <w:p>
      <w:pPr>
        <w:pStyle w:val="BodyText"/>
        <w:spacing w:after="0" w:line="364" w:lineRule="auto"/>
        <w:jc w:val="both"/>
        <w:sectPr>
          <w:pgSz w:w="11910" w:h="16840"/>
          <w:pgMar w:header="0" w:footer="989" w:top="1440" w:bottom="1180" w:left="1133" w:right="425"/>
        </w:sectPr>
      </w:pPr>
    </w:p>
    <w:p>
      <w:pPr>
        <w:spacing w:line="240" w:lineRule="auto"/>
        <w:ind w:left="2154" w:right="0" w:firstLine="0"/>
        <w:rPr>
          <w:sz w:val="20"/>
        </w:rPr>
      </w:pPr>
      <w:r>
        <w:rPr>
          <w:sz w:val="20"/>
        </w:rPr>
        <w:drawing>
          <wp:inline distT="0" distB="0" distL="0" distR="0">
            <wp:extent cx="3921986" cy="176517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921986" cy="1765173"/>
                    </a:xfrm>
                    <a:prstGeom prst="rect">
                      <a:avLst/>
                    </a:prstGeom>
                  </pic:spPr>
                </pic:pic>
              </a:graphicData>
            </a:graphic>
          </wp:inline>
        </w:drawing>
      </w:r>
      <w:r>
        <w:rPr>
          <w:sz w:val="20"/>
        </w:rPr>
      </w:r>
    </w:p>
    <w:p>
      <w:pPr>
        <w:pStyle w:val="BodyText"/>
        <w:spacing w:before="101"/>
        <w:rPr>
          <w:sz w:val="21"/>
        </w:rPr>
      </w:pPr>
    </w:p>
    <w:p>
      <w:pPr>
        <w:spacing w:before="0"/>
        <w:ind w:left="258" w:right="0" w:firstLine="0"/>
        <w:jc w:val="center"/>
        <w:rPr>
          <w:sz w:val="21"/>
        </w:rPr>
      </w:pPr>
      <w:r>
        <w:rPr>
          <w:spacing w:val="-27"/>
          <w:sz w:val="21"/>
        </w:rPr>
        <w:t>图 </w:t>
      </w:r>
      <w:r>
        <w:rPr>
          <w:rFonts w:ascii="Times New Roman" w:eastAsia="Times New Roman"/>
          <w:sz w:val="21"/>
        </w:rPr>
        <w:t>3-3</w:t>
      </w:r>
      <w:r>
        <w:rPr>
          <w:rFonts w:ascii="Times New Roman" w:eastAsia="Times New Roman"/>
          <w:spacing w:val="49"/>
          <w:sz w:val="21"/>
        </w:rPr>
        <w:t> </w:t>
      </w:r>
      <w:r>
        <w:rPr>
          <w:spacing w:val="-2"/>
          <w:sz w:val="21"/>
        </w:rPr>
        <w:t>管理员用例</w:t>
      </w:r>
    </w:p>
    <w:p>
      <w:pPr>
        <w:pStyle w:val="ListParagraph"/>
        <w:numPr>
          <w:ilvl w:val="2"/>
          <w:numId w:val="2"/>
        </w:numPr>
        <w:tabs>
          <w:tab w:pos="1401" w:val="left" w:leader="none"/>
        </w:tabs>
        <w:spacing w:line="240" w:lineRule="auto" w:before="180" w:after="0"/>
        <w:ind w:left="1401" w:right="0" w:hanging="720"/>
        <w:jc w:val="left"/>
        <w:rPr>
          <w:rFonts w:ascii="SimSun" w:eastAsia="SimSun" w:hint="eastAsia"/>
          <w:sz w:val="24"/>
        </w:rPr>
      </w:pPr>
      <w:bookmarkStart w:name="_bookmark12" w:id="13"/>
      <w:bookmarkEnd w:id="13"/>
      <w:r>
        <w:rPr/>
      </w:r>
      <w:r>
        <w:rPr>
          <w:rFonts w:ascii="SimSun" w:eastAsia="SimSun" w:hint="eastAsia"/>
          <w:spacing w:val="-2"/>
          <w:sz w:val="24"/>
        </w:rPr>
        <w:t>系统功能需求分析</w:t>
      </w:r>
    </w:p>
    <w:p>
      <w:pPr>
        <w:pStyle w:val="BodyText"/>
        <w:spacing w:line="364" w:lineRule="auto" w:before="161"/>
        <w:ind w:left="681" w:right="999" w:firstLine="480"/>
        <w:jc w:val="both"/>
      </w:pPr>
      <w:r>
        <w:rPr>
          <w:spacing w:val="-2"/>
        </w:rPr>
        <w:t>为精准预测粮食产量，平台打造了一套覆盖多维度需求的功能体系。在数据处理环节，系统将分散的农业数据整合起来，通过标准化流程清洗、归类，为后续分析筑牢可靠根基。预测功能作为核心模块，融合多种机器学习算法，用户输入关键生产要素后，不仅能快速得出产量预测结果，还能通过可视化图表直观看到产量变</w:t>
      </w:r>
      <w:r>
        <w:rPr>
          <w:spacing w:val="-4"/>
        </w:rPr>
        <w:t>化趋势。</w:t>
      </w:r>
    </w:p>
    <w:p>
      <w:pPr>
        <w:pStyle w:val="BodyText"/>
        <w:spacing w:line="364" w:lineRule="auto" w:before="3"/>
        <w:ind w:left="681" w:right="999" w:firstLine="480"/>
        <w:jc w:val="both"/>
      </w:pPr>
      <w:r>
        <w:rPr>
          <w:spacing w:val="-2"/>
        </w:rPr>
        <w:t>在辅助决策方面，平台下足功夫。通过剖析各影响因素的权重占比，对比不同区域的生产差异，帮助用户理清产量波动的内在逻辑。搭配影响因素分析模块，主动为用户提供决策参考，让数据真正“活起来”。</w:t>
      </w:r>
    </w:p>
    <w:p>
      <w:pPr>
        <w:pStyle w:val="BodyText"/>
        <w:spacing w:line="364" w:lineRule="auto" w:before="2"/>
        <w:ind w:left="681" w:right="999" w:firstLine="480"/>
        <w:jc w:val="both"/>
      </w:pPr>
      <w:r>
        <w:rPr>
          <w:spacing w:val="-2"/>
        </w:rPr>
        <w:t>安全管理上，系统采用权限分级模式，严格把控数据访问权限，每一步操作都有记录可查。同时，实时监测运行性能，确保服务稳定不断线。在交互设计上，平台设置了动态数据看板，用户还能灵活筛选想看的内容，操作起来轻松便捷。这些功能相辅相成，既保证了预测的准确性，又兼顾实用性和易上手性，为农业产业链上的不同用户，量身定制贴合需求的数据服务。</w:t>
      </w:r>
    </w:p>
    <w:p>
      <w:pPr>
        <w:pStyle w:val="Heading3"/>
        <w:numPr>
          <w:ilvl w:val="1"/>
          <w:numId w:val="2"/>
        </w:numPr>
        <w:tabs>
          <w:tab w:pos="1244" w:val="left" w:leader="none"/>
        </w:tabs>
        <w:spacing w:line="478" w:lineRule="exact" w:before="0" w:after="0"/>
        <w:ind w:left="1244" w:right="0" w:hanging="563"/>
        <w:jc w:val="both"/>
      </w:pPr>
      <w:r>
        <w:rPr>
          <w:spacing w:val="-6"/>
        </w:rPr>
        <w:t>可行性分析</w:t>
      </w:r>
    </w:p>
    <w:p>
      <w:pPr>
        <w:pStyle w:val="ListParagraph"/>
        <w:numPr>
          <w:ilvl w:val="2"/>
          <w:numId w:val="2"/>
        </w:numPr>
        <w:tabs>
          <w:tab w:pos="1401" w:val="left" w:leader="none"/>
        </w:tabs>
        <w:spacing w:line="240" w:lineRule="auto" w:before="149" w:after="0"/>
        <w:ind w:left="1401" w:right="0" w:hanging="720"/>
        <w:jc w:val="both"/>
        <w:rPr>
          <w:rFonts w:ascii="SimSun" w:eastAsia="SimSun" w:hint="eastAsia"/>
          <w:sz w:val="24"/>
        </w:rPr>
      </w:pPr>
      <w:r>
        <w:rPr>
          <w:rFonts w:ascii="SimSun" w:eastAsia="SimSun" w:hint="eastAsia"/>
          <w:spacing w:val="-2"/>
          <w:sz w:val="24"/>
        </w:rPr>
        <w:t>技术可行性</w:t>
      </w:r>
    </w:p>
    <w:p>
      <w:pPr>
        <w:pStyle w:val="BodyText"/>
        <w:spacing w:line="364" w:lineRule="auto" w:before="161"/>
        <w:ind w:left="681" w:right="990" w:firstLine="480"/>
        <w:jc w:val="both"/>
      </w:pPr>
      <w:r>
        <w:rPr>
          <w:spacing w:val="-4"/>
        </w:rPr>
        <w:t>平台采用的技术架构和算法选择具有明显的优势。基于 </w:t>
      </w:r>
      <w:r>
        <w:rPr>
          <w:rFonts w:ascii="Times New Roman" w:eastAsia="Times New Roman"/>
          <w:spacing w:val="-2"/>
        </w:rPr>
        <w:t>Spark+Hive</w:t>
      </w:r>
      <w:r>
        <w:rPr>
          <w:rFonts w:ascii="Times New Roman" w:eastAsia="Times New Roman"/>
          <w:spacing w:val="-13"/>
        </w:rPr>
        <w:t> </w:t>
      </w:r>
      <w:r>
        <w:rPr>
          <w:spacing w:val="-2"/>
        </w:rPr>
        <w:t>构建的数据仓库能够高效整合多源异构农业数据，包括资源投入、生产条件、能源支持等关键</w:t>
      </w:r>
      <w:r>
        <w:rPr/>
        <w:t>指标，为预测模型提供全面可靠的数据支持。</w:t>
      </w:r>
      <w:r>
        <w:rPr>
          <w:rFonts w:ascii="Times New Roman" w:eastAsia="Times New Roman"/>
        </w:rPr>
        <w:t>XGBoost</w:t>
      </w:r>
      <w:r>
        <w:rPr>
          <w:rFonts w:ascii="Times New Roman" w:eastAsia="Times New Roman"/>
          <w:spacing w:val="-6"/>
        </w:rPr>
        <w:t> </w:t>
      </w:r>
      <w:r>
        <w:rPr/>
        <w:t>作为核心预测算法，在前期</w:t>
      </w:r>
      <w:r>
        <w:rPr>
          <w:spacing w:val="-2"/>
        </w:rPr>
        <w:t>测试中展现出优异的预测精度和稳定性，其可解释性强的特点也有助于农业专家理</w:t>
      </w:r>
      <w:r>
        <w:rPr/>
        <w:t>解模型决策过程。</w:t>
      </w:r>
      <w:r>
        <w:rPr>
          <w:rFonts w:ascii="Times New Roman" w:eastAsia="Times New Roman"/>
        </w:rPr>
        <w:t>SpringBoot+Vue</w:t>
      </w:r>
      <w:r>
        <w:rPr>
          <w:rFonts w:ascii="Times New Roman" w:eastAsia="Times New Roman"/>
          <w:spacing w:val="12"/>
        </w:rPr>
        <w:t> </w:t>
      </w:r>
      <w:r>
        <w:rPr>
          <w:spacing w:val="-1"/>
        </w:rPr>
        <w:t>的前后端分离架构确保了系统的高性能和良好的</w:t>
      </w:r>
    </w:p>
    <w:p>
      <w:pPr>
        <w:pStyle w:val="BodyText"/>
        <w:spacing w:after="0" w:line="364" w:lineRule="auto"/>
        <w:jc w:val="both"/>
        <w:sectPr>
          <w:pgSz w:w="11910" w:h="16840"/>
          <w:pgMar w:header="0" w:footer="989" w:top="1780" w:bottom="1180" w:left="1133" w:right="425"/>
        </w:sectPr>
      </w:pPr>
    </w:p>
    <w:p>
      <w:pPr>
        <w:pStyle w:val="BodyText"/>
        <w:spacing w:before="39"/>
        <w:ind w:left="681"/>
      </w:pPr>
      <w:r>
        <w:rPr>
          <w:spacing w:val="-1"/>
        </w:rPr>
        <w:t>用户体验，同时支持后续功能扩展。</w:t>
      </w:r>
    </w:p>
    <w:p>
      <w:pPr>
        <w:pStyle w:val="ListParagraph"/>
        <w:numPr>
          <w:ilvl w:val="2"/>
          <w:numId w:val="2"/>
        </w:numPr>
        <w:tabs>
          <w:tab w:pos="1401" w:val="left" w:leader="none"/>
        </w:tabs>
        <w:spacing w:line="240" w:lineRule="auto" w:before="160" w:after="0"/>
        <w:ind w:left="1401" w:right="0" w:hanging="720"/>
        <w:jc w:val="both"/>
        <w:rPr>
          <w:rFonts w:ascii="SimSun" w:eastAsia="SimSun" w:hint="eastAsia"/>
          <w:sz w:val="24"/>
        </w:rPr>
      </w:pPr>
      <w:r>
        <w:rPr>
          <w:rFonts w:ascii="SimSun" w:eastAsia="SimSun" w:hint="eastAsia"/>
          <w:spacing w:val="-2"/>
          <w:sz w:val="24"/>
        </w:rPr>
        <w:t>操作可行性</w:t>
      </w:r>
    </w:p>
    <w:p>
      <w:pPr>
        <w:pStyle w:val="BodyText"/>
        <w:spacing w:line="364" w:lineRule="auto" w:before="161"/>
        <w:ind w:left="681" w:right="992" w:firstLine="480"/>
        <w:jc w:val="both"/>
      </w:pPr>
      <w:r>
        <w:rPr>
          <w:spacing w:val="-2"/>
        </w:rPr>
        <w:t>平台充分考虑了不同用户群体的使用需求。针对普通农户设计的简洁直观的操作界面，通过可视化图表和种植建议降低使用门槛；为农业专家提供的模型调优和数据分析功能，满足专业研究需求；系统管理员后台集成了完善的运维管理工具，便于日常系统维护。平台还建立了完善的用户功能体系，包括利用数据中心模块来查看最新粮食资讯以及可视化大屏模块来分析历年粮食产量和影响因素，确保各类用户都能快速获取粮食产量有效信息。通过与农业部门、科研机构的合作，平台可以持续获取专业指导，不断优化系统功能，提高实用价值。</w:t>
      </w:r>
    </w:p>
    <w:p>
      <w:pPr>
        <w:pStyle w:val="Heading3"/>
        <w:numPr>
          <w:ilvl w:val="1"/>
          <w:numId w:val="2"/>
        </w:numPr>
        <w:tabs>
          <w:tab w:pos="1244" w:val="left" w:leader="none"/>
        </w:tabs>
        <w:spacing w:line="479" w:lineRule="exact" w:before="0" w:after="0"/>
        <w:ind w:left="1244" w:right="0" w:hanging="563"/>
        <w:jc w:val="both"/>
      </w:pPr>
      <w:bookmarkStart w:name="_bookmark13" w:id="14"/>
      <w:bookmarkEnd w:id="14"/>
      <w:r>
        <w:rPr>
          <w:b w:val="0"/>
        </w:rPr>
      </w:r>
      <w:r>
        <w:rPr>
          <w:spacing w:val="-6"/>
        </w:rPr>
        <w:t>本章小结</w:t>
      </w:r>
    </w:p>
    <w:p>
      <w:pPr>
        <w:pStyle w:val="BodyText"/>
        <w:spacing w:line="364" w:lineRule="auto" w:before="149"/>
        <w:ind w:left="681" w:right="871" w:firstLine="480"/>
        <w:jc w:val="both"/>
      </w:pPr>
      <w:r>
        <w:rPr>
          <w:spacing w:val="-2"/>
        </w:rPr>
        <w:t>本章围绕粮食产量预测平台的建设进行了全面分析。首先从用户需求出发，明确了普通用户、专家用户和系统管理员三类角色的差异化需求与功能权限，通过用例图直观呈现了用户操作流程。其次，在系统功能层面，构建了涵盖数据整合、智能预测、决策支持与安全管理的完整体系。最后，通过技术和操作两个维度的可行性分析，验证了平台建设的现实可能性。研究结果表明，该平台既突出核心预测功能的准确性，又兼顾辅助决策的实用性与交互体验的友好性，同时在技术实现和用</w:t>
      </w:r>
      <w:r>
        <w:rPr>
          <w:spacing w:val="-8"/>
        </w:rPr>
        <w:t>户体验方面都具有充分可行性，为后续系统设计与实现提供了科学依据和功能框架。</w:t>
      </w:r>
    </w:p>
    <w:p>
      <w:pPr>
        <w:pStyle w:val="BodyText"/>
        <w:spacing w:after="0" w:line="364" w:lineRule="auto"/>
        <w:jc w:val="both"/>
        <w:sectPr>
          <w:pgSz w:w="11910" w:h="16840"/>
          <w:pgMar w:header="0" w:footer="989" w:top="1440" w:bottom="1180" w:left="1133" w:right="425"/>
        </w:sectPr>
      </w:pPr>
    </w:p>
    <w:p>
      <w:pPr>
        <w:pStyle w:val="Heading1"/>
        <w:numPr>
          <w:ilvl w:val="0"/>
          <w:numId w:val="2"/>
        </w:numPr>
        <w:tabs>
          <w:tab w:pos="1002" w:val="left" w:leader="none"/>
        </w:tabs>
        <w:spacing w:line="529" w:lineRule="exact" w:before="0" w:after="0"/>
        <w:ind w:left="1002" w:right="0" w:hanging="321"/>
        <w:jc w:val="left"/>
      </w:pPr>
      <w:bookmarkStart w:name="_bookmark14" w:id="15"/>
      <w:bookmarkEnd w:id="15"/>
      <w:r>
        <w:rPr>
          <w:b w:val="0"/>
        </w:rPr>
      </w:r>
      <w:r>
        <w:rPr>
          <w:spacing w:val="-3"/>
        </w:rPr>
        <w:t>系统设计</w:t>
      </w:r>
    </w:p>
    <w:p>
      <w:pPr>
        <w:pStyle w:val="Heading3"/>
        <w:numPr>
          <w:ilvl w:val="1"/>
          <w:numId w:val="2"/>
        </w:numPr>
        <w:tabs>
          <w:tab w:pos="1244" w:val="left" w:leader="none"/>
        </w:tabs>
        <w:spacing w:line="240" w:lineRule="auto" w:before="230" w:after="0"/>
        <w:ind w:left="1244" w:right="0" w:hanging="563"/>
        <w:jc w:val="left"/>
      </w:pPr>
      <w:bookmarkStart w:name="_bookmark15" w:id="16"/>
      <w:bookmarkEnd w:id="16"/>
      <w:r>
        <w:rPr>
          <w:b w:val="0"/>
        </w:rPr>
      </w:r>
      <w:r>
        <w:rPr>
          <w:spacing w:val="-5"/>
        </w:rPr>
        <w:t>系统架构设计</w:t>
      </w:r>
    </w:p>
    <w:p>
      <w:pPr>
        <w:pStyle w:val="BodyText"/>
        <w:spacing w:line="364" w:lineRule="auto" w:before="150"/>
        <w:ind w:left="681" w:right="989" w:firstLine="480"/>
        <w:jc w:val="both"/>
      </w:pPr>
      <w:r>
        <w:rPr>
          <w:spacing w:val="-1"/>
        </w:rPr>
        <w:t>为搭建覆盖全国的粮食产量智能预测平台，系统选用前后端分离的 </w:t>
      </w:r>
      <w:r>
        <w:rPr>
          <w:rFonts w:ascii="Times New Roman" w:eastAsia="Times New Roman"/>
        </w:rPr>
        <w:t>B/S</w:t>
      </w:r>
      <w:r>
        <w:rPr>
          <w:rFonts w:ascii="Times New Roman" w:eastAsia="Times New Roman"/>
          <w:spacing w:val="-15"/>
        </w:rPr>
        <w:t> </w:t>
      </w:r>
      <w:r>
        <w:rPr/>
        <w:t>架构进</w:t>
      </w:r>
      <w:r>
        <w:rPr>
          <w:spacing w:val="-6"/>
        </w:rPr>
        <w:t>行开发。在前端建设上，基于 </w:t>
      </w:r>
      <w:r>
        <w:rPr>
          <w:rFonts w:ascii="Times New Roman" w:eastAsia="Times New Roman"/>
          <w:spacing w:val="-4"/>
        </w:rPr>
        <w:t>Vue2</w:t>
      </w:r>
      <w:r>
        <w:rPr>
          <w:rFonts w:ascii="Times New Roman" w:eastAsia="Times New Roman"/>
          <w:spacing w:val="-11"/>
        </w:rPr>
        <w:t> </w:t>
      </w:r>
      <w:r>
        <w:rPr>
          <w:spacing w:val="-8"/>
        </w:rPr>
        <w:t>框架，结合 </w:t>
      </w:r>
      <w:r>
        <w:rPr>
          <w:rFonts w:ascii="Times New Roman" w:eastAsia="Times New Roman"/>
          <w:spacing w:val="-4"/>
        </w:rPr>
        <w:t>ElementUI</w:t>
      </w:r>
      <w:r>
        <w:rPr>
          <w:rFonts w:ascii="Times New Roman" w:eastAsia="Times New Roman"/>
          <w:spacing w:val="-11"/>
        </w:rPr>
        <w:t> </w:t>
      </w:r>
      <w:r>
        <w:rPr>
          <w:spacing w:val="-4"/>
        </w:rPr>
        <w:t>组件库，打造出响应式操</w:t>
      </w:r>
      <w:r>
        <w:rPr>
          <w:spacing w:val="-2"/>
        </w:rPr>
        <w:t>作界面，无论是电脑、平板还是手机端，用户都能获得流畅的使用体验。针对大屏</w:t>
      </w:r>
      <w:r>
        <w:rPr>
          <w:spacing w:val="-6"/>
        </w:rPr>
        <w:t>展示需求，引入 </w:t>
      </w:r>
      <w:r>
        <w:rPr>
          <w:rFonts w:ascii="Times New Roman" w:eastAsia="Times New Roman"/>
          <w:spacing w:val="-2"/>
        </w:rPr>
        <w:t>DataV</w:t>
      </w:r>
      <w:r>
        <w:rPr>
          <w:rFonts w:ascii="Times New Roman" w:eastAsia="Times New Roman"/>
          <w:spacing w:val="19"/>
        </w:rPr>
        <w:t> </w:t>
      </w:r>
      <w:r>
        <w:rPr>
          <w:spacing w:val="-2"/>
        </w:rPr>
        <w:t>可视化框架，可动态呈现全国各地区粮食产量数据，并支持多维度分析，让数据展示更加直观生动。</w:t>
      </w:r>
    </w:p>
    <w:p>
      <w:pPr>
        <w:pStyle w:val="BodyText"/>
        <w:spacing w:line="364" w:lineRule="auto" w:before="3"/>
        <w:ind w:left="681" w:right="992" w:firstLine="480"/>
        <w:jc w:val="both"/>
      </w:pPr>
      <w:r>
        <w:rPr>
          <w:spacing w:val="-10"/>
        </w:rPr>
        <w:t>后端技术选型方面，采用</w:t>
      </w:r>
      <w:r>
        <w:rPr>
          <w:rFonts w:ascii="Times New Roman" w:eastAsia="Times New Roman"/>
        </w:rPr>
        <w:t>SpringBoot</w:t>
      </w:r>
      <w:r>
        <w:rPr>
          <w:rFonts w:ascii="Times New Roman" w:eastAsia="Times New Roman"/>
          <w:spacing w:val="-15"/>
        </w:rPr>
        <w:t> </w:t>
      </w:r>
      <w:r>
        <w:rPr>
          <w:spacing w:val="25"/>
        </w:rPr>
        <w:t>与</w:t>
      </w:r>
      <w:r>
        <w:rPr>
          <w:rFonts w:ascii="Times New Roman" w:eastAsia="Times New Roman"/>
        </w:rPr>
        <w:t>MyBatis</w:t>
      </w:r>
      <w:r>
        <w:rPr>
          <w:rFonts w:ascii="Times New Roman" w:eastAsia="Times New Roman"/>
          <w:spacing w:val="-15"/>
        </w:rPr>
        <w:t> </w:t>
      </w:r>
      <w:r>
        <w:rPr>
          <w:spacing w:val="-12"/>
        </w:rPr>
        <w:t>组合的技术栈，通过</w:t>
      </w:r>
      <w:r>
        <w:rPr>
          <w:rFonts w:ascii="Times New Roman" w:eastAsia="Times New Roman"/>
        </w:rPr>
        <w:t>RESTful</w:t>
      </w:r>
      <w:r>
        <w:rPr>
          <w:rFonts w:ascii="Times New Roman" w:eastAsia="Times New Roman"/>
          <w:spacing w:val="-15"/>
        </w:rPr>
        <w:t> </w:t>
      </w:r>
      <w:r>
        <w:rPr>
          <w:rFonts w:ascii="Times New Roman" w:eastAsia="Times New Roman"/>
        </w:rPr>
        <w:t>API</w:t>
      </w:r>
      <w:r>
        <w:rPr/>
        <w:t>实现前后端的数据交互。</w:t>
      </w:r>
      <w:r>
        <w:rPr>
          <w:rFonts w:ascii="Times New Roman" w:eastAsia="Times New Roman"/>
        </w:rPr>
        <w:t>SpringBoot </w:t>
      </w:r>
      <w:r>
        <w:rPr/>
        <w:t>凭借其便捷的快速开发特性，大幅简化了配置</w:t>
      </w:r>
      <w:r>
        <w:rPr>
          <w:spacing w:val="-40"/>
        </w:rPr>
        <w:t>流程；</w:t>
      </w:r>
      <w:r>
        <w:rPr>
          <w:rFonts w:ascii="Times New Roman" w:eastAsia="Times New Roman"/>
          <w:spacing w:val="8"/>
        </w:rPr>
        <w:t>MyBatis</w:t>
      </w:r>
      <w:r>
        <w:rPr>
          <w:rFonts w:ascii="Times New Roman" w:eastAsia="Times New Roman"/>
          <w:spacing w:val="-8"/>
        </w:rPr>
        <w:t> </w:t>
      </w:r>
      <w:r>
        <w:rPr>
          <w:spacing w:val="-10"/>
        </w:rPr>
        <w:t>作为优秀的 </w:t>
      </w:r>
      <w:r>
        <w:rPr>
          <w:rFonts w:ascii="Times New Roman" w:eastAsia="Times New Roman"/>
          <w:spacing w:val="-6"/>
        </w:rPr>
        <w:t>ORM</w:t>
      </w:r>
      <w:r>
        <w:rPr>
          <w:rFonts w:ascii="Times New Roman" w:eastAsia="Times New Roman"/>
          <w:spacing w:val="-9"/>
        </w:rPr>
        <w:t> </w:t>
      </w:r>
      <w:r>
        <w:rPr>
          <w:spacing w:val="-6"/>
        </w:rPr>
        <w:t>框架</w:t>
      </w:r>
      <w:r>
        <w:rPr>
          <w:rFonts w:ascii="Times New Roman" w:eastAsia="Times New Roman"/>
          <w:spacing w:val="17"/>
          <w:w w:val="99"/>
          <w:vertAlign w:val="superscript"/>
        </w:rPr>
        <w:t>[27</w:t>
      </w:r>
      <w:r>
        <w:rPr>
          <w:rFonts w:ascii="Times New Roman" w:eastAsia="Times New Roman"/>
          <w:spacing w:val="16"/>
          <w:w w:val="99"/>
          <w:vertAlign w:val="superscript"/>
        </w:rPr>
        <w:t>]</w:t>
      </w:r>
      <w:r>
        <w:rPr>
          <w:spacing w:val="-23"/>
          <w:vertAlign w:val="baseline"/>
        </w:rPr>
        <w:t>，则保障了数据持久化操作的高效性。此外，</w:t>
      </w:r>
      <w:r>
        <w:rPr>
          <w:spacing w:val="-2"/>
          <w:vertAlign w:val="baseline"/>
        </w:rPr>
        <w:t>系统采用分层架构设计，划分为表现层、业务逻辑层、数据访问层和基础设施层，各层分工明确，有效实现高内聚低耦合，确保系统稳定可靠运行。</w:t>
      </w:r>
    </w:p>
    <w:p>
      <w:pPr>
        <w:pStyle w:val="BodyText"/>
        <w:spacing w:line="364" w:lineRule="auto" w:before="3"/>
        <w:ind w:left="681" w:right="875" w:firstLine="480"/>
      </w:pPr>
      <w:r>
        <w:rPr/>
        <w:drawing>
          <wp:anchor distT="0" distB="0" distL="0" distR="0" allowOverlap="1" layoutInCell="1" locked="0" behindDoc="1" simplePos="0" relativeHeight="487591424">
            <wp:simplePos x="0" y="0"/>
            <wp:positionH relativeFrom="page">
              <wp:posOffset>2190041</wp:posOffset>
            </wp:positionH>
            <wp:positionV relativeFrom="paragraph">
              <wp:posOffset>1800805</wp:posOffset>
            </wp:positionV>
            <wp:extent cx="3735719" cy="165735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6" cstate="print"/>
                    <a:stretch>
                      <a:fillRect/>
                    </a:stretch>
                  </pic:blipFill>
                  <pic:spPr>
                    <a:xfrm>
                      <a:off x="0" y="0"/>
                      <a:ext cx="3735719" cy="1657350"/>
                    </a:xfrm>
                    <a:prstGeom prst="rect">
                      <a:avLst/>
                    </a:prstGeom>
                  </pic:spPr>
                </pic:pic>
              </a:graphicData>
            </a:graphic>
          </wp:anchor>
        </w:drawing>
      </w:r>
      <w:r>
        <w:rPr/>
        <w:t>在数据交互上，</w:t>
      </w:r>
      <w:r>
        <w:rPr>
          <w:rFonts w:ascii="Times New Roman" w:eastAsia="Times New Roman"/>
        </w:rPr>
        <w:t>Axios</w:t>
      </w:r>
      <w:r>
        <w:rPr>
          <w:rFonts w:ascii="Times New Roman" w:eastAsia="Times New Roman"/>
          <w:spacing w:val="40"/>
        </w:rPr>
        <w:t> </w:t>
      </w:r>
      <w:r>
        <w:rPr/>
        <w:t>是一个基于 </w:t>
      </w:r>
      <w:r>
        <w:rPr>
          <w:rFonts w:ascii="Times New Roman" w:eastAsia="Times New Roman"/>
        </w:rPr>
        <w:t>Promise</w:t>
      </w:r>
      <w:r>
        <w:rPr>
          <w:rFonts w:ascii="Times New Roman" w:eastAsia="Times New Roman"/>
          <w:vertAlign w:val="superscript"/>
        </w:rPr>
        <w:t>[28]</w:t>
      </w:r>
      <w:r>
        <w:rPr>
          <w:vertAlign w:val="baseline"/>
        </w:rPr>
        <w:t>的 </w:t>
      </w:r>
      <w:r>
        <w:rPr>
          <w:rFonts w:ascii="Times New Roman" w:eastAsia="Times New Roman"/>
          <w:vertAlign w:val="baseline"/>
        </w:rPr>
        <w:t>HTTP</w:t>
      </w:r>
      <w:r>
        <w:rPr>
          <w:rFonts w:ascii="Times New Roman" w:eastAsia="Times New Roman"/>
          <w:spacing w:val="40"/>
          <w:vertAlign w:val="baseline"/>
        </w:rPr>
        <w:t> </w:t>
      </w:r>
      <w:r>
        <w:rPr>
          <w:vertAlign w:val="baseline"/>
        </w:rPr>
        <w:t>客户端，用于浏览器和 </w:t>
      </w:r>
      <w:r>
        <w:rPr>
          <w:rFonts w:ascii="Times New Roman" w:eastAsia="Times New Roman"/>
          <w:vertAlign w:val="baseline"/>
        </w:rPr>
        <w:t>Node.js</w:t>
      </w:r>
      <w:r>
        <w:rPr>
          <w:spacing w:val="-2"/>
          <w:vertAlign w:val="baseline"/>
        </w:rPr>
        <w:t>。它允许发送 </w:t>
      </w:r>
      <w:r>
        <w:rPr>
          <w:rFonts w:ascii="Times New Roman" w:eastAsia="Times New Roman"/>
          <w:vertAlign w:val="baseline"/>
        </w:rPr>
        <w:t>HTTP</w:t>
      </w:r>
      <w:r>
        <w:rPr>
          <w:rFonts w:ascii="Times New Roman" w:eastAsia="Times New Roman"/>
          <w:spacing w:val="40"/>
          <w:vertAlign w:val="baseline"/>
        </w:rPr>
        <w:t> </w:t>
      </w:r>
      <w:r>
        <w:rPr>
          <w:vertAlign w:val="baseline"/>
        </w:rPr>
        <w:t>请求到服务器，并接收响应。在前后端分离的架构中，后端系统通常会提供一系列 </w:t>
      </w:r>
      <w:r>
        <w:rPr>
          <w:rFonts w:ascii="Times New Roman" w:eastAsia="Times New Roman"/>
          <w:vertAlign w:val="baseline"/>
        </w:rPr>
        <w:t>API</w:t>
      </w:r>
      <w:r>
        <w:rPr>
          <w:rFonts w:ascii="Times New Roman" w:eastAsia="Times New Roman"/>
          <w:spacing w:val="40"/>
          <w:vertAlign w:val="baseline"/>
        </w:rPr>
        <w:t> </w:t>
      </w:r>
      <w:r>
        <w:rPr>
          <w:vertAlign w:val="baseline"/>
        </w:rPr>
        <w:t>作为接口，供前端系统调用。这些 </w:t>
      </w:r>
      <w:r>
        <w:rPr>
          <w:rFonts w:ascii="Times New Roman" w:eastAsia="Times New Roman"/>
          <w:vertAlign w:val="baseline"/>
        </w:rPr>
        <w:t>API</w:t>
      </w:r>
      <w:r>
        <w:rPr>
          <w:rFonts w:ascii="Times New Roman" w:eastAsia="Times New Roman"/>
          <w:spacing w:val="40"/>
          <w:vertAlign w:val="baseline"/>
        </w:rPr>
        <w:t> </w:t>
      </w:r>
      <w:r>
        <w:rPr>
          <w:vertAlign w:val="baseline"/>
        </w:rPr>
        <w:t>定义了前</w:t>
      </w:r>
      <w:r>
        <w:rPr>
          <w:spacing w:val="-1"/>
          <w:vertAlign w:val="baseline"/>
        </w:rPr>
        <w:t>端如何与后端进行通信，包括请求的格式、请求的 </w:t>
      </w:r>
      <w:r>
        <w:rPr>
          <w:rFonts w:ascii="Times New Roman" w:eastAsia="Times New Roman"/>
          <w:vertAlign w:val="baseline"/>
        </w:rPr>
        <w:t>URL</w:t>
      </w:r>
      <w:r>
        <w:rPr>
          <w:vertAlign w:val="baseline"/>
        </w:rPr>
        <w:t>、请求的参数、响应的格式等。通过使用 </w:t>
      </w:r>
      <w:r>
        <w:rPr>
          <w:rFonts w:ascii="Times New Roman" w:eastAsia="Times New Roman"/>
          <w:vertAlign w:val="baseline"/>
        </w:rPr>
        <w:t>Axios</w:t>
      </w:r>
      <w:r>
        <w:rPr>
          <w:rFonts w:ascii="Times New Roman" w:eastAsia="Times New Roman"/>
          <w:spacing w:val="80"/>
          <w:vertAlign w:val="baseline"/>
        </w:rPr>
        <w:t> </w:t>
      </w:r>
      <w:r>
        <w:rPr>
          <w:vertAlign w:val="baseline"/>
        </w:rPr>
        <w:t>发送 </w:t>
      </w:r>
      <w:r>
        <w:rPr>
          <w:rFonts w:ascii="Times New Roman" w:eastAsia="Times New Roman"/>
          <w:vertAlign w:val="baseline"/>
        </w:rPr>
        <w:t>HTTP</w:t>
      </w:r>
      <w:r>
        <w:rPr>
          <w:rFonts w:ascii="Times New Roman" w:eastAsia="Times New Roman"/>
          <w:spacing w:val="40"/>
          <w:vertAlign w:val="baseline"/>
        </w:rPr>
        <w:t> </w:t>
      </w:r>
      <w:r>
        <w:rPr>
          <w:vertAlign w:val="baseline"/>
        </w:rPr>
        <w:t>请求到后端提供的 </w:t>
      </w:r>
      <w:r>
        <w:rPr>
          <w:rFonts w:ascii="Times New Roman" w:eastAsia="Times New Roman"/>
          <w:vertAlign w:val="baseline"/>
        </w:rPr>
        <w:t>API</w:t>
      </w:r>
      <w:r>
        <w:rPr>
          <w:vertAlign w:val="baseline"/>
        </w:rPr>
        <w:t>，并处理返回的响应，把</w:t>
      </w:r>
      <w:r>
        <w:rPr>
          <w:spacing w:val="-1"/>
          <w:vertAlign w:val="baseline"/>
        </w:rPr>
        <w:t>正确的数据格式带给前端进行展示。前后端进行交互流程如图 </w:t>
      </w:r>
      <w:r>
        <w:rPr>
          <w:rFonts w:ascii="Times New Roman" w:eastAsia="Times New Roman"/>
          <w:vertAlign w:val="baseline"/>
        </w:rPr>
        <w:t>4-1 </w:t>
      </w:r>
      <w:r>
        <w:rPr>
          <w:vertAlign w:val="baseline"/>
        </w:rPr>
        <w:t>所示。</w:t>
      </w:r>
    </w:p>
    <w:p>
      <w:pPr>
        <w:spacing w:before="193"/>
        <w:ind w:left="4245" w:right="0" w:firstLine="0"/>
        <w:jc w:val="both"/>
        <w:rPr>
          <w:sz w:val="21"/>
        </w:rPr>
      </w:pPr>
      <w:r>
        <w:rPr>
          <w:spacing w:val="-27"/>
          <w:sz w:val="21"/>
        </w:rPr>
        <w:t>图 </w:t>
      </w:r>
      <w:r>
        <w:rPr>
          <w:rFonts w:ascii="Times New Roman" w:eastAsia="Times New Roman"/>
          <w:sz w:val="21"/>
        </w:rPr>
        <w:t>4-1</w:t>
      </w:r>
      <w:r>
        <w:rPr>
          <w:rFonts w:ascii="Times New Roman" w:eastAsia="Times New Roman"/>
          <w:spacing w:val="49"/>
          <w:sz w:val="21"/>
        </w:rPr>
        <w:t> </w:t>
      </w:r>
      <w:r>
        <w:rPr>
          <w:spacing w:val="-2"/>
          <w:sz w:val="21"/>
        </w:rPr>
        <w:t>前后端交互流程</w:t>
      </w:r>
    </w:p>
    <w:p>
      <w:pPr>
        <w:pStyle w:val="BodyText"/>
        <w:spacing w:line="364" w:lineRule="auto" w:before="179"/>
        <w:ind w:left="681" w:right="989" w:firstLine="480"/>
        <w:jc w:val="both"/>
      </w:pPr>
      <w:r>
        <w:rPr>
          <w:spacing w:val="-11"/>
        </w:rPr>
        <w:t>在数据存储板块，系统选用 </w:t>
      </w:r>
      <w:r>
        <w:rPr>
          <w:rFonts w:ascii="Times New Roman" w:eastAsia="Times New Roman"/>
          <w:spacing w:val="-2"/>
        </w:rPr>
        <w:t>MySQL</w:t>
      </w:r>
      <w:r>
        <w:rPr>
          <w:rFonts w:ascii="Times New Roman" w:eastAsia="Times New Roman"/>
          <w:spacing w:val="-2"/>
          <w:vertAlign w:val="superscript"/>
        </w:rPr>
        <w:t>[29]</w:t>
      </w:r>
      <w:r>
        <w:rPr>
          <w:spacing w:val="-6"/>
          <w:vertAlign w:val="baseline"/>
        </w:rPr>
        <w:t>关系型数据库作为核心存储工具。凭借其</w:t>
      </w:r>
      <w:r>
        <w:rPr>
          <w:spacing w:val="-2"/>
          <w:vertAlign w:val="baseline"/>
        </w:rPr>
        <w:t>成熟稳定的性能，</w:t>
      </w:r>
      <w:r>
        <w:rPr>
          <w:rFonts w:ascii="Times New Roman" w:eastAsia="Times New Roman"/>
          <w:spacing w:val="-2"/>
          <w:vertAlign w:val="baseline"/>
        </w:rPr>
        <w:t>MySQL</w:t>
      </w:r>
      <w:r>
        <w:rPr>
          <w:rFonts w:ascii="Times New Roman" w:eastAsia="Times New Roman"/>
          <w:spacing w:val="-13"/>
          <w:vertAlign w:val="baseline"/>
        </w:rPr>
        <w:t> </w:t>
      </w:r>
      <w:r>
        <w:rPr>
          <w:spacing w:val="-4"/>
          <w:vertAlign w:val="baseline"/>
        </w:rPr>
        <w:t>为平台的数据持久化筑牢根基。同时，引入 </w:t>
      </w:r>
      <w:r>
        <w:rPr>
          <w:rFonts w:ascii="Times New Roman" w:eastAsia="Times New Roman"/>
          <w:spacing w:val="-2"/>
          <w:vertAlign w:val="baseline"/>
        </w:rPr>
        <w:t>Redis</w:t>
      </w:r>
      <w:r>
        <w:rPr>
          <w:rFonts w:ascii="Times New Roman" w:eastAsia="Times New Roman"/>
          <w:spacing w:val="-11"/>
          <w:vertAlign w:val="baseline"/>
        </w:rPr>
        <w:t> </w:t>
      </w:r>
      <w:r>
        <w:rPr>
          <w:spacing w:val="-2"/>
          <w:vertAlign w:val="baseline"/>
        </w:rPr>
        <w:t>作为高速缓存工具，借助分级缓存机制，优先存储和快速调取高频访问数据，大大减轻了</w:t>
      </w:r>
      <w:r>
        <w:rPr>
          <w:spacing w:val="-1"/>
          <w:vertAlign w:val="baseline"/>
        </w:rPr>
        <w:t>数据库的查询负担。此外，通过精心设计索引结构，搭配合理的分表方案，即使面</w:t>
      </w:r>
    </w:p>
    <w:p>
      <w:pPr>
        <w:pStyle w:val="BodyText"/>
        <w:spacing w:after="0" w:line="364" w:lineRule="auto"/>
        <w:jc w:val="both"/>
        <w:sectPr>
          <w:pgSz w:w="11910" w:h="16840"/>
          <w:pgMar w:header="0" w:footer="989" w:top="1460" w:bottom="1180" w:left="1133" w:right="425"/>
        </w:sectPr>
      </w:pPr>
    </w:p>
    <w:p>
      <w:pPr>
        <w:pStyle w:val="BodyText"/>
        <w:spacing w:before="39"/>
        <w:ind w:left="681"/>
      </w:pPr>
      <w:r>
        <w:rPr>
          <w:spacing w:val="-1"/>
        </w:rPr>
        <w:t>对海量农业数据，也能实现高效检索。</w:t>
      </w:r>
    </w:p>
    <w:p>
      <w:pPr>
        <w:pStyle w:val="BodyText"/>
        <w:spacing w:line="364" w:lineRule="auto" w:before="160"/>
        <w:ind w:left="681" w:right="999" w:firstLine="480"/>
        <w:jc w:val="both"/>
      </w:pPr>
      <w:r>
        <w:rPr>
          <w:spacing w:val="-2"/>
        </w:rPr>
        <w:t>考虑到平台服务全国的业务特性，系统架构着重强化性能保障。通过异步任务处理机制，减少请求响应等待时间；部署负载均衡策略，确保在高并发访问时，系统依然能平稳运行。平台具备灵活的扩展能力，可根据业务发展需求，随时增加服务器资源。每一项技术选择都经过反复测试验证，从数据存储到系统运行，全方位确保平台在大规模数据处理场景下的稳定可靠。</w:t>
      </w:r>
    </w:p>
    <w:p>
      <w:pPr>
        <w:pStyle w:val="BodyText"/>
        <w:spacing w:line="364" w:lineRule="auto" w:before="4"/>
        <w:ind w:left="681" w:right="990" w:firstLine="480"/>
        <w:jc w:val="both"/>
      </w:pPr>
      <w:r>
        <w:rPr>
          <w:spacing w:val="-4"/>
        </w:rPr>
        <w:t>平台整体架构如图 </w:t>
      </w:r>
      <w:r>
        <w:rPr>
          <w:rFonts w:ascii="Times New Roman" w:eastAsia="Times New Roman"/>
        </w:rPr>
        <w:t>4-2</w:t>
      </w:r>
      <w:r>
        <w:rPr>
          <w:rFonts w:ascii="Times New Roman" w:eastAsia="Times New Roman"/>
          <w:spacing w:val="10"/>
        </w:rPr>
        <w:t> </w:t>
      </w:r>
      <w:r>
        <w:rPr/>
        <w:t>所示，完整呈现了从数据预处理到可视化展示的技术实</w:t>
      </w:r>
      <w:r>
        <w:rPr>
          <w:spacing w:val="-2"/>
        </w:rPr>
        <w:t>现方案。该架构设计既满足了当前业务需求，又为未来功能扩展预留了充分空间。</w:t>
      </w:r>
    </w:p>
    <w:p>
      <w:pPr>
        <w:pStyle w:val="BodyText"/>
        <w:spacing w:before="5"/>
        <w:rPr>
          <w:sz w:val="3"/>
        </w:rPr>
      </w:pPr>
      <w:r>
        <w:rPr>
          <w:sz w:val="3"/>
        </w:rPr>
        <w:drawing>
          <wp:anchor distT="0" distB="0" distL="0" distR="0" allowOverlap="1" layoutInCell="1" locked="0" behindDoc="1" simplePos="0" relativeHeight="487591936">
            <wp:simplePos x="0" y="0"/>
            <wp:positionH relativeFrom="page">
              <wp:posOffset>1629018</wp:posOffset>
            </wp:positionH>
            <wp:positionV relativeFrom="paragraph">
              <wp:posOffset>43154</wp:posOffset>
            </wp:positionV>
            <wp:extent cx="4490063" cy="359606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7" cstate="print"/>
                    <a:stretch>
                      <a:fillRect/>
                    </a:stretch>
                  </pic:blipFill>
                  <pic:spPr>
                    <a:xfrm>
                      <a:off x="0" y="0"/>
                      <a:ext cx="4490063" cy="3596068"/>
                    </a:xfrm>
                    <a:prstGeom prst="rect">
                      <a:avLst/>
                    </a:prstGeom>
                  </pic:spPr>
                </pic:pic>
              </a:graphicData>
            </a:graphic>
          </wp:anchor>
        </w:drawing>
      </w:r>
    </w:p>
    <w:p>
      <w:pPr>
        <w:spacing w:before="218"/>
        <w:ind w:left="257" w:right="0" w:firstLine="0"/>
        <w:jc w:val="center"/>
        <w:rPr>
          <w:sz w:val="21"/>
        </w:rPr>
      </w:pPr>
      <w:r>
        <w:rPr>
          <w:spacing w:val="-27"/>
          <w:sz w:val="21"/>
        </w:rPr>
        <w:t>图 </w:t>
      </w:r>
      <w:r>
        <w:rPr>
          <w:rFonts w:ascii="Times New Roman" w:eastAsia="Times New Roman"/>
          <w:sz w:val="21"/>
        </w:rPr>
        <w:t>4-2</w:t>
      </w:r>
      <w:r>
        <w:rPr>
          <w:rFonts w:ascii="Times New Roman" w:eastAsia="Times New Roman"/>
          <w:spacing w:val="49"/>
          <w:sz w:val="21"/>
        </w:rPr>
        <w:t> </w:t>
      </w:r>
      <w:r>
        <w:rPr>
          <w:spacing w:val="-2"/>
          <w:sz w:val="21"/>
        </w:rPr>
        <w:t>平台技术架构</w:t>
      </w:r>
    </w:p>
    <w:p>
      <w:pPr>
        <w:pStyle w:val="Heading3"/>
        <w:numPr>
          <w:ilvl w:val="1"/>
          <w:numId w:val="2"/>
        </w:numPr>
        <w:tabs>
          <w:tab w:pos="1244" w:val="left" w:leader="none"/>
        </w:tabs>
        <w:spacing w:line="240" w:lineRule="auto" w:before="139" w:after="0"/>
        <w:ind w:left="1244" w:right="0" w:hanging="563"/>
        <w:jc w:val="left"/>
      </w:pPr>
      <w:bookmarkStart w:name="_bookmark16" w:id="17"/>
      <w:bookmarkEnd w:id="17"/>
      <w:r>
        <w:rPr>
          <w:b w:val="0"/>
        </w:rPr>
      </w:r>
      <w:r>
        <w:rPr>
          <w:spacing w:val="-5"/>
        </w:rPr>
        <w:t>系统功能结构</w:t>
      </w:r>
    </w:p>
    <w:p>
      <w:pPr>
        <w:pStyle w:val="BodyText"/>
        <w:spacing w:line="364" w:lineRule="auto" w:before="149"/>
        <w:ind w:left="681" w:right="999" w:firstLine="480"/>
      </w:pPr>
      <w:r>
        <w:rPr>
          <w:spacing w:val="-2"/>
        </w:rPr>
        <w:t>基于平台整体规划和实际需求，系统核心功能被拆解为三大模块：账户权限管理、数据运营维护和产量预测分析，每个模块各司其职，共同支撑平台运转。</w:t>
      </w:r>
    </w:p>
    <w:p>
      <w:pPr>
        <w:pStyle w:val="BodyText"/>
        <w:spacing w:line="364" w:lineRule="auto" w:before="2"/>
        <w:ind w:left="681" w:right="999" w:firstLine="480"/>
        <w:jc w:val="both"/>
      </w:pPr>
      <w:r>
        <w:rPr>
          <w:spacing w:val="-2"/>
        </w:rPr>
        <w:t>在账户权限管理方面，平台负责处理用户从注册到登录的全流程操作。为了确保数据安全和使用规范，平台采用了分角色权限管理模式。用户完成身份验证后，就能根据权限等级使用相应功能。而系统管理员则肩负着审核用户信息、分配权限以及管理账号状态的重任，让整个用户体系管理更加细致有序。</w:t>
      </w:r>
    </w:p>
    <w:p>
      <w:pPr>
        <w:pStyle w:val="BodyText"/>
        <w:spacing w:before="2"/>
        <w:ind w:left="160"/>
        <w:jc w:val="center"/>
      </w:pPr>
      <w:r>
        <w:rPr>
          <w:spacing w:val="-1"/>
        </w:rPr>
        <w:t>数据运营管理模块专注于粮食生产数据的全生命周期管理，包括数据录入、更</w:t>
      </w:r>
    </w:p>
    <w:p>
      <w:pPr>
        <w:pStyle w:val="BodyText"/>
        <w:spacing w:after="0"/>
        <w:jc w:val="center"/>
        <w:sectPr>
          <w:pgSz w:w="11910" w:h="16840"/>
          <w:pgMar w:header="0" w:footer="989" w:top="1440" w:bottom="1180" w:left="1133" w:right="425"/>
        </w:sectPr>
      </w:pPr>
    </w:p>
    <w:p>
      <w:pPr>
        <w:pStyle w:val="BodyText"/>
        <w:spacing w:line="364" w:lineRule="auto" w:before="39"/>
        <w:ind w:left="681" w:right="999"/>
      </w:pPr>
      <w:r>
        <w:rPr>
          <w:spacing w:val="-2"/>
        </w:rPr>
        <w:t>新、检索和整理等工作。通过直观的数据可视化界面，各类用户都能快速获取所需信息，清晰掌握农业生产动态，为后续决策提供有力的数据支持。</w:t>
      </w:r>
    </w:p>
    <w:p>
      <w:pPr>
        <w:pStyle w:val="BodyText"/>
        <w:spacing w:line="364" w:lineRule="auto" w:before="2"/>
        <w:ind w:left="681" w:right="989" w:firstLine="480"/>
        <w:jc w:val="both"/>
      </w:pPr>
      <w:r>
        <w:rPr>
          <w:spacing w:val="-2"/>
        </w:rPr>
        <w:t>产量预测分析模块是平台的</w:t>
      </w:r>
      <w:r>
        <w:rPr>
          <w:rFonts w:ascii="Times New Roman" w:hAnsi="Times New Roman" w:eastAsia="Times New Roman"/>
          <w:spacing w:val="-2"/>
        </w:rPr>
        <w:t>“</w:t>
      </w:r>
      <w:r>
        <w:rPr>
          <w:spacing w:val="-2"/>
        </w:rPr>
        <w:t>智慧大脑</w:t>
      </w:r>
      <w:r>
        <w:rPr>
          <w:rFonts w:ascii="Times New Roman" w:hAnsi="Times New Roman" w:eastAsia="Times New Roman"/>
          <w:spacing w:val="-2"/>
        </w:rPr>
        <w:t>”</w:t>
      </w:r>
      <w:r>
        <w:rPr>
          <w:spacing w:val="-2"/>
        </w:rPr>
        <w:t>。普通用户进入该模块，只需输入关键</w:t>
      </w:r>
      <w:r>
        <w:rPr>
          <w:spacing w:val="-5"/>
        </w:rPr>
        <w:t>生产要素数据，就能借助 </w:t>
      </w:r>
      <w:r>
        <w:rPr>
          <w:rFonts w:ascii="Times New Roman" w:hAnsi="Times New Roman" w:eastAsia="Times New Roman"/>
          <w:spacing w:val="-2"/>
        </w:rPr>
        <w:t>XGBoost</w:t>
      </w:r>
      <w:r>
        <w:rPr>
          <w:rFonts w:ascii="Times New Roman" w:hAnsi="Times New Roman" w:eastAsia="Times New Roman"/>
          <w:spacing w:val="-13"/>
        </w:rPr>
        <w:t> </w:t>
      </w:r>
      <w:r>
        <w:rPr>
          <w:spacing w:val="-2"/>
        </w:rPr>
        <w:t>算法预测未来十年的粮食产量。而专家用户则拥有更强大的功能，平台设计让专家用户进行参数优化和模型更新，方便他们对全国农业数据进行深度分析，得出更精准的产量预测结果。此外，平台还会将预测趋势和实际数据以图表形式进行对比展示，既便于用户直观理解预测结果，也有助于评估模型的准确性。</w:t>
      </w:r>
    </w:p>
    <w:p>
      <w:pPr>
        <w:pStyle w:val="BodyText"/>
        <w:spacing w:line="364" w:lineRule="auto" w:before="3"/>
        <w:ind w:left="681" w:right="992" w:firstLine="480"/>
        <w:jc w:val="both"/>
      </w:pPr>
      <w:r>
        <w:rPr/>
        <w:drawing>
          <wp:anchor distT="0" distB="0" distL="0" distR="0" allowOverlap="1" layoutInCell="1" locked="0" behindDoc="0" simplePos="0" relativeHeight="15733248">
            <wp:simplePos x="0" y="0"/>
            <wp:positionH relativeFrom="page">
              <wp:posOffset>1360932</wp:posOffset>
            </wp:positionH>
            <wp:positionV relativeFrom="paragraph">
              <wp:posOffset>564006</wp:posOffset>
            </wp:positionV>
            <wp:extent cx="5085370" cy="1927462"/>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5085370" cy="1927462"/>
                    </a:xfrm>
                    <a:prstGeom prst="rect">
                      <a:avLst/>
                    </a:prstGeom>
                  </pic:spPr>
                </pic:pic>
              </a:graphicData>
            </a:graphic>
          </wp:anchor>
        </w:drawing>
      </w:r>
      <w:r>
        <w:rPr>
          <w:spacing w:val="-2"/>
        </w:rPr>
        <w:t>系统功能分布及各模块关系如图 </w:t>
      </w:r>
      <w:r>
        <w:rPr>
          <w:rFonts w:ascii="Times New Roman" w:eastAsia="Times New Roman"/>
        </w:rPr>
        <w:t>4-3</w:t>
      </w:r>
      <w:r>
        <w:rPr>
          <w:rFonts w:ascii="Times New Roman" w:eastAsia="Times New Roman"/>
          <w:spacing w:val="8"/>
        </w:rPr>
        <w:t> </w:t>
      </w:r>
      <w:r>
        <w:rPr/>
        <w:t>所示，整体架构实现了数据管理与预测服</w:t>
      </w:r>
      <w:r>
        <w:rPr>
          <w:spacing w:val="-2"/>
        </w:rPr>
        <w:t>务的一体化集成，满足多角色用户的不同业务需求。</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6"/>
      </w:pPr>
    </w:p>
    <w:p>
      <w:pPr>
        <w:spacing w:before="0"/>
        <w:ind w:left="257" w:right="0" w:firstLine="0"/>
        <w:jc w:val="center"/>
        <w:rPr>
          <w:sz w:val="21"/>
        </w:rPr>
      </w:pPr>
      <w:r>
        <w:rPr>
          <w:spacing w:val="-27"/>
          <w:sz w:val="21"/>
        </w:rPr>
        <w:t>图 </w:t>
      </w:r>
      <w:r>
        <w:rPr>
          <w:rFonts w:ascii="Times New Roman" w:eastAsia="Times New Roman"/>
          <w:sz w:val="21"/>
        </w:rPr>
        <w:t>4-3</w:t>
      </w:r>
      <w:r>
        <w:rPr>
          <w:rFonts w:ascii="Times New Roman" w:eastAsia="Times New Roman"/>
          <w:spacing w:val="49"/>
          <w:sz w:val="21"/>
        </w:rPr>
        <w:t> </w:t>
      </w:r>
      <w:r>
        <w:rPr>
          <w:spacing w:val="-2"/>
          <w:sz w:val="21"/>
        </w:rPr>
        <w:t>系统功能分布</w:t>
      </w:r>
    </w:p>
    <w:p>
      <w:pPr>
        <w:pStyle w:val="Heading3"/>
        <w:numPr>
          <w:ilvl w:val="1"/>
          <w:numId w:val="2"/>
        </w:numPr>
        <w:tabs>
          <w:tab w:pos="1244" w:val="left" w:leader="none"/>
        </w:tabs>
        <w:spacing w:line="240" w:lineRule="auto" w:before="140" w:after="0"/>
        <w:ind w:left="1244" w:right="0" w:hanging="563"/>
        <w:jc w:val="left"/>
      </w:pPr>
      <w:bookmarkStart w:name="_bookmark17" w:id="18"/>
      <w:bookmarkEnd w:id="18"/>
      <w:r>
        <w:rPr>
          <w:b w:val="0"/>
        </w:rPr>
      </w:r>
      <w:r>
        <w:rPr>
          <w:spacing w:val="-6"/>
        </w:rPr>
        <w:t>数据库设计</w:t>
      </w:r>
    </w:p>
    <w:p>
      <w:pPr>
        <w:pStyle w:val="BodyText"/>
        <w:spacing w:line="364" w:lineRule="auto" w:before="149"/>
        <w:ind w:left="681" w:right="999" w:firstLine="480"/>
        <w:jc w:val="both"/>
      </w:pPr>
      <w:r>
        <w:rPr>
          <w:spacing w:val="-2"/>
        </w:rPr>
        <w:t>平台的数据基础来源于权威的中国统计年鉴，涵盖了不同地区、年份的农业生产核心数据，包括粮食产量、种植面积、农业投入要素等关键信息。这些丰富且详实的数据为平台的各项功能提供了坚实的数据支撑。</w:t>
      </w:r>
    </w:p>
    <w:p>
      <w:pPr>
        <w:pStyle w:val="BodyText"/>
        <w:spacing w:line="364" w:lineRule="auto" w:before="2"/>
        <w:ind w:left="681" w:right="999" w:firstLine="480"/>
        <w:jc w:val="both"/>
      </w:pPr>
      <w:r>
        <w:rPr>
          <w:spacing w:val="-2"/>
        </w:rPr>
        <w:t>在平台整体架构中，数据库是支撑数据存储与管理的核心支柱。它通过结构化存储机制，将海量数据有序归档，同时严格保障数据的完整性与逻辑独立性，为平台的稳定运行筑牢数据基石。科学合理的数据表设计，能优化存储架构、提升数据紧凑度与检索效率，对平台性能优化和用户体验升级起着关键作用。</w:t>
      </w:r>
    </w:p>
    <w:p>
      <w:pPr>
        <w:pStyle w:val="BodyText"/>
        <w:spacing w:line="364" w:lineRule="auto" w:before="2"/>
        <w:ind w:left="681" w:right="992" w:firstLine="480"/>
        <w:jc w:val="both"/>
      </w:pPr>
      <w:r>
        <w:rPr>
          <w:spacing w:val="-2"/>
        </w:rPr>
        <w:t>经多维度评估，本平台最终选定 </w:t>
      </w:r>
      <w:r>
        <w:rPr>
          <w:rFonts w:ascii="Times New Roman" w:eastAsia="Times New Roman"/>
        </w:rPr>
        <w:t>MySQL</w:t>
      </w:r>
      <w:r>
        <w:rPr>
          <w:rFonts w:ascii="Times New Roman" w:eastAsia="Times New Roman"/>
          <w:spacing w:val="22"/>
        </w:rPr>
        <w:t> </w:t>
      </w:r>
      <w:r>
        <w:rPr/>
        <w:t>作为数据库解决方案。其具备在高并</w:t>
      </w:r>
      <w:r>
        <w:rPr>
          <w:spacing w:val="-2"/>
        </w:rPr>
        <w:t>发场景下高效稳定处理数据的能力，可轻松应对业务高峰；开源免费的特性大幅降</w:t>
      </w:r>
      <w:r>
        <w:rPr>
          <w:spacing w:val="-12"/>
        </w:rPr>
        <w:t>低了开发与运维成本；丰富的 </w:t>
      </w:r>
      <w:r>
        <w:rPr>
          <w:rFonts w:ascii="Times New Roman" w:eastAsia="Times New Roman"/>
        </w:rPr>
        <w:t>API</w:t>
      </w:r>
      <w:r>
        <w:rPr>
          <w:rFonts w:ascii="Times New Roman" w:eastAsia="Times New Roman"/>
          <w:spacing w:val="40"/>
        </w:rPr>
        <w:t> </w:t>
      </w:r>
      <w:r>
        <w:rPr/>
        <w:t>接口还能实现与多种编程语言及开发框架的无缝</w:t>
      </w:r>
      <w:r>
        <w:rPr>
          <w:spacing w:val="-2"/>
        </w:rPr>
        <w:t>对接，为平台功能拓展与定制开发提供了极大便利，完美契合平台业务需求。</w:t>
      </w:r>
    </w:p>
    <w:p>
      <w:pPr>
        <w:pStyle w:val="BodyText"/>
        <w:spacing w:after="0" w:line="364" w:lineRule="auto"/>
        <w:jc w:val="both"/>
        <w:sectPr>
          <w:pgSz w:w="11910" w:h="16840"/>
          <w:pgMar w:header="0" w:footer="989" w:top="1440" w:bottom="1180" w:left="1133" w:right="425"/>
        </w:sectPr>
      </w:pPr>
    </w:p>
    <w:p>
      <w:pPr>
        <w:pStyle w:val="BodyText"/>
        <w:spacing w:line="364" w:lineRule="auto" w:before="39"/>
        <w:ind w:left="681" w:right="990" w:firstLine="480"/>
        <w:jc w:val="both"/>
      </w:pPr>
      <w:r>
        <w:rPr>
          <w:spacing w:val="-2"/>
        </w:rPr>
        <w:t>基于此，平台精心规划并设计了四类关键数据表：角色表用于明晰不同角色的</w:t>
      </w:r>
      <w:r>
        <w:rPr>
          <w:spacing w:val="-16"/>
        </w:rPr>
        <w:t>操作权限与访问边界；用户信息表全面记录用户的基本资料、登录轨迹及操作日志；</w:t>
      </w:r>
      <w:r>
        <w:rPr>
          <w:spacing w:val="-2"/>
        </w:rPr>
        <w:t>粮食产量相关数据表整合了不同地区、年份、品种的产量原始数据、统计数据及环境参数；预测结果存储表则专门留存预测模型生成的各类结果及分析依据，为平台的数据分析、决策制定提供有力支撑。</w:t>
      </w:r>
    </w:p>
    <w:p>
      <w:pPr>
        <w:pStyle w:val="ListParagraph"/>
        <w:numPr>
          <w:ilvl w:val="0"/>
          <w:numId w:val="3"/>
        </w:numPr>
        <w:tabs>
          <w:tab w:pos="1521" w:val="left" w:leader="none"/>
        </w:tabs>
        <w:spacing w:line="240" w:lineRule="auto" w:before="3" w:after="0"/>
        <w:ind w:left="1521" w:right="0" w:hanging="360"/>
        <w:jc w:val="left"/>
        <w:rPr>
          <w:rFonts w:ascii="SimSun" w:eastAsia="SimSun" w:hint="eastAsia"/>
          <w:sz w:val="24"/>
        </w:rPr>
      </w:pPr>
      <w:r>
        <w:rPr>
          <w:rFonts w:ascii="SimSun" w:eastAsia="SimSun" w:hint="eastAsia"/>
          <w:spacing w:val="-4"/>
          <w:sz w:val="24"/>
        </w:rPr>
        <w:t>角色表</w:t>
      </w:r>
    </w:p>
    <w:p>
      <w:pPr>
        <w:pStyle w:val="BodyText"/>
        <w:spacing w:line="364" w:lineRule="auto" w:before="161"/>
        <w:ind w:left="681" w:right="999" w:firstLine="480"/>
      </w:pPr>
      <w:r>
        <w:rPr>
          <w:spacing w:val="-2"/>
        </w:rPr>
        <w:t>该表涵盖三个关键字段，通过相互配合实现对不同用户权限的清晰界定与灵活</w:t>
      </w:r>
      <w:r>
        <w:rPr>
          <w:spacing w:val="-4"/>
        </w:rPr>
        <w:t>配置。</w:t>
      </w:r>
    </w:p>
    <w:p>
      <w:pPr>
        <w:pStyle w:val="BodyText"/>
        <w:spacing w:line="364" w:lineRule="auto" w:before="1"/>
        <w:ind w:left="681" w:right="990" w:firstLine="480"/>
        <w:jc w:val="both"/>
      </w:pPr>
      <w:r>
        <w:rPr>
          <w:spacing w:val="-4"/>
        </w:rPr>
        <w:t>其中，</w:t>
      </w:r>
      <w:r>
        <w:rPr>
          <w:rFonts w:ascii="Times New Roman" w:hAnsi="Times New Roman" w:eastAsia="Times New Roman"/>
          <w:spacing w:val="-4"/>
        </w:rPr>
        <w:t>“id”</w:t>
      </w:r>
      <w:r>
        <w:rPr>
          <w:spacing w:val="-8"/>
        </w:rPr>
        <w:t>字段作为角色 </w:t>
      </w:r>
      <w:r>
        <w:rPr>
          <w:rFonts w:ascii="Times New Roman" w:hAnsi="Times New Roman" w:eastAsia="Times New Roman"/>
          <w:spacing w:val="-4"/>
        </w:rPr>
        <w:t>ID</w:t>
      </w:r>
      <w:r>
        <w:rPr>
          <w:spacing w:val="-12"/>
        </w:rPr>
        <w:t>，以 </w:t>
      </w:r>
      <w:r>
        <w:rPr>
          <w:rFonts w:ascii="Times New Roman" w:hAnsi="Times New Roman" w:eastAsia="Times New Roman"/>
          <w:spacing w:val="-4"/>
        </w:rPr>
        <w:t>20</w:t>
      </w:r>
      <w:r>
        <w:rPr>
          <w:rFonts w:ascii="Times New Roman" w:hAnsi="Times New Roman" w:eastAsia="Times New Roman"/>
          <w:spacing w:val="-11"/>
        </w:rPr>
        <w:t> </w:t>
      </w:r>
      <w:r>
        <w:rPr>
          <w:spacing w:val="-4"/>
        </w:rPr>
        <w:t>位整数形式存在，凭借其主键属性成为区分</w:t>
      </w:r>
      <w:r>
        <w:rPr>
          <w:spacing w:val="-2"/>
        </w:rPr>
        <w:t>各角色的唯一标识，同时为跨表数据关联提供重要依据。</w:t>
      </w:r>
      <w:r>
        <w:rPr>
          <w:rFonts w:ascii="Times New Roman" w:hAnsi="Times New Roman" w:eastAsia="Times New Roman"/>
          <w:spacing w:val="-2"/>
        </w:rPr>
        <w:t>“name”</w:t>
      </w:r>
      <w:r>
        <w:rPr>
          <w:spacing w:val="-2"/>
        </w:rPr>
        <w:t>字段则用于记录角</w:t>
      </w:r>
      <w:r>
        <w:rPr>
          <w:spacing w:val="-5"/>
        </w:rPr>
        <w:t>色类型，长度设定为 </w:t>
      </w:r>
      <w:r>
        <w:rPr>
          <w:rFonts w:ascii="Times New Roman" w:hAnsi="Times New Roman" w:eastAsia="Times New Roman"/>
        </w:rPr>
        <w:t>30</w:t>
      </w:r>
      <w:r>
        <w:rPr/>
        <w:t>，要求内容非空，直观展现用户角色的类别属性。</w:t>
      </w:r>
    </w:p>
    <w:p>
      <w:pPr>
        <w:pStyle w:val="BodyText"/>
        <w:spacing w:line="364" w:lineRule="auto" w:before="2"/>
        <w:ind w:left="681" w:right="989" w:firstLine="480"/>
        <w:jc w:val="both"/>
      </w:pPr>
      <w:r>
        <w:rPr>
          <w:spacing w:val="-2"/>
        </w:rPr>
        <w:t>而</w:t>
      </w:r>
      <w:r>
        <w:rPr>
          <w:rFonts w:ascii="Times New Roman" w:hAnsi="Times New Roman" w:eastAsia="Times New Roman"/>
          <w:spacing w:val="-2"/>
        </w:rPr>
        <w:t>“role_key”</w:t>
      </w:r>
      <w:r>
        <w:rPr>
          <w:spacing w:val="-4"/>
        </w:rPr>
        <w:t>字段作为角色权限的核心标识，以 </w:t>
      </w:r>
      <w:r>
        <w:rPr>
          <w:rFonts w:ascii="Times New Roman" w:hAnsi="Times New Roman" w:eastAsia="Times New Roman"/>
          <w:spacing w:val="-2"/>
        </w:rPr>
        <w:t>100</w:t>
      </w:r>
      <w:r>
        <w:rPr>
          <w:rFonts w:ascii="Times New Roman" w:hAnsi="Times New Roman" w:eastAsia="Times New Roman"/>
          <w:spacing w:val="-13"/>
        </w:rPr>
        <w:t> </w:t>
      </w:r>
      <w:r>
        <w:rPr>
          <w:spacing w:val="-2"/>
        </w:rPr>
        <w:t>位的字符串形式呈现，同样具备非空约束。当该字段取值为</w:t>
      </w:r>
      <w:r>
        <w:rPr>
          <w:rFonts w:ascii="Times New Roman" w:hAnsi="Times New Roman" w:eastAsia="Times New Roman"/>
          <w:spacing w:val="-2"/>
        </w:rPr>
        <w:t>“common”</w:t>
      </w:r>
      <w:r>
        <w:rPr>
          <w:spacing w:val="-2"/>
        </w:rPr>
        <w:t>时，对应普通用户角色，享有基础的平台使用权限；取值为</w:t>
      </w:r>
      <w:r>
        <w:rPr>
          <w:rFonts w:ascii="Times New Roman" w:hAnsi="Times New Roman" w:eastAsia="Times New Roman"/>
          <w:spacing w:val="-2"/>
        </w:rPr>
        <w:t>“admin”</w:t>
      </w:r>
      <w:r>
        <w:rPr>
          <w:spacing w:val="-2"/>
        </w:rPr>
        <w:t>时，标识用户为管理员，拥有系统最高管理权限；取值为 </w:t>
      </w:r>
      <w:r>
        <w:rPr>
          <w:rFonts w:ascii="Times New Roman" w:hAnsi="Times New Roman" w:eastAsia="Times New Roman"/>
          <w:spacing w:val="-2"/>
        </w:rPr>
        <w:t>“expert”</w:t>
      </w:r>
      <w:r>
        <w:rPr>
          <w:spacing w:val="-2"/>
        </w:rPr>
        <w:t>时，则代表专家用户，可访问高级分析功能模块。这种设计方式，不仅使角色权限的判断与管理更加便捷高效，也为平台的权限动态调整与扩展预留了空间。具体字段设置详情如表 </w:t>
      </w:r>
      <w:r>
        <w:rPr>
          <w:rFonts w:ascii="Times New Roman" w:hAnsi="Times New Roman" w:eastAsia="Times New Roman"/>
        </w:rPr>
        <w:t>4-1 </w:t>
      </w:r>
      <w:r>
        <w:rPr/>
        <w:t>所示。</w:t>
      </w:r>
    </w:p>
    <w:p>
      <w:pPr>
        <w:spacing w:before="23"/>
        <w:ind w:left="258" w:right="0" w:firstLine="0"/>
        <w:jc w:val="center"/>
        <w:rPr>
          <w:sz w:val="21"/>
        </w:rPr>
      </w:pPr>
      <w:r>
        <w:rPr>
          <w:spacing w:val="-1"/>
          <w:sz w:val="21"/>
        </w:rPr>
        <w:t>表 </w:t>
      </w:r>
      <w:r>
        <w:rPr>
          <w:rFonts w:ascii="Times New Roman" w:eastAsia="Times New Roman"/>
          <w:sz w:val="21"/>
        </w:rPr>
        <w:t>4-1</w:t>
      </w:r>
      <w:r>
        <w:rPr>
          <w:rFonts w:ascii="Times New Roman" w:eastAsia="Times New Roman"/>
          <w:spacing w:val="51"/>
          <w:sz w:val="21"/>
        </w:rPr>
        <w:t> </w:t>
      </w:r>
      <w:r>
        <w:rPr>
          <w:spacing w:val="-4"/>
          <w:sz w:val="21"/>
        </w:rPr>
        <w:t>角色表</w:t>
      </w:r>
    </w:p>
    <w:p>
      <w:pPr>
        <w:pStyle w:val="BodyText"/>
        <w:spacing w:before="9" w:after="1"/>
        <w:rPr>
          <w:sz w:val="7"/>
        </w:rPr>
      </w:pPr>
    </w:p>
    <w:tbl>
      <w:tblPr>
        <w:tblW w:w="0" w:type="auto"/>
        <w:jc w:val="left"/>
        <w:tblInd w:w="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77"/>
        <w:gridCol w:w="2046"/>
        <w:gridCol w:w="1580"/>
        <w:gridCol w:w="1921"/>
        <w:gridCol w:w="1846"/>
      </w:tblGrid>
      <w:tr>
        <w:trPr>
          <w:trHeight w:val="513" w:hRule="atLeast"/>
        </w:trPr>
        <w:tc>
          <w:tcPr>
            <w:tcW w:w="1577" w:type="dxa"/>
            <w:tcBorders>
              <w:top w:val="single" w:sz="12" w:space="0" w:color="000000"/>
              <w:bottom w:val="single" w:sz="6" w:space="0" w:color="000000"/>
            </w:tcBorders>
          </w:tcPr>
          <w:p>
            <w:pPr>
              <w:pStyle w:val="TableParagraph"/>
              <w:spacing w:before="42"/>
              <w:ind w:left="9" w:right="119"/>
              <w:rPr>
                <w:rFonts w:ascii="SimSun" w:eastAsia="SimSun" w:hint="eastAsia"/>
                <w:sz w:val="21"/>
              </w:rPr>
            </w:pPr>
            <w:r>
              <w:rPr>
                <w:rFonts w:ascii="SimSun" w:eastAsia="SimSun" w:hint="eastAsia"/>
                <w:spacing w:val="-10"/>
                <w:sz w:val="21"/>
              </w:rPr>
              <w:t>字段名</w:t>
            </w:r>
          </w:p>
        </w:tc>
        <w:tc>
          <w:tcPr>
            <w:tcW w:w="2046" w:type="dxa"/>
            <w:tcBorders>
              <w:top w:val="single" w:sz="12" w:space="0" w:color="000000"/>
              <w:bottom w:val="single" w:sz="6" w:space="0" w:color="000000"/>
            </w:tcBorders>
          </w:tcPr>
          <w:p>
            <w:pPr>
              <w:pStyle w:val="TableParagraph"/>
              <w:spacing w:before="42"/>
              <w:ind w:right="152"/>
              <w:rPr>
                <w:rFonts w:ascii="SimSun" w:eastAsia="SimSun" w:hint="eastAsia"/>
                <w:sz w:val="21"/>
              </w:rPr>
            </w:pPr>
            <w:r>
              <w:rPr>
                <w:rFonts w:ascii="SimSun" w:eastAsia="SimSun" w:hint="eastAsia"/>
                <w:spacing w:val="-8"/>
                <w:sz w:val="21"/>
              </w:rPr>
              <w:t>字段类型</w:t>
            </w:r>
          </w:p>
        </w:tc>
        <w:tc>
          <w:tcPr>
            <w:tcW w:w="1580" w:type="dxa"/>
            <w:tcBorders>
              <w:top w:val="single" w:sz="12" w:space="0" w:color="000000"/>
              <w:bottom w:val="single" w:sz="6" w:space="0" w:color="000000"/>
            </w:tcBorders>
          </w:tcPr>
          <w:p>
            <w:pPr>
              <w:pStyle w:val="TableParagraph"/>
              <w:spacing w:before="42"/>
              <w:ind w:right="466"/>
              <w:jc w:val="right"/>
              <w:rPr>
                <w:rFonts w:ascii="SimSun" w:eastAsia="SimSun" w:hint="eastAsia"/>
                <w:sz w:val="21"/>
              </w:rPr>
            </w:pPr>
            <w:r>
              <w:rPr>
                <w:rFonts w:ascii="SimSun" w:eastAsia="SimSun" w:hint="eastAsia"/>
                <w:spacing w:val="-5"/>
                <w:sz w:val="21"/>
              </w:rPr>
              <w:t>长度</w:t>
            </w:r>
          </w:p>
        </w:tc>
        <w:tc>
          <w:tcPr>
            <w:tcW w:w="1921" w:type="dxa"/>
            <w:tcBorders>
              <w:top w:val="single" w:sz="12" w:space="0" w:color="000000"/>
              <w:bottom w:val="single" w:sz="6" w:space="0" w:color="000000"/>
            </w:tcBorders>
          </w:tcPr>
          <w:p>
            <w:pPr>
              <w:pStyle w:val="TableParagraph"/>
              <w:spacing w:before="42"/>
              <w:ind w:left="867"/>
              <w:jc w:val="left"/>
              <w:rPr>
                <w:rFonts w:ascii="SimSun" w:eastAsia="SimSun" w:hint="eastAsia"/>
                <w:sz w:val="21"/>
              </w:rPr>
            </w:pPr>
            <w:r>
              <w:rPr>
                <w:rFonts w:ascii="SimSun" w:eastAsia="SimSun" w:hint="eastAsia"/>
                <w:spacing w:val="-5"/>
                <w:sz w:val="21"/>
              </w:rPr>
              <w:t>约束</w:t>
            </w:r>
          </w:p>
        </w:tc>
        <w:tc>
          <w:tcPr>
            <w:tcW w:w="1846" w:type="dxa"/>
            <w:tcBorders>
              <w:top w:val="single" w:sz="12" w:space="0" w:color="000000"/>
              <w:bottom w:val="single" w:sz="6" w:space="0" w:color="000000"/>
            </w:tcBorders>
          </w:tcPr>
          <w:p>
            <w:pPr>
              <w:pStyle w:val="TableParagraph"/>
              <w:spacing w:before="42"/>
              <w:ind w:left="30"/>
              <w:rPr>
                <w:rFonts w:ascii="SimSun" w:eastAsia="SimSun" w:hint="eastAsia"/>
                <w:sz w:val="21"/>
              </w:rPr>
            </w:pPr>
            <w:r>
              <w:rPr>
                <w:rFonts w:ascii="SimSun" w:eastAsia="SimSun" w:hint="eastAsia"/>
                <w:spacing w:val="-5"/>
                <w:sz w:val="21"/>
              </w:rPr>
              <w:t>备注</w:t>
            </w:r>
          </w:p>
        </w:tc>
      </w:tr>
      <w:tr>
        <w:trPr>
          <w:trHeight w:val="395" w:hRule="atLeast"/>
        </w:trPr>
        <w:tc>
          <w:tcPr>
            <w:tcW w:w="1577" w:type="dxa"/>
            <w:tcBorders>
              <w:top w:val="single" w:sz="6" w:space="0" w:color="000000"/>
            </w:tcBorders>
          </w:tcPr>
          <w:p>
            <w:pPr>
              <w:pStyle w:val="TableParagraph"/>
              <w:spacing w:before="69"/>
              <w:ind w:left="1" w:right="119"/>
              <w:rPr>
                <w:sz w:val="21"/>
              </w:rPr>
            </w:pPr>
            <w:r>
              <w:rPr>
                <w:spacing w:val="-5"/>
                <w:sz w:val="21"/>
              </w:rPr>
              <w:t>id</w:t>
            </w:r>
          </w:p>
        </w:tc>
        <w:tc>
          <w:tcPr>
            <w:tcW w:w="2046" w:type="dxa"/>
            <w:tcBorders>
              <w:top w:val="single" w:sz="6" w:space="0" w:color="000000"/>
            </w:tcBorders>
          </w:tcPr>
          <w:p>
            <w:pPr>
              <w:pStyle w:val="TableParagraph"/>
              <w:spacing w:before="69"/>
              <w:ind w:left="8" w:right="152"/>
              <w:rPr>
                <w:sz w:val="21"/>
              </w:rPr>
            </w:pPr>
            <w:r>
              <w:rPr>
                <w:spacing w:val="-5"/>
                <w:sz w:val="21"/>
              </w:rPr>
              <w:t>int</w:t>
            </w:r>
          </w:p>
        </w:tc>
        <w:tc>
          <w:tcPr>
            <w:tcW w:w="1580" w:type="dxa"/>
            <w:tcBorders>
              <w:top w:val="single" w:sz="6" w:space="0" w:color="000000"/>
            </w:tcBorders>
          </w:tcPr>
          <w:p>
            <w:pPr>
              <w:pStyle w:val="TableParagraph"/>
              <w:spacing w:before="69"/>
              <w:ind w:left="184"/>
              <w:rPr>
                <w:sz w:val="21"/>
              </w:rPr>
            </w:pPr>
            <w:r>
              <w:rPr>
                <w:spacing w:val="-5"/>
                <w:sz w:val="21"/>
              </w:rPr>
              <w:t>20</w:t>
            </w:r>
          </w:p>
        </w:tc>
        <w:tc>
          <w:tcPr>
            <w:tcW w:w="1921" w:type="dxa"/>
            <w:tcBorders>
              <w:top w:val="single" w:sz="6" w:space="0" w:color="000000"/>
            </w:tcBorders>
          </w:tcPr>
          <w:p>
            <w:pPr>
              <w:pStyle w:val="TableParagraph"/>
              <w:spacing w:before="40"/>
              <w:ind w:left="467"/>
              <w:jc w:val="left"/>
              <w:rPr>
                <w:rFonts w:ascii="SimSun" w:eastAsia="SimSun" w:hint="eastAsia"/>
                <w:sz w:val="21"/>
              </w:rPr>
            </w:pPr>
            <w:r>
              <w:rPr>
                <w:rFonts w:ascii="SimSun" w:eastAsia="SimSun" w:hint="eastAsia"/>
                <w:spacing w:val="-7"/>
                <w:sz w:val="21"/>
              </w:rPr>
              <w:t>主键、非空</w:t>
            </w:r>
          </w:p>
        </w:tc>
        <w:tc>
          <w:tcPr>
            <w:tcW w:w="1846" w:type="dxa"/>
            <w:tcBorders>
              <w:top w:val="single" w:sz="6" w:space="0" w:color="000000"/>
            </w:tcBorders>
          </w:tcPr>
          <w:p>
            <w:pPr>
              <w:pStyle w:val="TableParagraph"/>
              <w:spacing w:before="40"/>
              <w:ind w:left="30" w:right="20"/>
              <w:rPr>
                <w:sz w:val="21"/>
              </w:rPr>
            </w:pPr>
            <w:r>
              <w:rPr>
                <w:rFonts w:ascii="SimSun" w:eastAsia="SimSun" w:hint="eastAsia"/>
                <w:spacing w:val="-20"/>
                <w:sz w:val="21"/>
              </w:rPr>
              <w:t>角色 </w:t>
            </w:r>
            <w:r>
              <w:rPr>
                <w:spacing w:val="-10"/>
                <w:sz w:val="21"/>
              </w:rPr>
              <w:t>ID</w:t>
            </w:r>
          </w:p>
        </w:tc>
      </w:tr>
      <w:tr>
        <w:trPr>
          <w:trHeight w:val="376" w:hRule="atLeast"/>
        </w:trPr>
        <w:tc>
          <w:tcPr>
            <w:tcW w:w="1577" w:type="dxa"/>
          </w:tcPr>
          <w:p>
            <w:pPr>
              <w:pStyle w:val="TableParagraph"/>
              <w:spacing w:before="84"/>
              <w:ind w:left="1" w:right="119"/>
              <w:rPr>
                <w:sz w:val="21"/>
              </w:rPr>
            </w:pPr>
            <w:r>
              <w:rPr>
                <w:spacing w:val="-4"/>
                <w:sz w:val="21"/>
              </w:rPr>
              <w:t>name</w:t>
            </w:r>
          </w:p>
        </w:tc>
        <w:tc>
          <w:tcPr>
            <w:tcW w:w="2046" w:type="dxa"/>
          </w:tcPr>
          <w:p>
            <w:pPr>
              <w:pStyle w:val="TableParagraph"/>
              <w:spacing w:before="84"/>
              <w:ind w:left="2" w:right="152"/>
              <w:rPr>
                <w:sz w:val="21"/>
              </w:rPr>
            </w:pPr>
            <w:r>
              <w:rPr>
                <w:spacing w:val="-2"/>
                <w:sz w:val="21"/>
              </w:rPr>
              <w:t>varchar</w:t>
            </w:r>
          </w:p>
        </w:tc>
        <w:tc>
          <w:tcPr>
            <w:tcW w:w="1580" w:type="dxa"/>
          </w:tcPr>
          <w:p>
            <w:pPr>
              <w:pStyle w:val="TableParagraph"/>
              <w:spacing w:before="84"/>
              <w:ind w:right="536"/>
              <w:jc w:val="right"/>
              <w:rPr>
                <w:sz w:val="21"/>
              </w:rPr>
            </w:pPr>
            <w:r>
              <w:rPr>
                <w:spacing w:val="-5"/>
                <w:sz w:val="21"/>
              </w:rPr>
              <w:t>30</w:t>
            </w:r>
          </w:p>
        </w:tc>
        <w:tc>
          <w:tcPr>
            <w:tcW w:w="1921" w:type="dxa"/>
          </w:tcPr>
          <w:p>
            <w:pPr>
              <w:pStyle w:val="TableParagraph"/>
              <w:spacing w:before="55"/>
              <w:ind w:left="867"/>
              <w:jc w:val="left"/>
              <w:rPr>
                <w:rFonts w:ascii="SimSun" w:eastAsia="SimSun" w:hint="eastAsia"/>
                <w:sz w:val="21"/>
              </w:rPr>
            </w:pPr>
            <w:r>
              <w:rPr>
                <w:rFonts w:ascii="SimSun" w:eastAsia="SimSun" w:hint="eastAsia"/>
                <w:spacing w:val="-5"/>
                <w:sz w:val="21"/>
              </w:rPr>
              <w:t>非空</w:t>
            </w:r>
          </w:p>
        </w:tc>
        <w:tc>
          <w:tcPr>
            <w:tcW w:w="1846" w:type="dxa"/>
          </w:tcPr>
          <w:p>
            <w:pPr>
              <w:pStyle w:val="TableParagraph"/>
              <w:spacing w:before="55"/>
              <w:ind w:left="30" w:right="19"/>
              <w:rPr>
                <w:rFonts w:ascii="SimSun" w:eastAsia="SimSun" w:hint="eastAsia"/>
                <w:sz w:val="21"/>
              </w:rPr>
            </w:pPr>
            <w:r>
              <w:rPr>
                <w:rFonts w:ascii="SimSun" w:eastAsia="SimSun" w:hint="eastAsia"/>
                <w:spacing w:val="-8"/>
                <w:sz w:val="21"/>
              </w:rPr>
              <w:t>角色类型</w:t>
            </w:r>
          </w:p>
        </w:tc>
      </w:tr>
      <w:tr>
        <w:trPr>
          <w:trHeight w:val="638" w:hRule="atLeast"/>
        </w:trPr>
        <w:tc>
          <w:tcPr>
            <w:tcW w:w="1577" w:type="dxa"/>
            <w:tcBorders>
              <w:bottom w:val="single" w:sz="12" w:space="0" w:color="000000"/>
            </w:tcBorders>
          </w:tcPr>
          <w:p>
            <w:pPr>
              <w:pStyle w:val="TableParagraph"/>
              <w:ind w:right="119"/>
              <w:rPr>
                <w:sz w:val="21"/>
              </w:rPr>
            </w:pPr>
            <w:r>
              <w:rPr>
                <w:spacing w:val="-2"/>
                <w:sz w:val="21"/>
              </w:rPr>
              <w:t>role_ke</w:t>
            </w:r>
          </w:p>
          <w:p>
            <w:pPr>
              <w:pStyle w:val="TableParagraph"/>
              <w:spacing w:before="71"/>
              <w:ind w:right="119"/>
              <w:rPr>
                <w:sz w:val="21"/>
              </w:rPr>
            </w:pPr>
            <w:r>
              <w:rPr>
                <w:spacing w:val="-10"/>
                <w:sz w:val="21"/>
              </w:rPr>
              <w:t>y</w:t>
            </w:r>
          </w:p>
        </w:tc>
        <w:tc>
          <w:tcPr>
            <w:tcW w:w="2046" w:type="dxa"/>
            <w:tcBorders>
              <w:bottom w:val="single" w:sz="12" w:space="0" w:color="000000"/>
            </w:tcBorders>
          </w:tcPr>
          <w:p>
            <w:pPr>
              <w:pStyle w:val="TableParagraph"/>
              <w:ind w:left="2" w:right="152"/>
              <w:rPr>
                <w:sz w:val="21"/>
              </w:rPr>
            </w:pPr>
            <w:r>
              <w:rPr>
                <w:spacing w:val="-2"/>
                <w:sz w:val="21"/>
              </w:rPr>
              <w:t>varchar</w:t>
            </w:r>
          </w:p>
        </w:tc>
        <w:tc>
          <w:tcPr>
            <w:tcW w:w="1580" w:type="dxa"/>
            <w:tcBorders>
              <w:bottom w:val="single" w:sz="12" w:space="0" w:color="000000"/>
            </w:tcBorders>
          </w:tcPr>
          <w:p>
            <w:pPr>
              <w:pStyle w:val="TableParagraph"/>
              <w:ind w:right="530"/>
              <w:jc w:val="right"/>
              <w:rPr>
                <w:sz w:val="21"/>
              </w:rPr>
            </w:pPr>
            <w:r>
              <w:rPr>
                <w:spacing w:val="-5"/>
                <w:sz w:val="21"/>
              </w:rPr>
              <w:t>100</w:t>
            </w:r>
          </w:p>
        </w:tc>
        <w:tc>
          <w:tcPr>
            <w:tcW w:w="1921" w:type="dxa"/>
            <w:tcBorders>
              <w:bottom w:val="single" w:sz="12" w:space="0" w:color="000000"/>
            </w:tcBorders>
          </w:tcPr>
          <w:p>
            <w:pPr>
              <w:pStyle w:val="TableParagraph"/>
              <w:spacing w:before="21"/>
              <w:ind w:left="867"/>
              <w:jc w:val="left"/>
              <w:rPr>
                <w:rFonts w:ascii="SimSun" w:eastAsia="SimSun" w:hint="eastAsia"/>
                <w:sz w:val="21"/>
              </w:rPr>
            </w:pPr>
            <w:r>
              <w:rPr>
                <w:rFonts w:ascii="SimSun" w:eastAsia="SimSun" w:hint="eastAsia"/>
                <w:spacing w:val="-5"/>
                <w:sz w:val="21"/>
              </w:rPr>
              <w:t>非空</w:t>
            </w:r>
          </w:p>
        </w:tc>
        <w:tc>
          <w:tcPr>
            <w:tcW w:w="1846" w:type="dxa"/>
            <w:tcBorders>
              <w:bottom w:val="single" w:sz="12" w:space="0" w:color="000000"/>
            </w:tcBorders>
          </w:tcPr>
          <w:p>
            <w:pPr>
              <w:pStyle w:val="TableParagraph"/>
              <w:spacing w:before="21"/>
              <w:ind w:left="30" w:right="19"/>
              <w:rPr>
                <w:rFonts w:ascii="SimSun" w:eastAsia="SimSun" w:hint="eastAsia"/>
                <w:sz w:val="21"/>
              </w:rPr>
            </w:pPr>
            <w:r>
              <w:rPr>
                <w:rFonts w:ascii="SimSun" w:eastAsia="SimSun" w:hint="eastAsia"/>
                <w:spacing w:val="-7"/>
                <w:sz w:val="21"/>
              </w:rPr>
              <w:t>角色权限字</w:t>
            </w:r>
          </w:p>
          <w:p>
            <w:pPr>
              <w:pStyle w:val="TableParagraph"/>
              <w:spacing w:before="44"/>
              <w:ind w:left="30" w:right="19"/>
              <w:rPr>
                <w:rFonts w:ascii="SimSun" w:eastAsia="SimSun" w:hint="eastAsia"/>
                <w:sz w:val="21"/>
              </w:rPr>
            </w:pPr>
            <w:r>
              <w:rPr>
                <w:rFonts w:ascii="SimSun" w:eastAsia="SimSun" w:hint="eastAsia"/>
                <w:spacing w:val="-8"/>
                <w:sz w:val="21"/>
              </w:rPr>
              <w:t>符串</w:t>
            </w:r>
          </w:p>
        </w:tc>
      </w:tr>
    </w:tbl>
    <w:p>
      <w:pPr>
        <w:pStyle w:val="ListParagraph"/>
        <w:numPr>
          <w:ilvl w:val="0"/>
          <w:numId w:val="3"/>
        </w:numPr>
        <w:tabs>
          <w:tab w:pos="1521" w:val="left" w:leader="none"/>
        </w:tabs>
        <w:spacing w:line="240" w:lineRule="auto" w:before="81" w:after="0"/>
        <w:ind w:left="1521" w:right="0" w:hanging="360"/>
        <w:jc w:val="left"/>
        <w:rPr>
          <w:rFonts w:ascii="SimSun" w:eastAsia="SimSun" w:hint="eastAsia"/>
          <w:sz w:val="24"/>
        </w:rPr>
      </w:pPr>
      <w:r>
        <w:rPr>
          <w:rFonts w:ascii="SimSun" w:eastAsia="SimSun" w:hint="eastAsia"/>
          <w:spacing w:val="-2"/>
          <w:sz w:val="24"/>
        </w:rPr>
        <w:t>用户信息表</w:t>
      </w:r>
    </w:p>
    <w:p>
      <w:pPr>
        <w:pStyle w:val="BodyText"/>
        <w:spacing w:line="364" w:lineRule="auto" w:before="161"/>
        <w:ind w:left="681" w:right="989" w:firstLine="480"/>
        <w:jc w:val="both"/>
        <w:rPr>
          <w:rFonts w:ascii="Times New Roman" w:hAnsi="Times New Roman" w:eastAsia="Times New Roman"/>
        </w:rPr>
      </w:pPr>
      <w:r>
        <w:rPr>
          <w:spacing w:val="-2"/>
        </w:rPr>
        <w:t>用户信息表用于记录平台用户的核心资料，保障用户身份验证与权限管理的准</w:t>
      </w:r>
      <w:r>
        <w:rPr>
          <w:spacing w:val="-4"/>
        </w:rPr>
        <w:t>确性。表内包含六个关键字段：</w:t>
      </w:r>
      <w:r>
        <w:rPr>
          <w:rFonts w:ascii="Times New Roman" w:hAnsi="Times New Roman" w:eastAsia="Times New Roman"/>
          <w:spacing w:val="-4"/>
        </w:rPr>
        <w:t>“id”</w:t>
      </w:r>
      <w:r>
        <w:rPr>
          <w:spacing w:val="-9"/>
        </w:rPr>
        <w:t>作为用户 </w:t>
      </w:r>
      <w:r>
        <w:rPr>
          <w:rFonts w:ascii="Times New Roman" w:hAnsi="Times New Roman" w:eastAsia="Times New Roman"/>
          <w:spacing w:val="-4"/>
        </w:rPr>
        <w:t>ID</w:t>
      </w:r>
      <w:r>
        <w:rPr>
          <w:spacing w:val="-12"/>
        </w:rPr>
        <w:t>，以 </w:t>
      </w:r>
      <w:r>
        <w:rPr>
          <w:rFonts w:ascii="Times New Roman" w:hAnsi="Times New Roman" w:eastAsia="Times New Roman"/>
          <w:spacing w:val="-4"/>
        </w:rPr>
        <w:t>20</w:t>
      </w:r>
      <w:r>
        <w:rPr>
          <w:rFonts w:ascii="Times New Roman" w:hAnsi="Times New Roman" w:eastAsia="Times New Roman"/>
          <w:spacing w:val="-11"/>
        </w:rPr>
        <w:t> </w:t>
      </w:r>
      <w:r>
        <w:rPr>
          <w:spacing w:val="-4"/>
        </w:rPr>
        <w:t>位整数为主键，是识别每位</w:t>
      </w:r>
      <w:r>
        <w:rPr>
          <w:spacing w:val="-2"/>
        </w:rPr>
        <w:t>用户的唯一标识；</w:t>
      </w:r>
      <w:r>
        <w:rPr>
          <w:rFonts w:ascii="Times New Roman" w:hAnsi="Times New Roman" w:eastAsia="Times New Roman"/>
          <w:spacing w:val="-2"/>
        </w:rPr>
        <w:t>“username”</w:t>
      </w:r>
      <w:r>
        <w:rPr>
          <w:spacing w:val="-2"/>
        </w:rPr>
        <w:t>与</w:t>
      </w:r>
      <w:r>
        <w:rPr>
          <w:rFonts w:ascii="Times New Roman" w:hAnsi="Times New Roman" w:eastAsia="Times New Roman"/>
          <w:spacing w:val="-2"/>
        </w:rPr>
        <w:t>“password”</w:t>
      </w:r>
      <w:r>
        <w:rPr>
          <w:spacing w:val="-9"/>
        </w:rPr>
        <w:t>字段分别存储用户名和密码，长度均为 </w:t>
      </w:r>
      <w:r>
        <w:rPr>
          <w:rFonts w:ascii="Times New Roman" w:hAnsi="Times New Roman" w:eastAsia="Times New Roman"/>
          <w:spacing w:val="-5"/>
        </w:rPr>
        <w:t>5</w:t>
      </w:r>
      <w:r>
        <w:rPr>
          <w:rFonts w:ascii="Times New Roman" w:hAnsi="Times New Roman" w:eastAsia="Times New Roman"/>
          <w:spacing w:val="-5"/>
        </w:rPr>
        <w:t>0</w:t>
      </w:r>
    </w:p>
    <w:p>
      <w:pPr>
        <w:pStyle w:val="BodyText"/>
        <w:spacing w:line="364" w:lineRule="auto" w:before="2"/>
        <w:ind w:left="681" w:right="989"/>
        <w:jc w:val="both"/>
      </w:pPr>
      <w:r>
        <w:rPr>
          <w:spacing w:val="-4"/>
        </w:rPr>
        <w:t>且不能为空，用于用户登录验证；</w:t>
      </w:r>
      <w:r>
        <w:rPr>
          <w:rFonts w:ascii="Times New Roman" w:hAnsi="Times New Roman" w:eastAsia="Times New Roman"/>
          <w:spacing w:val="-4"/>
        </w:rPr>
        <w:t>“rid”</w:t>
      </w:r>
      <w:r>
        <w:rPr>
          <w:spacing w:val="-6"/>
        </w:rPr>
        <w:t>字段作为外键关联角色表，通过 </w:t>
      </w:r>
      <w:r>
        <w:rPr>
          <w:rFonts w:ascii="Times New Roman" w:hAnsi="Times New Roman" w:eastAsia="Times New Roman"/>
          <w:spacing w:val="-4"/>
        </w:rPr>
        <w:t>11</w:t>
      </w:r>
      <w:r>
        <w:rPr>
          <w:rFonts w:ascii="Times New Roman" w:hAnsi="Times New Roman" w:eastAsia="Times New Roman"/>
          <w:spacing w:val="8"/>
        </w:rPr>
        <w:t> </w:t>
      </w:r>
      <w:r>
        <w:rPr>
          <w:spacing w:val="-4"/>
        </w:rPr>
        <w:t>位整数明</w:t>
      </w:r>
      <w:r>
        <w:rPr>
          <w:spacing w:val="-2"/>
        </w:rPr>
        <w:t>确用户角色归属；</w:t>
      </w:r>
      <w:r>
        <w:rPr>
          <w:rFonts w:ascii="Times New Roman" w:hAnsi="Times New Roman" w:eastAsia="Times New Roman"/>
          <w:spacing w:val="-2"/>
        </w:rPr>
        <w:t>“Email”</w:t>
      </w:r>
      <w:r>
        <w:rPr>
          <w:spacing w:val="-2"/>
        </w:rPr>
        <w:t>和</w:t>
      </w:r>
      <w:r>
        <w:rPr>
          <w:rFonts w:ascii="Times New Roman" w:hAnsi="Times New Roman" w:eastAsia="Times New Roman"/>
          <w:spacing w:val="-2"/>
        </w:rPr>
        <w:t>“phone”</w:t>
      </w:r>
      <w:r>
        <w:rPr>
          <w:spacing w:val="-6"/>
        </w:rPr>
        <w:t>字段则分别记录用户邮箱与联系电话，确保信息</w:t>
      </w:r>
      <w:r>
        <w:rPr>
          <w:spacing w:val="-2"/>
        </w:rPr>
        <w:t>沟通的畅通性。具体字段设置详情如表 </w:t>
      </w:r>
      <w:r>
        <w:rPr>
          <w:rFonts w:ascii="Times New Roman" w:hAnsi="Times New Roman" w:eastAsia="Times New Roman"/>
        </w:rPr>
        <w:t>4-2 </w:t>
      </w:r>
      <w:r>
        <w:rPr/>
        <w:t>所示。</w:t>
      </w:r>
    </w:p>
    <w:p>
      <w:pPr>
        <w:pStyle w:val="BodyText"/>
        <w:spacing w:after="0" w:line="364" w:lineRule="auto"/>
        <w:jc w:val="both"/>
        <w:sectPr>
          <w:pgSz w:w="11910" w:h="16840"/>
          <w:pgMar w:header="0" w:footer="989" w:top="1440" w:bottom="1180" w:left="1133" w:right="425"/>
        </w:sectPr>
      </w:pPr>
    </w:p>
    <w:p>
      <w:pPr>
        <w:spacing w:before="58"/>
        <w:ind w:left="258" w:right="0" w:firstLine="0"/>
        <w:jc w:val="center"/>
        <w:rPr>
          <w:sz w:val="21"/>
        </w:rPr>
      </w:pPr>
      <w:r>
        <w:rPr>
          <w:spacing w:val="-1"/>
          <w:sz w:val="21"/>
        </w:rPr>
        <w:t>表 </w:t>
      </w:r>
      <w:r>
        <w:rPr>
          <w:rFonts w:ascii="Times New Roman" w:eastAsia="Times New Roman"/>
          <w:sz w:val="21"/>
        </w:rPr>
        <w:t>4-2</w:t>
      </w:r>
      <w:r>
        <w:rPr>
          <w:rFonts w:ascii="Times New Roman" w:eastAsia="Times New Roman"/>
          <w:spacing w:val="51"/>
          <w:sz w:val="21"/>
        </w:rPr>
        <w:t> </w:t>
      </w:r>
      <w:r>
        <w:rPr>
          <w:spacing w:val="-2"/>
          <w:sz w:val="21"/>
        </w:rPr>
        <w:t>用户信息表</w:t>
      </w:r>
    </w:p>
    <w:p>
      <w:pPr>
        <w:pStyle w:val="BodyText"/>
        <w:spacing w:before="10"/>
        <w:rPr>
          <w:sz w:val="7"/>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2"/>
        <w:gridCol w:w="1864"/>
        <w:gridCol w:w="1543"/>
        <w:gridCol w:w="1989"/>
        <w:gridCol w:w="1766"/>
      </w:tblGrid>
      <w:tr>
        <w:trPr>
          <w:trHeight w:val="332" w:hRule="atLeast"/>
        </w:trPr>
        <w:tc>
          <w:tcPr>
            <w:tcW w:w="1662" w:type="dxa"/>
            <w:tcBorders>
              <w:top w:val="single" w:sz="12" w:space="0" w:color="000000"/>
              <w:bottom w:val="single" w:sz="6" w:space="0" w:color="000000"/>
            </w:tcBorders>
          </w:tcPr>
          <w:p>
            <w:pPr>
              <w:pStyle w:val="TableParagraph"/>
              <w:spacing w:before="42"/>
              <w:ind w:left="7" w:right="22"/>
              <w:rPr>
                <w:rFonts w:ascii="SimSun" w:eastAsia="SimSun" w:hint="eastAsia"/>
                <w:sz w:val="21"/>
              </w:rPr>
            </w:pPr>
            <w:r>
              <w:rPr>
                <w:rFonts w:ascii="SimSun" w:eastAsia="SimSun" w:hint="eastAsia"/>
                <w:spacing w:val="-10"/>
                <w:sz w:val="21"/>
              </w:rPr>
              <w:t>字段名</w:t>
            </w:r>
          </w:p>
        </w:tc>
        <w:tc>
          <w:tcPr>
            <w:tcW w:w="1864" w:type="dxa"/>
            <w:tcBorders>
              <w:top w:val="single" w:sz="12" w:space="0" w:color="000000"/>
              <w:bottom w:val="single" w:sz="6" w:space="0" w:color="000000"/>
            </w:tcBorders>
          </w:tcPr>
          <w:p>
            <w:pPr>
              <w:pStyle w:val="TableParagraph"/>
              <w:spacing w:before="42"/>
              <w:ind w:right="147"/>
              <w:rPr>
                <w:rFonts w:ascii="SimSun" w:eastAsia="SimSun" w:hint="eastAsia"/>
                <w:sz w:val="21"/>
              </w:rPr>
            </w:pPr>
            <w:r>
              <w:rPr>
                <w:rFonts w:ascii="SimSun" w:eastAsia="SimSun" w:hint="eastAsia"/>
                <w:spacing w:val="-8"/>
                <w:sz w:val="21"/>
              </w:rPr>
              <w:t>字段类型</w:t>
            </w:r>
          </w:p>
        </w:tc>
        <w:tc>
          <w:tcPr>
            <w:tcW w:w="1543" w:type="dxa"/>
            <w:tcBorders>
              <w:top w:val="single" w:sz="12" w:space="0" w:color="000000"/>
              <w:bottom w:val="single" w:sz="6" w:space="0" w:color="000000"/>
            </w:tcBorders>
          </w:tcPr>
          <w:p>
            <w:pPr>
              <w:pStyle w:val="TableParagraph"/>
              <w:spacing w:before="42"/>
              <w:ind w:left="79"/>
              <w:rPr>
                <w:rFonts w:ascii="SimSun" w:eastAsia="SimSun" w:hint="eastAsia"/>
                <w:sz w:val="21"/>
              </w:rPr>
            </w:pPr>
            <w:r>
              <w:rPr>
                <w:rFonts w:ascii="SimSun" w:eastAsia="SimSun" w:hint="eastAsia"/>
                <w:spacing w:val="-5"/>
                <w:sz w:val="21"/>
              </w:rPr>
              <w:t>长度</w:t>
            </w:r>
          </w:p>
        </w:tc>
        <w:tc>
          <w:tcPr>
            <w:tcW w:w="1989" w:type="dxa"/>
            <w:tcBorders>
              <w:top w:val="single" w:sz="12" w:space="0" w:color="000000"/>
              <w:bottom w:val="single" w:sz="6" w:space="0" w:color="000000"/>
            </w:tcBorders>
          </w:tcPr>
          <w:p>
            <w:pPr>
              <w:pStyle w:val="TableParagraph"/>
              <w:spacing w:before="42"/>
              <w:ind w:left="112"/>
              <w:rPr>
                <w:rFonts w:ascii="SimSun" w:eastAsia="SimSun" w:hint="eastAsia"/>
                <w:sz w:val="21"/>
              </w:rPr>
            </w:pPr>
            <w:r>
              <w:rPr>
                <w:rFonts w:ascii="SimSun" w:eastAsia="SimSun" w:hint="eastAsia"/>
                <w:spacing w:val="-5"/>
                <w:sz w:val="21"/>
              </w:rPr>
              <w:t>约束</w:t>
            </w:r>
          </w:p>
        </w:tc>
        <w:tc>
          <w:tcPr>
            <w:tcW w:w="1766" w:type="dxa"/>
            <w:tcBorders>
              <w:top w:val="single" w:sz="12" w:space="0" w:color="000000"/>
              <w:bottom w:val="single" w:sz="6" w:space="0" w:color="000000"/>
            </w:tcBorders>
          </w:tcPr>
          <w:p>
            <w:pPr>
              <w:pStyle w:val="TableParagraph"/>
              <w:spacing w:before="42"/>
              <w:ind w:left="23" w:right="80"/>
              <w:rPr>
                <w:rFonts w:ascii="SimSun" w:eastAsia="SimSun" w:hint="eastAsia"/>
                <w:sz w:val="21"/>
              </w:rPr>
            </w:pPr>
            <w:r>
              <w:rPr>
                <w:rFonts w:ascii="SimSun" w:eastAsia="SimSun" w:hint="eastAsia"/>
                <w:spacing w:val="-5"/>
                <w:sz w:val="21"/>
              </w:rPr>
              <w:t>备注</w:t>
            </w:r>
          </w:p>
        </w:tc>
      </w:tr>
      <w:tr>
        <w:trPr>
          <w:trHeight w:val="363" w:hRule="atLeast"/>
        </w:trPr>
        <w:tc>
          <w:tcPr>
            <w:tcW w:w="1662" w:type="dxa"/>
            <w:tcBorders>
              <w:top w:val="single" w:sz="6" w:space="0" w:color="000000"/>
            </w:tcBorders>
          </w:tcPr>
          <w:p>
            <w:pPr>
              <w:pStyle w:val="TableParagraph"/>
              <w:spacing w:before="71"/>
              <w:ind w:left="3" w:right="22"/>
              <w:rPr>
                <w:sz w:val="21"/>
              </w:rPr>
            </w:pPr>
            <w:r>
              <w:rPr>
                <w:spacing w:val="-5"/>
                <w:sz w:val="21"/>
              </w:rPr>
              <w:t>id</w:t>
            </w:r>
          </w:p>
        </w:tc>
        <w:tc>
          <w:tcPr>
            <w:tcW w:w="1864" w:type="dxa"/>
            <w:tcBorders>
              <w:top w:val="single" w:sz="6" w:space="0" w:color="000000"/>
            </w:tcBorders>
          </w:tcPr>
          <w:p>
            <w:pPr>
              <w:pStyle w:val="TableParagraph"/>
              <w:spacing w:before="71"/>
              <w:ind w:left="8" w:right="147"/>
              <w:rPr>
                <w:sz w:val="21"/>
              </w:rPr>
            </w:pPr>
            <w:r>
              <w:rPr>
                <w:spacing w:val="-5"/>
                <w:sz w:val="21"/>
              </w:rPr>
              <w:t>int</w:t>
            </w:r>
          </w:p>
        </w:tc>
        <w:tc>
          <w:tcPr>
            <w:tcW w:w="1543" w:type="dxa"/>
            <w:tcBorders>
              <w:top w:val="single" w:sz="6" w:space="0" w:color="000000"/>
            </w:tcBorders>
          </w:tcPr>
          <w:p>
            <w:pPr>
              <w:pStyle w:val="TableParagraph"/>
              <w:spacing w:before="71"/>
              <w:ind w:left="79" w:right="14"/>
              <w:rPr>
                <w:sz w:val="21"/>
              </w:rPr>
            </w:pPr>
            <w:r>
              <w:rPr>
                <w:spacing w:val="-5"/>
                <w:sz w:val="21"/>
              </w:rPr>
              <w:t>20</w:t>
            </w:r>
          </w:p>
        </w:tc>
        <w:tc>
          <w:tcPr>
            <w:tcW w:w="1989" w:type="dxa"/>
            <w:tcBorders>
              <w:top w:val="single" w:sz="6" w:space="0" w:color="000000"/>
            </w:tcBorders>
          </w:tcPr>
          <w:p>
            <w:pPr>
              <w:pStyle w:val="TableParagraph"/>
              <w:spacing w:before="43"/>
              <w:ind w:left="112" w:right="20"/>
              <w:rPr>
                <w:rFonts w:ascii="SimSun" w:eastAsia="SimSun" w:hint="eastAsia"/>
                <w:sz w:val="21"/>
              </w:rPr>
            </w:pPr>
            <w:r>
              <w:rPr>
                <w:rFonts w:ascii="SimSun" w:eastAsia="SimSun" w:hint="eastAsia"/>
                <w:spacing w:val="-7"/>
                <w:sz w:val="21"/>
              </w:rPr>
              <w:t>主键、非空</w:t>
            </w:r>
          </w:p>
        </w:tc>
        <w:tc>
          <w:tcPr>
            <w:tcW w:w="1766" w:type="dxa"/>
            <w:tcBorders>
              <w:top w:val="single" w:sz="6" w:space="0" w:color="000000"/>
            </w:tcBorders>
          </w:tcPr>
          <w:p>
            <w:pPr>
              <w:pStyle w:val="TableParagraph"/>
              <w:spacing w:before="43"/>
              <w:ind w:left="5" w:right="80"/>
              <w:rPr>
                <w:sz w:val="21"/>
              </w:rPr>
            </w:pPr>
            <w:r>
              <w:rPr>
                <w:rFonts w:ascii="SimSun" w:eastAsia="SimSun" w:hint="eastAsia"/>
                <w:spacing w:val="-20"/>
                <w:sz w:val="21"/>
              </w:rPr>
              <w:t>用户 </w:t>
            </w:r>
            <w:r>
              <w:rPr>
                <w:spacing w:val="-10"/>
                <w:sz w:val="21"/>
              </w:rPr>
              <w:t>ID</w:t>
            </w:r>
          </w:p>
        </w:tc>
      </w:tr>
      <w:tr>
        <w:trPr>
          <w:trHeight w:val="341" w:hRule="atLeast"/>
        </w:trPr>
        <w:tc>
          <w:tcPr>
            <w:tcW w:w="1662" w:type="dxa"/>
          </w:tcPr>
          <w:p>
            <w:pPr>
              <w:pStyle w:val="TableParagraph"/>
              <w:ind w:left="1" w:right="22"/>
              <w:rPr>
                <w:sz w:val="21"/>
              </w:rPr>
            </w:pPr>
            <w:r>
              <w:rPr>
                <w:spacing w:val="-2"/>
                <w:sz w:val="21"/>
              </w:rPr>
              <w:t>username</w:t>
            </w:r>
          </w:p>
        </w:tc>
        <w:tc>
          <w:tcPr>
            <w:tcW w:w="1864" w:type="dxa"/>
          </w:tcPr>
          <w:p>
            <w:pPr>
              <w:pStyle w:val="TableParagraph"/>
              <w:ind w:left="5" w:right="147"/>
              <w:rPr>
                <w:sz w:val="21"/>
              </w:rPr>
            </w:pPr>
            <w:r>
              <w:rPr>
                <w:spacing w:val="-2"/>
                <w:sz w:val="21"/>
              </w:rPr>
              <w:t>varchar</w:t>
            </w:r>
          </w:p>
        </w:tc>
        <w:tc>
          <w:tcPr>
            <w:tcW w:w="1543" w:type="dxa"/>
          </w:tcPr>
          <w:p>
            <w:pPr>
              <w:pStyle w:val="TableParagraph"/>
              <w:ind w:left="79" w:right="19"/>
              <w:rPr>
                <w:sz w:val="21"/>
              </w:rPr>
            </w:pPr>
            <w:r>
              <w:rPr>
                <w:spacing w:val="-5"/>
                <w:sz w:val="21"/>
              </w:rPr>
              <w:t>50</w:t>
            </w:r>
          </w:p>
        </w:tc>
        <w:tc>
          <w:tcPr>
            <w:tcW w:w="1989" w:type="dxa"/>
          </w:tcPr>
          <w:p>
            <w:pPr>
              <w:pStyle w:val="TableParagraph"/>
              <w:spacing w:before="21"/>
              <w:ind w:left="11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16" w:right="80"/>
              <w:rPr>
                <w:rFonts w:ascii="SimSun" w:eastAsia="SimSun" w:hint="eastAsia"/>
                <w:sz w:val="21"/>
              </w:rPr>
            </w:pPr>
            <w:r>
              <w:rPr>
                <w:rFonts w:ascii="SimSun" w:eastAsia="SimSun" w:hint="eastAsia"/>
                <w:spacing w:val="-10"/>
                <w:sz w:val="21"/>
              </w:rPr>
              <w:t>用户名</w:t>
            </w:r>
          </w:p>
        </w:tc>
      </w:tr>
      <w:tr>
        <w:trPr>
          <w:trHeight w:val="342" w:hRule="atLeast"/>
        </w:trPr>
        <w:tc>
          <w:tcPr>
            <w:tcW w:w="1662" w:type="dxa"/>
          </w:tcPr>
          <w:p>
            <w:pPr>
              <w:pStyle w:val="TableParagraph"/>
              <w:ind w:left="5" w:right="22"/>
              <w:rPr>
                <w:sz w:val="21"/>
              </w:rPr>
            </w:pPr>
            <w:r>
              <w:rPr>
                <w:spacing w:val="-2"/>
                <w:sz w:val="21"/>
              </w:rPr>
              <w:t>password</w:t>
            </w:r>
          </w:p>
        </w:tc>
        <w:tc>
          <w:tcPr>
            <w:tcW w:w="1864" w:type="dxa"/>
          </w:tcPr>
          <w:p>
            <w:pPr>
              <w:pStyle w:val="TableParagraph"/>
              <w:ind w:left="5" w:right="147"/>
              <w:rPr>
                <w:sz w:val="21"/>
              </w:rPr>
            </w:pPr>
            <w:r>
              <w:rPr>
                <w:spacing w:val="-2"/>
                <w:sz w:val="21"/>
              </w:rPr>
              <w:t>varchar</w:t>
            </w:r>
          </w:p>
        </w:tc>
        <w:tc>
          <w:tcPr>
            <w:tcW w:w="1543" w:type="dxa"/>
          </w:tcPr>
          <w:p>
            <w:pPr>
              <w:pStyle w:val="TableParagraph"/>
              <w:ind w:left="79" w:right="19"/>
              <w:rPr>
                <w:sz w:val="21"/>
              </w:rPr>
            </w:pPr>
            <w:r>
              <w:rPr>
                <w:spacing w:val="-5"/>
                <w:sz w:val="21"/>
              </w:rPr>
              <w:t>50</w:t>
            </w:r>
          </w:p>
        </w:tc>
        <w:tc>
          <w:tcPr>
            <w:tcW w:w="1989" w:type="dxa"/>
          </w:tcPr>
          <w:p>
            <w:pPr>
              <w:pStyle w:val="TableParagraph"/>
              <w:spacing w:before="21"/>
              <w:ind w:left="11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4" w:right="80"/>
              <w:rPr>
                <w:rFonts w:ascii="SimSun" w:eastAsia="SimSun" w:hint="eastAsia"/>
                <w:sz w:val="21"/>
              </w:rPr>
            </w:pPr>
            <w:r>
              <w:rPr>
                <w:rFonts w:ascii="SimSun" w:eastAsia="SimSun" w:hint="eastAsia"/>
                <w:spacing w:val="-8"/>
                <w:sz w:val="21"/>
              </w:rPr>
              <w:t>用户密码</w:t>
            </w:r>
          </w:p>
        </w:tc>
      </w:tr>
      <w:tr>
        <w:trPr>
          <w:trHeight w:val="341" w:hRule="atLeast"/>
        </w:trPr>
        <w:tc>
          <w:tcPr>
            <w:tcW w:w="1662" w:type="dxa"/>
          </w:tcPr>
          <w:p>
            <w:pPr>
              <w:pStyle w:val="TableParagraph"/>
              <w:ind w:left="6" w:right="22"/>
              <w:rPr>
                <w:sz w:val="21"/>
              </w:rPr>
            </w:pPr>
            <w:r>
              <w:rPr>
                <w:spacing w:val="-5"/>
                <w:sz w:val="21"/>
              </w:rPr>
              <w:t>rid</w:t>
            </w:r>
          </w:p>
        </w:tc>
        <w:tc>
          <w:tcPr>
            <w:tcW w:w="1864" w:type="dxa"/>
          </w:tcPr>
          <w:p>
            <w:pPr>
              <w:pStyle w:val="TableParagraph"/>
              <w:ind w:left="8" w:right="147"/>
              <w:rPr>
                <w:sz w:val="21"/>
              </w:rPr>
            </w:pPr>
            <w:r>
              <w:rPr>
                <w:spacing w:val="-5"/>
                <w:sz w:val="21"/>
              </w:rPr>
              <w:t>int</w:t>
            </w:r>
          </w:p>
        </w:tc>
        <w:tc>
          <w:tcPr>
            <w:tcW w:w="1543" w:type="dxa"/>
          </w:tcPr>
          <w:p>
            <w:pPr>
              <w:pStyle w:val="TableParagraph"/>
              <w:ind w:left="79" w:right="14"/>
              <w:rPr>
                <w:sz w:val="21"/>
              </w:rPr>
            </w:pPr>
            <w:r>
              <w:rPr>
                <w:spacing w:val="-5"/>
                <w:sz w:val="21"/>
              </w:rPr>
              <w:t>11</w:t>
            </w:r>
          </w:p>
        </w:tc>
        <w:tc>
          <w:tcPr>
            <w:tcW w:w="1989" w:type="dxa"/>
          </w:tcPr>
          <w:p>
            <w:pPr>
              <w:pStyle w:val="TableParagraph"/>
              <w:spacing w:before="21"/>
              <w:ind w:left="112" w:right="20"/>
              <w:rPr>
                <w:rFonts w:ascii="SimSun" w:eastAsia="SimSun" w:hint="eastAsia"/>
                <w:sz w:val="21"/>
              </w:rPr>
            </w:pPr>
            <w:r>
              <w:rPr>
                <w:rFonts w:ascii="SimSun" w:eastAsia="SimSun" w:hint="eastAsia"/>
                <w:spacing w:val="-7"/>
                <w:sz w:val="21"/>
              </w:rPr>
              <w:t>外键、非空</w:t>
            </w:r>
          </w:p>
        </w:tc>
        <w:tc>
          <w:tcPr>
            <w:tcW w:w="1766" w:type="dxa"/>
          </w:tcPr>
          <w:p>
            <w:pPr>
              <w:pStyle w:val="TableParagraph"/>
              <w:spacing w:before="21"/>
              <w:ind w:left="4" w:right="80"/>
              <w:rPr>
                <w:rFonts w:ascii="SimSun" w:eastAsia="SimSun" w:hint="eastAsia"/>
                <w:sz w:val="21"/>
              </w:rPr>
            </w:pPr>
            <w:r>
              <w:rPr>
                <w:rFonts w:ascii="SimSun" w:eastAsia="SimSun" w:hint="eastAsia"/>
                <w:spacing w:val="-8"/>
                <w:sz w:val="21"/>
              </w:rPr>
              <w:t>用户角色</w:t>
            </w:r>
          </w:p>
        </w:tc>
      </w:tr>
      <w:tr>
        <w:trPr>
          <w:trHeight w:val="342" w:hRule="atLeast"/>
        </w:trPr>
        <w:tc>
          <w:tcPr>
            <w:tcW w:w="1662" w:type="dxa"/>
          </w:tcPr>
          <w:p>
            <w:pPr>
              <w:pStyle w:val="TableParagraph"/>
              <w:ind w:right="22"/>
              <w:rPr>
                <w:sz w:val="21"/>
              </w:rPr>
            </w:pPr>
            <w:r>
              <w:rPr>
                <w:spacing w:val="-2"/>
                <w:sz w:val="21"/>
              </w:rPr>
              <w:t>Email</w:t>
            </w:r>
          </w:p>
        </w:tc>
        <w:tc>
          <w:tcPr>
            <w:tcW w:w="1864" w:type="dxa"/>
          </w:tcPr>
          <w:p>
            <w:pPr>
              <w:pStyle w:val="TableParagraph"/>
              <w:ind w:left="5" w:right="147"/>
              <w:rPr>
                <w:sz w:val="21"/>
              </w:rPr>
            </w:pPr>
            <w:r>
              <w:rPr>
                <w:spacing w:val="-2"/>
                <w:sz w:val="21"/>
              </w:rPr>
              <w:t>varchar</w:t>
            </w:r>
          </w:p>
        </w:tc>
        <w:tc>
          <w:tcPr>
            <w:tcW w:w="1543" w:type="dxa"/>
          </w:tcPr>
          <w:p>
            <w:pPr>
              <w:pStyle w:val="TableParagraph"/>
              <w:ind w:left="79" w:right="14"/>
              <w:rPr>
                <w:sz w:val="21"/>
              </w:rPr>
            </w:pPr>
            <w:r>
              <w:rPr>
                <w:spacing w:val="-5"/>
                <w:sz w:val="21"/>
              </w:rPr>
              <w:t>100</w:t>
            </w:r>
          </w:p>
        </w:tc>
        <w:tc>
          <w:tcPr>
            <w:tcW w:w="1989" w:type="dxa"/>
          </w:tcPr>
          <w:p>
            <w:pPr>
              <w:pStyle w:val="TableParagraph"/>
              <w:spacing w:before="21"/>
              <w:ind w:left="11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23" w:right="80"/>
              <w:rPr>
                <w:rFonts w:ascii="SimSun" w:eastAsia="SimSun" w:hint="eastAsia"/>
                <w:sz w:val="21"/>
              </w:rPr>
            </w:pPr>
            <w:r>
              <w:rPr>
                <w:rFonts w:ascii="SimSun" w:eastAsia="SimSun" w:hint="eastAsia"/>
                <w:spacing w:val="-5"/>
                <w:sz w:val="21"/>
              </w:rPr>
              <w:t>邮箱</w:t>
            </w:r>
          </w:p>
        </w:tc>
      </w:tr>
      <w:tr>
        <w:trPr>
          <w:trHeight w:val="326" w:hRule="atLeast"/>
        </w:trPr>
        <w:tc>
          <w:tcPr>
            <w:tcW w:w="1662" w:type="dxa"/>
            <w:tcBorders>
              <w:bottom w:val="single" w:sz="12" w:space="0" w:color="000000"/>
            </w:tcBorders>
          </w:tcPr>
          <w:p>
            <w:pPr>
              <w:pStyle w:val="TableParagraph"/>
              <w:ind w:left="4" w:right="22"/>
              <w:rPr>
                <w:sz w:val="21"/>
              </w:rPr>
            </w:pPr>
            <w:r>
              <w:rPr>
                <w:spacing w:val="-2"/>
                <w:sz w:val="21"/>
              </w:rPr>
              <w:t>phone</w:t>
            </w:r>
          </w:p>
        </w:tc>
        <w:tc>
          <w:tcPr>
            <w:tcW w:w="1864" w:type="dxa"/>
            <w:tcBorders>
              <w:bottom w:val="single" w:sz="12" w:space="0" w:color="000000"/>
            </w:tcBorders>
          </w:tcPr>
          <w:p>
            <w:pPr>
              <w:pStyle w:val="TableParagraph"/>
              <w:ind w:left="8" w:right="147"/>
              <w:rPr>
                <w:sz w:val="21"/>
              </w:rPr>
            </w:pPr>
            <w:r>
              <w:rPr>
                <w:spacing w:val="-5"/>
                <w:sz w:val="21"/>
              </w:rPr>
              <w:t>int</w:t>
            </w:r>
          </w:p>
        </w:tc>
        <w:tc>
          <w:tcPr>
            <w:tcW w:w="1543" w:type="dxa"/>
            <w:tcBorders>
              <w:bottom w:val="single" w:sz="12" w:space="0" w:color="000000"/>
            </w:tcBorders>
          </w:tcPr>
          <w:p>
            <w:pPr>
              <w:pStyle w:val="TableParagraph"/>
              <w:ind w:left="79" w:right="19"/>
              <w:rPr>
                <w:sz w:val="21"/>
              </w:rPr>
            </w:pPr>
            <w:r>
              <w:rPr>
                <w:spacing w:val="-5"/>
                <w:sz w:val="21"/>
              </w:rPr>
              <w:t>30</w:t>
            </w:r>
          </w:p>
        </w:tc>
        <w:tc>
          <w:tcPr>
            <w:tcW w:w="1989" w:type="dxa"/>
            <w:tcBorders>
              <w:bottom w:val="single" w:sz="12" w:space="0" w:color="000000"/>
            </w:tcBorders>
          </w:tcPr>
          <w:p>
            <w:pPr>
              <w:pStyle w:val="TableParagraph"/>
              <w:spacing w:before="21"/>
              <w:ind w:left="112"/>
              <w:rPr>
                <w:rFonts w:ascii="SimSun" w:eastAsia="SimSun" w:hint="eastAsia"/>
                <w:sz w:val="21"/>
              </w:rPr>
            </w:pPr>
            <w:r>
              <w:rPr>
                <w:rFonts w:ascii="SimSun" w:eastAsia="SimSun" w:hint="eastAsia"/>
                <w:spacing w:val="-5"/>
                <w:sz w:val="21"/>
              </w:rPr>
              <w:t>非空</w:t>
            </w:r>
          </w:p>
        </w:tc>
        <w:tc>
          <w:tcPr>
            <w:tcW w:w="1766" w:type="dxa"/>
            <w:tcBorders>
              <w:bottom w:val="single" w:sz="12" w:space="0" w:color="000000"/>
            </w:tcBorders>
          </w:tcPr>
          <w:p>
            <w:pPr>
              <w:pStyle w:val="TableParagraph"/>
              <w:spacing w:before="21"/>
              <w:ind w:left="4" w:right="80"/>
              <w:rPr>
                <w:rFonts w:ascii="SimSun" w:eastAsia="SimSun" w:hint="eastAsia"/>
                <w:sz w:val="21"/>
              </w:rPr>
            </w:pPr>
            <w:r>
              <w:rPr>
                <w:rFonts w:ascii="SimSun" w:eastAsia="SimSun" w:hint="eastAsia"/>
                <w:spacing w:val="-8"/>
                <w:sz w:val="21"/>
              </w:rPr>
              <w:t>联系电话</w:t>
            </w:r>
          </w:p>
        </w:tc>
      </w:tr>
    </w:tbl>
    <w:p>
      <w:pPr>
        <w:pStyle w:val="ListParagraph"/>
        <w:numPr>
          <w:ilvl w:val="0"/>
          <w:numId w:val="3"/>
        </w:numPr>
        <w:tabs>
          <w:tab w:pos="1521" w:val="left" w:leader="none"/>
        </w:tabs>
        <w:spacing w:line="240" w:lineRule="auto" w:before="83" w:after="0"/>
        <w:ind w:left="1521" w:right="0" w:hanging="360"/>
        <w:jc w:val="left"/>
        <w:rPr>
          <w:rFonts w:ascii="SimSun" w:eastAsia="SimSun" w:hint="eastAsia"/>
          <w:sz w:val="24"/>
        </w:rPr>
      </w:pPr>
      <w:r>
        <w:rPr>
          <w:rFonts w:ascii="SimSun" w:eastAsia="SimSun" w:hint="eastAsia"/>
          <w:spacing w:val="-2"/>
          <w:sz w:val="24"/>
        </w:rPr>
        <w:t>粮食产量数据相关表</w:t>
      </w:r>
    </w:p>
    <w:p>
      <w:pPr>
        <w:pStyle w:val="BodyText"/>
        <w:spacing w:line="364" w:lineRule="auto" w:before="161"/>
        <w:ind w:left="681" w:right="987" w:firstLine="480"/>
        <w:jc w:val="both"/>
      </w:pPr>
      <w:r>
        <w:rPr>
          <w:spacing w:val="-2"/>
        </w:rPr>
        <w:t>粮食产量影响因素信息表用于存储影响粮食产量的关键数据，为产量预测分析</w:t>
      </w:r>
      <w:r>
        <w:rPr/>
        <w:t>筑牢基础。表内包含九个字段：</w:t>
      </w:r>
      <w:r>
        <w:rPr>
          <w:rFonts w:ascii="Times New Roman" w:hAnsi="Times New Roman" w:eastAsia="Times New Roman"/>
        </w:rPr>
        <w:t>“id”</w:t>
      </w:r>
      <w:r>
        <w:rPr>
          <w:rFonts w:ascii="Times New Roman" w:hAnsi="Times New Roman" w:eastAsia="Times New Roman"/>
          <w:spacing w:val="40"/>
        </w:rPr>
        <w:t> </w:t>
      </w:r>
      <w:r>
        <w:rPr/>
        <w:t>作为唯一主键，</w:t>
      </w:r>
      <w:r>
        <w:rPr>
          <w:rFonts w:ascii="Times New Roman" w:hAnsi="Times New Roman" w:eastAsia="Times New Roman"/>
        </w:rPr>
        <w:t>“year”</w:t>
      </w:r>
      <w:r>
        <w:rPr>
          <w:rFonts w:ascii="Times New Roman" w:hAnsi="Times New Roman" w:eastAsia="Times New Roman"/>
          <w:spacing w:val="40"/>
        </w:rPr>
        <w:t> </w:t>
      </w:r>
      <w:r>
        <w:rPr/>
        <w:t>和 </w:t>
      </w:r>
      <w:r>
        <w:rPr>
          <w:rFonts w:ascii="Times New Roman" w:hAnsi="Times New Roman" w:eastAsia="Times New Roman"/>
        </w:rPr>
        <w:t>“province”</w:t>
      </w:r>
      <w:r>
        <w:rPr>
          <w:rFonts w:ascii="Times New Roman" w:hAnsi="Times New Roman" w:eastAsia="Times New Roman"/>
          <w:spacing w:val="40"/>
        </w:rPr>
        <w:t> </w:t>
      </w:r>
      <w:r>
        <w:rPr/>
        <w:t>记录时间与地域信息，</w:t>
      </w:r>
      <w:r>
        <w:rPr>
          <w:rFonts w:ascii="Times New Roman" w:hAnsi="Times New Roman" w:eastAsia="Times New Roman"/>
        </w:rPr>
        <w:t>“irrigation” </w:t>
      </w:r>
      <w:r>
        <w:rPr/>
        <w:t>等六个字段分别存储有效灌溉面积、化肥施用量等影响因素数据，</w:t>
      </w:r>
      <w:r>
        <w:rPr>
          <w:rFonts w:ascii="Times New Roman" w:hAnsi="Times New Roman" w:eastAsia="Times New Roman"/>
        </w:rPr>
        <w:t>“production” </w:t>
      </w:r>
      <w:r>
        <w:rPr/>
        <w:t>字段则记录粮食产量，各字段协同勾勒出粮食生产的影响</w:t>
      </w:r>
      <w:r>
        <w:rPr>
          <w:spacing w:val="-2"/>
        </w:rPr>
        <w:t>要素全貌。具体字段设置详情如表 </w:t>
      </w:r>
      <w:r>
        <w:rPr>
          <w:rFonts w:ascii="Times New Roman" w:hAnsi="Times New Roman" w:eastAsia="Times New Roman"/>
        </w:rPr>
        <w:t>4-3 </w:t>
      </w:r>
      <w:r>
        <w:rPr/>
        <w:t>所示。</w:t>
      </w:r>
    </w:p>
    <w:p>
      <w:pPr>
        <w:spacing w:before="22"/>
        <w:ind w:left="3799" w:right="0" w:firstLine="0"/>
        <w:jc w:val="both"/>
        <w:rPr>
          <w:sz w:val="21"/>
        </w:rPr>
      </w:pPr>
      <w:r>
        <w:rPr>
          <w:spacing w:val="-1"/>
          <w:sz w:val="21"/>
        </w:rPr>
        <w:t>表 </w:t>
      </w:r>
      <w:r>
        <w:rPr>
          <w:rFonts w:ascii="Times New Roman" w:eastAsia="Times New Roman"/>
          <w:sz w:val="21"/>
        </w:rPr>
        <w:t>4-3</w:t>
      </w:r>
      <w:r>
        <w:rPr>
          <w:rFonts w:ascii="Times New Roman" w:eastAsia="Times New Roman"/>
          <w:spacing w:val="51"/>
          <w:sz w:val="21"/>
        </w:rPr>
        <w:t> </w:t>
      </w:r>
      <w:r>
        <w:rPr>
          <w:spacing w:val="-1"/>
          <w:sz w:val="21"/>
        </w:rPr>
        <w:t>粮食产量影响因素信息表</w:t>
      </w:r>
    </w:p>
    <w:p>
      <w:pPr>
        <w:pStyle w:val="BodyText"/>
        <w:spacing w:before="9" w:after="1"/>
        <w:rPr>
          <w:sz w:val="7"/>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0"/>
        <w:gridCol w:w="1857"/>
        <w:gridCol w:w="1543"/>
        <w:gridCol w:w="1989"/>
        <w:gridCol w:w="1766"/>
      </w:tblGrid>
      <w:tr>
        <w:trPr>
          <w:trHeight w:val="332" w:hRule="atLeast"/>
        </w:trPr>
        <w:tc>
          <w:tcPr>
            <w:tcW w:w="1670" w:type="dxa"/>
            <w:tcBorders>
              <w:top w:val="single" w:sz="12" w:space="0" w:color="000000"/>
              <w:bottom w:val="single" w:sz="6" w:space="0" w:color="000000"/>
            </w:tcBorders>
          </w:tcPr>
          <w:p>
            <w:pPr>
              <w:pStyle w:val="TableParagraph"/>
              <w:spacing w:before="42"/>
              <w:ind w:right="538"/>
              <w:jc w:val="right"/>
              <w:rPr>
                <w:rFonts w:ascii="SimSun" w:eastAsia="SimSun" w:hint="eastAsia"/>
                <w:sz w:val="21"/>
              </w:rPr>
            </w:pPr>
            <w:r>
              <w:rPr>
                <w:rFonts w:ascii="SimSun" w:eastAsia="SimSun" w:hint="eastAsia"/>
                <w:spacing w:val="-10"/>
                <w:sz w:val="21"/>
              </w:rPr>
              <w:t>字段名</w:t>
            </w:r>
          </w:p>
        </w:tc>
        <w:tc>
          <w:tcPr>
            <w:tcW w:w="1857" w:type="dxa"/>
            <w:tcBorders>
              <w:top w:val="single" w:sz="12" w:space="0" w:color="000000"/>
              <w:bottom w:val="single" w:sz="6" w:space="0" w:color="000000"/>
            </w:tcBorders>
          </w:tcPr>
          <w:p>
            <w:pPr>
              <w:pStyle w:val="TableParagraph"/>
              <w:spacing w:before="42"/>
              <w:ind w:right="156"/>
              <w:rPr>
                <w:rFonts w:ascii="SimSun" w:eastAsia="SimSun" w:hint="eastAsia"/>
                <w:sz w:val="21"/>
              </w:rPr>
            </w:pPr>
            <w:r>
              <w:rPr>
                <w:rFonts w:ascii="SimSun" w:eastAsia="SimSun" w:hint="eastAsia"/>
                <w:spacing w:val="-8"/>
                <w:sz w:val="21"/>
              </w:rPr>
              <w:t>字段类型</w:t>
            </w:r>
          </w:p>
        </w:tc>
        <w:tc>
          <w:tcPr>
            <w:tcW w:w="1543" w:type="dxa"/>
            <w:tcBorders>
              <w:top w:val="single" w:sz="12" w:space="0" w:color="000000"/>
              <w:bottom w:val="single" w:sz="6" w:space="0" w:color="000000"/>
            </w:tcBorders>
          </w:tcPr>
          <w:p>
            <w:pPr>
              <w:pStyle w:val="TableParagraph"/>
              <w:spacing w:before="42"/>
              <w:ind w:left="79" w:right="2"/>
              <w:rPr>
                <w:rFonts w:ascii="SimSun" w:eastAsia="SimSun" w:hint="eastAsia"/>
                <w:sz w:val="21"/>
              </w:rPr>
            </w:pPr>
            <w:r>
              <w:rPr>
                <w:rFonts w:ascii="SimSun" w:eastAsia="SimSun" w:hint="eastAsia"/>
                <w:spacing w:val="-5"/>
                <w:sz w:val="21"/>
              </w:rPr>
              <w:t>长度</w:t>
            </w:r>
          </w:p>
        </w:tc>
        <w:tc>
          <w:tcPr>
            <w:tcW w:w="1989" w:type="dxa"/>
            <w:tcBorders>
              <w:top w:val="single" w:sz="12" w:space="0" w:color="000000"/>
              <w:bottom w:val="single" w:sz="6" w:space="0" w:color="000000"/>
            </w:tcBorders>
          </w:tcPr>
          <w:p>
            <w:pPr>
              <w:pStyle w:val="TableParagraph"/>
              <w:spacing w:before="42"/>
              <w:ind w:left="112" w:right="2"/>
              <w:rPr>
                <w:rFonts w:ascii="SimSun" w:eastAsia="SimSun" w:hint="eastAsia"/>
                <w:sz w:val="21"/>
              </w:rPr>
            </w:pPr>
            <w:r>
              <w:rPr>
                <w:rFonts w:ascii="SimSun" w:eastAsia="SimSun" w:hint="eastAsia"/>
                <w:spacing w:val="-5"/>
                <w:sz w:val="21"/>
              </w:rPr>
              <w:t>约束</w:t>
            </w:r>
          </w:p>
        </w:tc>
        <w:tc>
          <w:tcPr>
            <w:tcW w:w="1766" w:type="dxa"/>
            <w:tcBorders>
              <w:top w:val="single" w:sz="12" w:space="0" w:color="000000"/>
              <w:bottom w:val="single" w:sz="6" w:space="0" w:color="000000"/>
            </w:tcBorders>
          </w:tcPr>
          <w:p>
            <w:pPr>
              <w:pStyle w:val="TableParagraph"/>
              <w:spacing w:before="42"/>
              <w:ind w:left="21" w:right="80"/>
              <w:rPr>
                <w:rFonts w:ascii="SimSun" w:eastAsia="SimSun" w:hint="eastAsia"/>
                <w:sz w:val="21"/>
              </w:rPr>
            </w:pPr>
            <w:r>
              <w:rPr>
                <w:rFonts w:ascii="SimSun" w:eastAsia="SimSun" w:hint="eastAsia"/>
                <w:spacing w:val="-5"/>
                <w:sz w:val="21"/>
              </w:rPr>
              <w:t>备注</w:t>
            </w:r>
          </w:p>
        </w:tc>
      </w:tr>
      <w:tr>
        <w:trPr>
          <w:trHeight w:val="365" w:hRule="atLeast"/>
        </w:trPr>
        <w:tc>
          <w:tcPr>
            <w:tcW w:w="1670" w:type="dxa"/>
            <w:tcBorders>
              <w:top w:val="single" w:sz="6" w:space="0" w:color="000000"/>
            </w:tcBorders>
          </w:tcPr>
          <w:p>
            <w:pPr>
              <w:pStyle w:val="TableParagraph"/>
              <w:spacing w:before="71"/>
              <w:ind w:right="27"/>
              <w:rPr>
                <w:sz w:val="21"/>
              </w:rPr>
            </w:pPr>
            <w:r>
              <w:rPr>
                <w:spacing w:val="-5"/>
                <w:sz w:val="21"/>
              </w:rPr>
              <w:t>id</w:t>
            </w:r>
          </w:p>
        </w:tc>
        <w:tc>
          <w:tcPr>
            <w:tcW w:w="1857" w:type="dxa"/>
            <w:tcBorders>
              <w:top w:val="single" w:sz="6" w:space="0" w:color="000000"/>
            </w:tcBorders>
          </w:tcPr>
          <w:p>
            <w:pPr>
              <w:pStyle w:val="TableParagraph"/>
              <w:spacing w:before="71"/>
              <w:ind w:left="8" w:right="156"/>
              <w:rPr>
                <w:sz w:val="21"/>
              </w:rPr>
            </w:pPr>
            <w:r>
              <w:rPr>
                <w:spacing w:val="-5"/>
                <w:sz w:val="21"/>
              </w:rPr>
              <w:t>int</w:t>
            </w:r>
          </w:p>
        </w:tc>
        <w:tc>
          <w:tcPr>
            <w:tcW w:w="1543" w:type="dxa"/>
            <w:tcBorders>
              <w:top w:val="single" w:sz="6" w:space="0" w:color="000000"/>
            </w:tcBorders>
          </w:tcPr>
          <w:p>
            <w:pPr>
              <w:pStyle w:val="TableParagraph"/>
              <w:spacing w:before="71"/>
              <w:ind w:left="79" w:right="16"/>
              <w:rPr>
                <w:sz w:val="21"/>
              </w:rPr>
            </w:pPr>
            <w:r>
              <w:rPr>
                <w:spacing w:val="-5"/>
                <w:sz w:val="21"/>
              </w:rPr>
              <w:t>11</w:t>
            </w:r>
          </w:p>
        </w:tc>
        <w:tc>
          <w:tcPr>
            <w:tcW w:w="1989" w:type="dxa"/>
            <w:tcBorders>
              <w:top w:val="single" w:sz="6" w:space="0" w:color="000000"/>
            </w:tcBorders>
          </w:tcPr>
          <w:p>
            <w:pPr>
              <w:pStyle w:val="TableParagraph"/>
              <w:spacing w:before="43"/>
              <w:ind w:left="112" w:right="22"/>
              <w:rPr>
                <w:rFonts w:ascii="SimSun" w:eastAsia="SimSun" w:hint="eastAsia"/>
                <w:sz w:val="21"/>
              </w:rPr>
            </w:pPr>
            <w:r>
              <w:rPr>
                <w:rFonts w:ascii="SimSun" w:eastAsia="SimSun" w:hint="eastAsia"/>
                <w:spacing w:val="-7"/>
                <w:sz w:val="21"/>
              </w:rPr>
              <w:t>主键、非空</w:t>
            </w:r>
          </w:p>
        </w:tc>
        <w:tc>
          <w:tcPr>
            <w:tcW w:w="1766" w:type="dxa"/>
            <w:tcBorders>
              <w:top w:val="single" w:sz="6" w:space="0" w:color="000000"/>
            </w:tcBorders>
          </w:tcPr>
          <w:p>
            <w:pPr>
              <w:pStyle w:val="TableParagraph"/>
              <w:spacing w:before="57"/>
              <w:ind w:left="2" w:right="80"/>
              <w:rPr>
                <w:sz w:val="21"/>
              </w:rPr>
            </w:pPr>
            <w:r>
              <w:rPr>
                <w:spacing w:val="-5"/>
                <w:sz w:val="21"/>
              </w:rPr>
              <w:t>ID</w:t>
            </w:r>
          </w:p>
        </w:tc>
      </w:tr>
      <w:tr>
        <w:trPr>
          <w:trHeight w:val="344" w:hRule="atLeast"/>
        </w:trPr>
        <w:tc>
          <w:tcPr>
            <w:tcW w:w="1670" w:type="dxa"/>
          </w:tcPr>
          <w:p>
            <w:pPr>
              <w:pStyle w:val="TableParagraph"/>
              <w:spacing w:before="52"/>
              <w:ind w:left="6" w:right="27"/>
              <w:rPr>
                <w:sz w:val="21"/>
              </w:rPr>
            </w:pPr>
            <w:r>
              <w:rPr>
                <w:spacing w:val="-4"/>
                <w:sz w:val="21"/>
              </w:rPr>
              <w:t>year</w:t>
            </w:r>
          </w:p>
        </w:tc>
        <w:tc>
          <w:tcPr>
            <w:tcW w:w="1857" w:type="dxa"/>
          </w:tcPr>
          <w:p>
            <w:pPr>
              <w:pStyle w:val="TableParagraph"/>
              <w:spacing w:before="52"/>
              <w:ind w:left="10" w:right="156"/>
              <w:rPr>
                <w:sz w:val="21"/>
              </w:rPr>
            </w:pPr>
            <w:r>
              <w:rPr>
                <w:spacing w:val="-2"/>
                <w:sz w:val="21"/>
              </w:rPr>
              <w:t>varchar</w:t>
            </w:r>
          </w:p>
        </w:tc>
        <w:tc>
          <w:tcPr>
            <w:tcW w:w="1543" w:type="dxa"/>
          </w:tcPr>
          <w:p>
            <w:pPr>
              <w:pStyle w:val="TableParagraph"/>
              <w:spacing w:before="52"/>
              <w:ind w:left="79" w:right="14"/>
              <w:rPr>
                <w:sz w:val="21"/>
              </w:rPr>
            </w:pPr>
            <w:r>
              <w:rPr>
                <w:spacing w:val="-5"/>
                <w:sz w:val="21"/>
              </w:rPr>
              <w:t>255</w:t>
            </w:r>
          </w:p>
        </w:tc>
        <w:tc>
          <w:tcPr>
            <w:tcW w:w="1989" w:type="dxa"/>
          </w:tcPr>
          <w:p>
            <w:pPr>
              <w:pStyle w:val="TableParagraph"/>
              <w:spacing w:before="23"/>
              <w:ind w:left="112" w:right="26"/>
              <w:rPr>
                <w:rFonts w:ascii="SimSun" w:eastAsia="SimSun" w:hint="eastAsia"/>
                <w:sz w:val="21"/>
              </w:rPr>
            </w:pPr>
            <w:r>
              <w:rPr>
                <w:rFonts w:ascii="SimSun" w:eastAsia="SimSun" w:hint="eastAsia"/>
                <w:spacing w:val="-8"/>
                <w:sz w:val="21"/>
              </w:rPr>
              <w:t>非空</w:t>
            </w:r>
          </w:p>
        </w:tc>
        <w:tc>
          <w:tcPr>
            <w:tcW w:w="1766" w:type="dxa"/>
          </w:tcPr>
          <w:p>
            <w:pPr>
              <w:pStyle w:val="TableParagraph"/>
              <w:spacing w:before="23"/>
              <w:ind w:left="4" w:right="80"/>
              <w:rPr>
                <w:rFonts w:ascii="SimSun" w:eastAsia="SimSun" w:hint="eastAsia"/>
                <w:sz w:val="21"/>
              </w:rPr>
            </w:pPr>
            <w:r>
              <w:rPr>
                <w:rFonts w:ascii="SimSun" w:eastAsia="SimSun" w:hint="eastAsia"/>
                <w:spacing w:val="-15"/>
                <w:sz w:val="21"/>
              </w:rPr>
              <w:t>年份</w:t>
            </w:r>
          </w:p>
        </w:tc>
      </w:tr>
      <w:tr>
        <w:trPr>
          <w:trHeight w:val="341" w:hRule="atLeast"/>
        </w:trPr>
        <w:tc>
          <w:tcPr>
            <w:tcW w:w="1670" w:type="dxa"/>
          </w:tcPr>
          <w:p>
            <w:pPr>
              <w:pStyle w:val="TableParagraph"/>
              <w:ind w:right="487"/>
              <w:jc w:val="right"/>
              <w:rPr>
                <w:sz w:val="21"/>
              </w:rPr>
            </w:pPr>
            <w:r>
              <w:rPr>
                <w:spacing w:val="-2"/>
                <w:sz w:val="21"/>
              </w:rPr>
              <w:t>province</w:t>
            </w:r>
          </w:p>
        </w:tc>
        <w:tc>
          <w:tcPr>
            <w:tcW w:w="1857" w:type="dxa"/>
          </w:tcPr>
          <w:p>
            <w:pPr>
              <w:pStyle w:val="TableParagraph"/>
              <w:ind w:left="5" w:right="156"/>
              <w:rPr>
                <w:sz w:val="21"/>
              </w:rPr>
            </w:pPr>
            <w:r>
              <w:rPr>
                <w:spacing w:val="-2"/>
                <w:sz w:val="21"/>
              </w:rPr>
              <w:t>varchar</w:t>
            </w:r>
          </w:p>
        </w:tc>
        <w:tc>
          <w:tcPr>
            <w:tcW w:w="1543" w:type="dxa"/>
          </w:tcPr>
          <w:p>
            <w:pPr>
              <w:pStyle w:val="TableParagraph"/>
              <w:ind w:left="79" w:right="16"/>
              <w:rPr>
                <w:sz w:val="21"/>
              </w:rPr>
            </w:pPr>
            <w:r>
              <w:rPr>
                <w:spacing w:val="-5"/>
                <w:sz w:val="21"/>
              </w:rPr>
              <w:t>255</w:t>
            </w:r>
          </w:p>
        </w:tc>
        <w:tc>
          <w:tcPr>
            <w:tcW w:w="1989" w:type="dxa"/>
          </w:tcPr>
          <w:p>
            <w:pPr>
              <w:pStyle w:val="TableParagraph"/>
              <w:spacing w:before="21"/>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5" w:right="80"/>
              <w:rPr>
                <w:rFonts w:ascii="SimSun" w:eastAsia="SimSun" w:hint="eastAsia"/>
                <w:sz w:val="21"/>
              </w:rPr>
            </w:pPr>
            <w:r>
              <w:rPr>
                <w:rFonts w:ascii="SimSun" w:eastAsia="SimSun" w:hint="eastAsia"/>
                <w:spacing w:val="-9"/>
                <w:sz w:val="21"/>
              </w:rPr>
              <w:t>省份</w:t>
            </w:r>
          </w:p>
        </w:tc>
      </w:tr>
      <w:tr>
        <w:trPr>
          <w:trHeight w:val="943" w:hRule="atLeast"/>
        </w:trPr>
        <w:tc>
          <w:tcPr>
            <w:tcW w:w="1670" w:type="dxa"/>
          </w:tcPr>
          <w:p>
            <w:pPr>
              <w:pStyle w:val="TableParagraph"/>
              <w:ind w:right="465"/>
              <w:jc w:val="right"/>
              <w:rPr>
                <w:sz w:val="21"/>
              </w:rPr>
            </w:pPr>
            <w:r>
              <w:rPr>
                <w:spacing w:val="-2"/>
                <w:sz w:val="21"/>
              </w:rPr>
              <w:t>irrigation</w:t>
            </w:r>
          </w:p>
        </w:tc>
        <w:tc>
          <w:tcPr>
            <w:tcW w:w="1857" w:type="dxa"/>
          </w:tcPr>
          <w:p>
            <w:pPr>
              <w:pStyle w:val="TableParagraph"/>
              <w:ind w:left="4" w:right="156"/>
              <w:rPr>
                <w:sz w:val="21"/>
              </w:rPr>
            </w:pPr>
            <w:r>
              <w:rPr>
                <w:spacing w:val="-2"/>
                <w:sz w:val="21"/>
              </w:rPr>
              <w:t>decimal</w:t>
            </w:r>
          </w:p>
        </w:tc>
        <w:tc>
          <w:tcPr>
            <w:tcW w:w="1543" w:type="dxa"/>
          </w:tcPr>
          <w:p>
            <w:pPr>
              <w:pStyle w:val="TableParagraph"/>
              <w:ind w:left="79" w:right="21"/>
              <w:rPr>
                <w:sz w:val="21"/>
              </w:rPr>
            </w:pPr>
            <w:r>
              <w:rPr>
                <w:spacing w:val="-5"/>
                <w:sz w:val="21"/>
              </w:rPr>
              <w:t>10</w:t>
            </w:r>
          </w:p>
        </w:tc>
        <w:tc>
          <w:tcPr>
            <w:tcW w:w="1989" w:type="dxa"/>
          </w:tcPr>
          <w:p>
            <w:pPr>
              <w:pStyle w:val="TableParagraph"/>
              <w:spacing w:before="21"/>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line="278" w:lineRule="auto" w:before="21"/>
              <w:ind w:left="486" w:right="513" w:hanging="52"/>
              <w:jc w:val="left"/>
              <w:rPr>
                <w:rFonts w:ascii="SimSun" w:eastAsia="SimSun" w:hint="eastAsia"/>
                <w:sz w:val="21"/>
              </w:rPr>
            </w:pPr>
            <w:r>
              <w:rPr>
                <w:rFonts w:ascii="SimSun" w:eastAsia="SimSun" w:hint="eastAsia"/>
                <w:spacing w:val="-8"/>
                <w:sz w:val="21"/>
              </w:rPr>
              <w:t>有效灌溉</w:t>
            </w:r>
            <w:r>
              <w:rPr>
                <w:rFonts w:ascii="SimSun" w:eastAsia="SimSun" w:hint="eastAsia"/>
                <w:spacing w:val="-7"/>
                <w:sz w:val="21"/>
              </w:rPr>
              <w:t>面积(千</w:t>
            </w:r>
          </w:p>
          <w:p>
            <w:pPr>
              <w:pStyle w:val="TableParagraph"/>
              <w:spacing w:line="269" w:lineRule="exact" w:before="0"/>
              <w:ind w:left="588"/>
              <w:jc w:val="left"/>
              <w:rPr>
                <w:rFonts w:ascii="SimSun" w:eastAsia="SimSun" w:hint="eastAsia"/>
                <w:sz w:val="21"/>
              </w:rPr>
            </w:pPr>
            <w:r>
              <w:rPr>
                <w:rFonts w:ascii="SimSun" w:eastAsia="SimSun" w:hint="eastAsia"/>
                <w:spacing w:val="-9"/>
                <w:sz w:val="21"/>
              </w:rPr>
              <w:t>公顷)</w:t>
            </w:r>
          </w:p>
        </w:tc>
      </w:tr>
      <w:tr>
        <w:trPr>
          <w:trHeight w:val="952" w:hRule="atLeast"/>
        </w:trPr>
        <w:tc>
          <w:tcPr>
            <w:tcW w:w="1670" w:type="dxa"/>
          </w:tcPr>
          <w:p>
            <w:pPr>
              <w:pStyle w:val="TableParagraph"/>
              <w:spacing w:before="57"/>
              <w:ind w:right="506"/>
              <w:jc w:val="right"/>
              <w:rPr>
                <w:sz w:val="21"/>
              </w:rPr>
            </w:pPr>
            <w:r>
              <w:rPr>
                <w:spacing w:val="-2"/>
                <w:sz w:val="21"/>
              </w:rPr>
              <w:t>fertilizer</w:t>
            </w:r>
          </w:p>
        </w:tc>
        <w:tc>
          <w:tcPr>
            <w:tcW w:w="1857" w:type="dxa"/>
          </w:tcPr>
          <w:p>
            <w:pPr>
              <w:pStyle w:val="TableParagraph"/>
              <w:spacing w:before="57"/>
              <w:ind w:left="4" w:right="156"/>
              <w:rPr>
                <w:sz w:val="21"/>
              </w:rPr>
            </w:pPr>
            <w:r>
              <w:rPr>
                <w:spacing w:val="-2"/>
                <w:sz w:val="21"/>
              </w:rPr>
              <w:t>decimal</w:t>
            </w:r>
          </w:p>
        </w:tc>
        <w:tc>
          <w:tcPr>
            <w:tcW w:w="1543" w:type="dxa"/>
          </w:tcPr>
          <w:p>
            <w:pPr>
              <w:pStyle w:val="TableParagraph"/>
              <w:spacing w:before="57"/>
              <w:ind w:left="79" w:right="16"/>
              <w:rPr>
                <w:sz w:val="21"/>
              </w:rPr>
            </w:pPr>
            <w:r>
              <w:rPr>
                <w:spacing w:val="-5"/>
                <w:sz w:val="21"/>
              </w:rPr>
              <w:t>10</w:t>
            </w:r>
          </w:p>
        </w:tc>
        <w:tc>
          <w:tcPr>
            <w:tcW w:w="1989" w:type="dxa"/>
          </w:tcPr>
          <w:p>
            <w:pPr>
              <w:pStyle w:val="TableParagraph"/>
              <w:spacing w:before="29"/>
              <w:ind w:left="112" w:right="26"/>
              <w:rPr>
                <w:rFonts w:ascii="SimSun" w:eastAsia="SimSun" w:hint="eastAsia"/>
                <w:sz w:val="21"/>
              </w:rPr>
            </w:pPr>
            <w:r>
              <w:rPr>
                <w:rFonts w:ascii="SimSun" w:eastAsia="SimSun" w:hint="eastAsia"/>
                <w:spacing w:val="-8"/>
                <w:sz w:val="21"/>
              </w:rPr>
              <w:t>非空</w:t>
            </w:r>
          </w:p>
        </w:tc>
        <w:tc>
          <w:tcPr>
            <w:tcW w:w="1766" w:type="dxa"/>
          </w:tcPr>
          <w:p>
            <w:pPr>
              <w:pStyle w:val="TableParagraph"/>
              <w:spacing w:before="29"/>
              <w:ind w:left="434"/>
              <w:jc w:val="left"/>
              <w:rPr>
                <w:rFonts w:ascii="SimSun" w:eastAsia="SimSun" w:hint="eastAsia"/>
                <w:sz w:val="21"/>
              </w:rPr>
            </w:pPr>
            <w:r>
              <w:rPr>
                <w:rFonts w:ascii="SimSun" w:eastAsia="SimSun" w:hint="eastAsia"/>
                <w:spacing w:val="-8"/>
                <w:sz w:val="21"/>
              </w:rPr>
              <w:t>农用化肥</w:t>
            </w:r>
          </w:p>
          <w:p>
            <w:pPr>
              <w:pStyle w:val="TableParagraph"/>
              <w:spacing w:line="310" w:lineRule="atLeast" w:before="3"/>
              <w:ind w:left="434" w:right="511"/>
              <w:jc w:val="left"/>
              <w:rPr>
                <w:rFonts w:ascii="SimSun" w:eastAsia="SimSun" w:hint="eastAsia"/>
                <w:sz w:val="21"/>
              </w:rPr>
            </w:pPr>
            <w:r>
              <w:rPr>
                <w:rFonts w:ascii="SimSun" w:eastAsia="SimSun" w:hint="eastAsia"/>
                <w:spacing w:val="-8"/>
                <w:sz w:val="21"/>
              </w:rPr>
              <w:t>施用折纯</w:t>
            </w:r>
            <w:r>
              <w:rPr>
                <w:rFonts w:ascii="SimSun" w:eastAsia="SimSun" w:hint="eastAsia"/>
                <w:spacing w:val="-7"/>
                <w:sz w:val="21"/>
              </w:rPr>
              <w:t>量(万吨)</w:t>
            </w:r>
          </w:p>
        </w:tc>
      </w:tr>
      <w:tr>
        <w:trPr>
          <w:trHeight w:val="1263" w:hRule="atLeast"/>
        </w:trPr>
        <w:tc>
          <w:tcPr>
            <w:tcW w:w="1670" w:type="dxa"/>
          </w:tcPr>
          <w:p>
            <w:pPr>
              <w:pStyle w:val="TableParagraph"/>
              <w:spacing w:before="57"/>
              <w:ind w:right="439"/>
              <w:jc w:val="right"/>
              <w:rPr>
                <w:sz w:val="21"/>
              </w:rPr>
            </w:pPr>
            <w:r>
              <w:rPr>
                <w:spacing w:val="-2"/>
                <w:sz w:val="21"/>
              </w:rPr>
              <w:t>electricity</w:t>
            </w:r>
          </w:p>
        </w:tc>
        <w:tc>
          <w:tcPr>
            <w:tcW w:w="1857" w:type="dxa"/>
          </w:tcPr>
          <w:p>
            <w:pPr>
              <w:pStyle w:val="TableParagraph"/>
              <w:spacing w:before="57"/>
              <w:ind w:left="4" w:right="156"/>
              <w:rPr>
                <w:sz w:val="21"/>
              </w:rPr>
            </w:pPr>
            <w:r>
              <w:rPr>
                <w:spacing w:val="-2"/>
                <w:sz w:val="21"/>
              </w:rPr>
              <w:t>decimal</w:t>
            </w:r>
          </w:p>
        </w:tc>
        <w:tc>
          <w:tcPr>
            <w:tcW w:w="1543" w:type="dxa"/>
          </w:tcPr>
          <w:p>
            <w:pPr>
              <w:pStyle w:val="TableParagraph"/>
              <w:spacing w:before="57"/>
              <w:ind w:left="79" w:right="21"/>
              <w:rPr>
                <w:sz w:val="21"/>
              </w:rPr>
            </w:pPr>
            <w:r>
              <w:rPr>
                <w:spacing w:val="-5"/>
                <w:sz w:val="21"/>
              </w:rPr>
              <w:t>10</w:t>
            </w:r>
          </w:p>
        </w:tc>
        <w:tc>
          <w:tcPr>
            <w:tcW w:w="1989" w:type="dxa"/>
          </w:tcPr>
          <w:p>
            <w:pPr>
              <w:pStyle w:val="TableParagraph"/>
              <w:spacing w:before="29"/>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line="278" w:lineRule="auto" w:before="29"/>
              <w:ind w:left="474" w:right="554" w:firstLine="52"/>
              <w:jc w:val="both"/>
              <w:rPr>
                <w:rFonts w:ascii="SimSun" w:eastAsia="SimSun" w:hint="eastAsia"/>
                <w:sz w:val="21"/>
              </w:rPr>
            </w:pPr>
            <w:r>
              <w:rPr>
                <w:rFonts w:ascii="SimSun" w:eastAsia="SimSun" w:hint="eastAsia"/>
                <w:spacing w:val="-4"/>
                <w:sz w:val="21"/>
              </w:rPr>
              <w:t>农村用电量(亿千瓦小</w:t>
            </w:r>
          </w:p>
          <w:p>
            <w:pPr>
              <w:pStyle w:val="TableParagraph"/>
              <w:spacing w:line="269" w:lineRule="exact" w:before="0"/>
              <w:ind w:right="80"/>
              <w:rPr>
                <w:rFonts w:ascii="SimSun" w:eastAsia="SimSun" w:hint="eastAsia"/>
                <w:sz w:val="21"/>
              </w:rPr>
            </w:pPr>
            <w:r>
              <w:rPr>
                <w:rFonts w:ascii="SimSun" w:eastAsia="SimSun" w:hint="eastAsia"/>
                <w:spacing w:val="-5"/>
                <w:sz w:val="21"/>
              </w:rPr>
              <w:t>时)</w:t>
            </w:r>
          </w:p>
        </w:tc>
      </w:tr>
      <w:tr>
        <w:trPr>
          <w:trHeight w:val="951" w:hRule="atLeast"/>
        </w:trPr>
        <w:tc>
          <w:tcPr>
            <w:tcW w:w="1670" w:type="dxa"/>
          </w:tcPr>
          <w:p>
            <w:pPr>
              <w:pStyle w:val="TableParagraph"/>
              <w:spacing w:before="57"/>
              <w:ind w:right="450"/>
              <w:jc w:val="right"/>
              <w:rPr>
                <w:sz w:val="21"/>
              </w:rPr>
            </w:pPr>
            <w:r>
              <w:rPr>
                <w:spacing w:val="-2"/>
                <w:sz w:val="21"/>
              </w:rPr>
              <w:t>sown_area</w:t>
            </w:r>
          </w:p>
        </w:tc>
        <w:tc>
          <w:tcPr>
            <w:tcW w:w="1857" w:type="dxa"/>
          </w:tcPr>
          <w:p>
            <w:pPr>
              <w:pStyle w:val="TableParagraph"/>
              <w:spacing w:before="57"/>
              <w:ind w:left="4" w:right="156"/>
              <w:rPr>
                <w:sz w:val="21"/>
              </w:rPr>
            </w:pPr>
            <w:r>
              <w:rPr>
                <w:spacing w:val="-2"/>
                <w:sz w:val="21"/>
              </w:rPr>
              <w:t>decimal</w:t>
            </w:r>
          </w:p>
        </w:tc>
        <w:tc>
          <w:tcPr>
            <w:tcW w:w="1543" w:type="dxa"/>
          </w:tcPr>
          <w:p>
            <w:pPr>
              <w:pStyle w:val="TableParagraph"/>
              <w:spacing w:before="57"/>
              <w:ind w:left="79" w:right="21"/>
              <w:rPr>
                <w:sz w:val="21"/>
              </w:rPr>
            </w:pPr>
            <w:r>
              <w:rPr>
                <w:spacing w:val="-5"/>
                <w:sz w:val="21"/>
              </w:rPr>
              <w:t>10</w:t>
            </w:r>
          </w:p>
        </w:tc>
        <w:tc>
          <w:tcPr>
            <w:tcW w:w="1989" w:type="dxa"/>
          </w:tcPr>
          <w:p>
            <w:pPr>
              <w:pStyle w:val="TableParagraph"/>
              <w:spacing w:before="29"/>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line="278" w:lineRule="auto" w:before="29"/>
              <w:ind w:left="434" w:right="513"/>
              <w:jc w:val="left"/>
              <w:rPr>
                <w:rFonts w:ascii="SimSun" w:eastAsia="SimSun" w:hint="eastAsia"/>
                <w:sz w:val="21"/>
              </w:rPr>
            </w:pPr>
            <w:r>
              <w:rPr>
                <w:rFonts w:ascii="SimSun" w:eastAsia="SimSun" w:hint="eastAsia"/>
                <w:spacing w:val="-8"/>
                <w:sz w:val="21"/>
              </w:rPr>
              <w:t>粮食作物播种面积</w:t>
            </w:r>
          </w:p>
          <w:p>
            <w:pPr>
              <w:pStyle w:val="TableParagraph"/>
              <w:spacing w:line="269" w:lineRule="exact" w:before="0"/>
              <w:ind w:left="434"/>
              <w:jc w:val="left"/>
              <w:rPr>
                <w:rFonts w:ascii="SimSun" w:eastAsia="SimSun" w:hint="eastAsia"/>
                <w:sz w:val="21"/>
              </w:rPr>
            </w:pPr>
            <w:r>
              <w:rPr>
                <w:rFonts w:ascii="SimSun" w:eastAsia="SimSun" w:hint="eastAsia"/>
                <w:spacing w:val="-7"/>
                <w:sz w:val="21"/>
              </w:rPr>
              <w:t>(千公顷)</w:t>
            </w:r>
          </w:p>
        </w:tc>
      </w:tr>
      <w:tr>
        <w:trPr>
          <w:trHeight w:val="953" w:hRule="atLeast"/>
        </w:trPr>
        <w:tc>
          <w:tcPr>
            <w:tcW w:w="1670" w:type="dxa"/>
          </w:tcPr>
          <w:p>
            <w:pPr>
              <w:pStyle w:val="TableParagraph"/>
              <w:spacing w:line="309" w:lineRule="auto" w:before="58"/>
              <w:ind w:left="14" w:right="180" w:firstLine="206"/>
              <w:jc w:val="left"/>
              <w:rPr>
                <w:sz w:val="21"/>
              </w:rPr>
            </w:pPr>
            <w:r>
              <w:rPr>
                <w:spacing w:val="-4"/>
                <w:sz w:val="21"/>
              </w:rPr>
              <w:t>machine_po wer</w:t>
            </w:r>
          </w:p>
        </w:tc>
        <w:tc>
          <w:tcPr>
            <w:tcW w:w="1857" w:type="dxa"/>
          </w:tcPr>
          <w:p>
            <w:pPr>
              <w:pStyle w:val="TableParagraph"/>
              <w:spacing w:before="58"/>
              <w:ind w:left="4" w:right="156"/>
              <w:rPr>
                <w:sz w:val="21"/>
              </w:rPr>
            </w:pPr>
            <w:r>
              <w:rPr>
                <w:spacing w:val="-2"/>
                <w:sz w:val="21"/>
              </w:rPr>
              <w:t>decimal</w:t>
            </w:r>
          </w:p>
        </w:tc>
        <w:tc>
          <w:tcPr>
            <w:tcW w:w="1543" w:type="dxa"/>
          </w:tcPr>
          <w:p>
            <w:pPr>
              <w:pStyle w:val="TableParagraph"/>
              <w:spacing w:before="58"/>
              <w:ind w:left="79" w:right="21"/>
              <w:rPr>
                <w:sz w:val="21"/>
              </w:rPr>
            </w:pPr>
            <w:r>
              <w:rPr>
                <w:spacing w:val="-5"/>
                <w:sz w:val="21"/>
              </w:rPr>
              <w:t>10</w:t>
            </w:r>
          </w:p>
        </w:tc>
        <w:tc>
          <w:tcPr>
            <w:tcW w:w="1989" w:type="dxa"/>
          </w:tcPr>
          <w:p>
            <w:pPr>
              <w:pStyle w:val="TableParagraph"/>
              <w:spacing w:before="29"/>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line="278" w:lineRule="auto" w:before="29"/>
              <w:ind w:left="536" w:right="513" w:hanging="102"/>
              <w:jc w:val="left"/>
              <w:rPr>
                <w:rFonts w:ascii="SimSun" w:eastAsia="SimSun" w:hint="eastAsia"/>
                <w:sz w:val="21"/>
              </w:rPr>
            </w:pPr>
            <w:r>
              <w:rPr>
                <w:rFonts w:ascii="SimSun" w:eastAsia="SimSun" w:hint="eastAsia"/>
                <w:spacing w:val="-8"/>
                <w:sz w:val="21"/>
              </w:rPr>
              <w:t>农业机械</w:t>
            </w:r>
            <w:r>
              <w:rPr>
                <w:rFonts w:ascii="SimSun" w:eastAsia="SimSun" w:hint="eastAsia"/>
                <w:spacing w:val="-4"/>
                <w:sz w:val="21"/>
              </w:rPr>
              <w:t>总动力</w:t>
            </w:r>
          </w:p>
          <w:p>
            <w:pPr>
              <w:pStyle w:val="TableParagraph"/>
              <w:spacing w:before="1"/>
              <w:ind w:left="434"/>
              <w:jc w:val="left"/>
              <w:rPr>
                <w:rFonts w:ascii="SimSun" w:eastAsia="SimSun" w:hint="eastAsia"/>
                <w:sz w:val="21"/>
              </w:rPr>
            </w:pPr>
            <w:r>
              <w:rPr>
                <w:rFonts w:ascii="SimSun" w:eastAsia="SimSun" w:hint="eastAsia"/>
                <w:spacing w:val="-7"/>
                <w:sz w:val="21"/>
              </w:rPr>
              <w:t>(万千瓦)</w:t>
            </w:r>
          </w:p>
        </w:tc>
      </w:tr>
      <w:tr>
        <w:trPr>
          <w:trHeight w:val="631" w:hRule="atLeast"/>
        </w:trPr>
        <w:tc>
          <w:tcPr>
            <w:tcW w:w="1670" w:type="dxa"/>
            <w:tcBorders>
              <w:bottom w:val="single" w:sz="12" w:space="0" w:color="000000"/>
            </w:tcBorders>
          </w:tcPr>
          <w:p>
            <w:pPr>
              <w:pStyle w:val="TableParagraph"/>
              <w:spacing w:before="57"/>
              <w:ind w:left="180"/>
              <w:jc w:val="left"/>
              <w:rPr>
                <w:sz w:val="21"/>
              </w:rPr>
            </w:pPr>
            <w:r>
              <w:rPr>
                <w:spacing w:val="-2"/>
                <w:sz w:val="21"/>
              </w:rPr>
              <w:t>production</w:t>
            </w:r>
          </w:p>
        </w:tc>
        <w:tc>
          <w:tcPr>
            <w:tcW w:w="1857" w:type="dxa"/>
            <w:tcBorders>
              <w:bottom w:val="single" w:sz="12" w:space="0" w:color="000000"/>
            </w:tcBorders>
          </w:tcPr>
          <w:p>
            <w:pPr>
              <w:pStyle w:val="TableParagraph"/>
              <w:spacing w:before="57"/>
              <w:ind w:left="4" w:right="156"/>
              <w:rPr>
                <w:sz w:val="21"/>
              </w:rPr>
            </w:pPr>
            <w:r>
              <w:rPr>
                <w:spacing w:val="-2"/>
                <w:sz w:val="21"/>
              </w:rPr>
              <w:t>decimal</w:t>
            </w:r>
          </w:p>
        </w:tc>
        <w:tc>
          <w:tcPr>
            <w:tcW w:w="1543" w:type="dxa"/>
            <w:tcBorders>
              <w:bottom w:val="single" w:sz="12" w:space="0" w:color="000000"/>
            </w:tcBorders>
          </w:tcPr>
          <w:p>
            <w:pPr>
              <w:pStyle w:val="TableParagraph"/>
              <w:spacing w:before="57"/>
              <w:ind w:left="79" w:right="21"/>
              <w:rPr>
                <w:sz w:val="21"/>
              </w:rPr>
            </w:pPr>
            <w:r>
              <w:rPr>
                <w:spacing w:val="-5"/>
                <w:sz w:val="21"/>
              </w:rPr>
              <w:t>10</w:t>
            </w:r>
          </w:p>
        </w:tc>
        <w:tc>
          <w:tcPr>
            <w:tcW w:w="1989" w:type="dxa"/>
            <w:tcBorders>
              <w:bottom w:val="single" w:sz="12" w:space="0" w:color="000000"/>
            </w:tcBorders>
          </w:tcPr>
          <w:p>
            <w:pPr>
              <w:pStyle w:val="TableParagraph"/>
              <w:spacing w:before="29"/>
              <w:ind w:left="112" w:right="2"/>
              <w:rPr>
                <w:rFonts w:ascii="SimSun" w:eastAsia="SimSun" w:hint="eastAsia"/>
                <w:sz w:val="21"/>
              </w:rPr>
            </w:pPr>
            <w:r>
              <w:rPr>
                <w:rFonts w:ascii="SimSun" w:eastAsia="SimSun" w:hint="eastAsia"/>
                <w:spacing w:val="-5"/>
                <w:sz w:val="21"/>
              </w:rPr>
              <w:t>非空</w:t>
            </w:r>
          </w:p>
        </w:tc>
        <w:tc>
          <w:tcPr>
            <w:tcW w:w="1766" w:type="dxa"/>
            <w:tcBorders>
              <w:bottom w:val="single" w:sz="12" w:space="0" w:color="000000"/>
            </w:tcBorders>
          </w:tcPr>
          <w:p>
            <w:pPr>
              <w:pStyle w:val="TableParagraph"/>
              <w:spacing w:before="29"/>
              <w:ind w:left="434"/>
              <w:jc w:val="left"/>
              <w:rPr>
                <w:rFonts w:ascii="SimSun" w:eastAsia="SimSun" w:hint="eastAsia"/>
                <w:sz w:val="21"/>
              </w:rPr>
            </w:pPr>
            <w:r>
              <w:rPr>
                <w:rFonts w:ascii="SimSun" w:eastAsia="SimSun" w:hint="eastAsia"/>
                <w:spacing w:val="-8"/>
                <w:sz w:val="21"/>
              </w:rPr>
              <w:t>粮食产量</w:t>
            </w:r>
          </w:p>
          <w:p>
            <w:pPr>
              <w:pStyle w:val="TableParagraph"/>
              <w:spacing w:before="43"/>
              <w:ind w:left="434"/>
              <w:jc w:val="left"/>
              <w:rPr>
                <w:rFonts w:ascii="SimSun" w:eastAsia="SimSun" w:hint="eastAsia"/>
                <w:sz w:val="21"/>
              </w:rPr>
            </w:pPr>
            <w:r>
              <w:rPr>
                <w:rFonts w:ascii="SimSun" w:eastAsia="SimSun" w:hint="eastAsia"/>
                <w:spacing w:val="-6"/>
                <w:sz w:val="21"/>
              </w:rPr>
              <w:t>（万吨</w:t>
            </w:r>
            <w:r>
              <w:rPr>
                <w:rFonts w:ascii="SimSun" w:eastAsia="SimSun" w:hint="eastAsia"/>
                <w:spacing w:val="-12"/>
                <w:sz w:val="21"/>
              </w:rPr>
              <w:t>）</w:t>
            </w:r>
          </w:p>
        </w:tc>
      </w:tr>
    </w:tbl>
    <w:p>
      <w:pPr>
        <w:pStyle w:val="BodyText"/>
        <w:spacing w:before="86"/>
        <w:ind w:left="1161"/>
      </w:pPr>
      <w:r>
        <w:rPr>
          <w:spacing w:val="-1"/>
        </w:rPr>
        <w:t>各省粮食产量信息表则是专注于呈现各省粮食生产成果，具体字段设置详情如</w:t>
      </w:r>
    </w:p>
    <w:p>
      <w:pPr>
        <w:pStyle w:val="BodyText"/>
        <w:spacing w:after="0"/>
        <w:sectPr>
          <w:pgSz w:w="11910" w:h="16840"/>
          <w:pgMar w:header="0" w:footer="989" w:top="1440" w:bottom="1180" w:left="1133" w:right="425"/>
        </w:sectPr>
      </w:pPr>
    </w:p>
    <w:p>
      <w:pPr>
        <w:pStyle w:val="BodyText"/>
        <w:spacing w:before="59"/>
        <w:ind w:left="681"/>
      </w:pPr>
      <w:r>
        <w:rPr>
          <w:spacing w:val="-30"/>
        </w:rPr>
        <w:t>表 </w:t>
      </w:r>
      <w:r>
        <w:rPr>
          <w:rFonts w:ascii="Times New Roman" w:eastAsia="Times New Roman"/>
        </w:rPr>
        <w:t>4-4 </w:t>
      </w:r>
      <w:r>
        <w:rPr>
          <w:spacing w:val="-4"/>
        </w:rPr>
        <w:t>所示。</w:t>
      </w:r>
    </w:p>
    <w:p>
      <w:pPr>
        <w:spacing w:before="180"/>
        <w:ind w:left="258" w:right="0" w:firstLine="0"/>
        <w:jc w:val="center"/>
        <w:rPr>
          <w:sz w:val="21"/>
        </w:rPr>
      </w:pPr>
      <w:r>
        <w:rPr>
          <w:spacing w:val="-1"/>
          <w:sz w:val="21"/>
        </w:rPr>
        <w:t>表 </w:t>
      </w:r>
      <w:r>
        <w:rPr>
          <w:rFonts w:ascii="Times New Roman" w:eastAsia="Times New Roman"/>
          <w:sz w:val="21"/>
        </w:rPr>
        <w:t>4-4</w:t>
      </w:r>
      <w:r>
        <w:rPr>
          <w:rFonts w:ascii="Times New Roman" w:eastAsia="Times New Roman"/>
          <w:spacing w:val="51"/>
          <w:sz w:val="21"/>
        </w:rPr>
        <w:t> </w:t>
      </w:r>
      <w:r>
        <w:rPr>
          <w:spacing w:val="-2"/>
          <w:sz w:val="21"/>
        </w:rPr>
        <w:t>各省粮食产量信息表</w:t>
      </w:r>
    </w:p>
    <w:p>
      <w:pPr>
        <w:pStyle w:val="BodyText"/>
        <w:spacing w:before="9"/>
        <w:rPr>
          <w:sz w:val="7"/>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1856"/>
        <w:gridCol w:w="1543"/>
        <w:gridCol w:w="1989"/>
        <w:gridCol w:w="1766"/>
      </w:tblGrid>
      <w:tr>
        <w:trPr>
          <w:trHeight w:val="332" w:hRule="atLeast"/>
        </w:trPr>
        <w:tc>
          <w:tcPr>
            <w:tcW w:w="1671" w:type="dxa"/>
            <w:tcBorders>
              <w:top w:val="single" w:sz="12" w:space="0" w:color="000000"/>
              <w:bottom w:val="single" w:sz="6" w:space="0" w:color="000000"/>
            </w:tcBorders>
          </w:tcPr>
          <w:p>
            <w:pPr>
              <w:pStyle w:val="TableParagraph"/>
              <w:spacing w:before="42"/>
              <w:ind w:right="539"/>
              <w:jc w:val="right"/>
              <w:rPr>
                <w:rFonts w:ascii="SimSun" w:eastAsia="SimSun" w:hint="eastAsia"/>
                <w:sz w:val="21"/>
              </w:rPr>
            </w:pPr>
            <w:r>
              <w:rPr>
                <w:rFonts w:ascii="SimSun" w:eastAsia="SimSun" w:hint="eastAsia"/>
                <w:spacing w:val="-10"/>
                <w:sz w:val="21"/>
              </w:rPr>
              <w:t>字段名</w:t>
            </w:r>
          </w:p>
        </w:tc>
        <w:tc>
          <w:tcPr>
            <w:tcW w:w="1856" w:type="dxa"/>
            <w:tcBorders>
              <w:top w:val="single" w:sz="12" w:space="0" w:color="000000"/>
              <w:bottom w:val="single" w:sz="6" w:space="0" w:color="000000"/>
            </w:tcBorders>
          </w:tcPr>
          <w:p>
            <w:pPr>
              <w:pStyle w:val="TableParagraph"/>
              <w:spacing w:before="42"/>
              <w:ind w:right="157"/>
              <w:rPr>
                <w:rFonts w:ascii="SimSun" w:eastAsia="SimSun" w:hint="eastAsia"/>
                <w:sz w:val="21"/>
              </w:rPr>
            </w:pPr>
            <w:r>
              <w:rPr>
                <w:rFonts w:ascii="SimSun" w:eastAsia="SimSun" w:hint="eastAsia"/>
                <w:spacing w:val="-8"/>
                <w:sz w:val="21"/>
              </w:rPr>
              <w:t>字段类型</w:t>
            </w:r>
          </w:p>
        </w:tc>
        <w:tc>
          <w:tcPr>
            <w:tcW w:w="1543" w:type="dxa"/>
            <w:tcBorders>
              <w:top w:val="single" w:sz="12" w:space="0" w:color="000000"/>
              <w:bottom w:val="single" w:sz="6" w:space="0" w:color="000000"/>
            </w:tcBorders>
          </w:tcPr>
          <w:p>
            <w:pPr>
              <w:pStyle w:val="TableParagraph"/>
              <w:spacing w:before="42"/>
              <w:ind w:left="79" w:right="2"/>
              <w:rPr>
                <w:rFonts w:ascii="SimSun" w:eastAsia="SimSun" w:hint="eastAsia"/>
                <w:sz w:val="21"/>
              </w:rPr>
            </w:pPr>
            <w:r>
              <w:rPr>
                <w:rFonts w:ascii="SimSun" w:eastAsia="SimSun" w:hint="eastAsia"/>
                <w:spacing w:val="-5"/>
                <w:sz w:val="21"/>
              </w:rPr>
              <w:t>长度</w:t>
            </w:r>
          </w:p>
        </w:tc>
        <w:tc>
          <w:tcPr>
            <w:tcW w:w="1989" w:type="dxa"/>
            <w:tcBorders>
              <w:top w:val="single" w:sz="12" w:space="0" w:color="000000"/>
              <w:bottom w:val="single" w:sz="6" w:space="0" w:color="000000"/>
            </w:tcBorders>
          </w:tcPr>
          <w:p>
            <w:pPr>
              <w:pStyle w:val="TableParagraph"/>
              <w:spacing w:before="42"/>
              <w:ind w:left="112" w:right="2"/>
              <w:rPr>
                <w:rFonts w:ascii="SimSun" w:eastAsia="SimSun" w:hint="eastAsia"/>
                <w:sz w:val="21"/>
              </w:rPr>
            </w:pPr>
            <w:r>
              <w:rPr>
                <w:rFonts w:ascii="SimSun" w:eastAsia="SimSun" w:hint="eastAsia"/>
                <w:spacing w:val="-5"/>
                <w:sz w:val="21"/>
              </w:rPr>
              <w:t>约束</w:t>
            </w:r>
          </w:p>
        </w:tc>
        <w:tc>
          <w:tcPr>
            <w:tcW w:w="1766" w:type="dxa"/>
            <w:tcBorders>
              <w:top w:val="single" w:sz="12" w:space="0" w:color="000000"/>
              <w:bottom w:val="single" w:sz="6" w:space="0" w:color="000000"/>
            </w:tcBorders>
          </w:tcPr>
          <w:p>
            <w:pPr>
              <w:pStyle w:val="TableParagraph"/>
              <w:spacing w:before="42"/>
              <w:ind w:left="21" w:right="80"/>
              <w:rPr>
                <w:rFonts w:ascii="SimSun" w:eastAsia="SimSun" w:hint="eastAsia"/>
                <w:sz w:val="21"/>
              </w:rPr>
            </w:pPr>
            <w:r>
              <w:rPr>
                <w:rFonts w:ascii="SimSun" w:eastAsia="SimSun" w:hint="eastAsia"/>
                <w:spacing w:val="-5"/>
                <w:sz w:val="21"/>
              </w:rPr>
              <w:t>备注</w:t>
            </w:r>
          </w:p>
        </w:tc>
      </w:tr>
      <w:tr>
        <w:trPr>
          <w:trHeight w:val="363" w:hRule="atLeast"/>
        </w:trPr>
        <w:tc>
          <w:tcPr>
            <w:tcW w:w="1671" w:type="dxa"/>
            <w:tcBorders>
              <w:top w:val="single" w:sz="6" w:space="0" w:color="000000"/>
            </w:tcBorders>
          </w:tcPr>
          <w:p>
            <w:pPr>
              <w:pStyle w:val="TableParagraph"/>
              <w:spacing w:before="71"/>
              <w:ind w:right="28"/>
              <w:rPr>
                <w:sz w:val="21"/>
              </w:rPr>
            </w:pPr>
            <w:r>
              <w:rPr>
                <w:spacing w:val="-5"/>
                <w:sz w:val="21"/>
              </w:rPr>
              <w:t>id</w:t>
            </w:r>
          </w:p>
        </w:tc>
        <w:tc>
          <w:tcPr>
            <w:tcW w:w="1856" w:type="dxa"/>
            <w:tcBorders>
              <w:top w:val="single" w:sz="6" w:space="0" w:color="000000"/>
            </w:tcBorders>
          </w:tcPr>
          <w:p>
            <w:pPr>
              <w:pStyle w:val="TableParagraph"/>
              <w:spacing w:before="71"/>
              <w:ind w:left="8" w:right="157"/>
              <w:rPr>
                <w:sz w:val="21"/>
              </w:rPr>
            </w:pPr>
            <w:r>
              <w:rPr>
                <w:spacing w:val="-5"/>
                <w:sz w:val="21"/>
              </w:rPr>
              <w:t>int</w:t>
            </w:r>
          </w:p>
        </w:tc>
        <w:tc>
          <w:tcPr>
            <w:tcW w:w="1543" w:type="dxa"/>
            <w:tcBorders>
              <w:top w:val="single" w:sz="6" w:space="0" w:color="000000"/>
            </w:tcBorders>
          </w:tcPr>
          <w:p>
            <w:pPr>
              <w:pStyle w:val="TableParagraph"/>
              <w:spacing w:before="71"/>
              <w:ind w:left="79" w:right="16"/>
              <w:rPr>
                <w:sz w:val="21"/>
              </w:rPr>
            </w:pPr>
            <w:r>
              <w:rPr>
                <w:spacing w:val="-5"/>
                <w:sz w:val="21"/>
              </w:rPr>
              <w:t>11</w:t>
            </w:r>
          </w:p>
        </w:tc>
        <w:tc>
          <w:tcPr>
            <w:tcW w:w="1989" w:type="dxa"/>
            <w:tcBorders>
              <w:top w:val="single" w:sz="6" w:space="0" w:color="000000"/>
            </w:tcBorders>
          </w:tcPr>
          <w:p>
            <w:pPr>
              <w:pStyle w:val="TableParagraph"/>
              <w:spacing w:before="43"/>
              <w:ind w:left="112" w:right="22"/>
              <w:rPr>
                <w:rFonts w:ascii="SimSun" w:eastAsia="SimSun" w:hint="eastAsia"/>
                <w:sz w:val="21"/>
              </w:rPr>
            </w:pPr>
            <w:r>
              <w:rPr>
                <w:rFonts w:ascii="SimSun" w:eastAsia="SimSun" w:hint="eastAsia"/>
                <w:spacing w:val="-7"/>
                <w:sz w:val="21"/>
              </w:rPr>
              <w:t>主键、非空</w:t>
            </w:r>
          </w:p>
        </w:tc>
        <w:tc>
          <w:tcPr>
            <w:tcW w:w="1766" w:type="dxa"/>
            <w:tcBorders>
              <w:top w:val="single" w:sz="6" w:space="0" w:color="000000"/>
            </w:tcBorders>
          </w:tcPr>
          <w:p>
            <w:pPr>
              <w:pStyle w:val="TableParagraph"/>
              <w:spacing w:before="57"/>
              <w:ind w:left="2" w:right="80"/>
              <w:rPr>
                <w:sz w:val="21"/>
              </w:rPr>
            </w:pPr>
            <w:r>
              <w:rPr>
                <w:spacing w:val="-5"/>
                <w:sz w:val="21"/>
              </w:rPr>
              <w:t>ID</w:t>
            </w:r>
          </w:p>
        </w:tc>
      </w:tr>
      <w:tr>
        <w:trPr>
          <w:trHeight w:val="341" w:hRule="atLeast"/>
        </w:trPr>
        <w:tc>
          <w:tcPr>
            <w:tcW w:w="1671" w:type="dxa"/>
          </w:tcPr>
          <w:p>
            <w:pPr>
              <w:pStyle w:val="TableParagraph"/>
              <w:ind w:right="28"/>
              <w:rPr>
                <w:sz w:val="21"/>
              </w:rPr>
            </w:pPr>
            <w:r>
              <w:rPr>
                <w:spacing w:val="-4"/>
                <w:sz w:val="21"/>
              </w:rPr>
              <w:t>year</w:t>
            </w:r>
          </w:p>
        </w:tc>
        <w:tc>
          <w:tcPr>
            <w:tcW w:w="1856" w:type="dxa"/>
          </w:tcPr>
          <w:p>
            <w:pPr>
              <w:pStyle w:val="TableParagraph"/>
              <w:ind w:left="5" w:right="157"/>
              <w:rPr>
                <w:sz w:val="21"/>
              </w:rPr>
            </w:pPr>
            <w:r>
              <w:rPr>
                <w:spacing w:val="-2"/>
                <w:sz w:val="21"/>
              </w:rPr>
              <w:t>varchar</w:t>
            </w:r>
          </w:p>
        </w:tc>
        <w:tc>
          <w:tcPr>
            <w:tcW w:w="1543" w:type="dxa"/>
          </w:tcPr>
          <w:p>
            <w:pPr>
              <w:pStyle w:val="TableParagraph"/>
              <w:ind w:left="79" w:right="21"/>
              <w:rPr>
                <w:sz w:val="21"/>
              </w:rPr>
            </w:pPr>
            <w:r>
              <w:rPr>
                <w:spacing w:val="-5"/>
                <w:sz w:val="21"/>
              </w:rPr>
              <w:t>50</w:t>
            </w:r>
          </w:p>
        </w:tc>
        <w:tc>
          <w:tcPr>
            <w:tcW w:w="1989" w:type="dxa"/>
          </w:tcPr>
          <w:p>
            <w:pPr>
              <w:pStyle w:val="TableParagraph"/>
              <w:spacing w:before="21"/>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5" w:right="80"/>
              <w:rPr>
                <w:rFonts w:ascii="SimSun" w:eastAsia="SimSun" w:hint="eastAsia"/>
                <w:sz w:val="21"/>
              </w:rPr>
            </w:pPr>
            <w:r>
              <w:rPr>
                <w:rFonts w:ascii="SimSun" w:eastAsia="SimSun" w:hint="eastAsia"/>
                <w:spacing w:val="-9"/>
                <w:sz w:val="21"/>
              </w:rPr>
              <w:t>年份</w:t>
            </w:r>
          </w:p>
        </w:tc>
      </w:tr>
      <w:tr>
        <w:trPr>
          <w:trHeight w:val="341" w:hRule="atLeast"/>
        </w:trPr>
        <w:tc>
          <w:tcPr>
            <w:tcW w:w="1671" w:type="dxa"/>
          </w:tcPr>
          <w:p>
            <w:pPr>
              <w:pStyle w:val="TableParagraph"/>
              <w:ind w:right="486"/>
              <w:jc w:val="right"/>
              <w:rPr>
                <w:sz w:val="21"/>
              </w:rPr>
            </w:pPr>
            <w:r>
              <w:rPr>
                <w:spacing w:val="-2"/>
                <w:sz w:val="21"/>
              </w:rPr>
              <w:t>province</w:t>
            </w:r>
          </w:p>
        </w:tc>
        <w:tc>
          <w:tcPr>
            <w:tcW w:w="1856" w:type="dxa"/>
          </w:tcPr>
          <w:p>
            <w:pPr>
              <w:pStyle w:val="TableParagraph"/>
              <w:ind w:left="5" w:right="157"/>
              <w:rPr>
                <w:sz w:val="21"/>
              </w:rPr>
            </w:pPr>
            <w:r>
              <w:rPr>
                <w:spacing w:val="-2"/>
                <w:sz w:val="21"/>
              </w:rPr>
              <w:t>varchar</w:t>
            </w:r>
          </w:p>
        </w:tc>
        <w:tc>
          <w:tcPr>
            <w:tcW w:w="1543" w:type="dxa"/>
          </w:tcPr>
          <w:p>
            <w:pPr>
              <w:pStyle w:val="TableParagraph"/>
              <w:ind w:left="79" w:right="21"/>
              <w:rPr>
                <w:sz w:val="21"/>
              </w:rPr>
            </w:pPr>
            <w:r>
              <w:rPr>
                <w:spacing w:val="-5"/>
                <w:sz w:val="21"/>
              </w:rPr>
              <w:t>50</w:t>
            </w:r>
          </w:p>
        </w:tc>
        <w:tc>
          <w:tcPr>
            <w:tcW w:w="1989" w:type="dxa"/>
          </w:tcPr>
          <w:p>
            <w:pPr>
              <w:pStyle w:val="TableParagraph"/>
              <w:spacing w:before="21"/>
              <w:ind w:left="112" w:right="2"/>
              <w:rPr>
                <w:rFonts w:ascii="SimSun" w:eastAsia="SimSun" w:hint="eastAsia"/>
                <w:sz w:val="21"/>
              </w:rPr>
            </w:pPr>
            <w:r>
              <w:rPr>
                <w:rFonts w:ascii="SimSun" w:eastAsia="SimSun" w:hint="eastAsia"/>
                <w:spacing w:val="-5"/>
                <w:sz w:val="21"/>
              </w:rPr>
              <w:t>非空</w:t>
            </w:r>
          </w:p>
        </w:tc>
        <w:tc>
          <w:tcPr>
            <w:tcW w:w="1766" w:type="dxa"/>
          </w:tcPr>
          <w:p>
            <w:pPr>
              <w:pStyle w:val="TableParagraph"/>
              <w:spacing w:before="21"/>
              <w:ind w:left="2" w:right="80"/>
              <w:rPr>
                <w:rFonts w:ascii="SimSun" w:eastAsia="SimSun" w:hint="eastAsia"/>
                <w:sz w:val="21"/>
              </w:rPr>
            </w:pPr>
            <w:r>
              <w:rPr>
                <w:rFonts w:ascii="SimSun" w:eastAsia="SimSun" w:hint="eastAsia"/>
                <w:spacing w:val="-8"/>
                <w:sz w:val="21"/>
              </w:rPr>
              <w:t>省份</w:t>
            </w:r>
          </w:p>
        </w:tc>
      </w:tr>
      <w:tr>
        <w:trPr>
          <w:trHeight w:val="654" w:hRule="atLeast"/>
        </w:trPr>
        <w:tc>
          <w:tcPr>
            <w:tcW w:w="1671" w:type="dxa"/>
          </w:tcPr>
          <w:p>
            <w:pPr>
              <w:pStyle w:val="TableParagraph"/>
              <w:ind w:left="439"/>
              <w:jc w:val="left"/>
              <w:rPr>
                <w:sz w:val="21"/>
              </w:rPr>
            </w:pPr>
            <w:r>
              <w:rPr>
                <w:spacing w:val="-2"/>
                <w:sz w:val="21"/>
              </w:rPr>
              <w:t>grain_out</w:t>
            </w:r>
          </w:p>
          <w:p>
            <w:pPr>
              <w:pStyle w:val="TableParagraph"/>
              <w:spacing w:before="71"/>
              <w:ind w:left="514"/>
              <w:jc w:val="left"/>
              <w:rPr>
                <w:sz w:val="21"/>
              </w:rPr>
            </w:pPr>
            <w:r>
              <w:rPr>
                <w:spacing w:val="-2"/>
                <w:sz w:val="21"/>
              </w:rPr>
              <w:t>put_ton</w:t>
            </w:r>
          </w:p>
        </w:tc>
        <w:tc>
          <w:tcPr>
            <w:tcW w:w="1856" w:type="dxa"/>
          </w:tcPr>
          <w:p>
            <w:pPr>
              <w:pStyle w:val="TableParagraph"/>
              <w:ind w:left="4" w:right="157"/>
              <w:rPr>
                <w:sz w:val="21"/>
              </w:rPr>
            </w:pPr>
            <w:r>
              <w:rPr>
                <w:spacing w:val="-2"/>
                <w:sz w:val="21"/>
              </w:rPr>
              <w:t>decimal</w:t>
            </w:r>
          </w:p>
        </w:tc>
        <w:tc>
          <w:tcPr>
            <w:tcW w:w="1543" w:type="dxa"/>
          </w:tcPr>
          <w:p>
            <w:pPr>
              <w:pStyle w:val="TableParagraph"/>
              <w:ind w:left="79" w:right="16"/>
              <w:rPr>
                <w:sz w:val="21"/>
              </w:rPr>
            </w:pPr>
            <w:r>
              <w:rPr>
                <w:spacing w:val="-5"/>
                <w:sz w:val="21"/>
              </w:rPr>
              <w:t>10</w:t>
            </w:r>
          </w:p>
        </w:tc>
        <w:tc>
          <w:tcPr>
            <w:tcW w:w="1989" w:type="dxa"/>
          </w:tcPr>
          <w:p>
            <w:pPr>
              <w:pStyle w:val="TableParagraph"/>
              <w:spacing w:before="21"/>
              <w:ind w:left="112" w:right="26"/>
              <w:rPr>
                <w:rFonts w:ascii="SimSun" w:eastAsia="SimSun" w:hint="eastAsia"/>
                <w:sz w:val="21"/>
              </w:rPr>
            </w:pPr>
            <w:r>
              <w:rPr>
                <w:rFonts w:ascii="SimSun" w:eastAsia="SimSun" w:hint="eastAsia"/>
                <w:spacing w:val="-8"/>
                <w:sz w:val="21"/>
              </w:rPr>
              <w:t>非空</w:t>
            </w:r>
          </w:p>
        </w:tc>
        <w:tc>
          <w:tcPr>
            <w:tcW w:w="1766" w:type="dxa"/>
          </w:tcPr>
          <w:p>
            <w:pPr>
              <w:pStyle w:val="TableParagraph"/>
              <w:spacing w:before="21"/>
              <w:ind w:left="434"/>
              <w:jc w:val="left"/>
              <w:rPr>
                <w:rFonts w:ascii="SimSun" w:eastAsia="SimSun" w:hint="eastAsia"/>
                <w:sz w:val="21"/>
              </w:rPr>
            </w:pPr>
            <w:r>
              <w:rPr>
                <w:rFonts w:ascii="SimSun" w:eastAsia="SimSun" w:hint="eastAsia"/>
                <w:spacing w:val="-8"/>
                <w:sz w:val="21"/>
              </w:rPr>
              <w:t>粮食产量</w:t>
            </w:r>
          </w:p>
          <w:p>
            <w:pPr>
              <w:pStyle w:val="TableParagraph"/>
              <w:spacing w:before="43"/>
              <w:ind w:left="434"/>
              <w:jc w:val="left"/>
              <w:rPr>
                <w:rFonts w:ascii="SimSun" w:eastAsia="SimSun" w:hint="eastAsia"/>
                <w:sz w:val="21"/>
              </w:rPr>
            </w:pPr>
            <w:r>
              <w:rPr>
                <w:rFonts w:ascii="SimSun" w:eastAsia="SimSun" w:hint="eastAsia"/>
                <w:spacing w:val="-6"/>
                <w:sz w:val="21"/>
              </w:rPr>
              <w:t>（万吨</w:t>
            </w:r>
            <w:r>
              <w:rPr>
                <w:rFonts w:ascii="SimSun" w:eastAsia="SimSun" w:hint="eastAsia"/>
                <w:spacing w:val="-12"/>
                <w:sz w:val="21"/>
              </w:rPr>
              <w:t>）</w:t>
            </w:r>
          </w:p>
        </w:tc>
      </w:tr>
      <w:tr>
        <w:trPr>
          <w:trHeight w:val="1247" w:hRule="atLeast"/>
        </w:trPr>
        <w:tc>
          <w:tcPr>
            <w:tcW w:w="1671" w:type="dxa"/>
            <w:tcBorders>
              <w:bottom w:val="single" w:sz="12" w:space="0" w:color="000000"/>
            </w:tcBorders>
          </w:tcPr>
          <w:p>
            <w:pPr>
              <w:pStyle w:val="TableParagraph"/>
              <w:spacing w:line="309" w:lineRule="auto"/>
              <w:ind w:left="406" w:right="437"/>
              <w:rPr>
                <w:sz w:val="21"/>
              </w:rPr>
            </w:pPr>
            <w:r>
              <w:rPr>
                <w:spacing w:val="-2"/>
                <w:sz w:val="21"/>
              </w:rPr>
              <w:t>per_capit </w:t>
            </w:r>
            <w:r>
              <w:rPr>
                <w:spacing w:val="-4"/>
                <w:sz w:val="21"/>
              </w:rPr>
              <w:t>a_output_ </w:t>
            </w:r>
            <w:r>
              <w:rPr>
                <w:spacing w:val="-6"/>
                <w:sz w:val="21"/>
              </w:rPr>
              <w:t>kg</w:t>
            </w:r>
          </w:p>
        </w:tc>
        <w:tc>
          <w:tcPr>
            <w:tcW w:w="1856" w:type="dxa"/>
            <w:tcBorders>
              <w:bottom w:val="single" w:sz="12" w:space="0" w:color="000000"/>
            </w:tcBorders>
          </w:tcPr>
          <w:p>
            <w:pPr>
              <w:pStyle w:val="TableParagraph"/>
              <w:ind w:left="4" w:right="157"/>
              <w:rPr>
                <w:sz w:val="21"/>
              </w:rPr>
            </w:pPr>
            <w:r>
              <w:rPr>
                <w:spacing w:val="-2"/>
                <w:sz w:val="21"/>
              </w:rPr>
              <w:t>decimal</w:t>
            </w:r>
          </w:p>
        </w:tc>
        <w:tc>
          <w:tcPr>
            <w:tcW w:w="1543" w:type="dxa"/>
            <w:tcBorders>
              <w:bottom w:val="single" w:sz="12" w:space="0" w:color="000000"/>
            </w:tcBorders>
          </w:tcPr>
          <w:p>
            <w:pPr>
              <w:pStyle w:val="TableParagraph"/>
              <w:ind w:left="79" w:right="21"/>
              <w:rPr>
                <w:sz w:val="21"/>
              </w:rPr>
            </w:pPr>
            <w:r>
              <w:rPr>
                <w:spacing w:val="-5"/>
                <w:sz w:val="21"/>
              </w:rPr>
              <w:t>10</w:t>
            </w:r>
          </w:p>
        </w:tc>
        <w:tc>
          <w:tcPr>
            <w:tcW w:w="1989" w:type="dxa"/>
            <w:tcBorders>
              <w:bottom w:val="single" w:sz="12" w:space="0" w:color="000000"/>
            </w:tcBorders>
          </w:tcPr>
          <w:p>
            <w:pPr>
              <w:pStyle w:val="TableParagraph"/>
              <w:spacing w:before="21"/>
              <w:ind w:left="112" w:right="2"/>
              <w:rPr>
                <w:rFonts w:ascii="SimSun" w:eastAsia="SimSun" w:hint="eastAsia"/>
                <w:sz w:val="21"/>
              </w:rPr>
            </w:pPr>
            <w:r>
              <w:rPr>
                <w:rFonts w:ascii="SimSun" w:eastAsia="SimSun" w:hint="eastAsia"/>
                <w:spacing w:val="-5"/>
                <w:sz w:val="21"/>
              </w:rPr>
              <w:t>非空</w:t>
            </w:r>
          </w:p>
        </w:tc>
        <w:tc>
          <w:tcPr>
            <w:tcW w:w="1766" w:type="dxa"/>
            <w:tcBorders>
              <w:bottom w:val="single" w:sz="12" w:space="0" w:color="000000"/>
            </w:tcBorders>
          </w:tcPr>
          <w:p>
            <w:pPr>
              <w:pStyle w:val="TableParagraph"/>
              <w:spacing w:line="278" w:lineRule="auto" w:before="21"/>
              <w:ind w:left="474" w:right="554" w:firstLine="52"/>
              <w:jc w:val="both"/>
              <w:rPr>
                <w:rFonts w:ascii="SimSun" w:eastAsia="SimSun" w:hint="eastAsia"/>
                <w:sz w:val="21"/>
              </w:rPr>
            </w:pPr>
            <w:r>
              <w:rPr>
                <w:rFonts w:ascii="SimSun" w:eastAsia="SimSun" w:hint="eastAsia"/>
                <w:spacing w:val="-4"/>
                <w:sz w:val="21"/>
              </w:rPr>
              <w:t>人均粮食产量 </w:t>
            </w:r>
            <w:r>
              <w:rPr>
                <w:rFonts w:ascii="SimSun" w:eastAsia="SimSun" w:hint="eastAsia"/>
                <w:spacing w:val="-3"/>
                <w:sz w:val="21"/>
              </w:rPr>
              <w:t>(千克每</w:t>
            </w:r>
          </w:p>
          <w:p>
            <w:pPr>
              <w:pStyle w:val="TableParagraph"/>
              <w:spacing w:line="269" w:lineRule="exact" w:before="0"/>
              <w:ind w:right="80"/>
              <w:rPr>
                <w:rFonts w:ascii="SimSun" w:eastAsia="SimSun" w:hint="eastAsia"/>
                <w:sz w:val="21"/>
              </w:rPr>
            </w:pPr>
            <w:r>
              <w:rPr>
                <w:rFonts w:ascii="SimSun" w:eastAsia="SimSun" w:hint="eastAsia"/>
                <w:spacing w:val="-5"/>
                <w:sz w:val="21"/>
              </w:rPr>
              <w:t>人)</w:t>
            </w:r>
          </w:p>
        </w:tc>
      </w:tr>
    </w:tbl>
    <w:p>
      <w:pPr>
        <w:pStyle w:val="ListParagraph"/>
        <w:numPr>
          <w:ilvl w:val="0"/>
          <w:numId w:val="3"/>
        </w:numPr>
        <w:tabs>
          <w:tab w:pos="1521" w:val="left" w:leader="none"/>
        </w:tabs>
        <w:spacing w:line="240" w:lineRule="auto" w:before="84" w:after="0"/>
        <w:ind w:left="1521" w:right="0" w:hanging="360"/>
        <w:jc w:val="left"/>
        <w:rPr>
          <w:rFonts w:ascii="SimSun" w:eastAsia="SimSun" w:hint="eastAsia"/>
          <w:sz w:val="24"/>
        </w:rPr>
      </w:pPr>
      <w:r>
        <w:rPr>
          <w:rFonts w:ascii="SimSun" w:eastAsia="SimSun" w:hint="eastAsia"/>
          <w:spacing w:val="-2"/>
          <w:sz w:val="24"/>
        </w:rPr>
        <w:t>预测模型结果存储表</w:t>
      </w:r>
    </w:p>
    <w:p>
      <w:pPr>
        <w:pStyle w:val="BodyText"/>
        <w:spacing w:line="364" w:lineRule="auto" w:before="160"/>
        <w:ind w:left="681" w:right="989" w:firstLine="480"/>
        <w:jc w:val="both"/>
        <w:rPr>
          <w:rFonts w:ascii="Times New Roman" w:hAnsi="Times New Roman" w:eastAsia="Times New Roman"/>
        </w:rPr>
      </w:pPr>
      <w:r>
        <w:rPr>
          <w:spacing w:val="-2"/>
        </w:rPr>
        <w:t>预测模型记录表用于留存粮食产量预测的核心数据，为模型评估与决策参考提供关键依据。表中包含十个字段，前面的各个字段与表 </w:t>
      </w:r>
      <w:r>
        <w:rPr>
          <w:rFonts w:ascii="Times New Roman" w:hAnsi="Times New Roman" w:eastAsia="Times New Roman"/>
        </w:rPr>
        <w:t>4-3</w:t>
      </w:r>
      <w:r>
        <w:rPr>
          <w:rFonts w:ascii="Times New Roman" w:hAnsi="Times New Roman" w:eastAsia="Times New Roman"/>
          <w:spacing w:val="-15"/>
        </w:rPr>
        <w:t> </w:t>
      </w:r>
      <w:r>
        <w:rPr>
          <w:spacing w:val="-3"/>
        </w:rPr>
        <w:t>基本一致，最后的 </w:t>
      </w:r>
      <w:r>
        <w:rPr>
          <w:rFonts w:ascii="Times New Roman" w:hAnsi="Times New Roman" w:eastAsia="Times New Roman"/>
        </w:rPr>
        <w:t>“pre </w:t>
      </w:r>
      <w:r>
        <w:rPr>
          <w:rFonts w:ascii="Times New Roman" w:hAnsi="Times New Roman" w:eastAsia="Times New Roman"/>
          <w:spacing w:val="-2"/>
        </w:rPr>
        <w:t>dicted_value”</w:t>
      </w:r>
      <w:r>
        <w:rPr>
          <w:spacing w:val="-3"/>
        </w:rPr>
        <w:t>字段存储预测粮食产量，直观呈现预测结果。具体字段设置详情如表 </w:t>
      </w:r>
      <w:r>
        <w:rPr>
          <w:rFonts w:ascii="Times New Roman" w:hAnsi="Times New Roman" w:eastAsia="Times New Roman"/>
          <w:spacing w:val="-10"/>
        </w:rPr>
        <w:t>4</w:t>
      </w:r>
    </w:p>
    <w:p>
      <w:pPr>
        <w:pStyle w:val="BodyText"/>
        <w:spacing w:before="3"/>
        <w:ind w:left="681"/>
        <w:jc w:val="both"/>
      </w:pPr>
      <w:r>
        <w:rPr>
          <w:rFonts w:ascii="Times New Roman" w:eastAsia="Times New Roman"/>
        </w:rPr>
        <w:t>-5 </w:t>
      </w:r>
      <w:r>
        <w:rPr>
          <w:spacing w:val="-4"/>
        </w:rPr>
        <w:t>所示。</w:t>
      </w:r>
    </w:p>
    <w:p>
      <w:pPr>
        <w:spacing w:before="179"/>
        <w:ind w:left="258" w:right="0" w:firstLine="0"/>
        <w:jc w:val="center"/>
        <w:rPr>
          <w:sz w:val="21"/>
        </w:rPr>
      </w:pPr>
      <w:r>
        <w:rPr>
          <w:spacing w:val="-1"/>
          <w:sz w:val="21"/>
        </w:rPr>
        <w:t>表 </w:t>
      </w:r>
      <w:r>
        <w:rPr>
          <w:rFonts w:ascii="Times New Roman" w:eastAsia="Times New Roman"/>
          <w:sz w:val="21"/>
        </w:rPr>
        <w:t>4-5</w:t>
      </w:r>
      <w:r>
        <w:rPr>
          <w:rFonts w:ascii="Times New Roman" w:eastAsia="Times New Roman"/>
          <w:spacing w:val="51"/>
          <w:sz w:val="21"/>
        </w:rPr>
        <w:t> </w:t>
      </w:r>
      <w:r>
        <w:rPr>
          <w:spacing w:val="-2"/>
          <w:sz w:val="21"/>
        </w:rPr>
        <w:t>预测模型记录表</w:t>
      </w:r>
    </w:p>
    <w:p>
      <w:pPr>
        <w:pStyle w:val="BodyText"/>
        <w:spacing w:before="10"/>
        <w:rPr>
          <w:sz w:val="7"/>
        </w:rPr>
      </w:pPr>
    </w:p>
    <w:tbl>
      <w:tblPr>
        <w:tblW w:w="0" w:type="auto"/>
        <w:jc w:val="left"/>
        <w:tblInd w:w="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7"/>
        <w:gridCol w:w="1861"/>
        <w:gridCol w:w="1544"/>
        <w:gridCol w:w="1990"/>
        <w:gridCol w:w="1767"/>
      </w:tblGrid>
      <w:tr>
        <w:trPr>
          <w:trHeight w:val="333" w:hRule="atLeast"/>
        </w:trPr>
        <w:tc>
          <w:tcPr>
            <w:tcW w:w="1667" w:type="dxa"/>
            <w:tcBorders>
              <w:top w:val="single" w:sz="12" w:space="0" w:color="000000"/>
              <w:bottom w:val="single" w:sz="6" w:space="0" w:color="000000"/>
            </w:tcBorders>
          </w:tcPr>
          <w:p>
            <w:pPr>
              <w:pStyle w:val="TableParagraph"/>
              <w:spacing w:before="42"/>
              <w:ind w:left="6" w:right="26"/>
              <w:rPr>
                <w:rFonts w:ascii="SimSun" w:eastAsia="SimSun" w:hint="eastAsia"/>
                <w:sz w:val="21"/>
              </w:rPr>
            </w:pPr>
            <w:r>
              <w:rPr>
                <w:rFonts w:ascii="SimSun" w:eastAsia="SimSun" w:hint="eastAsia"/>
                <w:spacing w:val="-10"/>
                <w:sz w:val="21"/>
              </w:rPr>
              <w:t>字段名</w:t>
            </w:r>
          </w:p>
        </w:tc>
        <w:tc>
          <w:tcPr>
            <w:tcW w:w="1861" w:type="dxa"/>
            <w:tcBorders>
              <w:top w:val="single" w:sz="12" w:space="0" w:color="000000"/>
              <w:bottom w:val="single" w:sz="6" w:space="0" w:color="000000"/>
            </w:tcBorders>
          </w:tcPr>
          <w:p>
            <w:pPr>
              <w:pStyle w:val="TableParagraph"/>
              <w:spacing w:before="42"/>
              <w:ind w:right="154"/>
              <w:rPr>
                <w:rFonts w:ascii="SimSun" w:eastAsia="SimSun" w:hint="eastAsia"/>
                <w:sz w:val="21"/>
              </w:rPr>
            </w:pPr>
            <w:r>
              <w:rPr>
                <w:rFonts w:ascii="SimSun" w:eastAsia="SimSun" w:hint="eastAsia"/>
                <w:spacing w:val="-8"/>
                <w:sz w:val="21"/>
              </w:rPr>
              <w:t>字段类型</w:t>
            </w:r>
          </w:p>
        </w:tc>
        <w:tc>
          <w:tcPr>
            <w:tcW w:w="1544" w:type="dxa"/>
            <w:tcBorders>
              <w:top w:val="single" w:sz="12" w:space="0" w:color="000000"/>
              <w:bottom w:val="single" w:sz="6" w:space="0" w:color="000000"/>
            </w:tcBorders>
          </w:tcPr>
          <w:p>
            <w:pPr>
              <w:pStyle w:val="TableParagraph"/>
              <w:spacing w:before="42"/>
              <w:ind w:left="74"/>
              <w:rPr>
                <w:rFonts w:ascii="SimSun" w:eastAsia="SimSun" w:hint="eastAsia"/>
                <w:sz w:val="21"/>
              </w:rPr>
            </w:pPr>
            <w:r>
              <w:rPr>
                <w:rFonts w:ascii="SimSun" w:eastAsia="SimSun" w:hint="eastAsia"/>
                <w:spacing w:val="-5"/>
                <w:sz w:val="21"/>
              </w:rPr>
              <w:t>长度</w:t>
            </w:r>
          </w:p>
        </w:tc>
        <w:tc>
          <w:tcPr>
            <w:tcW w:w="1990" w:type="dxa"/>
            <w:tcBorders>
              <w:top w:val="single" w:sz="12" w:space="0" w:color="000000"/>
              <w:bottom w:val="single" w:sz="6" w:space="0" w:color="000000"/>
            </w:tcBorders>
          </w:tcPr>
          <w:p>
            <w:pPr>
              <w:pStyle w:val="TableParagraph"/>
              <w:spacing w:before="42"/>
              <w:ind w:left="105"/>
              <w:rPr>
                <w:rFonts w:ascii="SimSun" w:eastAsia="SimSun" w:hint="eastAsia"/>
                <w:sz w:val="21"/>
              </w:rPr>
            </w:pPr>
            <w:r>
              <w:rPr>
                <w:rFonts w:ascii="SimSun" w:eastAsia="SimSun" w:hint="eastAsia"/>
                <w:spacing w:val="-5"/>
                <w:sz w:val="21"/>
              </w:rPr>
              <w:t>约束</w:t>
            </w:r>
          </w:p>
        </w:tc>
        <w:tc>
          <w:tcPr>
            <w:tcW w:w="1767" w:type="dxa"/>
            <w:tcBorders>
              <w:top w:val="single" w:sz="12" w:space="0" w:color="000000"/>
              <w:bottom w:val="single" w:sz="6" w:space="0" w:color="000000"/>
            </w:tcBorders>
          </w:tcPr>
          <w:p>
            <w:pPr>
              <w:pStyle w:val="TableParagraph"/>
              <w:spacing w:before="42"/>
              <w:ind w:right="66"/>
              <w:rPr>
                <w:rFonts w:ascii="SimSun" w:eastAsia="SimSun" w:hint="eastAsia"/>
                <w:sz w:val="21"/>
              </w:rPr>
            </w:pPr>
            <w:r>
              <w:rPr>
                <w:rFonts w:ascii="SimSun" w:eastAsia="SimSun" w:hint="eastAsia"/>
                <w:spacing w:val="-5"/>
                <w:sz w:val="21"/>
              </w:rPr>
              <w:t>备注</w:t>
            </w:r>
          </w:p>
        </w:tc>
      </w:tr>
      <w:tr>
        <w:trPr>
          <w:trHeight w:val="362" w:hRule="atLeast"/>
        </w:trPr>
        <w:tc>
          <w:tcPr>
            <w:tcW w:w="1667" w:type="dxa"/>
            <w:tcBorders>
              <w:top w:val="single" w:sz="6" w:space="0" w:color="000000"/>
            </w:tcBorders>
          </w:tcPr>
          <w:p>
            <w:pPr>
              <w:pStyle w:val="TableParagraph"/>
              <w:spacing w:before="70"/>
              <w:ind w:left="2" w:right="26"/>
              <w:rPr>
                <w:sz w:val="21"/>
              </w:rPr>
            </w:pPr>
            <w:r>
              <w:rPr>
                <w:spacing w:val="-5"/>
                <w:sz w:val="21"/>
              </w:rPr>
              <w:t>id</w:t>
            </w:r>
          </w:p>
        </w:tc>
        <w:tc>
          <w:tcPr>
            <w:tcW w:w="1861" w:type="dxa"/>
            <w:tcBorders>
              <w:top w:val="single" w:sz="6" w:space="0" w:color="000000"/>
            </w:tcBorders>
          </w:tcPr>
          <w:p>
            <w:pPr>
              <w:pStyle w:val="TableParagraph"/>
              <w:spacing w:before="70"/>
              <w:ind w:left="8" w:right="154"/>
              <w:rPr>
                <w:sz w:val="21"/>
              </w:rPr>
            </w:pPr>
            <w:r>
              <w:rPr>
                <w:spacing w:val="-5"/>
                <w:sz w:val="21"/>
              </w:rPr>
              <w:t>int</w:t>
            </w:r>
          </w:p>
        </w:tc>
        <w:tc>
          <w:tcPr>
            <w:tcW w:w="1544" w:type="dxa"/>
            <w:tcBorders>
              <w:top w:val="single" w:sz="6" w:space="0" w:color="000000"/>
            </w:tcBorders>
          </w:tcPr>
          <w:p>
            <w:pPr>
              <w:pStyle w:val="TableParagraph"/>
              <w:spacing w:before="70"/>
              <w:ind w:left="74" w:right="14"/>
              <w:rPr>
                <w:sz w:val="21"/>
              </w:rPr>
            </w:pPr>
            <w:r>
              <w:rPr>
                <w:spacing w:val="-5"/>
                <w:sz w:val="21"/>
              </w:rPr>
              <w:t>20</w:t>
            </w:r>
          </w:p>
        </w:tc>
        <w:tc>
          <w:tcPr>
            <w:tcW w:w="1990" w:type="dxa"/>
            <w:tcBorders>
              <w:top w:val="single" w:sz="6" w:space="0" w:color="000000"/>
            </w:tcBorders>
          </w:tcPr>
          <w:p>
            <w:pPr>
              <w:pStyle w:val="TableParagraph"/>
              <w:spacing w:before="41"/>
              <w:ind w:left="105" w:right="20"/>
              <w:rPr>
                <w:rFonts w:ascii="SimSun" w:eastAsia="SimSun" w:hint="eastAsia"/>
                <w:sz w:val="21"/>
              </w:rPr>
            </w:pPr>
            <w:r>
              <w:rPr>
                <w:rFonts w:ascii="SimSun" w:eastAsia="SimSun" w:hint="eastAsia"/>
                <w:spacing w:val="-7"/>
                <w:sz w:val="21"/>
              </w:rPr>
              <w:t>主键、非空</w:t>
            </w:r>
          </w:p>
        </w:tc>
        <w:tc>
          <w:tcPr>
            <w:tcW w:w="1767" w:type="dxa"/>
            <w:tcBorders>
              <w:top w:val="single" w:sz="6" w:space="0" w:color="000000"/>
            </w:tcBorders>
          </w:tcPr>
          <w:p>
            <w:pPr>
              <w:pStyle w:val="TableParagraph"/>
              <w:spacing w:before="55"/>
              <w:ind w:left="1"/>
              <w:rPr>
                <w:sz w:val="21"/>
              </w:rPr>
            </w:pPr>
            <w:r>
              <w:rPr>
                <w:spacing w:val="-5"/>
                <w:sz w:val="21"/>
              </w:rPr>
              <w:t>ID</w:t>
            </w:r>
          </w:p>
        </w:tc>
      </w:tr>
      <w:tr>
        <w:trPr>
          <w:trHeight w:val="944" w:hRule="atLeast"/>
        </w:trPr>
        <w:tc>
          <w:tcPr>
            <w:tcW w:w="1667" w:type="dxa"/>
          </w:tcPr>
          <w:p>
            <w:pPr>
              <w:pStyle w:val="TableParagraph"/>
              <w:ind w:right="26"/>
              <w:rPr>
                <w:sz w:val="21"/>
              </w:rPr>
            </w:pPr>
            <w:r>
              <w:rPr>
                <w:spacing w:val="-2"/>
                <w:sz w:val="21"/>
              </w:rPr>
              <w:t>irrigation</w:t>
            </w:r>
          </w:p>
        </w:tc>
        <w:tc>
          <w:tcPr>
            <w:tcW w:w="1861" w:type="dxa"/>
          </w:tcPr>
          <w:p>
            <w:pPr>
              <w:pStyle w:val="TableParagraph"/>
              <w:ind w:left="4" w:right="154"/>
              <w:rPr>
                <w:sz w:val="21"/>
              </w:rPr>
            </w:pPr>
            <w:r>
              <w:rPr>
                <w:spacing w:val="-2"/>
                <w:sz w:val="21"/>
              </w:rPr>
              <w:t>decimal</w:t>
            </w:r>
          </w:p>
        </w:tc>
        <w:tc>
          <w:tcPr>
            <w:tcW w:w="1544" w:type="dxa"/>
          </w:tcPr>
          <w:p>
            <w:pPr>
              <w:pStyle w:val="TableParagraph"/>
              <w:ind w:left="74" w:right="19"/>
              <w:rPr>
                <w:sz w:val="21"/>
              </w:rPr>
            </w:pPr>
            <w:r>
              <w:rPr>
                <w:spacing w:val="-5"/>
                <w:sz w:val="21"/>
              </w:rPr>
              <w:t>10</w:t>
            </w:r>
          </w:p>
        </w:tc>
        <w:tc>
          <w:tcPr>
            <w:tcW w:w="1990" w:type="dxa"/>
          </w:tcPr>
          <w:p>
            <w:pPr>
              <w:pStyle w:val="TableParagraph"/>
              <w:spacing w:before="21"/>
              <w:ind w:left="105"/>
              <w:rPr>
                <w:rFonts w:ascii="SimSun" w:eastAsia="SimSun" w:hint="eastAsia"/>
                <w:sz w:val="21"/>
              </w:rPr>
            </w:pPr>
            <w:r>
              <w:rPr>
                <w:rFonts w:ascii="SimSun" w:eastAsia="SimSun" w:hint="eastAsia"/>
                <w:spacing w:val="-5"/>
                <w:sz w:val="21"/>
              </w:rPr>
              <w:t>非空</w:t>
            </w:r>
          </w:p>
        </w:tc>
        <w:tc>
          <w:tcPr>
            <w:tcW w:w="1767" w:type="dxa"/>
          </w:tcPr>
          <w:p>
            <w:pPr>
              <w:pStyle w:val="TableParagraph"/>
              <w:spacing w:before="21"/>
              <w:ind w:left="487" w:hanging="51"/>
              <w:jc w:val="left"/>
              <w:rPr>
                <w:rFonts w:ascii="SimSun" w:eastAsia="SimSun" w:hint="eastAsia"/>
                <w:sz w:val="21"/>
              </w:rPr>
            </w:pPr>
            <w:r>
              <w:rPr>
                <w:rFonts w:ascii="SimSun" w:eastAsia="SimSun" w:hint="eastAsia"/>
                <w:spacing w:val="-10"/>
                <w:sz w:val="21"/>
              </w:rPr>
              <w:t>有效灌溉</w:t>
            </w:r>
          </w:p>
          <w:p>
            <w:pPr>
              <w:pStyle w:val="TableParagraph"/>
              <w:spacing w:line="310" w:lineRule="atLeast" w:before="3"/>
              <w:ind w:left="588" w:right="561" w:hanging="101"/>
              <w:jc w:val="left"/>
              <w:rPr>
                <w:rFonts w:ascii="SimSun" w:eastAsia="SimSun" w:hint="eastAsia"/>
                <w:sz w:val="21"/>
              </w:rPr>
            </w:pPr>
            <w:r>
              <w:rPr>
                <w:rFonts w:ascii="SimSun" w:eastAsia="SimSun" w:hint="eastAsia"/>
                <w:spacing w:val="-8"/>
                <w:sz w:val="21"/>
              </w:rPr>
              <w:t>面积(千</w:t>
            </w:r>
            <w:r>
              <w:rPr>
                <w:rFonts w:ascii="SimSun" w:eastAsia="SimSun" w:hint="eastAsia"/>
                <w:spacing w:val="-4"/>
                <w:sz w:val="21"/>
              </w:rPr>
              <w:t>公顷)</w:t>
            </w:r>
          </w:p>
        </w:tc>
      </w:tr>
      <w:tr>
        <w:trPr>
          <w:trHeight w:val="951" w:hRule="atLeast"/>
        </w:trPr>
        <w:tc>
          <w:tcPr>
            <w:tcW w:w="1667" w:type="dxa"/>
          </w:tcPr>
          <w:p>
            <w:pPr>
              <w:pStyle w:val="TableParagraph"/>
              <w:spacing w:before="57"/>
              <w:ind w:left="5" w:right="26"/>
              <w:rPr>
                <w:sz w:val="21"/>
              </w:rPr>
            </w:pPr>
            <w:r>
              <w:rPr>
                <w:spacing w:val="-2"/>
                <w:sz w:val="21"/>
              </w:rPr>
              <w:t>fertilizer</w:t>
            </w:r>
          </w:p>
        </w:tc>
        <w:tc>
          <w:tcPr>
            <w:tcW w:w="1861" w:type="dxa"/>
          </w:tcPr>
          <w:p>
            <w:pPr>
              <w:pStyle w:val="TableParagraph"/>
              <w:spacing w:before="57"/>
              <w:ind w:left="4" w:right="154"/>
              <w:rPr>
                <w:sz w:val="21"/>
              </w:rPr>
            </w:pPr>
            <w:r>
              <w:rPr>
                <w:spacing w:val="-2"/>
                <w:sz w:val="21"/>
              </w:rPr>
              <w:t>decimal</w:t>
            </w:r>
          </w:p>
        </w:tc>
        <w:tc>
          <w:tcPr>
            <w:tcW w:w="1544" w:type="dxa"/>
          </w:tcPr>
          <w:p>
            <w:pPr>
              <w:pStyle w:val="TableParagraph"/>
              <w:spacing w:before="57"/>
              <w:ind w:left="74" w:right="19"/>
              <w:rPr>
                <w:sz w:val="21"/>
              </w:rPr>
            </w:pPr>
            <w:r>
              <w:rPr>
                <w:spacing w:val="-5"/>
                <w:sz w:val="21"/>
              </w:rPr>
              <w:t>10</w:t>
            </w:r>
          </w:p>
        </w:tc>
        <w:tc>
          <w:tcPr>
            <w:tcW w:w="1990" w:type="dxa"/>
          </w:tcPr>
          <w:p>
            <w:pPr>
              <w:pStyle w:val="TableParagraph"/>
              <w:spacing w:before="29"/>
              <w:ind w:left="105"/>
              <w:rPr>
                <w:rFonts w:ascii="SimSun" w:eastAsia="SimSun" w:hint="eastAsia"/>
                <w:sz w:val="21"/>
              </w:rPr>
            </w:pPr>
            <w:r>
              <w:rPr>
                <w:rFonts w:ascii="SimSun" w:eastAsia="SimSun" w:hint="eastAsia"/>
                <w:spacing w:val="-5"/>
                <w:sz w:val="21"/>
              </w:rPr>
              <w:t>非空</w:t>
            </w:r>
          </w:p>
        </w:tc>
        <w:tc>
          <w:tcPr>
            <w:tcW w:w="1767" w:type="dxa"/>
          </w:tcPr>
          <w:p>
            <w:pPr>
              <w:pStyle w:val="TableParagraph"/>
              <w:spacing w:line="278" w:lineRule="auto" w:before="29"/>
              <w:ind w:left="431" w:right="517"/>
              <w:jc w:val="left"/>
              <w:rPr>
                <w:rFonts w:ascii="SimSun" w:eastAsia="SimSun" w:hint="eastAsia"/>
                <w:sz w:val="21"/>
              </w:rPr>
            </w:pPr>
            <w:r>
              <w:rPr>
                <w:rFonts w:ascii="SimSun" w:eastAsia="SimSun" w:hint="eastAsia"/>
                <w:spacing w:val="-8"/>
                <w:sz w:val="21"/>
              </w:rPr>
              <w:t>农用化肥</w:t>
            </w:r>
            <w:r>
              <w:rPr>
                <w:rFonts w:ascii="SimSun" w:eastAsia="SimSun" w:hint="eastAsia"/>
                <w:spacing w:val="-9"/>
                <w:sz w:val="21"/>
              </w:rPr>
              <w:t>施用折纯</w:t>
            </w:r>
          </w:p>
          <w:p>
            <w:pPr>
              <w:pStyle w:val="TableParagraph"/>
              <w:spacing w:line="269" w:lineRule="exact" w:before="0"/>
              <w:ind w:left="431"/>
              <w:jc w:val="left"/>
              <w:rPr>
                <w:rFonts w:ascii="SimSun" w:eastAsia="SimSun" w:hint="eastAsia"/>
                <w:sz w:val="21"/>
              </w:rPr>
            </w:pPr>
            <w:r>
              <w:rPr>
                <w:rFonts w:ascii="SimSun" w:eastAsia="SimSun" w:hint="eastAsia"/>
                <w:spacing w:val="-7"/>
                <w:sz w:val="21"/>
              </w:rPr>
              <w:t>量(万吨)</w:t>
            </w:r>
          </w:p>
        </w:tc>
      </w:tr>
      <w:tr>
        <w:trPr>
          <w:trHeight w:val="951" w:hRule="atLeast"/>
        </w:trPr>
        <w:tc>
          <w:tcPr>
            <w:tcW w:w="1667" w:type="dxa"/>
          </w:tcPr>
          <w:p>
            <w:pPr>
              <w:pStyle w:val="TableParagraph"/>
              <w:spacing w:before="57"/>
              <w:ind w:left="3" w:right="26"/>
              <w:rPr>
                <w:sz w:val="21"/>
              </w:rPr>
            </w:pPr>
            <w:r>
              <w:rPr>
                <w:spacing w:val="-2"/>
                <w:sz w:val="21"/>
              </w:rPr>
              <w:t>electricity</w:t>
            </w:r>
          </w:p>
        </w:tc>
        <w:tc>
          <w:tcPr>
            <w:tcW w:w="1861" w:type="dxa"/>
          </w:tcPr>
          <w:p>
            <w:pPr>
              <w:pStyle w:val="TableParagraph"/>
              <w:spacing w:before="57"/>
              <w:ind w:left="9" w:right="154"/>
              <w:rPr>
                <w:sz w:val="21"/>
              </w:rPr>
            </w:pPr>
            <w:r>
              <w:rPr>
                <w:spacing w:val="-2"/>
                <w:sz w:val="21"/>
              </w:rPr>
              <w:t>decimal</w:t>
            </w:r>
          </w:p>
        </w:tc>
        <w:tc>
          <w:tcPr>
            <w:tcW w:w="1544" w:type="dxa"/>
          </w:tcPr>
          <w:p>
            <w:pPr>
              <w:pStyle w:val="TableParagraph"/>
              <w:spacing w:before="57"/>
              <w:ind w:left="74" w:right="14"/>
              <w:rPr>
                <w:sz w:val="21"/>
              </w:rPr>
            </w:pPr>
            <w:r>
              <w:rPr>
                <w:spacing w:val="-5"/>
                <w:sz w:val="21"/>
              </w:rPr>
              <w:t>10</w:t>
            </w:r>
          </w:p>
        </w:tc>
        <w:tc>
          <w:tcPr>
            <w:tcW w:w="1990" w:type="dxa"/>
          </w:tcPr>
          <w:p>
            <w:pPr>
              <w:pStyle w:val="TableParagraph"/>
              <w:spacing w:before="29"/>
              <w:ind w:left="105" w:right="24"/>
              <w:rPr>
                <w:rFonts w:ascii="SimSun" w:eastAsia="SimSun" w:hint="eastAsia"/>
                <w:sz w:val="21"/>
              </w:rPr>
            </w:pPr>
            <w:r>
              <w:rPr>
                <w:rFonts w:ascii="SimSun" w:eastAsia="SimSun" w:hint="eastAsia"/>
                <w:spacing w:val="-8"/>
                <w:sz w:val="21"/>
              </w:rPr>
              <w:t>非空</w:t>
            </w:r>
          </w:p>
        </w:tc>
        <w:tc>
          <w:tcPr>
            <w:tcW w:w="1767" w:type="dxa"/>
          </w:tcPr>
          <w:p>
            <w:pPr>
              <w:pStyle w:val="TableParagraph"/>
              <w:spacing w:before="29"/>
              <w:ind w:left="483" w:hanging="52"/>
              <w:jc w:val="left"/>
              <w:rPr>
                <w:rFonts w:ascii="SimSun" w:eastAsia="SimSun" w:hint="eastAsia"/>
                <w:sz w:val="21"/>
              </w:rPr>
            </w:pPr>
            <w:r>
              <w:rPr>
                <w:rFonts w:ascii="SimSun" w:eastAsia="SimSun" w:hint="eastAsia"/>
                <w:spacing w:val="-8"/>
                <w:sz w:val="21"/>
              </w:rPr>
              <w:t>农村用电</w:t>
            </w:r>
          </w:p>
          <w:p>
            <w:pPr>
              <w:pStyle w:val="TableParagraph"/>
              <w:spacing w:line="310" w:lineRule="atLeast" w:before="2"/>
              <w:ind w:left="483" w:right="567"/>
              <w:jc w:val="left"/>
              <w:rPr>
                <w:rFonts w:ascii="SimSun" w:eastAsia="SimSun" w:hint="eastAsia"/>
                <w:sz w:val="21"/>
              </w:rPr>
            </w:pPr>
            <w:r>
              <w:rPr>
                <w:rFonts w:ascii="SimSun" w:eastAsia="SimSun" w:hint="eastAsia"/>
                <w:spacing w:val="-8"/>
                <w:sz w:val="21"/>
              </w:rPr>
              <w:t>量(亿千</w:t>
            </w:r>
            <w:r>
              <w:rPr>
                <w:rFonts w:ascii="SimSun" w:eastAsia="SimSun" w:hint="eastAsia"/>
                <w:spacing w:val="-9"/>
                <w:sz w:val="21"/>
              </w:rPr>
              <w:t>瓦小时)</w:t>
            </w:r>
          </w:p>
        </w:tc>
      </w:tr>
      <w:tr>
        <w:trPr>
          <w:trHeight w:val="1265" w:hRule="atLeast"/>
        </w:trPr>
        <w:tc>
          <w:tcPr>
            <w:tcW w:w="1667" w:type="dxa"/>
          </w:tcPr>
          <w:p>
            <w:pPr>
              <w:pStyle w:val="TableParagraph"/>
              <w:spacing w:line="309" w:lineRule="auto" w:before="57"/>
              <w:ind w:left="773" w:right="451" w:hanging="350"/>
              <w:jc w:val="left"/>
              <w:rPr>
                <w:sz w:val="21"/>
              </w:rPr>
            </w:pPr>
            <w:r>
              <w:rPr>
                <w:spacing w:val="-4"/>
                <w:sz w:val="21"/>
              </w:rPr>
              <w:t>sown_are </w:t>
            </w:r>
            <w:r>
              <w:rPr>
                <w:spacing w:val="-10"/>
                <w:sz w:val="21"/>
              </w:rPr>
              <w:t>a</w:t>
            </w:r>
          </w:p>
        </w:tc>
        <w:tc>
          <w:tcPr>
            <w:tcW w:w="1861" w:type="dxa"/>
          </w:tcPr>
          <w:p>
            <w:pPr>
              <w:pStyle w:val="TableParagraph"/>
              <w:spacing w:before="57"/>
              <w:ind w:left="4" w:right="154"/>
              <w:rPr>
                <w:sz w:val="21"/>
              </w:rPr>
            </w:pPr>
            <w:r>
              <w:rPr>
                <w:spacing w:val="-2"/>
                <w:sz w:val="21"/>
              </w:rPr>
              <w:t>decimal</w:t>
            </w:r>
          </w:p>
        </w:tc>
        <w:tc>
          <w:tcPr>
            <w:tcW w:w="1544" w:type="dxa"/>
          </w:tcPr>
          <w:p>
            <w:pPr>
              <w:pStyle w:val="TableParagraph"/>
              <w:spacing w:before="57"/>
              <w:ind w:left="74" w:right="19"/>
              <w:rPr>
                <w:sz w:val="21"/>
              </w:rPr>
            </w:pPr>
            <w:r>
              <w:rPr>
                <w:spacing w:val="-5"/>
                <w:sz w:val="21"/>
              </w:rPr>
              <w:t>10</w:t>
            </w:r>
          </w:p>
        </w:tc>
        <w:tc>
          <w:tcPr>
            <w:tcW w:w="1990" w:type="dxa"/>
          </w:tcPr>
          <w:p>
            <w:pPr>
              <w:pStyle w:val="TableParagraph"/>
              <w:spacing w:before="29"/>
              <w:ind w:left="105"/>
              <w:rPr>
                <w:rFonts w:ascii="SimSun" w:eastAsia="SimSun" w:hint="eastAsia"/>
                <w:sz w:val="21"/>
              </w:rPr>
            </w:pPr>
            <w:r>
              <w:rPr>
                <w:rFonts w:ascii="SimSun" w:eastAsia="SimSun" w:hint="eastAsia"/>
                <w:spacing w:val="-5"/>
                <w:sz w:val="21"/>
              </w:rPr>
              <w:t>非空</w:t>
            </w:r>
          </w:p>
        </w:tc>
        <w:tc>
          <w:tcPr>
            <w:tcW w:w="1767" w:type="dxa"/>
          </w:tcPr>
          <w:p>
            <w:pPr>
              <w:pStyle w:val="TableParagraph"/>
              <w:spacing w:line="278" w:lineRule="auto" w:before="29"/>
              <w:ind w:left="471" w:right="558" w:firstLine="52"/>
              <w:jc w:val="both"/>
              <w:rPr>
                <w:rFonts w:ascii="SimSun" w:eastAsia="SimSun" w:hint="eastAsia"/>
                <w:sz w:val="21"/>
              </w:rPr>
            </w:pPr>
            <w:r>
              <w:rPr>
                <w:rFonts w:ascii="SimSun" w:eastAsia="SimSun" w:hint="eastAsia"/>
                <w:spacing w:val="-4"/>
                <w:sz w:val="21"/>
              </w:rPr>
              <w:t>粮食作物播种</w:t>
            </w:r>
            <w:r>
              <w:rPr>
                <w:rFonts w:ascii="SimSun" w:eastAsia="SimSun" w:hint="eastAsia"/>
                <w:spacing w:val="-3"/>
                <w:sz w:val="21"/>
              </w:rPr>
              <w:t>面积(千</w:t>
            </w:r>
          </w:p>
          <w:p>
            <w:pPr>
              <w:pStyle w:val="TableParagraph"/>
              <w:spacing w:before="1"/>
              <w:ind w:left="576"/>
              <w:jc w:val="left"/>
              <w:rPr>
                <w:rFonts w:ascii="SimSun" w:eastAsia="SimSun" w:hint="eastAsia"/>
                <w:sz w:val="21"/>
              </w:rPr>
            </w:pPr>
            <w:r>
              <w:rPr>
                <w:rFonts w:ascii="SimSun" w:eastAsia="SimSun" w:hint="eastAsia"/>
                <w:spacing w:val="-4"/>
                <w:sz w:val="21"/>
              </w:rPr>
              <w:t>公顷)</w:t>
            </w:r>
          </w:p>
        </w:tc>
      </w:tr>
      <w:tr>
        <w:trPr>
          <w:trHeight w:val="951" w:hRule="atLeast"/>
        </w:trPr>
        <w:tc>
          <w:tcPr>
            <w:tcW w:w="1667" w:type="dxa"/>
          </w:tcPr>
          <w:p>
            <w:pPr>
              <w:pStyle w:val="TableParagraph"/>
              <w:spacing w:line="309" w:lineRule="auto" w:before="57"/>
              <w:ind w:left="562" w:hanging="143"/>
              <w:jc w:val="left"/>
              <w:rPr>
                <w:sz w:val="21"/>
              </w:rPr>
            </w:pPr>
            <w:r>
              <w:rPr>
                <w:spacing w:val="-4"/>
                <w:sz w:val="21"/>
              </w:rPr>
              <w:t>machine_ power</w:t>
            </w:r>
          </w:p>
        </w:tc>
        <w:tc>
          <w:tcPr>
            <w:tcW w:w="1861" w:type="dxa"/>
          </w:tcPr>
          <w:p>
            <w:pPr>
              <w:pStyle w:val="TableParagraph"/>
              <w:spacing w:before="57"/>
              <w:ind w:left="9" w:right="154"/>
              <w:rPr>
                <w:sz w:val="21"/>
              </w:rPr>
            </w:pPr>
            <w:r>
              <w:rPr>
                <w:spacing w:val="-2"/>
                <w:sz w:val="21"/>
              </w:rPr>
              <w:t>decimal</w:t>
            </w:r>
          </w:p>
        </w:tc>
        <w:tc>
          <w:tcPr>
            <w:tcW w:w="1544" w:type="dxa"/>
          </w:tcPr>
          <w:p>
            <w:pPr>
              <w:pStyle w:val="TableParagraph"/>
              <w:spacing w:before="57"/>
              <w:ind w:left="74" w:right="19"/>
              <w:rPr>
                <w:sz w:val="21"/>
              </w:rPr>
            </w:pPr>
            <w:r>
              <w:rPr>
                <w:spacing w:val="-5"/>
                <w:sz w:val="21"/>
              </w:rPr>
              <w:t>10</w:t>
            </w:r>
          </w:p>
        </w:tc>
        <w:tc>
          <w:tcPr>
            <w:tcW w:w="1990" w:type="dxa"/>
          </w:tcPr>
          <w:p>
            <w:pPr>
              <w:pStyle w:val="TableParagraph"/>
              <w:spacing w:before="29"/>
              <w:ind w:left="105"/>
              <w:rPr>
                <w:rFonts w:ascii="SimSun" w:eastAsia="SimSun" w:hint="eastAsia"/>
                <w:sz w:val="21"/>
              </w:rPr>
            </w:pPr>
            <w:r>
              <w:rPr>
                <w:rFonts w:ascii="SimSun" w:eastAsia="SimSun" w:hint="eastAsia"/>
                <w:spacing w:val="-5"/>
                <w:sz w:val="21"/>
              </w:rPr>
              <w:t>非空</w:t>
            </w:r>
          </w:p>
        </w:tc>
        <w:tc>
          <w:tcPr>
            <w:tcW w:w="1767" w:type="dxa"/>
          </w:tcPr>
          <w:p>
            <w:pPr>
              <w:pStyle w:val="TableParagraph"/>
              <w:spacing w:line="278" w:lineRule="auto" w:before="29"/>
              <w:ind w:left="533" w:right="517" w:hanging="102"/>
              <w:jc w:val="left"/>
              <w:rPr>
                <w:rFonts w:ascii="SimSun" w:eastAsia="SimSun" w:hint="eastAsia"/>
                <w:sz w:val="21"/>
              </w:rPr>
            </w:pPr>
            <w:r>
              <w:rPr>
                <w:rFonts w:ascii="SimSun" w:eastAsia="SimSun" w:hint="eastAsia"/>
                <w:spacing w:val="-8"/>
                <w:sz w:val="21"/>
              </w:rPr>
              <w:t>农业机械</w:t>
            </w:r>
            <w:r>
              <w:rPr>
                <w:rFonts w:ascii="SimSun" w:eastAsia="SimSun" w:hint="eastAsia"/>
                <w:spacing w:val="-4"/>
                <w:sz w:val="21"/>
              </w:rPr>
              <w:t>总动力</w:t>
            </w:r>
          </w:p>
          <w:p>
            <w:pPr>
              <w:pStyle w:val="TableParagraph"/>
              <w:spacing w:line="269" w:lineRule="exact" w:before="0"/>
              <w:ind w:left="431"/>
              <w:jc w:val="left"/>
              <w:rPr>
                <w:rFonts w:ascii="SimSun" w:eastAsia="SimSun" w:hint="eastAsia"/>
                <w:sz w:val="21"/>
              </w:rPr>
            </w:pPr>
            <w:r>
              <w:rPr>
                <w:rFonts w:ascii="SimSun" w:eastAsia="SimSun" w:hint="eastAsia"/>
                <w:spacing w:val="-7"/>
                <w:sz w:val="21"/>
              </w:rPr>
              <w:t>(万千瓦)</w:t>
            </w:r>
          </w:p>
        </w:tc>
      </w:tr>
      <w:tr>
        <w:trPr>
          <w:trHeight w:val="943" w:hRule="atLeast"/>
        </w:trPr>
        <w:tc>
          <w:tcPr>
            <w:tcW w:w="1667" w:type="dxa"/>
            <w:tcBorders>
              <w:bottom w:val="single" w:sz="12" w:space="0" w:color="000000"/>
            </w:tcBorders>
          </w:tcPr>
          <w:p>
            <w:pPr>
              <w:pStyle w:val="TableParagraph"/>
              <w:spacing w:before="57"/>
              <w:ind w:left="438"/>
              <w:jc w:val="left"/>
              <w:rPr>
                <w:sz w:val="21"/>
              </w:rPr>
            </w:pPr>
            <w:r>
              <w:rPr>
                <w:spacing w:val="-2"/>
                <w:sz w:val="21"/>
              </w:rPr>
              <w:t>predicted</w:t>
            </w:r>
          </w:p>
          <w:p>
            <w:pPr>
              <w:pStyle w:val="TableParagraph"/>
              <w:spacing w:before="71"/>
              <w:ind w:left="545"/>
              <w:jc w:val="left"/>
              <w:rPr>
                <w:sz w:val="21"/>
              </w:rPr>
            </w:pPr>
            <w:r>
              <w:rPr>
                <w:spacing w:val="-2"/>
                <w:sz w:val="21"/>
              </w:rPr>
              <w:t>_value</w:t>
            </w:r>
          </w:p>
        </w:tc>
        <w:tc>
          <w:tcPr>
            <w:tcW w:w="1861" w:type="dxa"/>
            <w:tcBorders>
              <w:bottom w:val="single" w:sz="12" w:space="0" w:color="000000"/>
            </w:tcBorders>
          </w:tcPr>
          <w:p>
            <w:pPr>
              <w:pStyle w:val="TableParagraph"/>
              <w:spacing w:before="57"/>
              <w:ind w:left="9" w:right="154"/>
              <w:rPr>
                <w:sz w:val="21"/>
              </w:rPr>
            </w:pPr>
            <w:r>
              <w:rPr>
                <w:spacing w:val="-2"/>
                <w:sz w:val="21"/>
              </w:rPr>
              <w:t>decimal</w:t>
            </w:r>
          </w:p>
        </w:tc>
        <w:tc>
          <w:tcPr>
            <w:tcW w:w="1544" w:type="dxa"/>
            <w:tcBorders>
              <w:bottom w:val="single" w:sz="12" w:space="0" w:color="000000"/>
            </w:tcBorders>
          </w:tcPr>
          <w:p>
            <w:pPr>
              <w:pStyle w:val="TableParagraph"/>
              <w:spacing w:before="57"/>
              <w:ind w:left="74" w:right="19"/>
              <w:rPr>
                <w:sz w:val="21"/>
              </w:rPr>
            </w:pPr>
            <w:r>
              <w:rPr>
                <w:spacing w:val="-5"/>
                <w:sz w:val="21"/>
              </w:rPr>
              <w:t>10</w:t>
            </w:r>
          </w:p>
        </w:tc>
        <w:tc>
          <w:tcPr>
            <w:tcW w:w="1990" w:type="dxa"/>
            <w:tcBorders>
              <w:bottom w:val="single" w:sz="12" w:space="0" w:color="000000"/>
            </w:tcBorders>
          </w:tcPr>
          <w:p>
            <w:pPr>
              <w:pStyle w:val="TableParagraph"/>
              <w:spacing w:before="29"/>
              <w:ind w:left="105"/>
              <w:rPr>
                <w:rFonts w:ascii="SimSun" w:eastAsia="SimSun" w:hint="eastAsia"/>
                <w:sz w:val="21"/>
              </w:rPr>
            </w:pPr>
            <w:r>
              <w:rPr>
                <w:rFonts w:ascii="SimSun" w:eastAsia="SimSun" w:hint="eastAsia"/>
                <w:spacing w:val="-5"/>
                <w:sz w:val="21"/>
              </w:rPr>
              <w:t>非空</w:t>
            </w:r>
          </w:p>
        </w:tc>
        <w:tc>
          <w:tcPr>
            <w:tcW w:w="1767" w:type="dxa"/>
            <w:tcBorders>
              <w:bottom w:val="single" w:sz="12" w:space="0" w:color="000000"/>
            </w:tcBorders>
          </w:tcPr>
          <w:p>
            <w:pPr>
              <w:pStyle w:val="TableParagraph"/>
              <w:spacing w:line="278" w:lineRule="auto" w:before="29"/>
              <w:ind w:left="431" w:right="517"/>
              <w:rPr>
                <w:rFonts w:ascii="SimSun" w:eastAsia="SimSun" w:hint="eastAsia"/>
                <w:sz w:val="21"/>
              </w:rPr>
            </w:pPr>
            <w:r>
              <w:rPr>
                <w:rFonts w:ascii="SimSun" w:eastAsia="SimSun" w:hint="eastAsia"/>
                <w:spacing w:val="-8"/>
                <w:sz w:val="21"/>
              </w:rPr>
              <w:t>预测粮食</w:t>
            </w:r>
            <w:r>
              <w:rPr>
                <w:rFonts w:ascii="SimSun" w:eastAsia="SimSun" w:hint="eastAsia"/>
                <w:spacing w:val="-6"/>
                <w:sz w:val="21"/>
              </w:rPr>
              <w:t>产量（</w:t>
            </w:r>
            <w:r>
              <w:rPr>
                <w:rFonts w:ascii="SimSun" w:eastAsia="SimSun" w:hint="eastAsia"/>
                <w:spacing w:val="-15"/>
                <w:sz w:val="21"/>
              </w:rPr>
              <w:t>万</w:t>
            </w:r>
          </w:p>
          <w:p>
            <w:pPr>
              <w:pStyle w:val="TableParagraph"/>
              <w:spacing w:line="269" w:lineRule="exact" w:before="0"/>
              <w:ind w:right="85"/>
              <w:rPr>
                <w:rFonts w:ascii="SimSun" w:eastAsia="SimSun" w:hint="eastAsia"/>
                <w:sz w:val="21"/>
              </w:rPr>
            </w:pPr>
            <w:r>
              <w:rPr>
                <w:rFonts w:ascii="SimSun" w:eastAsia="SimSun" w:hint="eastAsia"/>
                <w:spacing w:val="-6"/>
                <w:sz w:val="21"/>
              </w:rPr>
              <w:t>吨</w:t>
            </w:r>
            <w:r>
              <w:rPr>
                <w:rFonts w:ascii="SimSun" w:eastAsia="SimSun" w:hint="eastAsia"/>
                <w:spacing w:val="-10"/>
                <w:sz w:val="21"/>
              </w:rPr>
              <w:t>）</w:t>
            </w:r>
          </w:p>
        </w:tc>
      </w:tr>
    </w:tbl>
    <w:p>
      <w:pPr>
        <w:pStyle w:val="TableParagraph"/>
        <w:spacing w:after="0" w:line="269" w:lineRule="exact"/>
        <w:rPr>
          <w:rFonts w:ascii="SimSun" w:eastAsia="SimSun" w:hint="eastAsia"/>
          <w:sz w:val="21"/>
        </w:rPr>
        <w:sectPr>
          <w:pgSz w:w="11910" w:h="16840"/>
          <w:pgMar w:header="0" w:footer="989" w:top="1420" w:bottom="1180" w:left="1133" w:right="425"/>
        </w:sectPr>
      </w:pPr>
    </w:p>
    <w:p>
      <w:pPr>
        <w:pStyle w:val="Heading3"/>
        <w:numPr>
          <w:ilvl w:val="1"/>
          <w:numId w:val="2"/>
        </w:numPr>
        <w:tabs>
          <w:tab w:pos="1244" w:val="left" w:leader="none"/>
        </w:tabs>
        <w:spacing w:line="454" w:lineRule="exact" w:before="0" w:after="0"/>
        <w:ind w:left="1244" w:right="0" w:hanging="563"/>
        <w:jc w:val="left"/>
      </w:pPr>
      <w:bookmarkStart w:name="_bookmark18" w:id="19"/>
      <w:bookmarkEnd w:id="19"/>
      <w:r>
        <w:rPr>
          <w:b w:val="0"/>
        </w:rPr>
      </w:r>
      <w:r>
        <w:rPr>
          <w:spacing w:val="-6"/>
        </w:rPr>
        <w:t>本章小结</w:t>
      </w:r>
    </w:p>
    <w:p>
      <w:pPr>
        <w:pStyle w:val="BodyText"/>
        <w:spacing w:line="364" w:lineRule="auto" w:before="149"/>
        <w:ind w:left="681" w:right="872" w:firstLine="480"/>
      </w:pPr>
      <w:r>
        <w:rPr/>
        <w:t>本章详细阐述了粮食产量预测平台的系统设计过程，采用 </w:t>
      </w:r>
      <w:r>
        <w:rPr>
          <w:rFonts w:ascii="Times New Roman" w:eastAsia="Times New Roman"/>
        </w:rPr>
        <w:t>B/S</w:t>
      </w:r>
      <w:r>
        <w:rPr>
          <w:rFonts w:ascii="Times New Roman" w:eastAsia="Times New Roman"/>
          <w:spacing w:val="40"/>
        </w:rPr>
        <w:t> </w:t>
      </w:r>
      <w:r>
        <w:rPr/>
        <w:t>架构实现前后端</w:t>
      </w:r>
      <w:r>
        <w:rPr>
          <w:spacing w:val="-5"/>
        </w:rPr>
        <w:t>分离，基于 </w:t>
      </w:r>
      <w:r>
        <w:rPr>
          <w:rFonts w:ascii="Times New Roman" w:eastAsia="Times New Roman"/>
        </w:rPr>
        <w:t>Vue.js+SpringBoot</w:t>
      </w:r>
      <w:r>
        <w:rPr>
          <w:rFonts w:ascii="Times New Roman" w:eastAsia="Times New Roman"/>
          <w:spacing w:val="26"/>
        </w:rPr>
        <w:t> </w:t>
      </w:r>
      <w:r>
        <w:rPr/>
        <w:t>技术栈构建了响应式交互界面与高效数据处理服务。</w:t>
      </w:r>
      <w:r>
        <w:rPr>
          <w:spacing w:val="-2"/>
        </w:rPr>
        <w:t>通过模块化功能设计明确了账户管理、数据运营和产量预测三大核心功能，并依托 </w:t>
      </w:r>
      <w:r>
        <w:rPr>
          <w:rFonts w:ascii="Times New Roman" w:eastAsia="Times New Roman"/>
        </w:rPr>
        <w:t>MySQL</w:t>
      </w:r>
      <w:r>
        <w:rPr>
          <w:rFonts w:ascii="Times New Roman" w:eastAsia="Times New Roman"/>
          <w:spacing w:val="-8"/>
        </w:rPr>
        <w:t> </w:t>
      </w:r>
      <w:r>
        <w:rPr/>
        <w:t>数据库完成了规范化表结构设计，包括角色权限、用户信息、粮食产量数据</w:t>
      </w:r>
      <w:r>
        <w:rPr>
          <w:spacing w:val="-2"/>
        </w:rPr>
        <w:t>及预测结果等关键数据表。整体架构兼顾了系统性能与扩展性，为后续功能实现提供了清晰的技术路线与数据支撑。</w:t>
      </w:r>
    </w:p>
    <w:p>
      <w:pPr>
        <w:pStyle w:val="BodyText"/>
        <w:spacing w:after="0" w:line="364" w:lineRule="auto"/>
        <w:sectPr>
          <w:pgSz w:w="11910" w:h="16840"/>
          <w:pgMar w:header="0" w:footer="989" w:top="1500" w:bottom="1180" w:left="1133" w:right="425"/>
        </w:sectPr>
      </w:pPr>
    </w:p>
    <w:p>
      <w:pPr>
        <w:pStyle w:val="Heading1"/>
        <w:numPr>
          <w:ilvl w:val="0"/>
          <w:numId w:val="2"/>
        </w:numPr>
        <w:tabs>
          <w:tab w:pos="1002" w:val="left" w:leader="none"/>
        </w:tabs>
        <w:spacing w:line="529" w:lineRule="exact" w:before="0" w:after="0"/>
        <w:ind w:left="1002" w:right="0" w:hanging="321"/>
        <w:jc w:val="left"/>
      </w:pPr>
      <w:bookmarkStart w:name="_bookmark19" w:id="20"/>
      <w:bookmarkEnd w:id="20"/>
      <w:r>
        <w:rPr>
          <w:b w:val="0"/>
        </w:rPr>
      </w:r>
      <w:r>
        <w:rPr>
          <w:spacing w:val="-3"/>
        </w:rPr>
        <w:t>系统实现</w:t>
      </w:r>
    </w:p>
    <w:p>
      <w:pPr>
        <w:pStyle w:val="Heading3"/>
        <w:numPr>
          <w:ilvl w:val="1"/>
          <w:numId w:val="2"/>
        </w:numPr>
        <w:tabs>
          <w:tab w:pos="1244" w:val="left" w:leader="none"/>
        </w:tabs>
        <w:spacing w:line="240" w:lineRule="auto" w:before="230" w:after="0"/>
        <w:ind w:left="1244" w:right="0" w:hanging="563"/>
        <w:jc w:val="left"/>
      </w:pPr>
      <w:bookmarkStart w:name="_bookmark20" w:id="21"/>
      <w:bookmarkEnd w:id="21"/>
      <w:r>
        <w:rPr>
          <w:b w:val="0"/>
        </w:rPr>
      </w:r>
      <w:r>
        <w:rPr>
          <w:spacing w:val="-5"/>
        </w:rPr>
        <w:t>数据处理模块</w:t>
      </w:r>
    </w:p>
    <w:p>
      <w:pPr>
        <w:pStyle w:val="ListParagraph"/>
        <w:numPr>
          <w:ilvl w:val="2"/>
          <w:numId w:val="2"/>
        </w:numPr>
        <w:tabs>
          <w:tab w:pos="1401" w:val="left" w:leader="none"/>
        </w:tabs>
        <w:spacing w:line="240" w:lineRule="auto" w:before="150" w:after="0"/>
        <w:ind w:left="1401" w:right="0" w:hanging="720"/>
        <w:jc w:val="left"/>
        <w:rPr>
          <w:rFonts w:ascii="SimSun" w:eastAsia="SimSun" w:hint="eastAsia"/>
          <w:sz w:val="24"/>
        </w:rPr>
      </w:pPr>
      <w:r>
        <w:rPr>
          <w:rFonts w:ascii="SimSun" w:eastAsia="SimSun" w:hint="eastAsia"/>
          <w:spacing w:val="-1"/>
          <w:sz w:val="24"/>
        </w:rPr>
        <w:t>数据采集与预处理实现</w:t>
      </w:r>
    </w:p>
    <w:p>
      <w:pPr>
        <w:pStyle w:val="BodyText"/>
        <w:spacing w:before="160"/>
        <w:ind w:left="1161"/>
      </w:pPr>
      <w:r>
        <w:rPr>
          <w:spacing w:val="-2"/>
        </w:rPr>
        <w:t>本系统的数据采集工作基于 </w:t>
      </w:r>
      <w:r>
        <w:rPr>
          <w:rFonts w:ascii="Times New Roman" w:eastAsia="Times New Roman"/>
        </w:rPr>
        <w:t>1990-2024</w:t>
      </w:r>
      <w:r>
        <w:rPr>
          <w:rFonts w:ascii="Times New Roman" w:eastAsia="Times New Roman"/>
          <w:spacing w:val="37"/>
        </w:rPr>
        <w:t> </w:t>
      </w:r>
      <w:r>
        <w:rPr>
          <w:spacing w:val="-1"/>
        </w:rPr>
        <w:t>年《中国统计年鉴》的权威农业数据，</w:t>
      </w:r>
    </w:p>
    <w:p>
      <w:pPr>
        <w:pStyle w:val="BodyText"/>
        <w:spacing w:before="161"/>
        <w:ind w:left="681"/>
        <w:jc w:val="both"/>
      </w:pPr>
      <w:r>
        <w:rPr>
          <w:spacing w:val="-5"/>
        </w:rPr>
        <w:t>这些数据全面覆盖了全国 </w:t>
      </w:r>
      <w:r>
        <w:rPr>
          <w:rFonts w:ascii="Times New Roman" w:eastAsia="Times New Roman"/>
        </w:rPr>
        <w:t>31 </w:t>
      </w:r>
      <w:r>
        <w:rPr>
          <w:spacing w:val="-7"/>
        </w:rPr>
        <w:t>个省级行政区的粮食生产相关指标。原始数据集包含了</w:t>
      </w:r>
    </w:p>
    <w:p>
      <w:pPr>
        <w:pStyle w:val="BodyText"/>
        <w:spacing w:line="364" w:lineRule="auto" w:before="160"/>
        <w:ind w:left="681" w:right="990"/>
        <w:jc w:val="both"/>
      </w:pPr>
      <w:r>
        <w:rPr>
          <w:rFonts w:ascii="Times New Roman" w:eastAsia="Times New Roman"/>
          <w:spacing w:val="-2"/>
        </w:rPr>
        <w:t>50 </w:t>
      </w:r>
      <w:r>
        <w:rPr>
          <w:spacing w:val="-2"/>
        </w:rPr>
        <w:t>余个关键字段，涵盖了粮食生产的各个方面，包括粮食总产量、分季节产量、主</w:t>
      </w:r>
      <w:r>
        <w:rPr>
          <w:spacing w:val="-2"/>
        </w:rPr>
        <w:t>要作物产量等产出指标，播种面积、机械动力、化肥用量等生产要素，以及受灾面积、灌溉条件等环境影响因素。这些数据为后续的粮食产量预测建模提供了坚实的数据基础。</w:t>
      </w:r>
    </w:p>
    <w:p>
      <w:pPr>
        <w:pStyle w:val="BodyText"/>
        <w:spacing w:line="364" w:lineRule="auto" w:before="3"/>
        <w:ind w:left="681" w:right="992" w:firstLine="480"/>
        <w:jc w:val="both"/>
      </w:pPr>
      <w:r>
        <w:rPr>
          <w:spacing w:val="-2"/>
        </w:rPr>
        <w:t>在数据预处理环节，本平台采用了 </w:t>
      </w:r>
      <w:r>
        <w:rPr>
          <w:rFonts w:ascii="Times New Roman" w:eastAsia="Times New Roman"/>
        </w:rPr>
        <w:t>Spark</w:t>
      </w:r>
      <w:r>
        <w:rPr>
          <w:rFonts w:ascii="Times New Roman" w:eastAsia="Times New Roman"/>
          <w:spacing w:val="8"/>
        </w:rPr>
        <w:t> </w:t>
      </w:r>
      <w:r>
        <w:rPr/>
        <w:t>分布式计算框架进行高效的数据清洗</w:t>
      </w:r>
      <w:r>
        <w:rPr>
          <w:spacing w:val="-3"/>
        </w:rPr>
        <w:t>和转换工作。整个预处理流程从数据加载开始，首先创建 </w:t>
      </w:r>
      <w:r>
        <w:rPr>
          <w:rFonts w:ascii="Times New Roman" w:eastAsia="Times New Roman"/>
          <w:spacing w:val="-2"/>
        </w:rPr>
        <w:t>SparkSession</w:t>
      </w:r>
      <w:r>
        <w:rPr>
          <w:rFonts w:ascii="Times New Roman" w:eastAsia="Times New Roman"/>
        </w:rPr>
        <w:t> </w:t>
      </w:r>
      <w:r>
        <w:rPr>
          <w:spacing w:val="-9"/>
        </w:rPr>
        <w:t>并读取 </w:t>
      </w:r>
      <w:r>
        <w:rPr>
          <w:rFonts w:ascii="Times New Roman" w:eastAsia="Times New Roman"/>
          <w:spacing w:val="-2"/>
        </w:rPr>
        <w:t>CSV</w:t>
      </w:r>
      <w:r>
        <w:rPr>
          <w:spacing w:val="-2"/>
        </w:rPr>
        <w:t>格式的原始数据文件。为了提高处理效率，平台对原始数据进行了字段筛选，仅保留与粮食产量预测密切相关的核心字段，这既减少了数据量又提高了后续处理的针对性。数据加载完成后，系统会自动识别数值型和类别型字段，为后续的缺失值处理做好准备。</w:t>
      </w:r>
    </w:p>
    <w:p>
      <w:pPr>
        <w:pStyle w:val="BodyText"/>
        <w:spacing w:line="364" w:lineRule="auto" w:before="4"/>
        <w:ind w:left="681" w:right="999" w:firstLine="480"/>
        <w:jc w:val="both"/>
      </w:pPr>
      <w:r>
        <w:rPr>
          <w:spacing w:val="-2"/>
        </w:rPr>
        <w:t>缺失值处理是数据预处理的关键环节，它的质量直接影响后续分析的准确性。针对数值型字段，平台采用了分区均值填充策略，即按照省份分组计算各字段的均值，然后用该均值填充对应省份的缺失值。这种方法相较于整体均值填充更能保持数据的区域特性，避免了因全国统一均值而掩盖的地区差异。例如，在填充农业机械保有量时，东部沿海省份与西部省份的均值差异显著，分区填充能更准确地反映实际情况。对于类别型字段，则采用众数填充的方式，选择组内出现频率最高的类别进行填充，确保类别分布的合理性。特别地，对于农业机械总动力等指标，经过业务逻辑验证后，使用零进行填充更为合适，因为缺失往往意味着该地区确实不存在相关机械设备。</w:t>
      </w:r>
    </w:p>
    <w:p>
      <w:pPr>
        <w:pStyle w:val="BodyText"/>
        <w:spacing w:line="364" w:lineRule="auto" w:before="5"/>
        <w:ind w:left="681" w:right="989" w:firstLine="480"/>
        <w:jc w:val="both"/>
      </w:pPr>
      <w:r>
        <w:rPr>
          <w:spacing w:val="-2"/>
        </w:rPr>
        <w:t>数据标准化处理是确保数据质量的基础工作，主要包括字段重命名和单位统一两个方面。在字段命名方面，平台将所有中文字段名转换为规范的英文命名，采用下划线命名法，并去除原始数据中的单位说明，使字段命名更加简洁统一。例如，</w:t>
      </w:r>
      <w:r>
        <w:rPr>
          <w:rFonts w:ascii="Times New Roman" w:eastAsia="Times New Roman"/>
          <w:spacing w:val="-2"/>
        </w:rPr>
        <w:t>"</w:t>
      </w:r>
      <w:r>
        <w:rPr/>
        <w:t>农业机械总动力（万千瓦）</w:t>
      </w:r>
      <w:r>
        <w:rPr>
          <w:rFonts w:ascii="Times New Roman" w:eastAsia="Times New Roman"/>
        </w:rPr>
        <w:t>"</w:t>
      </w:r>
      <w:r>
        <w:rPr/>
        <w:t>被重命名为</w:t>
      </w:r>
      <w:r>
        <w:rPr>
          <w:rFonts w:ascii="Times New Roman" w:eastAsia="Times New Roman"/>
        </w:rPr>
        <w:t>" agricultural_machinery_power"</w:t>
      </w:r>
      <w:r>
        <w:rPr/>
        <w:t>。在数据单</w:t>
      </w:r>
      <w:r>
        <w:rPr>
          <w:spacing w:val="-2"/>
        </w:rPr>
        <w:t>位方面，平台对所有数值型数据进行了统一转换，如将功率单位统一为亿千瓦，面</w:t>
      </w:r>
    </w:p>
    <w:p>
      <w:pPr>
        <w:pStyle w:val="BodyText"/>
        <w:spacing w:after="0" w:line="364" w:lineRule="auto"/>
        <w:jc w:val="both"/>
        <w:sectPr>
          <w:pgSz w:w="11910" w:h="16840"/>
          <w:pgMar w:header="0" w:footer="989" w:top="1460" w:bottom="1180" w:left="1133" w:right="425"/>
        </w:sectPr>
      </w:pPr>
    </w:p>
    <w:p>
      <w:pPr>
        <w:pStyle w:val="BodyText"/>
        <w:spacing w:line="364" w:lineRule="auto" w:before="39"/>
        <w:ind w:left="681" w:right="999"/>
        <w:jc w:val="both"/>
      </w:pPr>
      <w:r>
        <w:rPr/>
        <mc:AlternateContent>
          <mc:Choice Requires="wps">
            <w:drawing>
              <wp:anchor distT="0" distB="0" distL="0" distR="0" allowOverlap="1" layoutInCell="1" locked="0" behindDoc="0" simplePos="0" relativeHeight="15733760">
                <wp:simplePos x="0" y="0"/>
                <wp:positionH relativeFrom="page">
                  <wp:posOffset>1613408</wp:posOffset>
                </wp:positionH>
                <wp:positionV relativeFrom="paragraph">
                  <wp:posOffset>882396</wp:posOffset>
                </wp:positionV>
                <wp:extent cx="4587240" cy="497205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587240" cy="4972050"/>
                        </a:xfrm>
                        <a:prstGeom prst="rect">
                          <a:avLst/>
                        </a:prstGeom>
                        <a:ln w="6096">
                          <a:solidFill>
                            <a:srgbClr val="000000"/>
                          </a:solidFill>
                          <a:prstDash val="solid"/>
                        </a:ln>
                      </wps:spPr>
                      <wps:txbx>
                        <w:txbxContent>
                          <w:p>
                            <w:pPr>
                              <w:spacing w:before="20"/>
                              <w:ind w:left="109" w:right="0" w:firstLine="0"/>
                              <w:jc w:val="left"/>
                              <w:rPr>
                                <w:sz w:val="21"/>
                              </w:rPr>
                            </w:pPr>
                            <w:r>
                              <w:rPr>
                                <w:rFonts w:ascii="Times New Roman" w:eastAsia="Times New Roman"/>
                                <w:spacing w:val="17"/>
                                <w:sz w:val="21"/>
                              </w:rPr>
                              <w:t>// </w:t>
                            </w:r>
                            <w:r>
                              <w:rPr>
                                <w:spacing w:val="-1"/>
                                <w:sz w:val="21"/>
                              </w:rPr>
                              <w:t>按省份分组计算均值，然后填充对应省份的缺失值</w:t>
                            </w:r>
                          </w:p>
                          <w:p>
                            <w:pPr>
                              <w:spacing w:before="43"/>
                              <w:ind w:left="109" w:right="0" w:firstLine="0"/>
                              <w:jc w:val="left"/>
                              <w:rPr>
                                <w:rFonts w:ascii="Times New Roman" w:eastAsia="Times New Roman"/>
                                <w:sz w:val="21"/>
                              </w:rPr>
                            </w:pPr>
                            <w:r>
                              <w:rPr>
                                <w:rFonts w:ascii="Times New Roman" w:eastAsia="Times New Roman"/>
                                <w:sz w:val="21"/>
                              </w:rPr>
                              <w:t>val</w:t>
                            </w:r>
                            <w:r>
                              <w:rPr>
                                <w:rFonts w:ascii="Times New Roman" w:eastAsia="Times New Roman"/>
                                <w:spacing w:val="-3"/>
                                <w:sz w:val="21"/>
                              </w:rPr>
                              <w:t> </w:t>
                            </w:r>
                            <w:r>
                              <w:rPr>
                                <w:rFonts w:ascii="Times New Roman" w:eastAsia="Times New Roman"/>
                                <w:sz w:val="21"/>
                              </w:rPr>
                              <w:t>provinceMeans</w:t>
                            </w:r>
                            <w:r>
                              <w:rPr>
                                <w:rFonts w:ascii="Times New Roman" w:eastAsia="Times New Roman"/>
                                <w:spacing w:val="-2"/>
                                <w:sz w:val="21"/>
                              </w:rPr>
                              <w:t> = </w:t>
                            </w:r>
                            <w:r>
                              <w:rPr>
                                <w:rFonts w:ascii="Times New Roman" w:eastAsia="Times New Roman"/>
                                <w:sz w:val="21"/>
                              </w:rPr>
                              <w:t>df.groupBy("</w:t>
                            </w:r>
                            <w:r>
                              <w:rPr>
                                <w:sz w:val="21"/>
                              </w:rPr>
                              <w:t>省份</w:t>
                            </w:r>
                            <w:r>
                              <w:rPr>
                                <w:rFonts w:ascii="Times New Roman" w:eastAsia="Times New Roman"/>
                                <w:spacing w:val="-5"/>
                                <w:sz w:val="21"/>
                              </w:rPr>
                              <w:t>")</w:t>
                            </w:r>
                          </w:p>
                          <w:p>
                            <w:pPr>
                              <w:spacing w:line="309" w:lineRule="auto" w:before="57"/>
                              <w:ind w:left="109" w:right="0" w:firstLine="211"/>
                              <w:jc w:val="left"/>
                              <w:rPr>
                                <w:rFonts w:ascii="Times New Roman"/>
                                <w:sz w:val="21"/>
                              </w:rPr>
                            </w:pPr>
                            <w:r>
                              <w:rPr>
                                <w:rFonts w:ascii="Times New Roman"/>
                                <w:sz w:val="21"/>
                              </w:rPr>
                              <w:t>.agg(numericColumns.map(c</w:t>
                            </w:r>
                            <w:r>
                              <w:rPr>
                                <w:rFonts w:ascii="Times New Roman"/>
                                <w:spacing w:val="-14"/>
                                <w:sz w:val="21"/>
                              </w:rPr>
                              <w:t> </w:t>
                            </w:r>
                            <w:r>
                              <w:rPr>
                                <w:rFonts w:ascii="Times New Roman"/>
                                <w:sz w:val="21"/>
                              </w:rPr>
                              <w:t>=&gt;</w:t>
                            </w:r>
                            <w:r>
                              <w:rPr>
                                <w:rFonts w:ascii="Times New Roman"/>
                                <w:spacing w:val="-13"/>
                                <w:sz w:val="21"/>
                              </w:rPr>
                              <w:t> </w:t>
                            </w:r>
                            <w:r>
                              <w:rPr>
                                <w:rFonts w:ascii="Times New Roman"/>
                                <w:sz w:val="21"/>
                              </w:rPr>
                              <w:t>avg(col(c)).alias(c)):</w:t>
                            </w:r>
                            <w:r>
                              <w:rPr>
                                <w:rFonts w:ascii="Times New Roman"/>
                                <w:spacing w:val="-13"/>
                                <w:sz w:val="21"/>
                              </w:rPr>
                              <w:t> </w:t>
                            </w:r>
                            <w:r>
                              <w:rPr>
                                <w:rFonts w:ascii="Times New Roman"/>
                                <w:sz w:val="21"/>
                              </w:rPr>
                              <w:t>_*) numericColumns.foreach { colName =&gt;</w:t>
                            </w:r>
                          </w:p>
                          <w:p>
                            <w:pPr>
                              <w:spacing w:line="278" w:lineRule="auto" w:before="0"/>
                              <w:ind w:left="109" w:right="288" w:firstLine="210"/>
                              <w:jc w:val="left"/>
                              <w:rPr>
                                <w:rFonts w:ascii="Times New Roman" w:eastAsia="Times New Roman"/>
                                <w:sz w:val="21"/>
                              </w:rPr>
                            </w:pPr>
                            <w:r>
                              <w:rPr>
                                <w:rFonts w:ascii="Times New Roman" w:eastAsia="Times New Roman"/>
                                <w:sz w:val="21"/>
                              </w:rPr>
                              <w:t>dfCleaned</w:t>
                            </w:r>
                            <w:r>
                              <w:rPr>
                                <w:rFonts w:ascii="Times New Roman" w:eastAsia="Times New Roman"/>
                                <w:spacing w:val="-7"/>
                                <w:sz w:val="21"/>
                              </w:rPr>
                              <w:t> = </w:t>
                            </w:r>
                            <w:r>
                              <w:rPr>
                                <w:rFonts w:ascii="Times New Roman" w:eastAsia="Times New Roman"/>
                                <w:sz w:val="21"/>
                              </w:rPr>
                              <w:t>dfCleaned.join(provinceMeans.select("</w:t>
                            </w:r>
                            <w:r>
                              <w:rPr>
                                <w:sz w:val="21"/>
                              </w:rPr>
                              <w:t>省份</w:t>
                            </w:r>
                            <w:r>
                              <w:rPr>
                                <w:rFonts w:ascii="Times New Roman" w:eastAsia="Times New Roman"/>
                                <w:spacing w:val="-4"/>
                                <w:sz w:val="21"/>
                              </w:rPr>
                              <w:t>", </w:t>
                            </w:r>
                            <w:r>
                              <w:rPr>
                                <w:rFonts w:ascii="Times New Roman" w:eastAsia="Times New Roman"/>
                                <w:sz w:val="21"/>
                              </w:rPr>
                              <w:t>colName),</w:t>
                            </w:r>
                            <w:r>
                              <w:rPr>
                                <w:rFonts w:ascii="Times New Roman" w:eastAsia="Times New Roman"/>
                                <w:spacing w:val="-10"/>
                                <w:sz w:val="21"/>
                              </w:rPr>
                              <w:t> </w:t>
                            </w:r>
                            <w:r>
                              <w:rPr>
                                <w:rFonts w:ascii="Times New Roman" w:eastAsia="Times New Roman"/>
                                <w:sz w:val="21"/>
                              </w:rPr>
                              <w:t>Seq("</w:t>
                            </w:r>
                            <w:r>
                              <w:rPr>
                                <w:sz w:val="21"/>
                              </w:rPr>
                              <w:t>省</w:t>
                            </w:r>
                            <w:r>
                              <w:rPr>
                                <w:spacing w:val="-4"/>
                                <w:sz w:val="21"/>
                              </w:rPr>
                              <w:t>份</w:t>
                            </w:r>
                            <w:r>
                              <w:rPr>
                                <w:rFonts w:ascii="Times New Roman" w:eastAsia="Times New Roman"/>
                                <w:spacing w:val="-4"/>
                                <w:sz w:val="21"/>
                              </w:rPr>
                              <w:t>"))</w:t>
                            </w:r>
                          </w:p>
                          <w:p>
                            <w:pPr>
                              <w:spacing w:line="309" w:lineRule="auto" w:before="1"/>
                              <w:ind w:left="109" w:right="2095" w:firstLine="421"/>
                              <w:jc w:val="left"/>
                              <w:rPr>
                                <w:rFonts w:ascii="Times New Roman"/>
                                <w:sz w:val="21"/>
                              </w:rPr>
                            </w:pPr>
                            <w:r>
                              <w:rPr>
                                <w:rFonts w:ascii="Times New Roman"/>
                                <w:sz w:val="21"/>
                              </w:rPr>
                              <w:t>.withColumn(colName,</w:t>
                            </w:r>
                            <w:r>
                              <w:rPr>
                                <w:rFonts w:ascii="Times New Roman"/>
                                <w:spacing w:val="-14"/>
                                <w:sz w:val="21"/>
                              </w:rPr>
                              <w:t> </w:t>
                            </w:r>
                            <w:r>
                              <w:rPr>
                                <w:rFonts w:ascii="Times New Roman"/>
                                <w:sz w:val="21"/>
                              </w:rPr>
                              <w:t>coalesce(col(s"${colName}"), </w:t>
                            </w:r>
                            <w:r>
                              <w:rPr>
                                <w:rFonts w:ascii="Times New Roman"/>
                                <w:spacing w:val="-2"/>
                                <w:sz w:val="21"/>
                              </w:rPr>
                              <w:t>col(s"${colName}_avg")))</w:t>
                            </w:r>
                          </w:p>
                          <w:p>
                            <w:pPr>
                              <w:spacing w:before="1"/>
                              <w:ind w:left="530" w:right="0" w:firstLine="0"/>
                              <w:jc w:val="left"/>
                              <w:rPr>
                                <w:rFonts w:ascii="Times New Roman"/>
                                <w:sz w:val="21"/>
                              </w:rPr>
                            </w:pPr>
                            <w:r>
                              <w:rPr>
                                <w:rFonts w:ascii="Times New Roman"/>
                                <w:spacing w:val="-2"/>
                                <w:sz w:val="21"/>
                              </w:rPr>
                              <w:t>.drop(s"${colName}_avg")</w:t>
                            </w:r>
                          </w:p>
                          <w:p>
                            <w:pPr>
                              <w:spacing w:before="70"/>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2"/>
                                <w:sz w:val="21"/>
                              </w:rPr>
                              <w:t>获取类别型列名</w:t>
                            </w:r>
                          </w:p>
                          <w:p>
                            <w:pPr>
                              <w:spacing w:line="309" w:lineRule="auto" w:before="57"/>
                              <w:ind w:left="109" w:right="0" w:firstLine="0"/>
                              <w:jc w:val="left"/>
                              <w:rPr>
                                <w:rFonts w:ascii="Times New Roman"/>
                                <w:sz w:val="21"/>
                              </w:rPr>
                            </w:pPr>
                            <w:r>
                              <w:rPr>
                                <w:rFonts w:ascii="Times New Roman"/>
                                <w:sz w:val="21"/>
                              </w:rPr>
                              <w:t>val categoricalColumns = df.columns.filter(c =&gt; </w:t>
                            </w:r>
                            <w:r>
                              <w:rPr>
                                <w:rFonts w:ascii="Times New Roman"/>
                                <w:spacing w:val="-2"/>
                                <w:sz w:val="21"/>
                              </w:rPr>
                              <w:t>df.schema(c).dataType.isInstanceOf[StringType])</w:t>
                            </w:r>
                          </w:p>
                          <w:p>
                            <w:pPr>
                              <w:pStyle w:val="BodyText"/>
                              <w:spacing w:before="58"/>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1"/>
                                <w:sz w:val="21"/>
                              </w:rPr>
                              <w:t>对类别型列的缺失值使用众数进行填充</w:t>
                            </w:r>
                          </w:p>
                          <w:p>
                            <w:pPr>
                              <w:spacing w:line="309" w:lineRule="auto" w:before="57"/>
                              <w:ind w:left="319" w:right="3293" w:hanging="210"/>
                              <w:jc w:val="left"/>
                              <w:rPr>
                                <w:rFonts w:ascii="Times New Roman"/>
                                <w:sz w:val="21"/>
                              </w:rPr>
                            </w:pPr>
                            <w:r>
                              <w:rPr>
                                <w:rFonts w:ascii="Times New Roman"/>
                                <w:sz w:val="21"/>
                              </w:rPr>
                              <w:t>categoricalColumns.foreach</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colName</w:t>
                            </w:r>
                            <w:r>
                              <w:rPr>
                                <w:rFonts w:ascii="Times New Roman"/>
                                <w:spacing w:val="-12"/>
                                <w:sz w:val="21"/>
                              </w:rPr>
                              <w:t> </w:t>
                            </w:r>
                            <w:r>
                              <w:rPr>
                                <w:rFonts w:ascii="Times New Roman"/>
                                <w:sz w:val="21"/>
                              </w:rPr>
                              <w:t>=&gt; val modeValue =</w:t>
                            </w:r>
                          </w:p>
                          <w:p>
                            <w:pPr>
                              <w:spacing w:line="309" w:lineRule="auto" w:before="1"/>
                              <w:ind w:left="319" w:right="288" w:hanging="210"/>
                              <w:jc w:val="left"/>
                              <w:rPr>
                                <w:rFonts w:ascii="Times New Roman"/>
                                <w:sz w:val="21"/>
                              </w:rPr>
                            </w:pPr>
                            <w:r>
                              <w:rPr>
                                <w:rFonts w:ascii="Times New Roman"/>
                                <w:spacing w:val="-2"/>
                                <w:sz w:val="21"/>
                              </w:rPr>
                              <w:t>df.groupBy(colName).count().orderBy(desc("count")).first().getString(0) </w:t>
                            </w:r>
                            <w:r>
                              <w:rPr>
                                <w:rFonts w:ascii="Times New Roman"/>
                                <w:sz w:val="21"/>
                              </w:rPr>
                              <w:t>dfCleaned = dfCleaned.na.fill(Map(colName -&gt; modeValue))</w:t>
                            </w:r>
                          </w:p>
                          <w:p>
                            <w:pPr>
                              <w:spacing w:before="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1"/>
                                <w:sz w:val="21"/>
                              </w:rPr>
                              <w:t>进一步进行特定的业务逻辑填充，比如用零填充部分列</w:t>
                            </w:r>
                          </w:p>
                          <w:p>
                            <w:pPr>
                              <w:spacing w:line="278" w:lineRule="auto" w:before="42"/>
                              <w:ind w:left="109" w:right="287" w:firstLine="0"/>
                              <w:jc w:val="left"/>
                              <w:rPr>
                                <w:rFonts w:ascii="Times New Roman" w:eastAsia="Times New Roman"/>
                                <w:sz w:val="21"/>
                              </w:rPr>
                            </w:pPr>
                            <w:r>
                              <w:rPr>
                                <w:rFonts w:ascii="Times New Roman" w:eastAsia="Times New Roman"/>
                                <w:sz w:val="21"/>
                              </w:rPr>
                              <w:t>dfCleaned</w:t>
                            </w:r>
                            <w:r>
                              <w:rPr>
                                <w:rFonts w:ascii="Times New Roman" w:eastAsia="Times New Roman"/>
                                <w:spacing w:val="-7"/>
                                <w:sz w:val="21"/>
                              </w:rPr>
                              <w:t> = </w:t>
                            </w:r>
                            <w:r>
                              <w:rPr>
                                <w:rFonts w:ascii="Times New Roman" w:eastAsia="Times New Roman"/>
                                <w:sz w:val="21"/>
                              </w:rPr>
                              <w:t>dfCleaned.na.fill(0,</w:t>
                            </w:r>
                            <w:r>
                              <w:rPr>
                                <w:rFonts w:ascii="Times New Roman" w:eastAsia="Times New Roman"/>
                                <w:spacing w:val="-9"/>
                                <w:sz w:val="21"/>
                              </w:rPr>
                              <w:t> </w:t>
                            </w:r>
                            <w:r>
                              <w:rPr>
                                <w:rFonts w:ascii="Times New Roman" w:eastAsia="Times New Roman"/>
                                <w:sz w:val="21"/>
                              </w:rPr>
                              <w:t>Seq("</w:t>
                            </w:r>
                            <w:r>
                              <w:rPr>
                                <w:sz w:val="21"/>
                              </w:rPr>
                              <w:t>农林牧渔业从业人员</w:t>
                            </w:r>
                            <w:r>
                              <w:rPr>
                                <w:rFonts w:ascii="Times New Roman" w:eastAsia="Times New Roman"/>
                                <w:sz w:val="21"/>
                              </w:rPr>
                              <w:t>(</w:t>
                            </w:r>
                            <w:r>
                              <w:rPr>
                                <w:sz w:val="21"/>
                              </w:rPr>
                              <w:t>万人</w:t>
                            </w:r>
                            <w:r>
                              <w:rPr>
                                <w:rFonts w:ascii="Times New Roman" w:eastAsia="Times New Roman"/>
                                <w:spacing w:val="-3"/>
                                <w:sz w:val="21"/>
                              </w:rPr>
                              <w:t>)", "</w:t>
                            </w:r>
                            <w:r>
                              <w:rPr>
                                <w:sz w:val="21"/>
                              </w:rPr>
                              <w:t>农业机械总动力</w:t>
                            </w:r>
                            <w:r>
                              <w:rPr>
                                <w:rFonts w:ascii="Times New Roman" w:eastAsia="Times New Roman"/>
                                <w:sz w:val="21"/>
                              </w:rPr>
                              <w:t>(</w:t>
                            </w:r>
                            <w:r>
                              <w:rPr>
                                <w:sz w:val="21"/>
                              </w:rPr>
                              <w:t>万千瓦</w:t>
                            </w:r>
                            <w:r>
                              <w:rPr>
                                <w:rFonts w:ascii="Times New Roman" w:eastAsia="Times New Roman"/>
                                <w:sz w:val="21"/>
                              </w:rPr>
                              <w:t>)", "</w:t>
                            </w:r>
                            <w:r>
                              <w:rPr>
                                <w:sz w:val="21"/>
                              </w:rPr>
                              <w:t>农村用电量</w:t>
                            </w:r>
                            <w:r>
                              <w:rPr>
                                <w:rFonts w:ascii="Times New Roman" w:eastAsia="Times New Roman"/>
                                <w:sz w:val="21"/>
                              </w:rPr>
                              <w:t>(</w:t>
                            </w:r>
                            <w:r>
                              <w:rPr>
                                <w:sz w:val="21"/>
                              </w:rPr>
                              <w:t>亿千瓦小时</w:t>
                            </w:r>
                            <w:r>
                              <w:rPr>
                                <w:rFonts w:ascii="Times New Roman" w:eastAsia="Times New Roman"/>
                                <w:sz w:val="21"/>
                              </w:rPr>
                              <w:t>)"))</w:t>
                            </w:r>
                          </w:p>
                        </w:txbxContent>
                      </wps:txbx>
                      <wps:bodyPr wrap="square" lIns="0" tIns="0" rIns="0" bIns="0" rtlCol="0">
                        <a:noAutofit/>
                      </wps:bodyPr>
                    </wps:wsp>
                  </a:graphicData>
                </a:graphic>
              </wp:anchor>
            </w:drawing>
          </mc:Choice>
          <mc:Fallback>
            <w:pict>
              <v:shape style="position:absolute;margin-left:127.040001pt;margin-top:69.480003pt;width:361.2pt;height:391.5pt;mso-position-horizontal-relative:page;mso-position-vertical-relative:paragraph;z-index:15733760" type="#_x0000_t202" id="docshape8" filled="false" stroked="true" strokeweight=".48001pt" strokecolor="#000000">
                <v:textbox inset="0,0,0,0">
                  <w:txbxContent>
                    <w:p>
                      <w:pPr>
                        <w:spacing w:before="20"/>
                        <w:ind w:left="109" w:right="0" w:firstLine="0"/>
                        <w:jc w:val="left"/>
                        <w:rPr>
                          <w:sz w:val="21"/>
                        </w:rPr>
                      </w:pPr>
                      <w:r>
                        <w:rPr>
                          <w:rFonts w:ascii="Times New Roman" w:eastAsia="Times New Roman"/>
                          <w:spacing w:val="17"/>
                          <w:sz w:val="21"/>
                        </w:rPr>
                        <w:t>// </w:t>
                      </w:r>
                      <w:r>
                        <w:rPr>
                          <w:spacing w:val="-1"/>
                          <w:sz w:val="21"/>
                        </w:rPr>
                        <w:t>按省份分组计算均值，然后填充对应省份的缺失值</w:t>
                      </w:r>
                    </w:p>
                    <w:p>
                      <w:pPr>
                        <w:spacing w:before="43"/>
                        <w:ind w:left="109" w:right="0" w:firstLine="0"/>
                        <w:jc w:val="left"/>
                        <w:rPr>
                          <w:rFonts w:ascii="Times New Roman" w:eastAsia="Times New Roman"/>
                          <w:sz w:val="21"/>
                        </w:rPr>
                      </w:pPr>
                      <w:r>
                        <w:rPr>
                          <w:rFonts w:ascii="Times New Roman" w:eastAsia="Times New Roman"/>
                          <w:sz w:val="21"/>
                        </w:rPr>
                        <w:t>val</w:t>
                      </w:r>
                      <w:r>
                        <w:rPr>
                          <w:rFonts w:ascii="Times New Roman" w:eastAsia="Times New Roman"/>
                          <w:spacing w:val="-3"/>
                          <w:sz w:val="21"/>
                        </w:rPr>
                        <w:t> </w:t>
                      </w:r>
                      <w:r>
                        <w:rPr>
                          <w:rFonts w:ascii="Times New Roman" w:eastAsia="Times New Roman"/>
                          <w:sz w:val="21"/>
                        </w:rPr>
                        <w:t>provinceMeans</w:t>
                      </w:r>
                      <w:r>
                        <w:rPr>
                          <w:rFonts w:ascii="Times New Roman" w:eastAsia="Times New Roman"/>
                          <w:spacing w:val="-2"/>
                          <w:sz w:val="21"/>
                        </w:rPr>
                        <w:t> = </w:t>
                      </w:r>
                      <w:r>
                        <w:rPr>
                          <w:rFonts w:ascii="Times New Roman" w:eastAsia="Times New Roman"/>
                          <w:sz w:val="21"/>
                        </w:rPr>
                        <w:t>df.groupBy("</w:t>
                      </w:r>
                      <w:r>
                        <w:rPr>
                          <w:sz w:val="21"/>
                        </w:rPr>
                        <w:t>省份</w:t>
                      </w:r>
                      <w:r>
                        <w:rPr>
                          <w:rFonts w:ascii="Times New Roman" w:eastAsia="Times New Roman"/>
                          <w:spacing w:val="-5"/>
                          <w:sz w:val="21"/>
                        </w:rPr>
                        <w:t>")</w:t>
                      </w:r>
                    </w:p>
                    <w:p>
                      <w:pPr>
                        <w:spacing w:line="309" w:lineRule="auto" w:before="57"/>
                        <w:ind w:left="109" w:right="0" w:firstLine="211"/>
                        <w:jc w:val="left"/>
                        <w:rPr>
                          <w:rFonts w:ascii="Times New Roman"/>
                          <w:sz w:val="21"/>
                        </w:rPr>
                      </w:pPr>
                      <w:r>
                        <w:rPr>
                          <w:rFonts w:ascii="Times New Roman"/>
                          <w:sz w:val="21"/>
                        </w:rPr>
                        <w:t>.agg(numericColumns.map(c</w:t>
                      </w:r>
                      <w:r>
                        <w:rPr>
                          <w:rFonts w:ascii="Times New Roman"/>
                          <w:spacing w:val="-14"/>
                          <w:sz w:val="21"/>
                        </w:rPr>
                        <w:t> </w:t>
                      </w:r>
                      <w:r>
                        <w:rPr>
                          <w:rFonts w:ascii="Times New Roman"/>
                          <w:sz w:val="21"/>
                        </w:rPr>
                        <w:t>=&gt;</w:t>
                      </w:r>
                      <w:r>
                        <w:rPr>
                          <w:rFonts w:ascii="Times New Roman"/>
                          <w:spacing w:val="-13"/>
                          <w:sz w:val="21"/>
                        </w:rPr>
                        <w:t> </w:t>
                      </w:r>
                      <w:r>
                        <w:rPr>
                          <w:rFonts w:ascii="Times New Roman"/>
                          <w:sz w:val="21"/>
                        </w:rPr>
                        <w:t>avg(col(c)).alias(c)):</w:t>
                      </w:r>
                      <w:r>
                        <w:rPr>
                          <w:rFonts w:ascii="Times New Roman"/>
                          <w:spacing w:val="-13"/>
                          <w:sz w:val="21"/>
                        </w:rPr>
                        <w:t> </w:t>
                      </w:r>
                      <w:r>
                        <w:rPr>
                          <w:rFonts w:ascii="Times New Roman"/>
                          <w:sz w:val="21"/>
                        </w:rPr>
                        <w:t>_*) numericColumns.foreach { colName =&gt;</w:t>
                      </w:r>
                    </w:p>
                    <w:p>
                      <w:pPr>
                        <w:spacing w:line="278" w:lineRule="auto" w:before="0"/>
                        <w:ind w:left="109" w:right="288" w:firstLine="210"/>
                        <w:jc w:val="left"/>
                        <w:rPr>
                          <w:rFonts w:ascii="Times New Roman" w:eastAsia="Times New Roman"/>
                          <w:sz w:val="21"/>
                        </w:rPr>
                      </w:pPr>
                      <w:r>
                        <w:rPr>
                          <w:rFonts w:ascii="Times New Roman" w:eastAsia="Times New Roman"/>
                          <w:sz w:val="21"/>
                        </w:rPr>
                        <w:t>dfCleaned</w:t>
                      </w:r>
                      <w:r>
                        <w:rPr>
                          <w:rFonts w:ascii="Times New Roman" w:eastAsia="Times New Roman"/>
                          <w:spacing w:val="-7"/>
                          <w:sz w:val="21"/>
                        </w:rPr>
                        <w:t> = </w:t>
                      </w:r>
                      <w:r>
                        <w:rPr>
                          <w:rFonts w:ascii="Times New Roman" w:eastAsia="Times New Roman"/>
                          <w:sz w:val="21"/>
                        </w:rPr>
                        <w:t>dfCleaned.join(provinceMeans.select("</w:t>
                      </w:r>
                      <w:r>
                        <w:rPr>
                          <w:sz w:val="21"/>
                        </w:rPr>
                        <w:t>省份</w:t>
                      </w:r>
                      <w:r>
                        <w:rPr>
                          <w:rFonts w:ascii="Times New Roman" w:eastAsia="Times New Roman"/>
                          <w:spacing w:val="-4"/>
                          <w:sz w:val="21"/>
                        </w:rPr>
                        <w:t>", </w:t>
                      </w:r>
                      <w:r>
                        <w:rPr>
                          <w:rFonts w:ascii="Times New Roman" w:eastAsia="Times New Roman"/>
                          <w:sz w:val="21"/>
                        </w:rPr>
                        <w:t>colName),</w:t>
                      </w:r>
                      <w:r>
                        <w:rPr>
                          <w:rFonts w:ascii="Times New Roman" w:eastAsia="Times New Roman"/>
                          <w:spacing w:val="-10"/>
                          <w:sz w:val="21"/>
                        </w:rPr>
                        <w:t> </w:t>
                      </w:r>
                      <w:r>
                        <w:rPr>
                          <w:rFonts w:ascii="Times New Roman" w:eastAsia="Times New Roman"/>
                          <w:sz w:val="21"/>
                        </w:rPr>
                        <w:t>Seq("</w:t>
                      </w:r>
                      <w:r>
                        <w:rPr>
                          <w:sz w:val="21"/>
                        </w:rPr>
                        <w:t>省</w:t>
                      </w:r>
                      <w:r>
                        <w:rPr>
                          <w:spacing w:val="-4"/>
                          <w:sz w:val="21"/>
                        </w:rPr>
                        <w:t>份</w:t>
                      </w:r>
                      <w:r>
                        <w:rPr>
                          <w:rFonts w:ascii="Times New Roman" w:eastAsia="Times New Roman"/>
                          <w:spacing w:val="-4"/>
                          <w:sz w:val="21"/>
                        </w:rPr>
                        <w:t>"))</w:t>
                      </w:r>
                    </w:p>
                    <w:p>
                      <w:pPr>
                        <w:spacing w:line="309" w:lineRule="auto" w:before="1"/>
                        <w:ind w:left="109" w:right="2095" w:firstLine="421"/>
                        <w:jc w:val="left"/>
                        <w:rPr>
                          <w:rFonts w:ascii="Times New Roman"/>
                          <w:sz w:val="21"/>
                        </w:rPr>
                      </w:pPr>
                      <w:r>
                        <w:rPr>
                          <w:rFonts w:ascii="Times New Roman"/>
                          <w:sz w:val="21"/>
                        </w:rPr>
                        <w:t>.withColumn(colName,</w:t>
                      </w:r>
                      <w:r>
                        <w:rPr>
                          <w:rFonts w:ascii="Times New Roman"/>
                          <w:spacing w:val="-14"/>
                          <w:sz w:val="21"/>
                        </w:rPr>
                        <w:t> </w:t>
                      </w:r>
                      <w:r>
                        <w:rPr>
                          <w:rFonts w:ascii="Times New Roman"/>
                          <w:sz w:val="21"/>
                        </w:rPr>
                        <w:t>coalesce(col(s"${colName}"), </w:t>
                      </w:r>
                      <w:r>
                        <w:rPr>
                          <w:rFonts w:ascii="Times New Roman"/>
                          <w:spacing w:val="-2"/>
                          <w:sz w:val="21"/>
                        </w:rPr>
                        <w:t>col(s"${colName}_avg")))</w:t>
                      </w:r>
                    </w:p>
                    <w:p>
                      <w:pPr>
                        <w:spacing w:before="1"/>
                        <w:ind w:left="530" w:right="0" w:firstLine="0"/>
                        <w:jc w:val="left"/>
                        <w:rPr>
                          <w:rFonts w:ascii="Times New Roman"/>
                          <w:sz w:val="21"/>
                        </w:rPr>
                      </w:pPr>
                      <w:r>
                        <w:rPr>
                          <w:rFonts w:ascii="Times New Roman"/>
                          <w:spacing w:val="-2"/>
                          <w:sz w:val="21"/>
                        </w:rPr>
                        <w:t>.drop(s"${colName}_avg")</w:t>
                      </w:r>
                    </w:p>
                    <w:p>
                      <w:pPr>
                        <w:spacing w:before="70"/>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2"/>
                          <w:sz w:val="21"/>
                        </w:rPr>
                        <w:t>获取类别型列名</w:t>
                      </w:r>
                    </w:p>
                    <w:p>
                      <w:pPr>
                        <w:spacing w:line="309" w:lineRule="auto" w:before="57"/>
                        <w:ind w:left="109" w:right="0" w:firstLine="0"/>
                        <w:jc w:val="left"/>
                        <w:rPr>
                          <w:rFonts w:ascii="Times New Roman"/>
                          <w:sz w:val="21"/>
                        </w:rPr>
                      </w:pPr>
                      <w:r>
                        <w:rPr>
                          <w:rFonts w:ascii="Times New Roman"/>
                          <w:sz w:val="21"/>
                        </w:rPr>
                        <w:t>val categoricalColumns = df.columns.filter(c =&gt; </w:t>
                      </w:r>
                      <w:r>
                        <w:rPr>
                          <w:rFonts w:ascii="Times New Roman"/>
                          <w:spacing w:val="-2"/>
                          <w:sz w:val="21"/>
                        </w:rPr>
                        <w:t>df.schema(c).dataType.isInstanceOf[StringType])</w:t>
                      </w:r>
                    </w:p>
                    <w:p>
                      <w:pPr>
                        <w:pStyle w:val="BodyText"/>
                        <w:spacing w:before="58"/>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1"/>
                          <w:sz w:val="21"/>
                        </w:rPr>
                        <w:t>对类别型列的缺失值使用众数进行填充</w:t>
                      </w:r>
                    </w:p>
                    <w:p>
                      <w:pPr>
                        <w:spacing w:line="309" w:lineRule="auto" w:before="57"/>
                        <w:ind w:left="319" w:right="3293" w:hanging="210"/>
                        <w:jc w:val="left"/>
                        <w:rPr>
                          <w:rFonts w:ascii="Times New Roman"/>
                          <w:sz w:val="21"/>
                        </w:rPr>
                      </w:pPr>
                      <w:r>
                        <w:rPr>
                          <w:rFonts w:ascii="Times New Roman"/>
                          <w:sz w:val="21"/>
                        </w:rPr>
                        <w:t>categoricalColumns.foreach</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colName</w:t>
                      </w:r>
                      <w:r>
                        <w:rPr>
                          <w:rFonts w:ascii="Times New Roman"/>
                          <w:spacing w:val="-12"/>
                          <w:sz w:val="21"/>
                        </w:rPr>
                        <w:t> </w:t>
                      </w:r>
                      <w:r>
                        <w:rPr>
                          <w:rFonts w:ascii="Times New Roman"/>
                          <w:sz w:val="21"/>
                        </w:rPr>
                        <w:t>=&gt; val modeValue =</w:t>
                      </w:r>
                    </w:p>
                    <w:p>
                      <w:pPr>
                        <w:spacing w:line="309" w:lineRule="auto" w:before="1"/>
                        <w:ind w:left="319" w:right="288" w:hanging="210"/>
                        <w:jc w:val="left"/>
                        <w:rPr>
                          <w:rFonts w:ascii="Times New Roman"/>
                          <w:sz w:val="21"/>
                        </w:rPr>
                      </w:pPr>
                      <w:r>
                        <w:rPr>
                          <w:rFonts w:ascii="Times New Roman"/>
                          <w:spacing w:val="-2"/>
                          <w:sz w:val="21"/>
                        </w:rPr>
                        <w:t>df.groupBy(colName).count().orderBy(desc("count")).first().getString(0) </w:t>
                      </w:r>
                      <w:r>
                        <w:rPr>
                          <w:rFonts w:ascii="Times New Roman"/>
                          <w:sz w:val="21"/>
                        </w:rPr>
                        <w:t>dfCleaned = dfCleaned.na.fill(Map(colName -&gt; modeValue))</w:t>
                      </w:r>
                    </w:p>
                    <w:p>
                      <w:pPr>
                        <w:spacing w:before="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pacing w:val="-1"/>
                          <w:sz w:val="21"/>
                        </w:rPr>
                        <w:t>进一步进行特定的业务逻辑填充，比如用零填充部分列</w:t>
                      </w:r>
                    </w:p>
                    <w:p>
                      <w:pPr>
                        <w:spacing w:line="278" w:lineRule="auto" w:before="42"/>
                        <w:ind w:left="109" w:right="287" w:firstLine="0"/>
                        <w:jc w:val="left"/>
                        <w:rPr>
                          <w:rFonts w:ascii="Times New Roman" w:eastAsia="Times New Roman"/>
                          <w:sz w:val="21"/>
                        </w:rPr>
                      </w:pPr>
                      <w:r>
                        <w:rPr>
                          <w:rFonts w:ascii="Times New Roman" w:eastAsia="Times New Roman"/>
                          <w:sz w:val="21"/>
                        </w:rPr>
                        <w:t>dfCleaned</w:t>
                      </w:r>
                      <w:r>
                        <w:rPr>
                          <w:rFonts w:ascii="Times New Roman" w:eastAsia="Times New Roman"/>
                          <w:spacing w:val="-7"/>
                          <w:sz w:val="21"/>
                        </w:rPr>
                        <w:t> = </w:t>
                      </w:r>
                      <w:r>
                        <w:rPr>
                          <w:rFonts w:ascii="Times New Roman" w:eastAsia="Times New Roman"/>
                          <w:sz w:val="21"/>
                        </w:rPr>
                        <w:t>dfCleaned.na.fill(0,</w:t>
                      </w:r>
                      <w:r>
                        <w:rPr>
                          <w:rFonts w:ascii="Times New Roman" w:eastAsia="Times New Roman"/>
                          <w:spacing w:val="-9"/>
                          <w:sz w:val="21"/>
                        </w:rPr>
                        <w:t> </w:t>
                      </w:r>
                      <w:r>
                        <w:rPr>
                          <w:rFonts w:ascii="Times New Roman" w:eastAsia="Times New Roman"/>
                          <w:sz w:val="21"/>
                        </w:rPr>
                        <w:t>Seq("</w:t>
                      </w:r>
                      <w:r>
                        <w:rPr>
                          <w:sz w:val="21"/>
                        </w:rPr>
                        <w:t>农林牧渔业从业人员</w:t>
                      </w:r>
                      <w:r>
                        <w:rPr>
                          <w:rFonts w:ascii="Times New Roman" w:eastAsia="Times New Roman"/>
                          <w:sz w:val="21"/>
                        </w:rPr>
                        <w:t>(</w:t>
                      </w:r>
                      <w:r>
                        <w:rPr>
                          <w:sz w:val="21"/>
                        </w:rPr>
                        <w:t>万人</w:t>
                      </w:r>
                      <w:r>
                        <w:rPr>
                          <w:rFonts w:ascii="Times New Roman" w:eastAsia="Times New Roman"/>
                          <w:spacing w:val="-3"/>
                          <w:sz w:val="21"/>
                        </w:rPr>
                        <w:t>)", "</w:t>
                      </w:r>
                      <w:r>
                        <w:rPr>
                          <w:sz w:val="21"/>
                        </w:rPr>
                        <w:t>农业机械总动力</w:t>
                      </w:r>
                      <w:r>
                        <w:rPr>
                          <w:rFonts w:ascii="Times New Roman" w:eastAsia="Times New Roman"/>
                          <w:sz w:val="21"/>
                        </w:rPr>
                        <w:t>(</w:t>
                      </w:r>
                      <w:r>
                        <w:rPr>
                          <w:sz w:val="21"/>
                        </w:rPr>
                        <w:t>万千瓦</w:t>
                      </w:r>
                      <w:r>
                        <w:rPr>
                          <w:rFonts w:ascii="Times New Roman" w:eastAsia="Times New Roman"/>
                          <w:sz w:val="21"/>
                        </w:rPr>
                        <w:t>)", "</w:t>
                      </w:r>
                      <w:r>
                        <w:rPr>
                          <w:sz w:val="21"/>
                        </w:rPr>
                        <w:t>农村用电量</w:t>
                      </w:r>
                      <w:r>
                        <w:rPr>
                          <w:rFonts w:ascii="Times New Roman" w:eastAsia="Times New Roman"/>
                          <w:sz w:val="21"/>
                        </w:rPr>
                        <w:t>(</w:t>
                      </w:r>
                      <w:r>
                        <w:rPr>
                          <w:sz w:val="21"/>
                        </w:rPr>
                        <w:t>亿千瓦小时</w:t>
                      </w:r>
                      <w:r>
                        <w:rPr>
                          <w:rFonts w:ascii="Times New Roman" w:eastAsia="Times New Roman"/>
                          <w:sz w:val="21"/>
                        </w:rPr>
                        <w:t>)"))</w:t>
                      </w:r>
                    </w:p>
                  </w:txbxContent>
                </v:textbox>
                <v:stroke dashstyle="solid"/>
                <w10:wrap type="none"/>
              </v:shape>
            </w:pict>
          </mc:Fallback>
        </mc:AlternateContent>
      </w:r>
      <w:r>
        <w:rPr>
          <w:spacing w:val="-2"/>
        </w:rPr>
        <w:t>积单位统一为千公顷，消除因单位不一致导致的分析偏差。这些标准化处理虽然操作简单，但能有效避免后续分析中出现单位混淆、字段歧义等问题，为数据建模和分析奠定了坚实基础。以下是缺失值处理的核心代码展示：</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pStyle w:val="BodyText"/>
        <w:spacing w:line="364" w:lineRule="auto"/>
        <w:ind w:left="681" w:right="990" w:firstLine="480"/>
        <w:jc w:val="both"/>
      </w:pPr>
      <w:r>
        <w:rPr>
          <w:spacing w:val="-6"/>
        </w:rPr>
        <w:t>在数据存储环节，平台采用了 </w:t>
      </w:r>
      <w:r>
        <w:rPr>
          <w:rFonts w:ascii="Times New Roman" w:eastAsia="Times New Roman"/>
          <w:spacing w:val="-4"/>
        </w:rPr>
        <w:t>Hive</w:t>
      </w:r>
      <w:r>
        <w:rPr>
          <w:rFonts w:ascii="Times New Roman" w:eastAsia="Times New Roman"/>
          <w:spacing w:val="4"/>
        </w:rPr>
        <w:t> </w:t>
      </w:r>
      <w:r>
        <w:rPr>
          <w:spacing w:val="-4"/>
        </w:rPr>
        <w:t>数据仓库的分区存储策略。按照年份进行分</w:t>
      </w:r>
      <w:r>
        <w:rPr>
          <w:spacing w:val="-2"/>
        </w:rPr>
        <w:t>区存储的设计，使得时间范围查询的效率得到显著提升。在 </w:t>
      </w:r>
      <w:r>
        <w:rPr>
          <w:rFonts w:ascii="Times New Roman" w:eastAsia="Times New Roman"/>
        </w:rPr>
        <w:t>Spark</w:t>
      </w:r>
      <w:r>
        <w:rPr>
          <w:rFonts w:ascii="Times New Roman" w:eastAsia="Times New Roman"/>
          <w:spacing w:val="10"/>
        </w:rPr>
        <w:t> </w:t>
      </w:r>
      <w:r>
        <w:rPr/>
        <w:t>中进行数据预处</w:t>
      </w:r>
      <w:r>
        <w:rPr>
          <w:spacing w:val="-4"/>
        </w:rPr>
        <w:t>理结果如图 </w:t>
      </w:r>
      <w:r>
        <w:rPr>
          <w:rFonts w:ascii="Times New Roman" w:eastAsia="Times New Roman"/>
        </w:rPr>
        <w:t>5-1 </w:t>
      </w:r>
      <w:r>
        <w:rPr/>
        <w:t>所示。</w:t>
      </w:r>
    </w:p>
    <w:p>
      <w:pPr>
        <w:spacing w:line="240" w:lineRule="auto"/>
        <w:ind w:left="731" w:right="0" w:firstLine="0"/>
        <w:rPr>
          <w:sz w:val="20"/>
        </w:rPr>
      </w:pPr>
      <w:r>
        <w:rPr>
          <w:sz w:val="20"/>
        </w:rPr>
        <w:drawing>
          <wp:inline distT="0" distB="0" distL="0" distR="0">
            <wp:extent cx="5978594" cy="136702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5978594" cy="1367028"/>
                    </a:xfrm>
                    <a:prstGeom prst="rect">
                      <a:avLst/>
                    </a:prstGeom>
                  </pic:spPr>
                </pic:pic>
              </a:graphicData>
            </a:graphic>
          </wp:inline>
        </w:drawing>
      </w:r>
      <w:r>
        <w:rPr>
          <w:sz w:val="20"/>
        </w:rPr>
      </w:r>
    </w:p>
    <w:p>
      <w:pPr>
        <w:pStyle w:val="BodyText"/>
        <w:spacing w:before="57"/>
      </w:pPr>
    </w:p>
    <w:p>
      <w:pPr>
        <w:spacing w:before="0"/>
        <w:ind w:left="110" w:right="0" w:firstLine="0"/>
        <w:jc w:val="center"/>
        <w:rPr>
          <w:sz w:val="21"/>
        </w:rPr>
      </w:pPr>
      <w:r>
        <w:rPr>
          <w:spacing w:val="-27"/>
          <w:sz w:val="21"/>
        </w:rPr>
        <w:t>图 </w:t>
      </w:r>
      <w:r>
        <w:rPr>
          <w:rFonts w:ascii="Times New Roman" w:eastAsia="Times New Roman"/>
          <w:sz w:val="21"/>
        </w:rPr>
        <w:t>5-1</w:t>
      </w:r>
      <w:r>
        <w:rPr>
          <w:rFonts w:ascii="Times New Roman" w:eastAsia="Times New Roman"/>
          <w:spacing w:val="50"/>
          <w:sz w:val="21"/>
        </w:rPr>
        <w:t> </w:t>
      </w:r>
      <w:r>
        <w:rPr>
          <w:spacing w:val="-6"/>
          <w:sz w:val="21"/>
        </w:rPr>
        <w:t>数据预处理结果前 </w:t>
      </w:r>
      <w:r>
        <w:rPr>
          <w:rFonts w:ascii="Times New Roman" w:eastAsia="Times New Roman"/>
          <w:sz w:val="21"/>
        </w:rPr>
        <w:t>5 </w:t>
      </w:r>
      <w:r>
        <w:rPr>
          <w:spacing w:val="-4"/>
          <w:sz w:val="21"/>
        </w:rPr>
        <w:t>行展示</w:t>
      </w:r>
    </w:p>
    <w:p>
      <w:pPr>
        <w:spacing w:after="0"/>
        <w:jc w:val="center"/>
        <w:rPr>
          <w:sz w:val="21"/>
        </w:rPr>
        <w:sectPr>
          <w:pgSz w:w="11910" w:h="16840"/>
          <w:pgMar w:header="0" w:footer="989" w:top="1440" w:bottom="1180" w:left="1133" w:right="425"/>
        </w:sectPr>
      </w:pPr>
    </w:p>
    <w:p>
      <w:pPr>
        <w:pStyle w:val="BodyText"/>
        <w:spacing w:line="364" w:lineRule="auto" w:before="59"/>
        <w:ind w:left="681" w:right="992" w:firstLine="480"/>
        <w:jc w:val="both"/>
      </w:pPr>
      <w:r>
        <w:rPr>
          <w:spacing w:val="-3"/>
        </w:rPr>
        <w:t>整个预处理流程充分展现了 </w:t>
      </w:r>
      <w:r>
        <w:rPr>
          <w:rFonts w:ascii="Times New Roman" w:eastAsia="Times New Roman"/>
        </w:rPr>
        <w:t>Spark</w:t>
      </w:r>
      <w:r>
        <w:rPr>
          <w:rFonts w:ascii="Times New Roman" w:eastAsia="Times New Roman"/>
          <w:spacing w:val="8"/>
        </w:rPr>
        <w:t> </w:t>
      </w:r>
      <w:r>
        <w:rPr/>
        <w:t>框架的分布式计算优势。经过预处理后的数</w:t>
      </w:r>
      <w:r>
        <w:rPr>
          <w:spacing w:val="-2"/>
        </w:rPr>
        <w:t>据质量得到显著提升，这些预处理工作不仅提高了数据质量，更为后续建模分析节省了大量时间，是系统实现过程中不可或缺的重要环节。</w:t>
      </w:r>
    </w:p>
    <w:p>
      <w:pPr>
        <w:pStyle w:val="ListParagraph"/>
        <w:numPr>
          <w:ilvl w:val="2"/>
          <w:numId w:val="2"/>
        </w:numPr>
        <w:tabs>
          <w:tab w:pos="1401" w:val="left" w:leader="none"/>
        </w:tabs>
        <w:spacing w:line="240" w:lineRule="auto" w:before="2" w:after="0"/>
        <w:ind w:left="1401" w:right="0" w:hanging="720"/>
        <w:jc w:val="both"/>
        <w:rPr>
          <w:rFonts w:ascii="SimSun" w:eastAsia="SimSun" w:hint="eastAsia"/>
          <w:sz w:val="24"/>
        </w:rPr>
      </w:pPr>
      <w:r>
        <w:rPr>
          <w:rFonts w:ascii="SimSun" w:eastAsia="SimSun" w:hint="eastAsia"/>
          <w:spacing w:val="-2"/>
          <w:sz w:val="24"/>
        </w:rPr>
        <w:t>数仓分层实现</w:t>
      </w:r>
    </w:p>
    <w:p>
      <w:pPr>
        <w:pStyle w:val="BodyText"/>
        <w:spacing w:line="364" w:lineRule="auto" w:before="161"/>
        <w:ind w:left="681" w:right="994" w:firstLine="480"/>
        <w:jc w:val="both"/>
      </w:pPr>
      <w:r>
        <w:rPr/>
        <w:drawing>
          <wp:anchor distT="0" distB="0" distL="0" distR="0" allowOverlap="1" layoutInCell="1" locked="0" behindDoc="0" simplePos="0" relativeHeight="15734784">
            <wp:simplePos x="0" y="0"/>
            <wp:positionH relativeFrom="page">
              <wp:posOffset>1822832</wp:posOffset>
            </wp:positionH>
            <wp:positionV relativeFrom="paragraph">
              <wp:posOffset>680804</wp:posOffset>
            </wp:positionV>
            <wp:extent cx="3374442" cy="1324335"/>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3374442" cy="1324335"/>
                    </a:xfrm>
                    <a:prstGeom prst="rect">
                      <a:avLst/>
                    </a:prstGeom>
                  </pic:spPr>
                </pic:pic>
              </a:graphicData>
            </a:graphic>
          </wp:anchor>
        </w:drawing>
      </w:r>
      <w:r>
        <w:rPr>
          <w:spacing w:val="-2"/>
        </w:rPr>
        <w:t>在粮食产量预测平台的数据仓库设计中，采用了标准四层架构实现数据的分层处理与存储。首先需要在 </w:t>
      </w:r>
      <w:r>
        <w:rPr>
          <w:rFonts w:ascii="Times New Roman" w:eastAsia="Times New Roman"/>
        </w:rPr>
        <w:t>Hive </w:t>
      </w:r>
      <w:r>
        <w:rPr>
          <w:spacing w:val="-2"/>
        </w:rPr>
        <w:t>里构建数据库，构建数据库结果如图 </w:t>
      </w:r>
      <w:r>
        <w:rPr>
          <w:rFonts w:ascii="Times New Roman" w:eastAsia="Times New Roman"/>
        </w:rPr>
        <w:t>5-2 </w:t>
      </w:r>
      <w:r>
        <w:rPr/>
        <w:t>所示。</w:t>
      </w:r>
    </w:p>
    <w:p>
      <w:pPr>
        <w:pStyle w:val="BodyText"/>
      </w:pPr>
    </w:p>
    <w:p>
      <w:pPr>
        <w:pStyle w:val="BodyText"/>
      </w:pPr>
    </w:p>
    <w:p>
      <w:pPr>
        <w:pStyle w:val="BodyText"/>
      </w:pPr>
    </w:p>
    <w:p>
      <w:pPr>
        <w:pStyle w:val="BodyText"/>
      </w:pPr>
    </w:p>
    <w:p>
      <w:pPr>
        <w:pStyle w:val="BodyText"/>
      </w:pPr>
    </w:p>
    <w:p>
      <w:pPr>
        <w:pStyle w:val="BodyText"/>
      </w:pPr>
    </w:p>
    <w:p>
      <w:pPr>
        <w:pStyle w:val="BodyText"/>
        <w:spacing w:before="51"/>
      </w:pPr>
    </w:p>
    <w:p>
      <w:pPr>
        <w:spacing w:before="1"/>
        <w:ind w:left="258" w:right="0" w:firstLine="0"/>
        <w:jc w:val="center"/>
        <w:rPr>
          <w:sz w:val="21"/>
        </w:rPr>
      </w:pPr>
      <w:r>
        <w:rPr>
          <w:spacing w:val="-27"/>
          <w:sz w:val="21"/>
        </w:rPr>
        <w:t>图 </w:t>
      </w:r>
      <w:r>
        <w:rPr>
          <w:rFonts w:ascii="Times New Roman" w:eastAsia="Times New Roman"/>
          <w:sz w:val="21"/>
        </w:rPr>
        <w:t>5-2</w:t>
      </w:r>
      <w:r>
        <w:rPr>
          <w:rFonts w:ascii="Times New Roman" w:eastAsia="Times New Roman"/>
          <w:spacing w:val="49"/>
          <w:sz w:val="21"/>
        </w:rPr>
        <w:t> </w:t>
      </w:r>
      <w:r>
        <w:rPr>
          <w:spacing w:val="-2"/>
          <w:sz w:val="21"/>
        </w:rPr>
        <w:t>构建数据库</w:t>
      </w:r>
    </w:p>
    <w:p>
      <w:pPr>
        <w:pStyle w:val="BodyText"/>
        <w:spacing w:before="179"/>
        <w:ind w:left="1161"/>
      </w:pPr>
      <w:r>
        <w:rPr>
          <w:spacing w:val="-1"/>
        </w:rPr>
        <w:t>各层数据处理逻辑和核心代码如下：</w:t>
      </w:r>
    </w:p>
    <w:p>
      <w:pPr>
        <w:pStyle w:val="BodyText"/>
        <w:spacing w:line="364" w:lineRule="auto" w:before="161"/>
        <w:ind w:left="681" w:right="990" w:firstLine="480"/>
        <w:jc w:val="both"/>
      </w:pPr>
      <w:r>
        <w:rPr/>
        <mc:AlternateContent>
          <mc:Choice Requires="wps">
            <w:drawing>
              <wp:anchor distT="0" distB="0" distL="0" distR="0" allowOverlap="1" layoutInCell="1" locked="0" behindDoc="1" simplePos="0" relativeHeight="486514688">
                <wp:simplePos x="0" y="0"/>
                <wp:positionH relativeFrom="page">
                  <wp:posOffset>1613408</wp:posOffset>
                </wp:positionH>
                <wp:positionV relativeFrom="paragraph">
                  <wp:posOffset>959000</wp:posOffset>
                </wp:positionV>
                <wp:extent cx="4587240" cy="198755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587240" cy="1987550"/>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17"/>
                                <w:sz w:val="21"/>
                              </w:rPr>
                              <w:t>// </w:t>
                            </w:r>
                            <w:r>
                              <w:rPr>
                                <w:sz w:val="21"/>
                              </w:rPr>
                              <w:t>缺失值处理（数值型字段用均值填充</w:t>
                            </w:r>
                            <w:r>
                              <w:rPr>
                                <w:spacing w:val="-10"/>
                                <w:sz w:val="21"/>
                              </w:rPr>
                              <w:t>）</w:t>
                            </w:r>
                          </w:p>
                          <w:p>
                            <w:pPr>
                              <w:spacing w:before="57"/>
                              <w:ind w:left="109" w:right="0" w:firstLine="0"/>
                              <w:jc w:val="left"/>
                              <w:rPr>
                                <w:rFonts w:ascii="Times New Roman"/>
                                <w:sz w:val="21"/>
                              </w:rPr>
                            </w:pPr>
                            <w:r>
                              <w:rPr>
                                <w:rFonts w:ascii="Times New Roman"/>
                                <w:sz w:val="21"/>
                              </w:rPr>
                              <w:t>numericColumns.foreach</w:t>
                            </w:r>
                            <w:r>
                              <w:rPr>
                                <w:rFonts w:ascii="Times New Roman"/>
                                <w:spacing w:val="-1"/>
                                <w:sz w:val="21"/>
                              </w:rPr>
                              <w:t> </w:t>
                            </w:r>
                            <w:r>
                              <w:rPr>
                                <w:rFonts w:ascii="Times New Roman"/>
                                <w:sz w:val="21"/>
                              </w:rPr>
                              <w:t>{</w:t>
                            </w:r>
                            <w:r>
                              <w:rPr>
                                <w:rFonts w:ascii="Times New Roman"/>
                                <w:spacing w:val="-2"/>
                                <w:sz w:val="21"/>
                              </w:rPr>
                              <w:t> </w:t>
                            </w:r>
                            <w:r>
                              <w:rPr>
                                <w:rFonts w:ascii="Times New Roman"/>
                                <w:sz w:val="21"/>
                              </w:rPr>
                              <w:t>colName</w:t>
                            </w:r>
                            <w:r>
                              <w:rPr>
                                <w:rFonts w:ascii="Times New Roman"/>
                                <w:spacing w:val="-1"/>
                                <w:sz w:val="21"/>
                              </w:rPr>
                              <w:t> </w:t>
                            </w:r>
                            <w:r>
                              <w:rPr>
                                <w:rFonts w:ascii="Times New Roman"/>
                                <w:spacing w:val="-5"/>
                                <w:sz w:val="21"/>
                              </w:rPr>
                              <w:t>=&gt;</w:t>
                            </w:r>
                          </w:p>
                          <w:p>
                            <w:pPr>
                              <w:spacing w:line="309" w:lineRule="auto" w:before="70"/>
                              <w:ind w:left="319" w:right="1456" w:firstLine="0"/>
                              <w:jc w:val="left"/>
                              <w:rPr>
                                <w:rFonts w:ascii="Times New Roman"/>
                                <w:sz w:val="21"/>
                              </w:rPr>
                            </w:pPr>
                            <w:r>
                              <w:rPr>
                                <w:rFonts w:ascii="Times New Roman"/>
                                <w:sz w:val="21"/>
                              </w:rPr>
                              <w:t>val</w:t>
                            </w:r>
                            <w:r>
                              <w:rPr>
                                <w:rFonts w:ascii="Times New Roman"/>
                                <w:spacing w:val="-14"/>
                                <w:sz w:val="21"/>
                              </w:rPr>
                              <w:t> </w:t>
                            </w:r>
                            <w:r>
                              <w:rPr>
                                <w:rFonts w:ascii="Times New Roman"/>
                                <w:sz w:val="21"/>
                              </w:rPr>
                              <w:t>meanValue</w:t>
                            </w:r>
                            <w:r>
                              <w:rPr>
                                <w:rFonts w:ascii="Times New Roman"/>
                                <w:spacing w:val="-13"/>
                                <w:sz w:val="21"/>
                              </w:rPr>
                              <w:t> </w:t>
                            </w:r>
                            <w:r>
                              <w:rPr>
                                <w:rFonts w:ascii="Times New Roman"/>
                                <w:sz w:val="21"/>
                              </w:rPr>
                              <w:t>=</w:t>
                            </w:r>
                            <w:r>
                              <w:rPr>
                                <w:rFonts w:ascii="Times New Roman"/>
                                <w:spacing w:val="-13"/>
                                <w:sz w:val="21"/>
                              </w:rPr>
                              <w:t> </w:t>
                            </w:r>
                            <w:r>
                              <w:rPr>
                                <w:rFonts w:ascii="Times New Roman"/>
                                <w:sz w:val="21"/>
                              </w:rPr>
                              <w:t>df.agg(avg(col(colName))).first().getDouble(0) dfCleaned = dfCleaned.na.fill(Map(colName -&gt; meanValue))</w:t>
                            </w:r>
                          </w:p>
                          <w:p>
                            <w:pPr>
                              <w:spacing w:before="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z w:val="21"/>
                              </w:rPr>
                              <w:t>字段重命名（中英文转换</w:t>
                            </w:r>
                            <w:r>
                              <w:rPr>
                                <w:spacing w:val="-10"/>
                                <w:sz w:val="21"/>
                              </w:rPr>
                              <w:t>）</w:t>
                            </w:r>
                          </w:p>
                          <w:p>
                            <w:pPr>
                              <w:spacing w:before="57"/>
                              <w:ind w:left="109" w:right="0" w:firstLine="0"/>
                              <w:jc w:val="left"/>
                              <w:rPr>
                                <w:rFonts w:ascii="Times New Roman"/>
                                <w:sz w:val="21"/>
                              </w:rPr>
                            </w:pPr>
                            <w:r>
                              <w:rPr>
                                <w:rFonts w:ascii="Times New Roman"/>
                                <w:sz w:val="21"/>
                              </w:rPr>
                              <w:t>val</w:t>
                            </w:r>
                            <w:r>
                              <w:rPr>
                                <w:rFonts w:ascii="Times New Roman"/>
                                <w:spacing w:val="-3"/>
                                <w:sz w:val="21"/>
                              </w:rPr>
                              <w:t> </w:t>
                            </w:r>
                            <w:r>
                              <w:rPr>
                                <w:rFonts w:ascii="Times New Roman"/>
                                <w:sz w:val="21"/>
                              </w:rPr>
                              <w:t>renamedDF</w:t>
                            </w:r>
                            <w:r>
                              <w:rPr>
                                <w:rFonts w:ascii="Times New Roman"/>
                                <w:spacing w:val="-2"/>
                                <w:sz w:val="21"/>
                              </w:rPr>
                              <w:t> </w:t>
                            </w:r>
                            <w:r>
                              <w:rPr>
                                <w:rFonts w:ascii="Times New Roman"/>
                                <w:sz w:val="21"/>
                              </w:rPr>
                              <w:t>=</w:t>
                            </w:r>
                            <w:r>
                              <w:rPr>
                                <w:rFonts w:ascii="Times New Roman"/>
                                <w:spacing w:val="-2"/>
                                <w:sz w:val="21"/>
                              </w:rPr>
                              <w:t> dfCleaned</w:t>
                            </w:r>
                          </w:p>
                          <w:p>
                            <w:pPr>
                              <w:spacing w:before="57"/>
                              <w:ind w:left="320" w:right="0" w:firstLine="0"/>
                              <w:jc w:val="left"/>
                              <w:rPr>
                                <w:rFonts w:ascii="Times New Roman" w:eastAsia="Times New Roman"/>
                                <w:sz w:val="21"/>
                              </w:rPr>
                            </w:pPr>
                            <w:r>
                              <w:rPr>
                                <w:rFonts w:ascii="Times New Roman" w:eastAsia="Times New Roman"/>
                                <w:sz w:val="21"/>
                              </w:rPr>
                              <w:t>.withColumnRenamed("</w:t>
                            </w:r>
                            <w:r>
                              <w:rPr>
                                <w:sz w:val="21"/>
                              </w:rPr>
                              <w:t>行政区划代码</w:t>
                            </w:r>
                            <w:r>
                              <w:rPr>
                                <w:rFonts w:ascii="Times New Roman" w:eastAsia="Times New Roman"/>
                                <w:spacing w:val="-4"/>
                                <w:sz w:val="21"/>
                              </w:rPr>
                              <w:t>", "</w:t>
                            </w:r>
                            <w:r>
                              <w:rPr>
                                <w:rFonts w:ascii="Times New Roman" w:eastAsia="Times New Roman"/>
                                <w:spacing w:val="-2"/>
                                <w:sz w:val="21"/>
                              </w:rPr>
                              <w:t>region_code")</w:t>
                            </w:r>
                          </w:p>
                          <w:p>
                            <w:pPr>
                              <w:spacing w:before="43"/>
                              <w:ind w:left="320" w:right="0" w:firstLine="0"/>
                              <w:jc w:val="left"/>
                              <w:rPr>
                                <w:rFonts w:ascii="Times New Roman" w:eastAsia="Times New Roman"/>
                                <w:sz w:val="21"/>
                              </w:rPr>
                            </w:pPr>
                            <w:r>
                              <w:rPr>
                                <w:rFonts w:ascii="Times New Roman" w:eastAsia="Times New Roman"/>
                                <w:sz w:val="21"/>
                              </w:rPr>
                              <w:t>.withColumnRenamed("</w:t>
                            </w:r>
                            <w:r>
                              <w:rPr>
                                <w:sz w:val="21"/>
                              </w:rPr>
                              <w:t>粮食产量</w:t>
                            </w:r>
                            <w:r>
                              <w:rPr>
                                <w:rFonts w:ascii="Times New Roman" w:eastAsia="Times New Roman"/>
                                <w:sz w:val="21"/>
                              </w:rPr>
                              <w:t>(</w:t>
                            </w:r>
                            <w:r>
                              <w:rPr>
                                <w:sz w:val="21"/>
                              </w:rPr>
                              <w:t>万吨</w:t>
                            </w:r>
                            <w:r>
                              <w:rPr>
                                <w:rFonts w:ascii="Times New Roman" w:eastAsia="Times New Roman"/>
                                <w:spacing w:val="-3"/>
                                <w:sz w:val="21"/>
                              </w:rPr>
                              <w:t>)", </w:t>
                            </w:r>
                            <w:r>
                              <w:rPr>
                                <w:rFonts w:ascii="Times New Roman" w:eastAsia="Times New Roman"/>
                                <w:spacing w:val="-2"/>
                                <w:sz w:val="21"/>
                              </w:rPr>
                              <w:t>"total_grain_yield")</w:t>
                            </w:r>
                          </w:p>
                        </w:txbxContent>
                      </wps:txbx>
                      <wps:bodyPr wrap="square" lIns="0" tIns="0" rIns="0" bIns="0" rtlCol="0">
                        <a:noAutofit/>
                      </wps:bodyPr>
                    </wps:wsp>
                  </a:graphicData>
                </a:graphic>
              </wp:anchor>
            </w:drawing>
          </mc:Choice>
          <mc:Fallback>
            <w:pict>
              <v:shape style="position:absolute;margin-left:127.040001pt;margin-top:75.511871pt;width:361.2pt;height:156.5pt;mso-position-horizontal-relative:page;mso-position-vertical-relative:paragraph;z-index:-16801792" type="#_x0000_t202" id="docshape9" filled="false" stroked="true" strokeweight=".48001pt" strokecolor="#000000">
                <v:textbox inset="0,0,0,0">
                  <w:txbxContent>
                    <w:p>
                      <w:pPr>
                        <w:spacing w:before="1"/>
                        <w:ind w:left="109" w:right="0" w:firstLine="0"/>
                        <w:jc w:val="left"/>
                        <w:rPr>
                          <w:sz w:val="21"/>
                        </w:rPr>
                      </w:pPr>
                      <w:r>
                        <w:rPr>
                          <w:rFonts w:ascii="Times New Roman" w:eastAsia="Times New Roman"/>
                          <w:spacing w:val="17"/>
                          <w:sz w:val="21"/>
                        </w:rPr>
                        <w:t>// </w:t>
                      </w:r>
                      <w:r>
                        <w:rPr>
                          <w:sz w:val="21"/>
                        </w:rPr>
                        <w:t>缺失值处理（数值型字段用均值填充</w:t>
                      </w:r>
                      <w:r>
                        <w:rPr>
                          <w:spacing w:val="-10"/>
                          <w:sz w:val="21"/>
                        </w:rPr>
                        <w:t>）</w:t>
                      </w:r>
                    </w:p>
                    <w:p>
                      <w:pPr>
                        <w:spacing w:before="57"/>
                        <w:ind w:left="109" w:right="0" w:firstLine="0"/>
                        <w:jc w:val="left"/>
                        <w:rPr>
                          <w:rFonts w:ascii="Times New Roman"/>
                          <w:sz w:val="21"/>
                        </w:rPr>
                      </w:pPr>
                      <w:r>
                        <w:rPr>
                          <w:rFonts w:ascii="Times New Roman"/>
                          <w:sz w:val="21"/>
                        </w:rPr>
                        <w:t>numericColumns.foreach</w:t>
                      </w:r>
                      <w:r>
                        <w:rPr>
                          <w:rFonts w:ascii="Times New Roman"/>
                          <w:spacing w:val="-1"/>
                          <w:sz w:val="21"/>
                        </w:rPr>
                        <w:t> </w:t>
                      </w:r>
                      <w:r>
                        <w:rPr>
                          <w:rFonts w:ascii="Times New Roman"/>
                          <w:sz w:val="21"/>
                        </w:rPr>
                        <w:t>{</w:t>
                      </w:r>
                      <w:r>
                        <w:rPr>
                          <w:rFonts w:ascii="Times New Roman"/>
                          <w:spacing w:val="-2"/>
                          <w:sz w:val="21"/>
                        </w:rPr>
                        <w:t> </w:t>
                      </w:r>
                      <w:r>
                        <w:rPr>
                          <w:rFonts w:ascii="Times New Roman"/>
                          <w:sz w:val="21"/>
                        </w:rPr>
                        <w:t>colName</w:t>
                      </w:r>
                      <w:r>
                        <w:rPr>
                          <w:rFonts w:ascii="Times New Roman"/>
                          <w:spacing w:val="-1"/>
                          <w:sz w:val="21"/>
                        </w:rPr>
                        <w:t> </w:t>
                      </w:r>
                      <w:r>
                        <w:rPr>
                          <w:rFonts w:ascii="Times New Roman"/>
                          <w:spacing w:val="-5"/>
                          <w:sz w:val="21"/>
                        </w:rPr>
                        <w:t>=&gt;</w:t>
                      </w:r>
                    </w:p>
                    <w:p>
                      <w:pPr>
                        <w:spacing w:line="309" w:lineRule="auto" w:before="70"/>
                        <w:ind w:left="319" w:right="1456" w:firstLine="0"/>
                        <w:jc w:val="left"/>
                        <w:rPr>
                          <w:rFonts w:ascii="Times New Roman"/>
                          <w:sz w:val="21"/>
                        </w:rPr>
                      </w:pPr>
                      <w:r>
                        <w:rPr>
                          <w:rFonts w:ascii="Times New Roman"/>
                          <w:sz w:val="21"/>
                        </w:rPr>
                        <w:t>val</w:t>
                      </w:r>
                      <w:r>
                        <w:rPr>
                          <w:rFonts w:ascii="Times New Roman"/>
                          <w:spacing w:val="-14"/>
                          <w:sz w:val="21"/>
                        </w:rPr>
                        <w:t> </w:t>
                      </w:r>
                      <w:r>
                        <w:rPr>
                          <w:rFonts w:ascii="Times New Roman"/>
                          <w:sz w:val="21"/>
                        </w:rPr>
                        <w:t>meanValue</w:t>
                      </w:r>
                      <w:r>
                        <w:rPr>
                          <w:rFonts w:ascii="Times New Roman"/>
                          <w:spacing w:val="-13"/>
                          <w:sz w:val="21"/>
                        </w:rPr>
                        <w:t> </w:t>
                      </w:r>
                      <w:r>
                        <w:rPr>
                          <w:rFonts w:ascii="Times New Roman"/>
                          <w:sz w:val="21"/>
                        </w:rPr>
                        <w:t>=</w:t>
                      </w:r>
                      <w:r>
                        <w:rPr>
                          <w:rFonts w:ascii="Times New Roman"/>
                          <w:spacing w:val="-13"/>
                          <w:sz w:val="21"/>
                        </w:rPr>
                        <w:t> </w:t>
                      </w:r>
                      <w:r>
                        <w:rPr>
                          <w:rFonts w:ascii="Times New Roman"/>
                          <w:sz w:val="21"/>
                        </w:rPr>
                        <w:t>df.agg(avg(col(colName))).first().getDouble(0) dfCleaned = dfCleaned.na.fill(Map(colName -&gt; meanValue))</w:t>
                      </w:r>
                    </w:p>
                    <w:p>
                      <w:pPr>
                        <w:spacing w:before="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7"/>
                          <w:sz w:val="21"/>
                        </w:rPr>
                        <w:t>// </w:t>
                      </w:r>
                      <w:r>
                        <w:rPr>
                          <w:sz w:val="21"/>
                        </w:rPr>
                        <w:t>字段重命名（中英文转换</w:t>
                      </w:r>
                      <w:r>
                        <w:rPr>
                          <w:spacing w:val="-10"/>
                          <w:sz w:val="21"/>
                        </w:rPr>
                        <w:t>）</w:t>
                      </w:r>
                    </w:p>
                    <w:p>
                      <w:pPr>
                        <w:spacing w:before="57"/>
                        <w:ind w:left="109" w:right="0" w:firstLine="0"/>
                        <w:jc w:val="left"/>
                        <w:rPr>
                          <w:rFonts w:ascii="Times New Roman"/>
                          <w:sz w:val="21"/>
                        </w:rPr>
                      </w:pPr>
                      <w:r>
                        <w:rPr>
                          <w:rFonts w:ascii="Times New Roman"/>
                          <w:sz w:val="21"/>
                        </w:rPr>
                        <w:t>val</w:t>
                      </w:r>
                      <w:r>
                        <w:rPr>
                          <w:rFonts w:ascii="Times New Roman"/>
                          <w:spacing w:val="-3"/>
                          <w:sz w:val="21"/>
                        </w:rPr>
                        <w:t> </w:t>
                      </w:r>
                      <w:r>
                        <w:rPr>
                          <w:rFonts w:ascii="Times New Roman"/>
                          <w:sz w:val="21"/>
                        </w:rPr>
                        <w:t>renamedDF</w:t>
                      </w:r>
                      <w:r>
                        <w:rPr>
                          <w:rFonts w:ascii="Times New Roman"/>
                          <w:spacing w:val="-2"/>
                          <w:sz w:val="21"/>
                        </w:rPr>
                        <w:t> </w:t>
                      </w:r>
                      <w:r>
                        <w:rPr>
                          <w:rFonts w:ascii="Times New Roman"/>
                          <w:sz w:val="21"/>
                        </w:rPr>
                        <w:t>=</w:t>
                      </w:r>
                      <w:r>
                        <w:rPr>
                          <w:rFonts w:ascii="Times New Roman"/>
                          <w:spacing w:val="-2"/>
                          <w:sz w:val="21"/>
                        </w:rPr>
                        <w:t> dfCleaned</w:t>
                      </w:r>
                    </w:p>
                    <w:p>
                      <w:pPr>
                        <w:spacing w:before="57"/>
                        <w:ind w:left="320" w:right="0" w:firstLine="0"/>
                        <w:jc w:val="left"/>
                        <w:rPr>
                          <w:rFonts w:ascii="Times New Roman" w:eastAsia="Times New Roman"/>
                          <w:sz w:val="21"/>
                        </w:rPr>
                      </w:pPr>
                      <w:r>
                        <w:rPr>
                          <w:rFonts w:ascii="Times New Roman" w:eastAsia="Times New Roman"/>
                          <w:sz w:val="21"/>
                        </w:rPr>
                        <w:t>.withColumnRenamed("</w:t>
                      </w:r>
                      <w:r>
                        <w:rPr>
                          <w:sz w:val="21"/>
                        </w:rPr>
                        <w:t>行政区划代码</w:t>
                      </w:r>
                      <w:r>
                        <w:rPr>
                          <w:rFonts w:ascii="Times New Roman" w:eastAsia="Times New Roman"/>
                          <w:spacing w:val="-4"/>
                          <w:sz w:val="21"/>
                        </w:rPr>
                        <w:t>", "</w:t>
                      </w:r>
                      <w:r>
                        <w:rPr>
                          <w:rFonts w:ascii="Times New Roman" w:eastAsia="Times New Roman"/>
                          <w:spacing w:val="-2"/>
                          <w:sz w:val="21"/>
                        </w:rPr>
                        <w:t>region_code")</w:t>
                      </w:r>
                    </w:p>
                    <w:p>
                      <w:pPr>
                        <w:spacing w:before="43"/>
                        <w:ind w:left="320" w:right="0" w:firstLine="0"/>
                        <w:jc w:val="left"/>
                        <w:rPr>
                          <w:rFonts w:ascii="Times New Roman" w:eastAsia="Times New Roman"/>
                          <w:sz w:val="21"/>
                        </w:rPr>
                      </w:pPr>
                      <w:r>
                        <w:rPr>
                          <w:rFonts w:ascii="Times New Roman" w:eastAsia="Times New Roman"/>
                          <w:sz w:val="21"/>
                        </w:rPr>
                        <w:t>.withColumnRenamed("</w:t>
                      </w:r>
                      <w:r>
                        <w:rPr>
                          <w:sz w:val="21"/>
                        </w:rPr>
                        <w:t>粮食产量</w:t>
                      </w:r>
                      <w:r>
                        <w:rPr>
                          <w:rFonts w:ascii="Times New Roman" w:eastAsia="Times New Roman"/>
                          <w:sz w:val="21"/>
                        </w:rPr>
                        <w:t>(</w:t>
                      </w:r>
                      <w:r>
                        <w:rPr>
                          <w:sz w:val="21"/>
                        </w:rPr>
                        <w:t>万吨</w:t>
                      </w:r>
                      <w:r>
                        <w:rPr>
                          <w:rFonts w:ascii="Times New Roman" w:eastAsia="Times New Roman"/>
                          <w:spacing w:val="-3"/>
                          <w:sz w:val="21"/>
                        </w:rPr>
                        <w:t>)", </w:t>
                      </w:r>
                      <w:r>
                        <w:rPr>
                          <w:rFonts w:ascii="Times New Roman" w:eastAsia="Times New Roman"/>
                          <w:spacing w:val="-2"/>
                          <w:sz w:val="21"/>
                        </w:rPr>
                        <w:t>"total_grain_yield")</w:t>
                      </w:r>
                    </w:p>
                  </w:txbxContent>
                </v:textbox>
                <v:stroke dashstyle="solid"/>
                <w10:wrap type="none"/>
              </v:shape>
            </w:pict>
          </mc:Fallback>
        </mc:AlternateContent>
      </w:r>
      <w:r>
        <w:rPr>
          <w:spacing w:val="-4"/>
        </w:rPr>
        <w:t>原始数据层（</w:t>
      </w:r>
      <w:r>
        <w:rPr>
          <w:rFonts w:ascii="Times New Roman" w:eastAsia="Times New Roman"/>
          <w:spacing w:val="-4"/>
        </w:rPr>
        <w:t>ODS</w:t>
      </w:r>
      <w:r>
        <w:rPr>
          <w:spacing w:val="-4"/>
        </w:rPr>
        <w:t>）</w:t>
      </w:r>
      <w:r>
        <w:rPr>
          <w:spacing w:val="-6"/>
        </w:rPr>
        <w:t>直接对接原始数据源，核心表 </w:t>
      </w:r>
      <w:r>
        <w:rPr>
          <w:rFonts w:ascii="Times New Roman" w:eastAsia="Times New Roman"/>
          <w:spacing w:val="-4"/>
        </w:rPr>
        <w:t>ods_grain_yield_prediction</w:t>
      </w:r>
      <w:r>
        <w:rPr>
          <w:rFonts w:ascii="Times New Roman" w:eastAsia="Times New Roman"/>
          <w:spacing w:val="40"/>
        </w:rPr>
        <w:t> </w:t>
      </w:r>
      <w:r>
        <w:rPr>
          <w:spacing w:val="-4"/>
        </w:rPr>
        <w:t>通</w:t>
      </w:r>
      <w:r>
        <w:rPr>
          <w:spacing w:val="-15"/>
        </w:rPr>
        <w:t>过 </w:t>
      </w:r>
      <w:r>
        <w:rPr>
          <w:rFonts w:ascii="Times New Roman" w:eastAsia="Times New Roman"/>
        </w:rPr>
        <w:t>Spark</w:t>
      </w:r>
      <w:r>
        <w:rPr>
          <w:rFonts w:ascii="Times New Roman" w:eastAsia="Times New Roman"/>
          <w:spacing w:val="10"/>
        </w:rPr>
        <w:t> </w:t>
      </w:r>
      <w:r>
        <w:rPr/>
        <w:t>进行数据清洗和标准化处理。该层主要完成数据格式转换、缺失值处理和</w:t>
      </w:r>
      <w:r>
        <w:rPr>
          <w:spacing w:val="-2"/>
        </w:rPr>
        <w:t>字段重命名等基础工作，保留原始数据细节的同时优化存储结构。</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before="1"/>
        <w:ind w:left="1281"/>
      </w:pPr>
      <w:r>
        <w:rPr>
          <w:rFonts w:ascii="Times New Roman" w:eastAsia="Times New Roman"/>
        </w:rPr>
        <w:t>ODS</w:t>
      </w:r>
      <w:r>
        <w:rPr>
          <w:rFonts w:ascii="Times New Roman" w:eastAsia="Times New Roman"/>
          <w:spacing w:val="-3"/>
        </w:rPr>
        <w:t> </w:t>
      </w:r>
      <w:r>
        <w:rPr>
          <w:spacing w:val="-8"/>
        </w:rPr>
        <w:t>层结果展示如图 </w:t>
      </w:r>
      <w:r>
        <w:rPr>
          <w:rFonts w:ascii="Times New Roman" w:eastAsia="Times New Roman"/>
        </w:rPr>
        <w:t>5-3 </w:t>
      </w:r>
      <w:r>
        <w:rPr>
          <w:spacing w:val="-4"/>
        </w:rPr>
        <w:t>所示。</w:t>
      </w:r>
    </w:p>
    <w:p>
      <w:pPr>
        <w:pStyle w:val="BodyText"/>
        <w:spacing w:before="10"/>
        <w:rPr>
          <w:sz w:val="18"/>
        </w:rPr>
      </w:pPr>
      <w:r>
        <w:rPr>
          <w:sz w:val="18"/>
        </w:rPr>
        <w:drawing>
          <wp:anchor distT="0" distB="0" distL="0" distR="0" allowOverlap="1" layoutInCell="1" locked="0" behindDoc="1" simplePos="0" relativeHeight="487593472">
            <wp:simplePos x="0" y="0"/>
            <wp:positionH relativeFrom="page">
              <wp:posOffset>1795783</wp:posOffset>
            </wp:positionH>
            <wp:positionV relativeFrom="paragraph">
              <wp:posOffset>168297</wp:posOffset>
            </wp:positionV>
            <wp:extent cx="3643957" cy="76809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1" cstate="print"/>
                    <a:stretch>
                      <a:fillRect/>
                    </a:stretch>
                  </pic:blipFill>
                  <pic:spPr>
                    <a:xfrm>
                      <a:off x="0" y="0"/>
                      <a:ext cx="3643957" cy="768095"/>
                    </a:xfrm>
                    <a:prstGeom prst="rect">
                      <a:avLst/>
                    </a:prstGeom>
                  </pic:spPr>
                </pic:pic>
              </a:graphicData>
            </a:graphic>
          </wp:anchor>
        </w:drawing>
      </w:r>
    </w:p>
    <w:p>
      <w:pPr>
        <w:spacing w:before="265"/>
        <w:ind w:left="257" w:right="0" w:firstLine="0"/>
        <w:jc w:val="center"/>
        <w:rPr>
          <w:sz w:val="21"/>
        </w:rPr>
      </w:pPr>
      <w:r>
        <w:rPr>
          <w:spacing w:val="-27"/>
          <w:sz w:val="21"/>
        </w:rPr>
        <w:t>图 </w:t>
      </w:r>
      <w:r>
        <w:rPr>
          <w:rFonts w:ascii="Times New Roman" w:eastAsia="Times New Roman"/>
          <w:sz w:val="21"/>
        </w:rPr>
        <w:t>5-3</w:t>
      </w:r>
      <w:r>
        <w:rPr>
          <w:rFonts w:ascii="Times New Roman" w:eastAsia="Times New Roman"/>
          <w:spacing w:val="-2"/>
          <w:sz w:val="21"/>
        </w:rPr>
        <w:t> </w:t>
      </w:r>
      <w:r>
        <w:rPr>
          <w:rFonts w:ascii="Times New Roman" w:eastAsia="Times New Roman"/>
          <w:sz w:val="21"/>
        </w:rPr>
        <w:t>ODS</w:t>
      </w:r>
      <w:r>
        <w:rPr>
          <w:rFonts w:ascii="Times New Roman" w:eastAsia="Times New Roman"/>
          <w:spacing w:val="-1"/>
          <w:sz w:val="21"/>
        </w:rPr>
        <w:t> </w:t>
      </w:r>
      <w:r>
        <w:rPr>
          <w:spacing w:val="-2"/>
          <w:sz w:val="21"/>
        </w:rPr>
        <w:t>层结果展示</w:t>
      </w:r>
    </w:p>
    <w:p>
      <w:pPr>
        <w:pStyle w:val="BodyText"/>
        <w:spacing w:before="180"/>
        <w:ind w:left="164"/>
        <w:jc w:val="center"/>
      </w:pPr>
      <w:r>
        <w:rPr>
          <w:spacing w:val="14"/>
        </w:rPr>
        <w:t>明细数据层</w:t>
      </w:r>
      <w:r>
        <w:rPr/>
        <w:t>（</w:t>
      </w:r>
      <w:r>
        <w:rPr>
          <w:rFonts w:ascii="Times New Roman" w:eastAsia="Times New Roman"/>
        </w:rPr>
        <w:t>DWD</w:t>
      </w:r>
      <w:r>
        <w:rPr/>
        <w:t>）</w:t>
      </w:r>
      <w:r>
        <w:rPr>
          <w:spacing w:val="17"/>
        </w:rPr>
        <w:t>在 </w:t>
      </w:r>
      <w:r>
        <w:rPr>
          <w:rFonts w:ascii="Times New Roman" w:eastAsia="Times New Roman"/>
        </w:rPr>
        <w:t>ODS</w:t>
      </w:r>
      <w:r>
        <w:rPr>
          <w:rFonts w:ascii="Times New Roman" w:eastAsia="Times New Roman"/>
          <w:spacing w:val="66"/>
          <w:w w:val="150"/>
        </w:rPr>
        <w:t> </w:t>
      </w:r>
      <w:r>
        <w:rPr>
          <w:spacing w:val="12"/>
        </w:rPr>
        <w:t>层基础上进行维度退化和指标加工，核心表</w:t>
      </w:r>
    </w:p>
    <w:p>
      <w:pPr>
        <w:pStyle w:val="BodyText"/>
        <w:spacing w:before="160"/>
        <w:ind w:left="681"/>
      </w:pPr>
      <w:r>
        <w:rPr>
          <w:rFonts w:ascii="Times New Roman" w:eastAsia="Times New Roman"/>
        </w:rPr>
        <w:t>dwd_grain_yield_detail</w:t>
      </w:r>
      <w:r>
        <w:rPr>
          <w:rFonts w:ascii="Times New Roman" w:eastAsia="Times New Roman"/>
          <w:spacing w:val="59"/>
          <w:w w:val="150"/>
        </w:rPr>
        <w:t> </w:t>
      </w:r>
      <w:r>
        <w:rPr>
          <w:spacing w:val="-1"/>
        </w:rPr>
        <w:t>新增多个农业特征指标。该层通过计算人均产量、机械化率</w:t>
      </w:r>
    </w:p>
    <w:p>
      <w:pPr>
        <w:pStyle w:val="BodyText"/>
        <w:spacing w:after="0"/>
        <w:sectPr>
          <w:pgSz w:w="11910" w:h="16840"/>
          <w:pgMar w:header="0" w:footer="989" w:top="1420" w:bottom="1180" w:left="1133" w:right="425"/>
        </w:sectPr>
      </w:pPr>
    </w:p>
    <w:p>
      <w:pPr>
        <w:pStyle w:val="BodyText"/>
        <w:spacing w:before="39"/>
        <w:ind w:left="681"/>
      </w:pPr>
      <w:r>
        <w:rPr>
          <w:spacing w:val="-1"/>
        </w:rPr>
        <w:t>等衍生指标，为上层分析提供更丰富的维度属性。</w:t>
      </w:r>
    </w:p>
    <w:p>
      <w:pPr>
        <w:pStyle w:val="BodyText"/>
        <w:rPr>
          <w:sz w:val="6"/>
        </w:rPr>
      </w:pPr>
      <w:r>
        <w:rPr>
          <w:sz w:val="6"/>
        </w:rPr>
        <mc:AlternateContent>
          <mc:Choice Requires="wps">
            <w:drawing>
              <wp:anchor distT="0" distB="0" distL="0" distR="0" allowOverlap="1" layoutInCell="1" locked="0" behindDoc="1" simplePos="0" relativeHeight="487595008">
                <wp:simplePos x="0" y="0"/>
                <wp:positionH relativeFrom="page">
                  <wp:posOffset>1613408</wp:posOffset>
                </wp:positionH>
                <wp:positionV relativeFrom="paragraph">
                  <wp:posOffset>67754</wp:posOffset>
                </wp:positionV>
                <wp:extent cx="4587240" cy="160401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4587240" cy="1604010"/>
                        </a:xfrm>
                        <a:prstGeom prst="rect">
                          <a:avLst/>
                        </a:prstGeom>
                        <a:ln w="6096">
                          <a:solidFill>
                            <a:srgbClr val="000000"/>
                          </a:solidFill>
                          <a:prstDash val="solid"/>
                        </a:ln>
                      </wps:spPr>
                      <wps:txbx>
                        <w:txbxContent>
                          <w:p>
                            <w:pPr>
                              <w:spacing w:before="20"/>
                              <w:ind w:left="109" w:right="0" w:firstLine="0"/>
                              <w:jc w:val="left"/>
                              <w:rPr>
                                <w:sz w:val="21"/>
                              </w:rPr>
                            </w:pPr>
                            <w:r>
                              <w:rPr>
                                <w:rFonts w:ascii="Times New Roman" w:eastAsia="Times New Roman"/>
                                <w:spacing w:val="17"/>
                                <w:sz w:val="21"/>
                              </w:rPr>
                              <w:t>// </w:t>
                            </w:r>
                            <w:r>
                              <w:rPr>
                                <w:spacing w:val="-2"/>
                                <w:sz w:val="21"/>
                              </w:rPr>
                              <w:t>计算农业特征指标</w:t>
                            </w:r>
                          </w:p>
                          <w:p>
                            <w:pPr>
                              <w:spacing w:before="57"/>
                              <w:ind w:left="109" w:right="0" w:firstLine="0"/>
                              <w:jc w:val="left"/>
                              <w:rPr>
                                <w:rFonts w:ascii="Times New Roman"/>
                                <w:sz w:val="21"/>
                              </w:rPr>
                            </w:pPr>
                            <w:r>
                              <w:rPr>
                                <w:rFonts w:ascii="Times New Roman"/>
                                <w:sz w:val="21"/>
                              </w:rPr>
                              <w:t>val</w:t>
                            </w:r>
                            <w:r>
                              <w:rPr>
                                <w:rFonts w:ascii="Times New Roman"/>
                                <w:spacing w:val="-2"/>
                                <w:sz w:val="21"/>
                              </w:rPr>
                              <w:t> </w:t>
                            </w:r>
                            <w:r>
                              <w:rPr>
                                <w:rFonts w:ascii="Times New Roman"/>
                                <w:sz w:val="21"/>
                              </w:rPr>
                              <w:t>dwdDF</w:t>
                            </w:r>
                            <w:r>
                              <w:rPr>
                                <w:rFonts w:ascii="Times New Roman"/>
                                <w:spacing w:val="-2"/>
                                <w:sz w:val="21"/>
                              </w:rPr>
                              <w:t> </w:t>
                            </w:r>
                            <w:r>
                              <w:rPr>
                                <w:rFonts w:ascii="Times New Roman"/>
                                <w:sz w:val="21"/>
                              </w:rPr>
                              <w:t>=</w:t>
                            </w:r>
                            <w:r>
                              <w:rPr>
                                <w:rFonts w:ascii="Times New Roman"/>
                                <w:spacing w:val="-2"/>
                                <w:sz w:val="21"/>
                              </w:rPr>
                              <w:t> odsDF</w:t>
                            </w:r>
                          </w:p>
                          <w:p>
                            <w:pPr>
                              <w:spacing w:line="309" w:lineRule="auto" w:before="71"/>
                              <w:ind w:left="530" w:right="2095" w:hanging="210"/>
                              <w:jc w:val="left"/>
                              <w:rPr>
                                <w:rFonts w:ascii="Times New Roman"/>
                                <w:sz w:val="21"/>
                              </w:rPr>
                            </w:pPr>
                            <w:r>
                              <w:rPr>
                                <w:rFonts w:ascii="Times New Roman"/>
                                <w:spacing w:val="-2"/>
                                <w:sz w:val="21"/>
                              </w:rPr>
                              <w:t>.withColumn("grain_yield_per_capita", </w:t>
                            </w:r>
                            <w:r>
                              <w:rPr>
                                <w:rFonts w:ascii="Times New Roman"/>
                                <w:sz w:val="21"/>
                              </w:rPr>
                              <w:t>col("total_grain_yield")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col("agricultural_workers"))</w:t>
                            </w:r>
                          </w:p>
                          <w:p>
                            <w:pPr>
                              <w:spacing w:line="309" w:lineRule="auto" w:before="1"/>
                              <w:ind w:left="530" w:right="786" w:hanging="210"/>
                              <w:jc w:val="left"/>
                              <w:rPr>
                                <w:rFonts w:ascii="Times New Roman"/>
                                <w:sz w:val="21"/>
                              </w:rPr>
                            </w:pPr>
                            <w:r>
                              <w:rPr>
                                <w:rFonts w:ascii="Times New Roman"/>
                                <w:spacing w:val="-2"/>
                                <w:sz w:val="21"/>
                              </w:rPr>
                              <w:t>.withColumn("mechanization_rate", </w:t>
                            </w:r>
                            <w:r>
                              <w:rPr>
                                <w:rFonts w:ascii="Times New Roman"/>
                                <w:sz w:val="21"/>
                              </w:rPr>
                              <w:t>col("agricultural_machinery_power")</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col("agricultural_workers"))</w:t>
                            </w:r>
                          </w:p>
                          <w:p>
                            <w:pPr>
                              <w:spacing w:line="295" w:lineRule="auto" w:before="0"/>
                              <w:ind w:left="530" w:right="1993" w:hanging="210"/>
                              <w:jc w:val="left"/>
                              <w:rPr>
                                <w:rFonts w:ascii="Times New Roman" w:eastAsia="Times New Roman"/>
                                <w:sz w:val="21"/>
                              </w:rPr>
                            </w:pPr>
                            <w:r>
                              <w:rPr>
                                <w:rFonts w:ascii="Times New Roman" w:eastAsia="Times New Roman"/>
                                <w:spacing w:val="-2"/>
                                <w:sz w:val="21"/>
                              </w:rPr>
                              <w:t>.withColumn("region_type", </w:t>
                            </w:r>
                            <w:r>
                              <w:rPr>
                                <w:rFonts w:ascii="Times New Roman" w:eastAsia="Times New Roman"/>
                                <w:sz w:val="21"/>
                              </w:rPr>
                              <w:t>when(col("region_name").contains("</w:t>
                            </w:r>
                            <w:r>
                              <w:rPr>
                                <w:sz w:val="21"/>
                              </w:rPr>
                              <w:t>北京</w:t>
                            </w:r>
                            <w:r>
                              <w:rPr>
                                <w:rFonts w:ascii="Times New Roman" w:eastAsia="Times New Roman"/>
                                <w:spacing w:val="-4"/>
                                <w:sz w:val="21"/>
                              </w:rPr>
                              <w:t>"), "</w:t>
                            </w:r>
                            <w:r>
                              <w:rPr>
                                <w:sz w:val="21"/>
                              </w:rPr>
                              <w:t>直辖市</w:t>
                            </w:r>
                            <w:r>
                              <w:rPr>
                                <w:rFonts w:ascii="Times New Roman" w:eastAsia="Times New Roman"/>
                                <w:sz w:val="21"/>
                              </w:rPr>
                              <w:t>")</w:t>
                            </w:r>
                          </w:p>
                        </w:txbxContent>
                      </wps:txbx>
                      <wps:bodyPr wrap="square" lIns="0" tIns="0" rIns="0" bIns="0" rtlCol="0">
                        <a:noAutofit/>
                      </wps:bodyPr>
                    </wps:wsp>
                  </a:graphicData>
                </a:graphic>
              </wp:anchor>
            </w:drawing>
          </mc:Choice>
          <mc:Fallback>
            <w:pict>
              <v:shape style="position:absolute;margin-left:127.040001pt;margin-top:5.335pt;width:361.2pt;height:126.3pt;mso-position-horizontal-relative:page;mso-position-vertical-relative:paragraph;z-index:-15721472;mso-wrap-distance-left:0;mso-wrap-distance-right:0" type="#_x0000_t202" id="docshape10" filled="false" stroked="true" strokeweight=".48001pt" strokecolor="#000000">
                <v:textbox inset="0,0,0,0">
                  <w:txbxContent>
                    <w:p>
                      <w:pPr>
                        <w:spacing w:before="20"/>
                        <w:ind w:left="109" w:right="0" w:firstLine="0"/>
                        <w:jc w:val="left"/>
                        <w:rPr>
                          <w:sz w:val="21"/>
                        </w:rPr>
                      </w:pPr>
                      <w:r>
                        <w:rPr>
                          <w:rFonts w:ascii="Times New Roman" w:eastAsia="Times New Roman"/>
                          <w:spacing w:val="17"/>
                          <w:sz w:val="21"/>
                        </w:rPr>
                        <w:t>// </w:t>
                      </w:r>
                      <w:r>
                        <w:rPr>
                          <w:spacing w:val="-2"/>
                          <w:sz w:val="21"/>
                        </w:rPr>
                        <w:t>计算农业特征指标</w:t>
                      </w:r>
                    </w:p>
                    <w:p>
                      <w:pPr>
                        <w:spacing w:before="57"/>
                        <w:ind w:left="109" w:right="0" w:firstLine="0"/>
                        <w:jc w:val="left"/>
                        <w:rPr>
                          <w:rFonts w:ascii="Times New Roman"/>
                          <w:sz w:val="21"/>
                        </w:rPr>
                      </w:pPr>
                      <w:r>
                        <w:rPr>
                          <w:rFonts w:ascii="Times New Roman"/>
                          <w:sz w:val="21"/>
                        </w:rPr>
                        <w:t>val</w:t>
                      </w:r>
                      <w:r>
                        <w:rPr>
                          <w:rFonts w:ascii="Times New Roman"/>
                          <w:spacing w:val="-2"/>
                          <w:sz w:val="21"/>
                        </w:rPr>
                        <w:t> </w:t>
                      </w:r>
                      <w:r>
                        <w:rPr>
                          <w:rFonts w:ascii="Times New Roman"/>
                          <w:sz w:val="21"/>
                        </w:rPr>
                        <w:t>dwdDF</w:t>
                      </w:r>
                      <w:r>
                        <w:rPr>
                          <w:rFonts w:ascii="Times New Roman"/>
                          <w:spacing w:val="-2"/>
                          <w:sz w:val="21"/>
                        </w:rPr>
                        <w:t> </w:t>
                      </w:r>
                      <w:r>
                        <w:rPr>
                          <w:rFonts w:ascii="Times New Roman"/>
                          <w:sz w:val="21"/>
                        </w:rPr>
                        <w:t>=</w:t>
                      </w:r>
                      <w:r>
                        <w:rPr>
                          <w:rFonts w:ascii="Times New Roman"/>
                          <w:spacing w:val="-2"/>
                          <w:sz w:val="21"/>
                        </w:rPr>
                        <w:t> odsDF</w:t>
                      </w:r>
                    </w:p>
                    <w:p>
                      <w:pPr>
                        <w:spacing w:line="309" w:lineRule="auto" w:before="71"/>
                        <w:ind w:left="530" w:right="2095" w:hanging="210"/>
                        <w:jc w:val="left"/>
                        <w:rPr>
                          <w:rFonts w:ascii="Times New Roman"/>
                          <w:sz w:val="21"/>
                        </w:rPr>
                      </w:pPr>
                      <w:r>
                        <w:rPr>
                          <w:rFonts w:ascii="Times New Roman"/>
                          <w:spacing w:val="-2"/>
                          <w:sz w:val="21"/>
                        </w:rPr>
                        <w:t>.withColumn("grain_yield_per_capita", </w:t>
                      </w:r>
                      <w:r>
                        <w:rPr>
                          <w:rFonts w:ascii="Times New Roman"/>
                          <w:sz w:val="21"/>
                        </w:rPr>
                        <w:t>col("total_grain_yield")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col("agricultural_workers"))</w:t>
                      </w:r>
                    </w:p>
                    <w:p>
                      <w:pPr>
                        <w:spacing w:line="309" w:lineRule="auto" w:before="1"/>
                        <w:ind w:left="530" w:right="786" w:hanging="210"/>
                        <w:jc w:val="left"/>
                        <w:rPr>
                          <w:rFonts w:ascii="Times New Roman"/>
                          <w:sz w:val="21"/>
                        </w:rPr>
                      </w:pPr>
                      <w:r>
                        <w:rPr>
                          <w:rFonts w:ascii="Times New Roman"/>
                          <w:spacing w:val="-2"/>
                          <w:sz w:val="21"/>
                        </w:rPr>
                        <w:t>.withColumn("mechanization_rate", </w:t>
                      </w:r>
                      <w:r>
                        <w:rPr>
                          <w:rFonts w:ascii="Times New Roman"/>
                          <w:sz w:val="21"/>
                        </w:rPr>
                        <w:t>col("agricultural_machinery_power")</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col("agricultural_workers"))</w:t>
                      </w:r>
                    </w:p>
                    <w:p>
                      <w:pPr>
                        <w:spacing w:line="295" w:lineRule="auto" w:before="0"/>
                        <w:ind w:left="530" w:right="1993" w:hanging="210"/>
                        <w:jc w:val="left"/>
                        <w:rPr>
                          <w:rFonts w:ascii="Times New Roman" w:eastAsia="Times New Roman"/>
                          <w:sz w:val="21"/>
                        </w:rPr>
                      </w:pPr>
                      <w:r>
                        <w:rPr>
                          <w:rFonts w:ascii="Times New Roman" w:eastAsia="Times New Roman"/>
                          <w:spacing w:val="-2"/>
                          <w:sz w:val="21"/>
                        </w:rPr>
                        <w:t>.withColumn("region_type", </w:t>
                      </w:r>
                      <w:r>
                        <w:rPr>
                          <w:rFonts w:ascii="Times New Roman" w:eastAsia="Times New Roman"/>
                          <w:sz w:val="21"/>
                        </w:rPr>
                        <w:t>when(col("region_name").contains("</w:t>
                      </w:r>
                      <w:r>
                        <w:rPr>
                          <w:sz w:val="21"/>
                        </w:rPr>
                        <w:t>北京</w:t>
                      </w:r>
                      <w:r>
                        <w:rPr>
                          <w:rFonts w:ascii="Times New Roman" w:eastAsia="Times New Roman"/>
                          <w:spacing w:val="-4"/>
                          <w:sz w:val="21"/>
                        </w:rPr>
                        <w:t>"), "</w:t>
                      </w:r>
                      <w:r>
                        <w:rPr>
                          <w:sz w:val="21"/>
                        </w:rPr>
                        <w:t>直辖市</w:t>
                      </w:r>
                      <w:r>
                        <w:rPr>
                          <w:rFonts w:ascii="Times New Roman" w:eastAsia="Times New Roman"/>
                          <w:sz w:val="21"/>
                        </w:rPr>
                        <w:t>")</w:t>
                      </w:r>
                    </w:p>
                  </w:txbxContent>
                </v:textbox>
                <v:stroke dashstyle="solid"/>
                <w10:wrap type="topAndBottom"/>
              </v:shape>
            </w:pict>
          </mc:Fallback>
        </mc:AlternateContent>
      </w:r>
    </w:p>
    <w:p>
      <w:pPr>
        <w:pStyle w:val="BodyText"/>
        <w:spacing w:before="85"/>
        <w:ind w:left="1281"/>
      </w:pPr>
      <w:r>
        <w:rPr>
          <w:rFonts w:ascii="Times New Roman" w:eastAsia="Times New Roman"/>
        </w:rPr>
        <w:t>DWD</w:t>
      </w:r>
      <w:r>
        <w:rPr>
          <w:rFonts w:ascii="Times New Roman" w:eastAsia="Times New Roman"/>
          <w:spacing w:val="-3"/>
        </w:rPr>
        <w:t> </w:t>
      </w:r>
      <w:r>
        <w:rPr>
          <w:spacing w:val="-8"/>
        </w:rPr>
        <w:t>层结果展示如图 </w:t>
      </w:r>
      <w:r>
        <w:rPr>
          <w:rFonts w:ascii="Times New Roman" w:eastAsia="Times New Roman"/>
        </w:rPr>
        <w:t>5-4 </w:t>
      </w:r>
      <w:r>
        <w:rPr>
          <w:spacing w:val="-4"/>
        </w:rPr>
        <w:t>所示。</w:t>
      </w:r>
    </w:p>
    <w:p>
      <w:pPr>
        <w:pStyle w:val="BodyText"/>
        <w:spacing w:before="1"/>
        <w:rPr>
          <w:sz w:val="13"/>
        </w:rPr>
      </w:pPr>
      <w:r>
        <w:rPr>
          <w:sz w:val="13"/>
        </w:rPr>
        <w:drawing>
          <wp:anchor distT="0" distB="0" distL="0" distR="0" allowOverlap="1" layoutInCell="1" locked="0" behindDoc="1" simplePos="0" relativeHeight="487595520">
            <wp:simplePos x="0" y="0"/>
            <wp:positionH relativeFrom="page">
              <wp:posOffset>1886459</wp:posOffset>
            </wp:positionH>
            <wp:positionV relativeFrom="paragraph">
              <wp:posOffset>122224</wp:posOffset>
            </wp:positionV>
            <wp:extent cx="3053918" cy="653796"/>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3053918" cy="653796"/>
                    </a:xfrm>
                    <a:prstGeom prst="rect">
                      <a:avLst/>
                    </a:prstGeom>
                  </pic:spPr>
                </pic:pic>
              </a:graphicData>
            </a:graphic>
          </wp:anchor>
        </w:drawing>
      </w:r>
    </w:p>
    <w:p>
      <w:pPr>
        <w:spacing w:before="206"/>
        <w:ind w:left="4204" w:right="0" w:firstLine="0"/>
        <w:jc w:val="both"/>
        <w:rPr>
          <w:sz w:val="21"/>
        </w:rPr>
      </w:pPr>
      <w:r>
        <w:rPr>
          <w:spacing w:val="-27"/>
          <w:sz w:val="21"/>
        </w:rPr>
        <w:t>图 </w:t>
      </w:r>
      <w:r>
        <w:rPr>
          <w:rFonts w:ascii="Times New Roman" w:eastAsia="Times New Roman"/>
          <w:sz w:val="21"/>
        </w:rPr>
        <w:t>5-4</w:t>
      </w:r>
      <w:r>
        <w:rPr>
          <w:rFonts w:ascii="Times New Roman" w:eastAsia="Times New Roman"/>
          <w:spacing w:val="-3"/>
          <w:sz w:val="21"/>
        </w:rPr>
        <w:t> </w:t>
      </w:r>
      <w:r>
        <w:rPr>
          <w:rFonts w:ascii="Times New Roman" w:eastAsia="Times New Roman"/>
          <w:sz w:val="21"/>
        </w:rPr>
        <w:t>DWD</w:t>
      </w:r>
      <w:r>
        <w:rPr>
          <w:rFonts w:ascii="Times New Roman" w:eastAsia="Times New Roman"/>
          <w:spacing w:val="-2"/>
          <w:sz w:val="21"/>
        </w:rPr>
        <w:t> </w:t>
      </w:r>
      <w:r>
        <w:rPr>
          <w:spacing w:val="-2"/>
          <w:sz w:val="21"/>
        </w:rPr>
        <w:t>层结果展示</w:t>
      </w:r>
    </w:p>
    <w:p>
      <w:pPr>
        <w:pStyle w:val="BodyText"/>
        <w:spacing w:line="364" w:lineRule="auto" w:before="179"/>
        <w:ind w:left="681" w:right="992" w:firstLine="480"/>
        <w:jc w:val="both"/>
      </w:pPr>
      <w:r>
        <w:rPr>
          <w:spacing w:val="-2"/>
        </w:rPr>
        <w:t>汇总数据层（</w:t>
      </w:r>
      <w:r>
        <w:rPr>
          <w:rFonts w:ascii="Times New Roman" w:eastAsia="Times New Roman"/>
          <w:spacing w:val="-2"/>
        </w:rPr>
        <w:t>DWS</w:t>
      </w:r>
      <w:r>
        <w:rPr>
          <w:spacing w:val="-2"/>
        </w:rPr>
        <w:t>）按主题域构建聚合模型，主要负责根据业务需求和分析目</w:t>
      </w:r>
      <w:r>
        <w:rPr>
          <w:spacing w:val="-8"/>
        </w:rPr>
        <w:t>标，对 </w:t>
      </w:r>
      <w:r>
        <w:rPr>
          <w:rFonts w:ascii="Times New Roman" w:eastAsia="Times New Roman"/>
        </w:rPr>
        <w:t>DWD</w:t>
      </w:r>
      <w:r>
        <w:rPr>
          <w:rFonts w:ascii="Times New Roman" w:eastAsia="Times New Roman"/>
          <w:spacing w:val="-5"/>
        </w:rPr>
        <w:t> </w:t>
      </w:r>
      <w:r>
        <w:rPr/>
        <w:t>层的数据进行进一步的聚合和汇总。在这一层，会构建一些宽表或汇</w:t>
      </w:r>
      <w:r>
        <w:rPr>
          <w:spacing w:val="-5"/>
        </w:rPr>
        <w:t>总表，图 </w:t>
      </w:r>
      <w:r>
        <w:rPr>
          <w:rFonts w:ascii="Times New Roman" w:eastAsia="Times New Roman"/>
        </w:rPr>
        <w:t>5-5 </w:t>
      </w:r>
      <w:r>
        <w:rPr>
          <w:spacing w:val="-11"/>
        </w:rPr>
        <w:t>是 </w:t>
      </w:r>
      <w:r>
        <w:rPr>
          <w:rFonts w:ascii="Times New Roman" w:eastAsia="Times New Roman"/>
        </w:rPr>
        <w:t>DWS </w:t>
      </w:r>
      <w:r>
        <w:rPr/>
        <w:t>层的整体架构。</w:t>
      </w:r>
    </w:p>
    <w:p>
      <w:pPr>
        <w:pStyle w:val="BodyText"/>
        <w:spacing w:before="10"/>
        <w:rPr>
          <w:sz w:val="16"/>
        </w:rPr>
      </w:pPr>
      <w:r>
        <w:rPr>
          <w:sz w:val="16"/>
        </w:rPr>
        <w:drawing>
          <wp:anchor distT="0" distB="0" distL="0" distR="0" allowOverlap="1" layoutInCell="1" locked="0" behindDoc="1" simplePos="0" relativeHeight="487596032">
            <wp:simplePos x="0" y="0"/>
            <wp:positionH relativeFrom="page">
              <wp:posOffset>1744880</wp:posOffset>
            </wp:positionH>
            <wp:positionV relativeFrom="paragraph">
              <wp:posOffset>152195</wp:posOffset>
            </wp:positionV>
            <wp:extent cx="4220461" cy="19248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4220461" cy="1924812"/>
                    </a:xfrm>
                    <a:prstGeom prst="rect">
                      <a:avLst/>
                    </a:prstGeom>
                  </pic:spPr>
                </pic:pic>
              </a:graphicData>
            </a:graphic>
          </wp:anchor>
        </w:drawing>
      </w:r>
    </w:p>
    <w:p>
      <w:pPr>
        <w:spacing w:before="183"/>
        <w:ind w:left="4147" w:right="0" w:firstLine="0"/>
        <w:jc w:val="both"/>
        <w:rPr>
          <w:sz w:val="21"/>
        </w:rPr>
      </w:pPr>
      <w:r>
        <w:rPr>
          <w:spacing w:val="-27"/>
          <w:sz w:val="21"/>
        </w:rPr>
        <w:t>图 </w:t>
      </w:r>
      <w:r>
        <w:rPr>
          <w:rFonts w:ascii="Times New Roman" w:eastAsia="Times New Roman"/>
          <w:sz w:val="21"/>
        </w:rPr>
        <w:t>5-5</w:t>
      </w:r>
      <w:r>
        <w:rPr>
          <w:rFonts w:ascii="Times New Roman" w:eastAsia="Times New Roman"/>
          <w:spacing w:val="-2"/>
          <w:sz w:val="21"/>
        </w:rPr>
        <w:t> </w:t>
      </w:r>
      <w:r>
        <w:rPr>
          <w:rFonts w:ascii="Times New Roman" w:eastAsia="Times New Roman"/>
          <w:sz w:val="21"/>
        </w:rPr>
        <w:t>DWS</w:t>
      </w:r>
      <w:r>
        <w:rPr>
          <w:rFonts w:ascii="Times New Roman" w:eastAsia="Times New Roman"/>
          <w:spacing w:val="-2"/>
          <w:sz w:val="21"/>
        </w:rPr>
        <w:t> </w:t>
      </w:r>
      <w:r>
        <w:rPr>
          <w:spacing w:val="-4"/>
          <w:sz w:val="21"/>
        </w:rPr>
        <w:t>层架构</w:t>
      </w:r>
    </w:p>
    <w:p>
      <w:pPr>
        <w:pStyle w:val="BodyText"/>
        <w:spacing w:line="364" w:lineRule="auto" w:before="180"/>
        <w:ind w:left="681" w:right="992" w:firstLine="480"/>
        <w:jc w:val="both"/>
      </w:pPr>
      <w:r>
        <w:rPr/>
        <mc:AlternateContent>
          <mc:Choice Requires="wps">
            <w:drawing>
              <wp:anchor distT="0" distB="0" distL="0" distR="0" allowOverlap="1" layoutInCell="1" locked="0" behindDoc="1" simplePos="0" relativeHeight="486516736">
                <wp:simplePos x="0" y="0"/>
                <wp:positionH relativeFrom="page">
                  <wp:posOffset>1613408</wp:posOffset>
                </wp:positionH>
                <wp:positionV relativeFrom="paragraph">
                  <wp:posOffset>673492</wp:posOffset>
                </wp:positionV>
                <wp:extent cx="4587240" cy="13925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587240" cy="1392555"/>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16"/>
                                <w:sz w:val="21"/>
                              </w:rPr>
                              <w:t>// </w:t>
                            </w:r>
                            <w:r>
                              <w:rPr>
                                <w:spacing w:val="-2"/>
                                <w:sz w:val="21"/>
                              </w:rPr>
                              <w:t>省级年度汇总</w:t>
                            </w:r>
                          </w:p>
                          <w:p>
                            <w:pPr>
                              <w:spacing w:before="57"/>
                              <w:ind w:left="109" w:right="0" w:firstLine="0"/>
                              <w:jc w:val="left"/>
                              <w:rPr>
                                <w:rFonts w:ascii="Times New Roman"/>
                                <w:sz w:val="21"/>
                              </w:rPr>
                            </w:pPr>
                            <w:r>
                              <w:rPr>
                                <w:rFonts w:ascii="Times New Roman"/>
                                <w:spacing w:val="-2"/>
                                <w:sz w:val="21"/>
                              </w:rPr>
                              <w:t>val</w:t>
                            </w:r>
                            <w:r>
                              <w:rPr>
                                <w:rFonts w:ascii="Times New Roman"/>
                                <w:spacing w:val="10"/>
                                <w:sz w:val="21"/>
                              </w:rPr>
                              <w:t> </w:t>
                            </w:r>
                            <w:r>
                              <w:rPr>
                                <w:rFonts w:ascii="Times New Roman"/>
                                <w:spacing w:val="-2"/>
                                <w:sz w:val="21"/>
                              </w:rPr>
                              <w:t>regionYearlySummary</w:t>
                            </w:r>
                            <w:r>
                              <w:rPr>
                                <w:rFonts w:ascii="Times New Roman"/>
                                <w:spacing w:val="13"/>
                                <w:sz w:val="21"/>
                              </w:rPr>
                              <w:t> </w:t>
                            </w:r>
                            <w:r>
                              <w:rPr>
                                <w:rFonts w:ascii="Times New Roman"/>
                                <w:spacing w:val="-2"/>
                                <w:sz w:val="21"/>
                              </w:rPr>
                              <w:t>=</w:t>
                            </w:r>
                            <w:r>
                              <w:rPr>
                                <w:rFonts w:ascii="Times New Roman"/>
                                <w:spacing w:val="11"/>
                                <w:sz w:val="21"/>
                              </w:rPr>
                              <w:t> </w:t>
                            </w:r>
                            <w:r>
                              <w:rPr>
                                <w:rFonts w:ascii="Times New Roman"/>
                                <w:spacing w:val="-2"/>
                                <w:sz w:val="21"/>
                              </w:rPr>
                              <w:t>dwdDF.groupBy("region_code",</w:t>
                            </w:r>
                            <w:r>
                              <w:rPr>
                                <w:rFonts w:ascii="Times New Roman"/>
                                <w:spacing w:val="13"/>
                                <w:sz w:val="21"/>
                              </w:rPr>
                              <w:t> </w:t>
                            </w:r>
                            <w:r>
                              <w:rPr>
                                <w:rFonts w:ascii="Times New Roman"/>
                                <w:spacing w:val="-2"/>
                                <w:sz w:val="21"/>
                              </w:rPr>
                              <w:t>"year")</w:t>
                            </w:r>
                          </w:p>
                          <w:p>
                            <w:pPr>
                              <w:spacing w:before="71"/>
                              <w:ind w:left="320" w:right="0" w:firstLine="0"/>
                              <w:jc w:val="left"/>
                              <w:rPr>
                                <w:rFonts w:ascii="Times New Roman"/>
                                <w:sz w:val="21"/>
                              </w:rPr>
                            </w:pPr>
                            <w:r>
                              <w:rPr>
                                <w:rFonts w:ascii="Times New Roman"/>
                                <w:spacing w:val="-2"/>
                                <w:sz w:val="21"/>
                              </w:rPr>
                              <w:t>.agg(</w:t>
                            </w:r>
                          </w:p>
                          <w:p>
                            <w:pPr>
                              <w:spacing w:line="309" w:lineRule="auto" w:before="70"/>
                              <w:ind w:left="530" w:right="0" w:firstLine="0"/>
                              <w:jc w:val="left"/>
                              <w:rPr>
                                <w:rFonts w:ascii="Times New Roman"/>
                                <w:sz w:val="21"/>
                              </w:rPr>
                            </w:pPr>
                            <w:r>
                              <w:rPr>
                                <w:rFonts w:ascii="Times New Roman"/>
                                <w:spacing w:val="-2"/>
                                <w:sz w:val="21"/>
                              </w:rPr>
                              <w:t>sum("total_grain_yield").alias("total_grain_yield"), avg("grain_yield_per_unit").alias("avg_yield_per_unit"), sum("agricultural_machinery_power").alias("total_machinery_power")</w:t>
                            </w:r>
                          </w:p>
                          <w:p>
                            <w:pPr>
                              <w:spacing w:before="2"/>
                              <w:ind w:left="320"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53.030903pt;width:361.2pt;height:109.65pt;mso-position-horizontal-relative:page;mso-position-vertical-relative:paragraph;z-index:-16799744" type="#_x0000_t202" id="docshape11" filled="false" stroked="true" strokeweight=".48001pt" strokecolor="#000000">
                <v:textbox inset="0,0,0,0">
                  <w:txbxContent>
                    <w:p>
                      <w:pPr>
                        <w:spacing w:before="1"/>
                        <w:ind w:left="109" w:right="0" w:firstLine="0"/>
                        <w:jc w:val="left"/>
                        <w:rPr>
                          <w:sz w:val="21"/>
                        </w:rPr>
                      </w:pPr>
                      <w:r>
                        <w:rPr>
                          <w:rFonts w:ascii="Times New Roman" w:eastAsia="Times New Roman"/>
                          <w:spacing w:val="16"/>
                          <w:sz w:val="21"/>
                        </w:rPr>
                        <w:t>// </w:t>
                      </w:r>
                      <w:r>
                        <w:rPr>
                          <w:spacing w:val="-2"/>
                          <w:sz w:val="21"/>
                        </w:rPr>
                        <w:t>省级年度汇总</w:t>
                      </w:r>
                    </w:p>
                    <w:p>
                      <w:pPr>
                        <w:spacing w:before="57"/>
                        <w:ind w:left="109" w:right="0" w:firstLine="0"/>
                        <w:jc w:val="left"/>
                        <w:rPr>
                          <w:rFonts w:ascii="Times New Roman"/>
                          <w:sz w:val="21"/>
                        </w:rPr>
                      </w:pPr>
                      <w:r>
                        <w:rPr>
                          <w:rFonts w:ascii="Times New Roman"/>
                          <w:spacing w:val="-2"/>
                          <w:sz w:val="21"/>
                        </w:rPr>
                        <w:t>val</w:t>
                      </w:r>
                      <w:r>
                        <w:rPr>
                          <w:rFonts w:ascii="Times New Roman"/>
                          <w:spacing w:val="10"/>
                          <w:sz w:val="21"/>
                        </w:rPr>
                        <w:t> </w:t>
                      </w:r>
                      <w:r>
                        <w:rPr>
                          <w:rFonts w:ascii="Times New Roman"/>
                          <w:spacing w:val="-2"/>
                          <w:sz w:val="21"/>
                        </w:rPr>
                        <w:t>regionYearlySummary</w:t>
                      </w:r>
                      <w:r>
                        <w:rPr>
                          <w:rFonts w:ascii="Times New Roman"/>
                          <w:spacing w:val="13"/>
                          <w:sz w:val="21"/>
                        </w:rPr>
                        <w:t> </w:t>
                      </w:r>
                      <w:r>
                        <w:rPr>
                          <w:rFonts w:ascii="Times New Roman"/>
                          <w:spacing w:val="-2"/>
                          <w:sz w:val="21"/>
                        </w:rPr>
                        <w:t>=</w:t>
                      </w:r>
                      <w:r>
                        <w:rPr>
                          <w:rFonts w:ascii="Times New Roman"/>
                          <w:spacing w:val="11"/>
                          <w:sz w:val="21"/>
                        </w:rPr>
                        <w:t> </w:t>
                      </w:r>
                      <w:r>
                        <w:rPr>
                          <w:rFonts w:ascii="Times New Roman"/>
                          <w:spacing w:val="-2"/>
                          <w:sz w:val="21"/>
                        </w:rPr>
                        <w:t>dwdDF.groupBy("region_code",</w:t>
                      </w:r>
                      <w:r>
                        <w:rPr>
                          <w:rFonts w:ascii="Times New Roman"/>
                          <w:spacing w:val="13"/>
                          <w:sz w:val="21"/>
                        </w:rPr>
                        <w:t> </w:t>
                      </w:r>
                      <w:r>
                        <w:rPr>
                          <w:rFonts w:ascii="Times New Roman"/>
                          <w:spacing w:val="-2"/>
                          <w:sz w:val="21"/>
                        </w:rPr>
                        <w:t>"year")</w:t>
                      </w:r>
                    </w:p>
                    <w:p>
                      <w:pPr>
                        <w:spacing w:before="71"/>
                        <w:ind w:left="320" w:right="0" w:firstLine="0"/>
                        <w:jc w:val="left"/>
                        <w:rPr>
                          <w:rFonts w:ascii="Times New Roman"/>
                          <w:sz w:val="21"/>
                        </w:rPr>
                      </w:pPr>
                      <w:r>
                        <w:rPr>
                          <w:rFonts w:ascii="Times New Roman"/>
                          <w:spacing w:val="-2"/>
                          <w:sz w:val="21"/>
                        </w:rPr>
                        <w:t>.agg(</w:t>
                      </w:r>
                    </w:p>
                    <w:p>
                      <w:pPr>
                        <w:spacing w:line="309" w:lineRule="auto" w:before="70"/>
                        <w:ind w:left="530" w:right="0" w:firstLine="0"/>
                        <w:jc w:val="left"/>
                        <w:rPr>
                          <w:rFonts w:ascii="Times New Roman"/>
                          <w:sz w:val="21"/>
                        </w:rPr>
                      </w:pPr>
                      <w:r>
                        <w:rPr>
                          <w:rFonts w:ascii="Times New Roman"/>
                          <w:spacing w:val="-2"/>
                          <w:sz w:val="21"/>
                        </w:rPr>
                        <w:t>sum("total_grain_yield").alias("total_grain_yield"), avg("grain_yield_per_unit").alias("avg_yield_per_unit"), sum("agricultural_machinery_power").alias("total_machinery_power")</w:t>
                      </w:r>
                    </w:p>
                    <w:p>
                      <w:pPr>
                        <w:spacing w:before="2"/>
                        <w:ind w:left="320"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9"/>
        </w:rPr>
        <w:t>核心表 </w:t>
      </w:r>
      <w:r>
        <w:rPr>
          <w:rFonts w:ascii="Times New Roman" w:eastAsia="Times New Roman"/>
          <w:spacing w:val="-2"/>
        </w:rPr>
        <w:t>dws_region_yearly_summary</w:t>
      </w:r>
      <w:r>
        <w:rPr>
          <w:rFonts w:ascii="Times New Roman" w:eastAsia="Times New Roman"/>
          <w:spacing w:val="24"/>
        </w:rPr>
        <w:t> </w:t>
      </w:r>
      <w:r>
        <w:rPr>
          <w:spacing w:val="-8"/>
        </w:rPr>
        <w:t>实现省级年度数据汇总。该层通过分组聚合</w:t>
      </w:r>
      <w:r>
        <w:rPr>
          <w:spacing w:val="-2"/>
        </w:rPr>
        <w:t>计算各类粮食产量的年度总和与平均值，支撑多维度分析需求。</w:t>
      </w:r>
    </w:p>
    <w:p>
      <w:pPr>
        <w:pStyle w:val="BodyText"/>
        <w:spacing w:after="0" w:line="364" w:lineRule="auto"/>
        <w:jc w:val="both"/>
        <w:sectPr>
          <w:pgSz w:w="11910" w:h="16840"/>
          <w:pgMar w:header="0" w:footer="989" w:top="1440" w:bottom="1180" w:left="1133" w:right="425"/>
        </w:sectPr>
      </w:pPr>
    </w:p>
    <w:p>
      <w:pPr>
        <w:pStyle w:val="BodyText"/>
        <w:spacing w:before="59"/>
        <w:ind w:left="1281"/>
      </w:pPr>
      <w:r>
        <w:rPr>
          <w:rFonts w:ascii="Times New Roman" w:eastAsia="Times New Roman"/>
        </w:rPr>
        <w:t>DWS</w:t>
      </w:r>
      <w:r>
        <w:rPr>
          <w:rFonts w:ascii="Times New Roman" w:eastAsia="Times New Roman"/>
          <w:spacing w:val="-3"/>
        </w:rPr>
        <w:t> </w:t>
      </w:r>
      <w:r>
        <w:rPr>
          <w:spacing w:val="-8"/>
        </w:rPr>
        <w:t>层结果展示如图 </w:t>
      </w:r>
      <w:r>
        <w:rPr>
          <w:rFonts w:ascii="Times New Roman" w:eastAsia="Times New Roman"/>
        </w:rPr>
        <w:t>5-6 </w:t>
      </w:r>
      <w:r>
        <w:rPr>
          <w:spacing w:val="-4"/>
        </w:rPr>
        <w:t>所示。</w:t>
      </w:r>
    </w:p>
    <w:p>
      <w:pPr>
        <w:pStyle w:val="BodyText"/>
        <w:spacing w:before="7"/>
        <w:rPr>
          <w:sz w:val="7"/>
        </w:rPr>
      </w:pPr>
      <w:r>
        <w:rPr>
          <w:sz w:val="7"/>
        </w:rPr>
        <w:drawing>
          <wp:anchor distT="0" distB="0" distL="0" distR="0" allowOverlap="1" layoutInCell="1" locked="0" behindDoc="1" simplePos="0" relativeHeight="487597056">
            <wp:simplePos x="0" y="0"/>
            <wp:positionH relativeFrom="page">
              <wp:posOffset>2003933</wp:posOffset>
            </wp:positionH>
            <wp:positionV relativeFrom="paragraph">
              <wp:posOffset>77025</wp:posOffset>
            </wp:positionV>
            <wp:extent cx="3360597" cy="1325879"/>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4" cstate="print"/>
                    <a:stretch>
                      <a:fillRect/>
                    </a:stretch>
                  </pic:blipFill>
                  <pic:spPr>
                    <a:xfrm>
                      <a:off x="0" y="0"/>
                      <a:ext cx="3360597" cy="1325879"/>
                    </a:xfrm>
                    <a:prstGeom prst="rect">
                      <a:avLst/>
                    </a:prstGeom>
                  </pic:spPr>
                </pic:pic>
              </a:graphicData>
            </a:graphic>
          </wp:anchor>
        </w:drawing>
      </w:r>
    </w:p>
    <w:p>
      <w:pPr>
        <w:spacing w:before="155"/>
        <w:ind w:left="4221" w:right="0" w:firstLine="0"/>
        <w:jc w:val="left"/>
        <w:rPr>
          <w:sz w:val="21"/>
        </w:rPr>
      </w:pPr>
      <w:r>
        <w:rPr>
          <w:spacing w:val="-27"/>
          <w:sz w:val="21"/>
        </w:rPr>
        <w:t>图 </w:t>
      </w:r>
      <w:r>
        <w:rPr>
          <w:rFonts w:ascii="Times New Roman" w:eastAsia="Times New Roman"/>
          <w:sz w:val="21"/>
        </w:rPr>
        <w:t>5-6</w:t>
      </w:r>
      <w:r>
        <w:rPr>
          <w:rFonts w:ascii="Times New Roman" w:eastAsia="Times New Roman"/>
          <w:spacing w:val="-2"/>
          <w:sz w:val="21"/>
        </w:rPr>
        <w:t> </w:t>
      </w:r>
      <w:r>
        <w:rPr>
          <w:rFonts w:ascii="Times New Roman" w:eastAsia="Times New Roman"/>
          <w:sz w:val="21"/>
        </w:rPr>
        <w:t>DWS</w:t>
      </w:r>
      <w:r>
        <w:rPr>
          <w:rFonts w:ascii="Times New Roman" w:eastAsia="Times New Roman"/>
          <w:spacing w:val="-2"/>
          <w:sz w:val="21"/>
        </w:rPr>
        <w:t> </w:t>
      </w:r>
      <w:r>
        <w:rPr>
          <w:spacing w:val="-2"/>
          <w:sz w:val="21"/>
        </w:rPr>
        <w:t>层结果展示</w:t>
      </w:r>
    </w:p>
    <w:p>
      <w:pPr>
        <w:pStyle w:val="BodyText"/>
        <w:spacing w:line="364" w:lineRule="auto" w:before="179"/>
        <w:ind w:left="681" w:right="990" w:firstLine="480"/>
      </w:pPr>
      <w:r>
        <w:rPr/>
        <w:drawing>
          <wp:anchor distT="0" distB="0" distL="0" distR="0" allowOverlap="1" layoutInCell="1" locked="0" behindDoc="1" simplePos="0" relativeHeight="487597568">
            <wp:simplePos x="0" y="0"/>
            <wp:positionH relativeFrom="page">
              <wp:posOffset>1151889</wp:posOffset>
            </wp:positionH>
            <wp:positionV relativeFrom="paragraph">
              <wp:posOffset>728965</wp:posOffset>
            </wp:positionV>
            <wp:extent cx="5293095" cy="324612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5293095" cy="3246120"/>
                    </a:xfrm>
                    <a:prstGeom prst="rect">
                      <a:avLst/>
                    </a:prstGeom>
                  </pic:spPr>
                </pic:pic>
              </a:graphicData>
            </a:graphic>
          </wp:anchor>
        </w:drawing>
      </w:r>
      <w:r>
        <w:rPr/>
        <w:t>应用数据层（</w:t>
      </w:r>
      <w:r>
        <w:rPr>
          <w:rFonts w:ascii="Times New Roman" w:eastAsia="Times New Roman"/>
        </w:rPr>
        <w:t>ADS</w:t>
      </w:r>
      <w:r>
        <w:rPr/>
        <w:t>）</w:t>
      </w:r>
      <w:r>
        <w:rPr>
          <w:spacing w:val="-3"/>
        </w:rPr>
        <w:t>直接面向业务场景，根据 </w:t>
      </w:r>
      <w:r>
        <w:rPr>
          <w:rFonts w:ascii="Times New Roman" w:eastAsia="Times New Roman"/>
        </w:rPr>
        <w:t>DWS</w:t>
      </w:r>
      <w:r>
        <w:rPr>
          <w:rFonts w:ascii="Times New Roman" w:eastAsia="Times New Roman"/>
          <w:spacing w:val="34"/>
        </w:rPr>
        <w:t> </w:t>
      </w:r>
      <w:r>
        <w:rPr/>
        <w:t>层的汇总数据构建各种报</w:t>
      </w:r>
      <w:r>
        <w:rPr>
          <w:spacing w:val="-3"/>
        </w:rPr>
        <w:t>表和可视化界面，图 </w:t>
      </w:r>
      <w:r>
        <w:rPr>
          <w:rFonts w:ascii="Times New Roman" w:eastAsia="Times New Roman"/>
        </w:rPr>
        <w:t>5-7 </w:t>
      </w:r>
      <w:r>
        <w:rPr>
          <w:spacing w:val="-11"/>
        </w:rPr>
        <w:t>是 </w:t>
      </w:r>
      <w:r>
        <w:rPr>
          <w:rFonts w:ascii="Times New Roman" w:eastAsia="Times New Roman"/>
        </w:rPr>
        <w:t>ADS </w:t>
      </w:r>
      <w:r>
        <w:rPr/>
        <w:t>层的整体架构。</w:t>
      </w:r>
    </w:p>
    <w:p>
      <w:pPr>
        <w:spacing w:before="179"/>
        <w:ind w:left="4176" w:right="0" w:firstLine="0"/>
        <w:jc w:val="left"/>
        <w:rPr>
          <w:sz w:val="21"/>
        </w:rPr>
      </w:pPr>
      <w:r>
        <w:rPr>
          <w:spacing w:val="-27"/>
          <w:sz w:val="21"/>
        </w:rPr>
        <w:t>图 </w:t>
      </w:r>
      <w:r>
        <w:rPr>
          <w:rFonts w:ascii="Times New Roman" w:eastAsia="Times New Roman"/>
          <w:sz w:val="21"/>
        </w:rPr>
        <w:t>5-7</w:t>
      </w:r>
      <w:r>
        <w:rPr>
          <w:rFonts w:ascii="Times New Roman" w:eastAsia="Times New Roman"/>
          <w:spacing w:val="-14"/>
          <w:sz w:val="21"/>
        </w:rPr>
        <w:t> </w:t>
      </w:r>
      <w:r>
        <w:rPr>
          <w:rFonts w:ascii="Times New Roman" w:eastAsia="Times New Roman"/>
          <w:sz w:val="21"/>
        </w:rPr>
        <w:t>ADS</w:t>
      </w:r>
      <w:r>
        <w:rPr>
          <w:rFonts w:ascii="Times New Roman" w:eastAsia="Times New Roman"/>
          <w:spacing w:val="-2"/>
          <w:sz w:val="21"/>
        </w:rPr>
        <w:t> </w:t>
      </w:r>
      <w:r>
        <w:rPr>
          <w:spacing w:val="-4"/>
          <w:sz w:val="21"/>
        </w:rPr>
        <w:t>层架构</w:t>
      </w:r>
    </w:p>
    <w:p>
      <w:pPr>
        <w:pStyle w:val="BodyText"/>
        <w:spacing w:line="364" w:lineRule="auto" w:before="180"/>
        <w:ind w:left="681" w:right="989" w:firstLine="480"/>
      </w:pPr>
      <w:r>
        <w:rPr/>
        <mc:AlternateContent>
          <mc:Choice Requires="wps">
            <w:drawing>
              <wp:anchor distT="0" distB="0" distL="0" distR="0" allowOverlap="1" layoutInCell="1" locked="0" behindDoc="1" simplePos="0" relativeHeight="486518272">
                <wp:simplePos x="0" y="0"/>
                <wp:positionH relativeFrom="page">
                  <wp:posOffset>1613408</wp:posOffset>
                </wp:positionH>
                <wp:positionV relativeFrom="paragraph">
                  <wp:posOffset>673670</wp:posOffset>
                </wp:positionV>
                <wp:extent cx="4587240" cy="198691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587240" cy="1986914"/>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16"/>
                                <w:sz w:val="21"/>
                              </w:rPr>
                              <w:t>// </w:t>
                            </w:r>
                            <w:r>
                              <w:rPr>
                                <w:spacing w:val="-2"/>
                                <w:sz w:val="21"/>
                              </w:rPr>
                              <w:t>省份产量排名</w:t>
                            </w:r>
                          </w:p>
                          <w:p>
                            <w:pPr>
                              <w:spacing w:before="57"/>
                              <w:ind w:left="109" w:right="0" w:firstLine="0"/>
                              <w:jc w:val="left"/>
                              <w:rPr>
                                <w:rFonts w:ascii="Times New Roman"/>
                                <w:sz w:val="21"/>
                              </w:rPr>
                            </w:pPr>
                            <w:r>
                              <w:rPr>
                                <w:rFonts w:ascii="Times New Roman"/>
                                <w:sz w:val="21"/>
                              </w:rPr>
                              <w:t>val</w:t>
                            </w:r>
                            <w:r>
                              <w:rPr>
                                <w:rFonts w:ascii="Times New Roman"/>
                                <w:spacing w:val="-12"/>
                                <w:sz w:val="21"/>
                              </w:rPr>
                              <w:t> </w:t>
                            </w:r>
                            <w:r>
                              <w:rPr>
                                <w:rFonts w:ascii="Times New Roman"/>
                                <w:sz w:val="21"/>
                              </w:rPr>
                              <w:t>provinceRanking</w:t>
                            </w:r>
                            <w:r>
                              <w:rPr>
                                <w:rFonts w:ascii="Times New Roman"/>
                                <w:spacing w:val="-9"/>
                                <w:sz w:val="21"/>
                              </w:rPr>
                              <w:t> </w:t>
                            </w:r>
                            <w:r>
                              <w:rPr>
                                <w:rFonts w:ascii="Times New Roman"/>
                                <w:sz w:val="21"/>
                              </w:rPr>
                              <w:t>=</w:t>
                            </w:r>
                            <w:r>
                              <w:rPr>
                                <w:rFonts w:ascii="Times New Roman"/>
                                <w:spacing w:val="-10"/>
                                <w:sz w:val="21"/>
                              </w:rPr>
                              <w:t> </w:t>
                            </w:r>
                            <w:r>
                              <w:rPr>
                                <w:rFonts w:ascii="Times New Roman"/>
                                <w:sz w:val="21"/>
                              </w:rPr>
                              <w:t>regionYearly.filter(col("year")</w:t>
                            </w:r>
                            <w:r>
                              <w:rPr>
                                <w:rFonts w:ascii="Times New Roman"/>
                                <w:spacing w:val="-10"/>
                                <w:sz w:val="21"/>
                              </w:rPr>
                              <w:t> </w:t>
                            </w:r>
                            <w:r>
                              <w:rPr>
                                <w:rFonts w:ascii="Times New Roman"/>
                                <w:sz w:val="21"/>
                              </w:rPr>
                              <w:t>===</w:t>
                            </w:r>
                            <w:r>
                              <w:rPr>
                                <w:rFonts w:ascii="Times New Roman"/>
                                <w:spacing w:val="-9"/>
                                <w:sz w:val="21"/>
                              </w:rPr>
                              <w:t> </w:t>
                            </w:r>
                            <w:r>
                              <w:rPr>
                                <w:rFonts w:ascii="Times New Roman"/>
                                <w:spacing w:val="-2"/>
                                <w:sz w:val="21"/>
                              </w:rPr>
                              <w:t>latestYear)</w:t>
                            </w:r>
                          </w:p>
                          <w:p>
                            <w:pPr>
                              <w:spacing w:before="70"/>
                              <w:ind w:left="320" w:right="0" w:firstLine="0"/>
                              <w:jc w:val="left"/>
                              <w:rPr>
                                <w:rFonts w:ascii="Times New Roman"/>
                                <w:sz w:val="21"/>
                              </w:rPr>
                            </w:pPr>
                            <w:r>
                              <w:rPr>
                                <w:rFonts w:ascii="Times New Roman"/>
                                <w:sz w:val="21"/>
                              </w:rPr>
                              <w:t>.select("region_name",</w:t>
                            </w:r>
                            <w:r>
                              <w:rPr>
                                <w:rFonts w:ascii="Times New Roman"/>
                                <w:spacing w:val="-4"/>
                                <w:sz w:val="21"/>
                              </w:rPr>
                              <w:t> </w:t>
                            </w:r>
                            <w:r>
                              <w:rPr>
                                <w:rFonts w:ascii="Times New Roman"/>
                                <w:spacing w:val="-2"/>
                                <w:sz w:val="21"/>
                              </w:rPr>
                              <w:t>"total_grain_yield")</w:t>
                            </w:r>
                          </w:p>
                          <w:p>
                            <w:pPr>
                              <w:spacing w:before="71"/>
                              <w:ind w:left="320" w:right="0" w:firstLine="0"/>
                              <w:jc w:val="left"/>
                              <w:rPr>
                                <w:rFonts w:ascii="Times New Roman"/>
                                <w:sz w:val="21"/>
                              </w:rPr>
                            </w:pPr>
                            <w:r>
                              <w:rPr>
                                <w:rFonts w:ascii="Times New Roman"/>
                                <w:spacing w:val="-2"/>
                                <w:sz w:val="21"/>
                              </w:rPr>
                              <w:t>.orderBy(desc("total_grain_yield"))</w:t>
                            </w:r>
                          </w:p>
                          <w:p>
                            <w:pPr>
                              <w:spacing w:before="57"/>
                              <w:ind w:left="109" w:right="0" w:firstLine="0"/>
                              <w:jc w:val="left"/>
                              <w:rPr>
                                <w:sz w:val="21"/>
                              </w:rPr>
                            </w:pPr>
                            <w:r>
                              <w:rPr>
                                <w:rFonts w:ascii="Times New Roman" w:eastAsia="Times New Roman"/>
                                <w:spacing w:val="17"/>
                                <w:sz w:val="21"/>
                              </w:rPr>
                              <w:t>// </w:t>
                            </w:r>
                            <w:r>
                              <w:rPr>
                                <w:spacing w:val="-2"/>
                                <w:sz w:val="21"/>
                              </w:rPr>
                              <w:t>增长最快省份计算</w:t>
                            </w:r>
                          </w:p>
                          <w:p>
                            <w:pPr>
                              <w:spacing w:before="57"/>
                              <w:ind w:left="0" w:right="4505" w:firstLine="0"/>
                              <w:jc w:val="right"/>
                              <w:rPr>
                                <w:rFonts w:ascii="Times New Roman"/>
                                <w:sz w:val="21"/>
                              </w:rPr>
                            </w:pPr>
                            <w:r>
                              <w:rPr>
                                <w:rFonts w:ascii="Times New Roman"/>
                                <w:sz w:val="21"/>
                              </w:rPr>
                              <w:t>val</w:t>
                            </w:r>
                            <w:r>
                              <w:rPr>
                                <w:rFonts w:ascii="Times New Roman"/>
                                <w:spacing w:val="-3"/>
                                <w:sz w:val="21"/>
                              </w:rPr>
                              <w:t> </w:t>
                            </w:r>
                            <w:r>
                              <w:rPr>
                                <w:rFonts w:ascii="Times New Roman"/>
                                <w:sz w:val="21"/>
                              </w:rPr>
                              <w:t>growthRate</w:t>
                            </w:r>
                            <w:r>
                              <w:rPr>
                                <w:rFonts w:ascii="Times New Roman"/>
                                <w:spacing w:val="-1"/>
                                <w:sz w:val="21"/>
                              </w:rPr>
                              <w:t> </w:t>
                            </w:r>
                            <w:r>
                              <w:rPr>
                                <w:rFonts w:ascii="Times New Roman"/>
                                <w:sz w:val="21"/>
                              </w:rPr>
                              <w:t>=</w:t>
                            </w:r>
                            <w:r>
                              <w:rPr>
                                <w:rFonts w:ascii="Times New Roman"/>
                                <w:spacing w:val="-1"/>
                                <w:sz w:val="21"/>
                              </w:rPr>
                              <w:t> </w:t>
                            </w:r>
                            <w:r>
                              <w:rPr>
                                <w:rFonts w:ascii="Times New Roman"/>
                                <w:spacing w:val="-2"/>
                                <w:sz w:val="21"/>
                              </w:rPr>
                              <w:t>regionYearly</w:t>
                            </w:r>
                          </w:p>
                          <w:p>
                            <w:pPr>
                              <w:spacing w:before="70"/>
                              <w:ind w:left="0" w:right="4481" w:firstLine="0"/>
                              <w:jc w:val="right"/>
                              <w:rPr>
                                <w:rFonts w:ascii="Times New Roman"/>
                                <w:sz w:val="21"/>
                              </w:rPr>
                            </w:pPr>
                            <w:r>
                              <w:rPr>
                                <w:rFonts w:ascii="Times New Roman"/>
                                <w:spacing w:val="-2"/>
                                <w:sz w:val="21"/>
                              </w:rPr>
                              <w:t>.withColumn("growth_rate",</w:t>
                            </w:r>
                          </w:p>
                          <w:p>
                            <w:pPr>
                              <w:spacing w:before="71"/>
                              <w:ind w:left="530" w:right="0" w:firstLine="0"/>
                              <w:jc w:val="left"/>
                              <w:rPr>
                                <w:rFonts w:ascii="Times New Roman"/>
                                <w:sz w:val="21"/>
                              </w:rPr>
                            </w:pPr>
                            <w:r>
                              <w:rPr>
                                <w:rFonts w:ascii="Times New Roman"/>
                                <w:sz w:val="21"/>
                              </w:rPr>
                              <w:t>(col("total_grain_yield")</w:t>
                            </w:r>
                            <w:r>
                              <w:rPr>
                                <w:rFonts w:ascii="Times New Roman"/>
                                <w:spacing w:val="-6"/>
                                <w:sz w:val="21"/>
                              </w:rPr>
                              <w:t> </w:t>
                            </w:r>
                            <w:r>
                              <w:rPr>
                                <w:rFonts w:ascii="Times New Roman"/>
                                <w:sz w:val="21"/>
                              </w:rPr>
                              <w:t>-</w:t>
                            </w:r>
                            <w:r>
                              <w:rPr>
                                <w:rFonts w:ascii="Times New Roman"/>
                                <w:spacing w:val="-3"/>
                                <w:sz w:val="21"/>
                              </w:rPr>
                              <w:t> </w:t>
                            </w:r>
                            <w:r>
                              <w:rPr>
                                <w:rFonts w:ascii="Times New Roman"/>
                                <w:spacing w:val="-2"/>
                                <w:sz w:val="21"/>
                              </w:rPr>
                              <w:t>lag("total_grain_yield",1).over(windowSpec))</w:t>
                            </w:r>
                          </w:p>
                          <w:p>
                            <w:pPr>
                              <w:spacing w:before="70"/>
                              <w:ind w:left="530" w:right="0" w:firstLine="0"/>
                              <w:jc w:val="left"/>
                              <w:rPr>
                                <w:rFonts w:ascii="Times New Roman"/>
                                <w:sz w:val="21"/>
                              </w:rPr>
                            </w:pPr>
                            <w:r>
                              <w:rPr>
                                <w:rFonts w:ascii="Times New Roman"/>
                                <w:sz w:val="21"/>
                              </w:rPr>
                              <w:t>/</w:t>
                            </w:r>
                            <w:r>
                              <w:rPr>
                                <w:rFonts w:ascii="Times New Roman"/>
                                <w:spacing w:val="-1"/>
                                <w:sz w:val="21"/>
                              </w:rPr>
                              <w:t> </w:t>
                            </w:r>
                            <w:r>
                              <w:rPr>
                                <w:rFonts w:ascii="Times New Roman"/>
                                <w:spacing w:val="-2"/>
                                <w:sz w:val="21"/>
                              </w:rPr>
                              <w:t>lag("total_grain_yield",1).over(windowSpec))</w:t>
                            </w:r>
                          </w:p>
                          <w:p>
                            <w:pPr>
                              <w:spacing w:before="71"/>
                              <w:ind w:left="320" w:right="0" w:firstLine="0"/>
                              <w:jc w:val="left"/>
                              <w:rPr>
                                <w:rFonts w:ascii="Times New Roman"/>
                                <w:sz w:val="21"/>
                              </w:rPr>
                            </w:pPr>
                            <w:r>
                              <w:rPr>
                                <w:rFonts w:ascii="Times New Roman"/>
                                <w:spacing w:val="-2"/>
                                <w:sz w:val="21"/>
                              </w:rPr>
                              <w:t>.orderBy(desc("growth_rate"))</w:t>
                            </w:r>
                          </w:p>
                        </w:txbxContent>
                      </wps:txbx>
                      <wps:bodyPr wrap="square" lIns="0" tIns="0" rIns="0" bIns="0" rtlCol="0">
                        <a:noAutofit/>
                      </wps:bodyPr>
                    </wps:wsp>
                  </a:graphicData>
                </a:graphic>
              </wp:anchor>
            </w:drawing>
          </mc:Choice>
          <mc:Fallback>
            <w:pict>
              <v:shape style="position:absolute;margin-left:127.040001pt;margin-top:53.044907pt;width:361.2pt;height:156.450pt;mso-position-horizontal-relative:page;mso-position-vertical-relative:paragraph;z-index:-16798208" type="#_x0000_t202" id="docshape12" filled="false" stroked="true" strokeweight=".48001pt" strokecolor="#000000">
                <v:textbox inset="0,0,0,0">
                  <w:txbxContent>
                    <w:p>
                      <w:pPr>
                        <w:spacing w:before="1"/>
                        <w:ind w:left="109" w:right="0" w:firstLine="0"/>
                        <w:jc w:val="left"/>
                        <w:rPr>
                          <w:sz w:val="21"/>
                        </w:rPr>
                      </w:pPr>
                      <w:r>
                        <w:rPr>
                          <w:rFonts w:ascii="Times New Roman" w:eastAsia="Times New Roman"/>
                          <w:spacing w:val="16"/>
                          <w:sz w:val="21"/>
                        </w:rPr>
                        <w:t>// </w:t>
                      </w:r>
                      <w:r>
                        <w:rPr>
                          <w:spacing w:val="-2"/>
                          <w:sz w:val="21"/>
                        </w:rPr>
                        <w:t>省份产量排名</w:t>
                      </w:r>
                    </w:p>
                    <w:p>
                      <w:pPr>
                        <w:spacing w:before="57"/>
                        <w:ind w:left="109" w:right="0" w:firstLine="0"/>
                        <w:jc w:val="left"/>
                        <w:rPr>
                          <w:rFonts w:ascii="Times New Roman"/>
                          <w:sz w:val="21"/>
                        </w:rPr>
                      </w:pPr>
                      <w:r>
                        <w:rPr>
                          <w:rFonts w:ascii="Times New Roman"/>
                          <w:sz w:val="21"/>
                        </w:rPr>
                        <w:t>val</w:t>
                      </w:r>
                      <w:r>
                        <w:rPr>
                          <w:rFonts w:ascii="Times New Roman"/>
                          <w:spacing w:val="-12"/>
                          <w:sz w:val="21"/>
                        </w:rPr>
                        <w:t> </w:t>
                      </w:r>
                      <w:r>
                        <w:rPr>
                          <w:rFonts w:ascii="Times New Roman"/>
                          <w:sz w:val="21"/>
                        </w:rPr>
                        <w:t>provinceRanking</w:t>
                      </w:r>
                      <w:r>
                        <w:rPr>
                          <w:rFonts w:ascii="Times New Roman"/>
                          <w:spacing w:val="-9"/>
                          <w:sz w:val="21"/>
                        </w:rPr>
                        <w:t> </w:t>
                      </w:r>
                      <w:r>
                        <w:rPr>
                          <w:rFonts w:ascii="Times New Roman"/>
                          <w:sz w:val="21"/>
                        </w:rPr>
                        <w:t>=</w:t>
                      </w:r>
                      <w:r>
                        <w:rPr>
                          <w:rFonts w:ascii="Times New Roman"/>
                          <w:spacing w:val="-10"/>
                          <w:sz w:val="21"/>
                        </w:rPr>
                        <w:t> </w:t>
                      </w:r>
                      <w:r>
                        <w:rPr>
                          <w:rFonts w:ascii="Times New Roman"/>
                          <w:sz w:val="21"/>
                        </w:rPr>
                        <w:t>regionYearly.filter(col("year")</w:t>
                      </w:r>
                      <w:r>
                        <w:rPr>
                          <w:rFonts w:ascii="Times New Roman"/>
                          <w:spacing w:val="-10"/>
                          <w:sz w:val="21"/>
                        </w:rPr>
                        <w:t> </w:t>
                      </w:r>
                      <w:r>
                        <w:rPr>
                          <w:rFonts w:ascii="Times New Roman"/>
                          <w:sz w:val="21"/>
                        </w:rPr>
                        <w:t>===</w:t>
                      </w:r>
                      <w:r>
                        <w:rPr>
                          <w:rFonts w:ascii="Times New Roman"/>
                          <w:spacing w:val="-9"/>
                          <w:sz w:val="21"/>
                        </w:rPr>
                        <w:t> </w:t>
                      </w:r>
                      <w:r>
                        <w:rPr>
                          <w:rFonts w:ascii="Times New Roman"/>
                          <w:spacing w:val="-2"/>
                          <w:sz w:val="21"/>
                        </w:rPr>
                        <w:t>latestYear)</w:t>
                      </w:r>
                    </w:p>
                    <w:p>
                      <w:pPr>
                        <w:spacing w:before="70"/>
                        <w:ind w:left="320" w:right="0" w:firstLine="0"/>
                        <w:jc w:val="left"/>
                        <w:rPr>
                          <w:rFonts w:ascii="Times New Roman"/>
                          <w:sz w:val="21"/>
                        </w:rPr>
                      </w:pPr>
                      <w:r>
                        <w:rPr>
                          <w:rFonts w:ascii="Times New Roman"/>
                          <w:sz w:val="21"/>
                        </w:rPr>
                        <w:t>.select("region_name",</w:t>
                      </w:r>
                      <w:r>
                        <w:rPr>
                          <w:rFonts w:ascii="Times New Roman"/>
                          <w:spacing w:val="-4"/>
                          <w:sz w:val="21"/>
                        </w:rPr>
                        <w:t> </w:t>
                      </w:r>
                      <w:r>
                        <w:rPr>
                          <w:rFonts w:ascii="Times New Roman"/>
                          <w:spacing w:val="-2"/>
                          <w:sz w:val="21"/>
                        </w:rPr>
                        <w:t>"total_grain_yield")</w:t>
                      </w:r>
                    </w:p>
                    <w:p>
                      <w:pPr>
                        <w:spacing w:before="71"/>
                        <w:ind w:left="320" w:right="0" w:firstLine="0"/>
                        <w:jc w:val="left"/>
                        <w:rPr>
                          <w:rFonts w:ascii="Times New Roman"/>
                          <w:sz w:val="21"/>
                        </w:rPr>
                      </w:pPr>
                      <w:r>
                        <w:rPr>
                          <w:rFonts w:ascii="Times New Roman"/>
                          <w:spacing w:val="-2"/>
                          <w:sz w:val="21"/>
                        </w:rPr>
                        <w:t>.orderBy(desc("total_grain_yield"))</w:t>
                      </w:r>
                    </w:p>
                    <w:p>
                      <w:pPr>
                        <w:spacing w:before="57"/>
                        <w:ind w:left="109" w:right="0" w:firstLine="0"/>
                        <w:jc w:val="left"/>
                        <w:rPr>
                          <w:sz w:val="21"/>
                        </w:rPr>
                      </w:pPr>
                      <w:r>
                        <w:rPr>
                          <w:rFonts w:ascii="Times New Roman" w:eastAsia="Times New Roman"/>
                          <w:spacing w:val="17"/>
                          <w:sz w:val="21"/>
                        </w:rPr>
                        <w:t>// </w:t>
                      </w:r>
                      <w:r>
                        <w:rPr>
                          <w:spacing w:val="-2"/>
                          <w:sz w:val="21"/>
                        </w:rPr>
                        <w:t>增长最快省份计算</w:t>
                      </w:r>
                    </w:p>
                    <w:p>
                      <w:pPr>
                        <w:spacing w:before="57"/>
                        <w:ind w:left="0" w:right="4505" w:firstLine="0"/>
                        <w:jc w:val="right"/>
                        <w:rPr>
                          <w:rFonts w:ascii="Times New Roman"/>
                          <w:sz w:val="21"/>
                        </w:rPr>
                      </w:pPr>
                      <w:r>
                        <w:rPr>
                          <w:rFonts w:ascii="Times New Roman"/>
                          <w:sz w:val="21"/>
                        </w:rPr>
                        <w:t>val</w:t>
                      </w:r>
                      <w:r>
                        <w:rPr>
                          <w:rFonts w:ascii="Times New Roman"/>
                          <w:spacing w:val="-3"/>
                          <w:sz w:val="21"/>
                        </w:rPr>
                        <w:t> </w:t>
                      </w:r>
                      <w:r>
                        <w:rPr>
                          <w:rFonts w:ascii="Times New Roman"/>
                          <w:sz w:val="21"/>
                        </w:rPr>
                        <w:t>growthRate</w:t>
                      </w:r>
                      <w:r>
                        <w:rPr>
                          <w:rFonts w:ascii="Times New Roman"/>
                          <w:spacing w:val="-1"/>
                          <w:sz w:val="21"/>
                        </w:rPr>
                        <w:t> </w:t>
                      </w:r>
                      <w:r>
                        <w:rPr>
                          <w:rFonts w:ascii="Times New Roman"/>
                          <w:sz w:val="21"/>
                        </w:rPr>
                        <w:t>=</w:t>
                      </w:r>
                      <w:r>
                        <w:rPr>
                          <w:rFonts w:ascii="Times New Roman"/>
                          <w:spacing w:val="-1"/>
                          <w:sz w:val="21"/>
                        </w:rPr>
                        <w:t> </w:t>
                      </w:r>
                      <w:r>
                        <w:rPr>
                          <w:rFonts w:ascii="Times New Roman"/>
                          <w:spacing w:val="-2"/>
                          <w:sz w:val="21"/>
                        </w:rPr>
                        <w:t>regionYearly</w:t>
                      </w:r>
                    </w:p>
                    <w:p>
                      <w:pPr>
                        <w:spacing w:before="70"/>
                        <w:ind w:left="0" w:right="4481" w:firstLine="0"/>
                        <w:jc w:val="right"/>
                        <w:rPr>
                          <w:rFonts w:ascii="Times New Roman"/>
                          <w:sz w:val="21"/>
                        </w:rPr>
                      </w:pPr>
                      <w:r>
                        <w:rPr>
                          <w:rFonts w:ascii="Times New Roman"/>
                          <w:spacing w:val="-2"/>
                          <w:sz w:val="21"/>
                        </w:rPr>
                        <w:t>.withColumn("growth_rate",</w:t>
                      </w:r>
                    </w:p>
                    <w:p>
                      <w:pPr>
                        <w:spacing w:before="71"/>
                        <w:ind w:left="530" w:right="0" w:firstLine="0"/>
                        <w:jc w:val="left"/>
                        <w:rPr>
                          <w:rFonts w:ascii="Times New Roman"/>
                          <w:sz w:val="21"/>
                        </w:rPr>
                      </w:pPr>
                      <w:r>
                        <w:rPr>
                          <w:rFonts w:ascii="Times New Roman"/>
                          <w:sz w:val="21"/>
                        </w:rPr>
                        <w:t>(col("total_grain_yield")</w:t>
                      </w:r>
                      <w:r>
                        <w:rPr>
                          <w:rFonts w:ascii="Times New Roman"/>
                          <w:spacing w:val="-6"/>
                          <w:sz w:val="21"/>
                        </w:rPr>
                        <w:t> </w:t>
                      </w:r>
                      <w:r>
                        <w:rPr>
                          <w:rFonts w:ascii="Times New Roman"/>
                          <w:sz w:val="21"/>
                        </w:rPr>
                        <w:t>-</w:t>
                      </w:r>
                      <w:r>
                        <w:rPr>
                          <w:rFonts w:ascii="Times New Roman"/>
                          <w:spacing w:val="-3"/>
                          <w:sz w:val="21"/>
                        </w:rPr>
                        <w:t> </w:t>
                      </w:r>
                      <w:r>
                        <w:rPr>
                          <w:rFonts w:ascii="Times New Roman"/>
                          <w:spacing w:val="-2"/>
                          <w:sz w:val="21"/>
                        </w:rPr>
                        <w:t>lag("total_grain_yield",1).over(windowSpec))</w:t>
                      </w:r>
                    </w:p>
                    <w:p>
                      <w:pPr>
                        <w:spacing w:before="70"/>
                        <w:ind w:left="530" w:right="0" w:firstLine="0"/>
                        <w:jc w:val="left"/>
                        <w:rPr>
                          <w:rFonts w:ascii="Times New Roman"/>
                          <w:sz w:val="21"/>
                        </w:rPr>
                      </w:pPr>
                      <w:r>
                        <w:rPr>
                          <w:rFonts w:ascii="Times New Roman"/>
                          <w:sz w:val="21"/>
                        </w:rPr>
                        <w:t>/</w:t>
                      </w:r>
                      <w:r>
                        <w:rPr>
                          <w:rFonts w:ascii="Times New Roman"/>
                          <w:spacing w:val="-1"/>
                          <w:sz w:val="21"/>
                        </w:rPr>
                        <w:t> </w:t>
                      </w:r>
                      <w:r>
                        <w:rPr>
                          <w:rFonts w:ascii="Times New Roman"/>
                          <w:spacing w:val="-2"/>
                          <w:sz w:val="21"/>
                        </w:rPr>
                        <w:t>lag("total_grain_yield",1).over(windowSpec))</w:t>
                      </w:r>
                    </w:p>
                    <w:p>
                      <w:pPr>
                        <w:spacing w:before="71"/>
                        <w:ind w:left="320" w:right="0" w:firstLine="0"/>
                        <w:jc w:val="left"/>
                        <w:rPr>
                          <w:rFonts w:ascii="Times New Roman"/>
                          <w:sz w:val="21"/>
                        </w:rPr>
                      </w:pPr>
                      <w:r>
                        <w:rPr>
                          <w:rFonts w:ascii="Times New Roman"/>
                          <w:spacing w:val="-2"/>
                          <w:sz w:val="21"/>
                        </w:rPr>
                        <w:t>.orderBy(desc("growth_rate"))</w:t>
                      </w:r>
                    </w:p>
                  </w:txbxContent>
                </v:textbox>
                <v:stroke dashstyle="solid"/>
                <w10:wrap type="none"/>
              </v:shape>
            </w:pict>
          </mc:Fallback>
        </mc:AlternateContent>
      </w:r>
      <w:r>
        <w:rPr>
          <w:spacing w:val="-8"/>
        </w:rPr>
        <w:t>核心表 </w:t>
      </w:r>
      <w:r>
        <w:rPr>
          <w:rFonts w:ascii="Times New Roman" w:eastAsia="Times New Roman"/>
        </w:rPr>
        <w:t>ads_province_yield_ranking</w:t>
      </w:r>
      <w:r>
        <w:rPr>
          <w:rFonts w:ascii="Times New Roman" w:eastAsia="Times New Roman"/>
          <w:spacing w:val="-1"/>
        </w:rPr>
        <w:t> </w:t>
      </w:r>
      <w:r>
        <w:rPr/>
        <w:t>展示各省产量排名。该层通过窗口函数和排</w:t>
      </w:r>
      <w:r>
        <w:rPr>
          <w:spacing w:val="-3"/>
        </w:rPr>
        <w:t>序操作生成各类 </w:t>
      </w:r>
      <w:r>
        <w:rPr>
          <w:rFonts w:ascii="Times New Roman" w:eastAsia="Times New Roman"/>
        </w:rPr>
        <w:t>TOP10 </w:t>
      </w:r>
      <w:r>
        <w:rPr/>
        <w:t>榜单，为决策分析提供直观数据支持。</w:t>
      </w:r>
    </w:p>
    <w:p>
      <w:pPr>
        <w:pStyle w:val="BodyText"/>
        <w:spacing w:after="0" w:line="364" w:lineRule="auto"/>
        <w:sectPr>
          <w:pgSz w:w="11910" w:h="16840"/>
          <w:pgMar w:header="0" w:footer="989" w:top="1420" w:bottom="1180" w:left="1133" w:right="425"/>
        </w:sectPr>
      </w:pPr>
    </w:p>
    <w:p>
      <w:pPr>
        <w:pStyle w:val="BodyText"/>
        <w:spacing w:before="59"/>
        <w:ind w:left="1161"/>
      </w:pPr>
      <w:r>
        <w:rPr>
          <w:rFonts w:ascii="Times New Roman" w:eastAsia="Times New Roman"/>
        </w:rPr>
        <w:t>ADS</w:t>
      </w:r>
      <w:r>
        <w:rPr>
          <w:rFonts w:ascii="Times New Roman" w:eastAsia="Times New Roman"/>
          <w:spacing w:val="-2"/>
        </w:rPr>
        <w:t> </w:t>
      </w:r>
      <w:r>
        <w:rPr>
          <w:spacing w:val="-8"/>
        </w:rPr>
        <w:t>层结果展示如图 </w:t>
      </w:r>
      <w:r>
        <w:rPr>
          <w:rFonts w:ascii="Times New Roman" w:eastAsia="Times New Roman"/>
        </w:rPr>
        <w:t>5-8 </w:t>
      </w:r>
      <w:r>
        <w:rPr>
          <w:spacing w:val="-4"/>
        </w:rPr>
        <w:t>所示。</w:t>
      </w:r>
    </w:p>
    <w:p>
      <w:pPr>
        <w:pStyle w:val="BodyText"/>
        <w:spacing w:before="1"/>
        <w:rPr>
          <w:sz w:val="6"/>
        </w:rPr>
      </w:pPr>
      <w:r>
        <w:rPr>
          <w:sz w:val="6"/>
        </w:rPr>
        <w:drawing>
          <wp:anchor distT="0" distB="0" distL="0" distR="0" allowOverlap="1" layoutInCell="1" locked="0" behindDoc="1" simplePos="0" relativeHeight="487598592">
            <wp:simplePos x="0" y="0"/>
            <wp:positionH relativeFrom="page">
              <wp:posOffset>2429385</wp:posOffset>
            </wp:positionH>
            <wp:positionV relativeFrom="paragraph">
              <wp:posOffset>65225</wp:posOffset>
            </wp:positionV>
            <wp:extent cx="1475312" cy="235457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1475312" cy="2354579"/>
                    </a:xfrm>
                    <a:prstGeom prst="rect">
                      <a:avLst/>
                    </a:prstGeom>
                  </pic:spPr>
                </pic:pic>
              </a:graphicData>
            </a:graphic>
          </wp:anchor>
        </w:drawing>
      </w:r>
    </w:p>
    <w:p>
      <w:pPr>
        <w:spacing w:before="113"/>
        <w:ind w:left="257" w:right="0" w:firstLine="0"/>
        <w:jc w:val="center"/>
        <w:rPr>
          <w:sz w:val="21"/>
        </w:rPr>
      </w:pPr>
      <w:r>
        <w:rPr>
          <w:spacing w:val="-27"/>
          <w:sz w:val="21"/>
        </w:rPr>
        <w:t>图 </w:t>
      </w:r>
      <w:r>
        <w:rPr>
          <w:rFonts w:ascii="Times New Roman" w:eastAsia="Times New Roman"/>
          <w:sz w:val="21"/>
        </w:rPr>
        <w:t>5-8</w:t>
      </w:r>
      <w:r>
        <w:rPr>
          <w:rFonts w:ascii="Times New Roman" w:eastAsia="Times New Roman"/>
          <w:spacing w:val="-14"/>
          <w:sz w:val="21"/>
        </w:rPr>
        <w:t> </w:t>
      </w:r>
      <w:r>
        <w:rPr>
          <w:rFonts w:ascii="Times New Roman" w:eastAsia="Times New Roman"/>
          <w:sz w:val="21"/>
        </w:rPr>
        <w:t>ADS</w:t>
      </w:r>
      <w:r>
        <w:rPr>
          <w:rFonts w:ascii="Times New Roman" w:eastAsia="Times New Roman"/>
          <w:spacing w:val="-2"/>
          <w:sz w:val="21"/>
        </w:rPr>
        <w:t> </w:t>
      </w:r>
      <w:r>
        <w:rPr>
          <w:spacing w:val="-2"/>
          <w:sz w:val="21"/>
        </w:rPr>
        <w:t>层结果展示</w:t>
      </w:r>
    </w:p>
    <w:p>
      <w:pPr>
        <w:pStyle w:val="ListParagraph"/>
        <w:numPr>
          <w:ilvl w:val="2"/>
          <w:numId w:val="2"/>
        </w:numPr>
        <w:tabs>
          <w:tab w:pos="1401" w:val="left" w:leader="none"/>
        </w:tabs>
        <w:spacing w:line="240" w:lineRule="auto" w:before="180" w:after="0"/>
        <w:ind w:left="1401" w:right="0" w:hanging="720"/>
        <w:jc w:val="left"/>
        <w:rPr>
          <w:rFonts w:ascii="SimSun" w:eastAsia="SimSun" w:hint="eastAsia"/>
          <w:sz w:val="24"/>
        </w:rPr>
      </w:pPr>
      <w:r>
        <w:rPr>
          <w:rFonts w:ascii="SimSun" w:eastAsia="SimSun" w:hint="eastAsia"/>
          <w:spacing w:val="-2"/>
          <w:sz w:val="24"/>
        </w:rPr>
        <w:t>数据迁移实现</w:t>
      </w:r>
    </w:p>
    <w:p>
      <w:pPr>
        <w:pStyle w:val="BodyText"/>
        <w:spacing w:line="364" w:lineRule="auto" w:before="161"/>
        <w:ind w:left="681" w:right="989" w:firstLine="480"/>
        <w:jc w:val="both"/>
      </w:pPr>
      <w:r>
        <w:rPr/>
        <mc:AlternateContent>
          <mc:Choice Requires="wps">
            <w:drawing>
              <wp:anchor distT="0" distB="0" distL="0" distR="0" allowOverlap="1" layoutInCell="1" locked="0" behindDoc="0" simplePos="0" relativeHeight="15740416">
                <wp:simplePos x="0" y="0"/>
                <wp:positionH relativeFrom="page">
                  <wp:posOffset>1613408</wp:posOffset>
                </wp:positionH>
                <wp:positionV relativeFrom="paragraph">
                  <wp:posOffset>968768</wp:posOffset>
                </wp:positionV>
                <wp:extent cx="4587240" cy="21748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587240" cy="2174875"/>
                        </a:xfrm>
                        <a:prstGeom prst="rect">
                          <a:avLst/>
                        </a:prstGeom>
                        <a:ln w="6096">
                          <a:solidFill>
                            <a:srgbClr val="000000"/>
                          </a:solidFill>
                          <a:prstDash val="solid"/>
                        </a:ln>
                      </wps:spPr>
                      <wps:txbx>
                        <w:txbxContent>
                          <w:p>
                            <w:pPr>
                              <w:spacing w:line="241" w:lineRule="exact" w:before="0"/>
                              <w:ind w:left="109" w:right="0" w:firstLine="0"/>
                              <w:jc w:val="left"/>
                              <w:rPr>
                                <w:rFonts w:ascii="Times New Roman"/>
                                <w:sz w:val="21"/>
                              </w:rPr>
                            </w:pPr>
                            <w:r>
                              <w:rPr>
                                <w:rFonts w:ascii="Times New Roman"/>
                                <w:sz w:val="21"/>
                              </w:rPr>
                              <w:t>def</w:t>
                            </w:r>
                            <w:r>
                              <w:rPr>
                                <w:rFonts w:ascii="Times New Roman"/>
                                <w:spacing w:val="-11"/>
                                <w:sz w:val="21"/>
                              </w:rPr>
                              <w:t> </w:t>
                            </w:r>
                            <w:r>
                              <w:rPr>
                                <w:rFonts w:ascii="Times New Roman"/>
                                <w:sz w:val="21"/>
                              </w:rPr>
                              <w:t>exportTable(spark:</w:t>
                            </w:r>
                            <w:r>
                              <w:rPr>
                                <w:rFonts w:ascii="Times New Roman"/>
                                <w:spacing w:val="-8"/>
                                <w:sz w:val="21"/>
                              </w:rPr>
                              <w:t> </w:t>
                            </w:r>
                            <w:r>
                              <w:rPr>
                                <w:rFonts w:ascii="Times New Roman"/>
                                <w:sz w:val="21"/>
                              </w:rPr>
                              <w:t>SparkSession,</w:t>
                            </w:r>
                            <w:r>
                              <w:rPr>
                                <w:rFonts w:ascii="Times New Roman"/>
                                <w:spacing w:val="-8"/>
                                <w:sz w:val="21"/>
                              </w:rPr>
                              <w:t> </w:t>
                            </w:r>
                            <w:r>
                              <w:rPr>
                                <w:rFonts w:ascii="Times New Roman"/>
                                <w:sz w:val="21"/>
                              </w:rPr>
                              <w:t>hiveTable:</w:t>
                            </w:r>
                            <w:r>
                              <w:rPr>
                                <w:rFonts w:ascii="Times New Roman"/>
                                <w:spacing w:val="-9"/>
                                <w:sz w:val="21"/>
                              </w:rPr>
                              <w:t> </w:t>
                            </w:r>
                            <w:r>
                              <w:rPr>
                                <w:rFonts w:ascii="Times New Roman"/>
                                <w:sz w:val="21"/>
                              </w:rPr>
                              <w:t>String,</w:t>
                            </w:r>
                            <w:r>
                              <w:rPr>
                                <w:rFonts w:ascii="Times New Roman"/>
                                <w:spacing w:val="-8"/>
                                <w:sz w:val="21"/>
                              </w:rPr>
                              <w:t> </w:t>
                            </w:r>
                            <w:r>
                              <w:rPr>
                                <w:rFonts w:ascii="Times New Roman"/>
                                <w:sz w:val="21"/>
                              </w:rPr>
                              <w:t>mysqlTable:</w:t>
                            </w:r>
                            <w:r>
                              <w:rPr>
                                <w:rFonts w:ascii="Times New Roman"/>
                                <w:spacing w:val="-8"/>
                                <w:sz w:val="21"/>
                              </w:rPr>
                              <w:t> </w:t>
                            </w:r>
                            <w:r>
                              <w:rPr>
                                <w:rFonts w:ascii="Times New Roman"/>
                                <w:sz w:val="21"/>
                              </w:rPr>
                              <w:t>String):</w:t>
                            </w:r>
                            <w:r>
                              <w:rPr>
                                <w:rFonts w:ascii="Times New Roman"/>
                                <w:spacing w:val="-8"/>
                                <w:sz w:val="21"/>
                              </w:rPr>
                              <w:t> </w:t>
                            </w:r>
                            <w:r>
                              <w:rPr>
                                <w:rFonts w:ascii="Times New Roman"/>
                                <w:spacing w:val="-4"/>
                                <w:sz w:val="21"/>
                              </w:rPr>
                              <w:t>Unit</w:t>
                            </w:r>
                          </w:p>
                          <w:p>
                            <w:pPr>
                              <w:spacing w:before="70"/>
                              <w:ind w:left="109" w:right="0" w:firstLine="0"/>
                              <w:jc w:val="left"/>
                              <w:rPr>
                                <w:rFonts w:ascii="Times New Roman"/>
                                <w:sz w:val="21"/>
                              </w:rPr>
                            </w:pPr>
                            <w:r>
                              <w:rPr>
                                <w:rFonts w:ascii="Times New Roman"/>
                                <w:sz w:val="21"/>
                              </w:rPr>
                              <w:t>= </w:t>
                            </w:r>
                            <w:r>
                              <w:rPr>
                                <w:rFonts w:ascii="Times New Roman"/>
                                <w:spacing w:val="-10"/>
                                <w:sz w:val="21"/>
                              </w:rPr>
                              <w:t>{</w:t>
                            </w:r>
                          </w:p>
                          <w:p>
                            <w:pPr>
                              <w:spacing w:before="71"/>
                              <w:ind w:left="320" w:right="0" w:firstLine="0"/>
                              <w:jc w:val="left"/>
                              <w:rPr>
                                <w:rFonts w:ascii="Times New Roman"/>
                                <w:sz w:val="21"/>
                              </w:rPr>
                            </w:pPr>
                            <w:r>
                              <w:rPr>
                                <w:rFonts w:ascii="Times New Roman"/>
                                <w:spacing w:val="-2"/>
                                <w:sz w:val="21"/>
                              </w:rPr>
                              <w:t>spark.table(hiveTable).write</w:t>
                            </w:r>
                          </w:p>
                          <w:p>
                            <w:pPr>
                              <w:spacing w:before="70"/>
                              <w:ind w:left="530" w:right="0" w:firstLine="0"/>
                              <w:jc w:val="left"/>
                              <w:rPr>
                                <w:rFonts w:ascii="Times New Roman"/>
                                <w:sz w:val="21"/>
                              </w:rPr>
                            </w:pPr>
                            <w:r>
                              <w:rPr>
                                <w:rFonts w:ascii="Times New Roman"/>
                                <w:spacing w:val="-2"/>
                                <w:sz w:val="21"/>
                              </w:rPr>
                              <w:t>.format("jdbc")</w:t>
                            </w:r>
                          </w:p>
                          <w:p>
                            <w:pPr>
                              <w:spacing w:before="71"/>
                              <w:ind w:left="530" w:right="0" w:firstLine="0"/>
                              <w:jc w:val="left"/>
                              <w:rPr>
                                <w:rFonts w:ascii="Times New Roman"/>
                                <w:sz w:val="21"/>
                              </w:rPr>
                            </w:pPr>
                            <w:r>
                              <w:rPr>
                                <w:rFonts w:ascii="Times New Roman"/>
                                <w:sz w:val="21"/>
                              </w:rPr>
                              <w:t>.option("url",</w:t>
                            </w:r>
                            <w:r>
                              <w:rPr>
                                <w:rFonts w:ascii="Times New Roman"/>
                                <w:spacing w:val="-3"/>
                                <w:sz w:val="21"/>
                              </w:rPr>
                              <w:t> </w:t>
                            </w:r>
                            <w:r>
                              <w:rPr>
                                <w:rFonts w:ascii="Times New Roman"/>
                                <w:spacing w:val="-2"/>
                                <w:sz w:val="21"/>
                              </w:rPr>
                              <w:t>"jdbc:mysql://master:3306/grain")</w:t>
                            </w:r>
                          </w:p>
                          <w:p>
                            <w:pPr>
                              <w:spacing w:before="70"/>
                              <w:ind w:left="530" w:right="0" w:firstLine="0"/>
                              <w:jc w:val="left"/>
                              <w:rPr>
                                <w:rFonts w:ascii="Times New Roman"/>
                                <w:sz w:val="21"/>
                              </w:rPr>
                            </w:pPr>
                            <w:r>
                              <w:rPr>
                                <w:rFonts w:ascii="Times New Roman"/>
                                <w:sz w:val="21"/>
                              </w:rPr>
                              <w:t>.option("dbtable",</w:t>
                            </w:r>
                            <w:r>
                              <w:rPr>
                                <w:rFonts w:ascii="Times New Roman"/>
                                <w:spacing w:val="-3"/>
                                <w:sz w:val="21"/>
                              </w:rPr>
                              <w:t> </w:t>
                            </w:r>
                            <w:r>
                              <w:rPr>
                                <w:rFonts w:ascii="Times New Roman"/>
                                <w:spacing w:val="-2"/>
                                <w:sz w:val="21"/>
                              </w:rPr>
                              <w:t>mysqlTable)</w:t>
                            </w:r>
                          </w:p>
                          <w:p>
                            <w:pPr>
                              <w:tabs>
                                <w:tab w:pos="3221" w:val="left" w:leader="none"/>
                              </w:tabs>
                              <w:spacing w:before="57"/>
                              <w:ind w:left="530" w:right="0" w:firstLine="0"/>
                              <w:jc w:val="left"/>
                              <w:rPr>
                                <w:sz w:val="21"/>
                              </w:rPr>
                            </w:pPr>
                            <w:r>
                              <w:rPr>
                                <w:rFonts w:ascii="Times New Roman" w:eastAsia="Times New Roman"/>
                                <w:sz w:val="21"/>
                              </w:rPr>
                              <w:t>.option("batchsize",</w:t>
                            </w:r>
                            <w:r>
                              <w:rPr>
                                <w:rFonts w:ascii="Times New Roman" w:eastAsia="Times New Roman"/>
                                <w:spacing w:val="-4"/>
                                <w:sz w:val="21"/>
                              </w:rPr>
                              <w:t> "</w:t>
                            </w:r>
                            <w:r>
                              <w:rPr>
                                <w:rFonts w:ascii="Times New Roman" w:eastAsia="Times New Roman"/>
                                <w:spacing w:val="-2"/>
                                <w:sz w:val="21"/>
                              </w:rPr>
                              <w:t>10000")</w:t>
                            </w:r>
                            <w:r>
                              <w:rPr>
                                <w:rFonts w:ascii="Times New Roman" w:eastAsia="Times New Roman"/>
                                <w:sz w:val="21"/>
                              </w:rPr>
                              <w:tab/>
                            </w:r>
                            <w:r>
                              <w:rPr>
                                <w:rFonts w:ascii="Times New Roman" w:eastAsia="Times New Roman"/>
                                <w:spacing w:val="17"/>
                                <w:sz w:val="21"/>
                              </w:rPr>
                              <w:t>// </w:t>
                            </w:r>
                            <w:r>
                              <w:rPr>
                                <w:spacing w:val="-2"/>
                                <w:sz w:val="21"/>
                              </w:rPr>
                              <w:t>批量提交提升性能</w:t>
                            </w:r>
                          </w:p>
                          <w:p>
                            <w:pPr>
                              <w:tabs>
                                <w:tab w:pos="3126" w:val="left" w:leader="none"/>
                              </w:tabs>
                              <w:spacing w:before="43"/>
                              <w:ind w:left="530" w:right="0" w:firstLine="0"/>
                              <w:jc w:val="left"/>
                              <w:rPr>
                                <w:sz w:val="21"/>
                              </w:rPr>
                            </w:pPr>
                            <w:r>
                              <w:rPr>
                                <w:rFonts w:ascii="Times New Roman" w:eastAsia="Times New Roman"/>
                                <w:sz w:val="21"/>
                              </w:rPr>
                              <w:t>.option("truncate",</w:t>
                            </w:r>
                            <w:r>
                              <w:rPr>
                                <w:rFonts w:ascii="Times New Roman" w:eastAsia="Times New Roman"/>
                                <w:spacing w:val="-4"/>
                                <w:sz w:val="21"/>
                              </w:rPr>
                              <w:t> </w:t>
                            </w:r>
                            <w:r>
                              <w:rPr>
                                <w:rFonts w:ascii="Times New Roman" w:eastAsia="Times New Roman"/>
                                <w:spacing w:val="-2"/>
                                <w:sz w:val="21"/>
                              </w:rPr>
                              <w:t>"true")</w:t>
                            </w:r>
                            <w:r>
                              <w:rPr>
                                <w:rFonts w:ascii="Times New Roman" w:eastAsia="Times New Roman"/>
                                <w:sz w:val="21"/>
                              </w:rPr>
                              <w:tab/>
                            </w:r>
                            <w:r>
                              <w:rPr>
                                <w:rFonts w:ascii="Times New Roman" w:eastAsia="Times New Roman"/>
                                <w:spacing w:val="17"/>
                                <w:sz w:val="21"/>
                              </w:rPr>
                              <w:t>// </w:t>
                            </w:r>
                            <w:r>
                              <w:rPr>
                                <w:spacing w:val="-2"/>
                                <w:sz w:val="21"/>
                              </w:rPr>
                              <w:t>保证数据一致性</w:t>
                            </w:r>
                          </w:p>
                          <w:p>
                            <w:pPr>
                              <w:spacing w:before="57"/>
                              <w:ind w:left="530" w:right="0" w:firstLine="0"/>
                              <w:jc w:val="left"/>
                              <w:rPr>
                                <w:rFonts w:ascii="Times New Roman"/>
                                <w:sz w:val="21"/>
                              </w:rPr>
                            </w:pPr>
                            <w:r>
                              <w:rPr>
                                <w:rFonts w:ascii="Times New Roman"/>
                                <w:spacing w:val="-2"/>
                                <w:sz w:val="21"/>
                              </w:rPr>
                              <w:t>.mode(SaveMode.Overwrite)</w:t>
                            </w:r>
                          </w:p>
                          <w:p>
                            <w:pPr>
                              <w:spacing w:before="70"/>
                              <w:ind w:left="530" w:right="0" w:firstLine="0"/>
                              <w:jc w:val="left"/>
                              <w:rPr>
                                <w:rFonts w:ascii="Times New Roman"/>
                                <w:sz w:val="21"/>
                              </w:rPr>
                            </w:pPr>
                            <w:r>
                              <w:rPr>
                                <w:rFonts w:ascii="Times New Roman"/>
                                <w:spacing w:val="-2"/>
                                <w:sz w:val="21"/>
                              </w:rPr>
                              <w:t>.save()</w:t>
                            </w:r>
                          </w:p>
                          <w:p>
                            <w:pPr>
                              <w:spacing w:before="71"/>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76.280983pt;width:361.2pt;height:171.25pt;mso-position-horizontal-relative:page;mso-position-vertical-relative:paragraph;z-index:15740416" type="#_x0000_t202" id="docshape13" filled="false" stroked="true" strokeweight=".48001pt" strokecolor="#000000">
                <v:textbox inset="0,0,0,0">
                  <w:txbxContent>
                    <w:p>
                      <w:pPr>
                        <w:spacing w:line="241" w:lineRule="exact" w:before="0"/>
                        <w:ind w:left="109" w:right="0" w:firstLine="0"/>
                        <w:jc w:val="left"/>
                        <w:rPr>
                          <w:rFonts w:ascii="Times New Roman"/>
                          <w:sz w:val="21"/>
                        </w:rPr>
                      </w:pPr>
                      <w:r>
                        <w:rPr>
                          <w:rFonts w:ascii="Times New Roman"/>
                          <w:sz w:val="21"/>
                        </w:rPr>
                        <w:t>def</w:t>
                      </w:r>
                      <w:r>
                        <w:rPr>
                          <w:rFonts w:ascii="Times New Roman"/>
                          <w:spacing w:val="-11"/>
                          <w:sz w:val="21"/>
                        </w:rPr>
                        <w:t> </w:t>
                      </w:r>
                      <w:r>
                        <w:rPr>
                          <w:rFonts w:ascii="Times New Roman"/>
                          <w:sz w:val="21"/>
                        </w:rPr>
                        <w:t>exportTable(spark:</w:t>
                      </w:r>
                      <w:r>
                        <w:rPr>
                          <w:rFonts w:ascii="Times New Roman"/>
                          <w:spacing w:val="-8"/>
                          <w:sz w:val="21"/>
                        </w:rPr>
                        <w:t> </w:t>
                      </w:r>
                      <w:r>
                        <w:rPr>
                          <w:rFonts w:ascii="Times New Roman"/>
                          <w:sz w:val="21"/>
                        </w:rPr>
                        <w:t>SparkSession,</w:t>
                      </w:r>
                      <w:r>
                        <w:rPr>
                          <w:rFonts w:ascii="Times New Roman"/>
                          <w:spacing w:val="-8"/>
                          <w:sz w:val="21"/>
                        </w:rPr>
                        <w:t> </w:t>
                      </w:r>
                      <w:r>
                        <w:rPr>
                          <w:rFonts w:ascii="Times New Roman"/>
                          <w:sz w:val="21"/>
                        </w:rPr>
                        <w:t>hiveTable:</w:t>
                      </w:r>
                      <w:r>
                        <w:rPr>
                          <w:rFonts w:ascii="Times New Roman"/>
                          <w:spacing w:val="-9"/>
                          <w:sz w:val="21"/>
                        </w:rPr>
                        <w:t> </w:t>
                      </w:r>
                      <w:r>
                        <w:rPr>
                          <w:rFonts w:ascii="Times New Roman"/>
                          <w:sz w:val="21"/>
                        </w:rPr>
                        <w:t>String,</w:t>
                      </w:r>
                      <w:r>
                        <w:rPr>
                          <w:rFonts w:ascii="Times New Roman"/>
                          <w:spacing w:val="-8"/>
                          <w:sz w:val="21"/>
                        </w:rPr>
                        <w:t> </w:t>
                      </w:r>
                      <w:r>
                        <w:rPr>
                          <w:rFonts w:ascii="Times New Roman"/>
                          <w:sz w:val="21"/>
                        </w:rPr>
                        <w:t>mysqlTable:</w:t>
                      </w:r>
                      <w:r>
                        <w:rPr>
                          <w:rFonts w:ascii="Times New Roman"/>
                          <w:spacing w:val="-8"/>
                          <w:sz w:val="21"/>
                        </w:rPr>
                        <w:t> </w:t>
                      </w:r>
                      <w:r>
                        <w:rPr>
                          <w:rFonts w:ascii="Times New Roman"/>
                          <w:sz w:val="21"/>
                        </w:rPr>
                        <w:t>String):</w:t>
                      </w:r>
                      <w:r>
                        <w:rPr>
                          <w:rFonts w:ascii="Times New Roman"/>
                          <w:spacing w:val="-8"/>
                          <w:sz w:val="21"/>
                        </w:rPr>
                        <w:t> </w:t>
                      </w:r>
                      <w:r>
                        <w:rPr>
                          <w:rFonts w:ascii="Times New Roman"/>
                          <w:spacing w:val="-4"/>
                          <w:sz w:val="21"/>
                        </w:rPr>
                        <w:t>Unit</w:t>
                      </w:r>
                    </w:p>
                    <w:p>
                      <w:pPr>
                        <w:spacing w:before="70"/>
                        <w:ind w:left="109" w:right="0" w:firstLine="0"/>
                        <w:jc w:val="left"/>
                        <w:rPr>
                          <w:rFonts w:ascii="Times New Roman"/>
                          <w:sz w:val="21"/>
                        </w:rPr>
                      </w:pPr>
                      <w:r>
                        <w:rPr>
                          <w:rFonts w:ascii="Times New Roman"/>
                          <w:sz w:val="21"/>
                        </w:rPr>
                        <w:t>= </w:t>
                      </w:r>
                      <w:r>
                        <w:rPr>
                          <w:rFonts w:ascii="Times New Roman"/>
                          <w:spacing w:val="-10"/>
                          <w:sz w:val="21"/>
                        </w:rPr>
                        <w:t>{</w:t>
                      </w:r>
                    </w:p>
                    <w:p>
                      <w:pPr>
                        <w:spacing w:before="71"/>
                        <w:ind w:left="320" w:right="0" w:firstLine="0"/>
                        <w:jc w:val="left"/>
                        <w:rPr>
                          <w:rFonts w:ascii="Times New Roman"/>
                          <w:sz w:val="21"/>
                        </w:rPr>
                      </w:pPr>
                      <w:r>
                        <w:rPr>
                          <w:rFonts w:ascii="Times New Roman"/>
                          <w:spacing w:val="-2"/>
                          <w:sz w:val="21"/>
                        </w:rPr>
                        <w:t>spark.table(hiveTable).write</w:t>
                      </w:r>
                    </w:p>
                    <w:p>
                      <w:pPr>
                        <w:spacing w:before="70"/>
                        <w:ind w:left="530" w:right="0" w:firstLine="0"/>
                        <w:jc w:val="left"/>
                        <w:rPr>
                          <w:rFonts w:ascii="Times New Roman"/>
                          <w:sz w:val="21"/>
                        </w:rPr>
                      </w:pPr>
                      <w:r>
                        <w:rPr>
                          <w:rFonts w:ascii="Times New Roman"/>
                          <w:spacing w:val="-2"/>
                          <w:sz w:val="21"/>
                        </w:rPr>
                        <w:t>.format("jdbc")</w:t>
                      </w:r>
                    </w:p>
                    <w:p>
                      <w:pPr>
                        <w:spacing w:before="71"/>
                        <w:ind w:left="530" w:right="0" w:firstLine="0"/>
                        <w:jc w:val="left"/>
                        <w:rPr>
                          <w:rFonts w:ascii="Times New Roman"/>
                          <w:sz w:val="21"/>
                        </w:rPr>
                      </w:pPr>
                      <w:r>
                        <w:rPr>
                          <w:rFonts w:ascii="Times New Roman"/>
                          <w:sz w:val="21"/>
                        </w:rPr>
                        <w:t>.option("url",</w:t>
                      </w:r>
                      <w:r>
                        <w:rPr>
                          <w:rFonts w:ascii="Times New Roman"/>
                          <w:spacing w:val="-3"/>
                          <w:sz w:val="21"/>
                        </w:rPr>
                        <w:t> </w:t>
                      </w:r>
                      <w:r>
                        <w:rPr>
                          <w:rFonts w:ascii="Times New Roman"/>
                          <w:spacing w:val="-2"/>
                          <w:sz w:val="21"/>
                        </w:rPr>
                        <w:t>"jdbc:mysql://master:3306/grain")</w:t>
                      </w:r>
                    </w:p>
                    <w:p>
                      <w:pPr>
                        <w:spacing w:before="70"/>
                        <w:ind w:left="530" w:right="0" w:firstLine="0"/>
                        <w:jc w:val="left"/>
                        <w:rPr>
                          <w:rFonts w:ascii="Times New Roman"/>
                          <w:sz w:val="21"/>
                        </w:rPr>
                      </w:pPr>
                      <w:r>
                        <w:rPr>
                          <w:rFonts w:ascii="Times New Roman"/>
                          <w:sz w:val="21"/>
                        </w:rPr>
                        <w:t>.option("dbtable",</w:t>
                      </w:r>
                      <w:r>
                        <w:rPr>
                          <w:rFonts w:ascii="Times New Roman"/>
                          <w:spacing w:val="-3"/>
                          <w:sz w:val="21"/>
                        </w:rPr>
                        <w:t> </w:t>
                      </w:r>
                      <w:r>
                        <w:rPr>
                          <w:rFonts w:ascii="Times New Roman"/>
                          <w:spacing w:val="-2"/>
                          <w:sz w:val="21"/>
                        </w:rPr>
                        <w:t>mysqlTable)</w:t>
                      </w:r>
                    </w:p>
                    <w:p>
                      <w:pPr>
                        <w:tabs>
                          <w:tab w:pos="3221" w:val="left" w:leader="none"/>
                        </w:tabs>
                        <w:spacing w:before="57"/>
                        <w:ind w:left="530" w:right="0" w:firstLine="0"/>
                        <w:jc w:val="left"/>
                        <w:rPr>
                          <w:sz w:val="21"/>
                        </w:rPr>
                      </w:pPr>
                      <w:r>
                        <w:rPr>
                          <w:rFonts w:ascii="Times New Roman" w:eastAsia="Times New Roman"/>
                          <w:sz w:val="21"/>
                        </w:rPr>
                        <w:t>.option("batchsize",</w:t>
                      </w:r>
                      <w:r>
                        <w:rPr>
                          <w:rFonts w:ascii="Times New Roman" w:eastAsia="Times New Roman"/>
                          <w:spacing w:val="-4"/>
                          <w:sz w:val="21"/>
                        </w:rPr>
                        <w:t> "</w:t>
                      </w:r>
                      <w:r>
                        <w:rPr>
                          <w:rFonts w:ascii="Times New Roman" w:eastAsia="Times New Roman"/>
                          <w:spacing w:val="-2"/>
                          <w:sz w:val="21"/>
                        </w:rPr>
                        <w:t>10000")</w:t>
                      </w:r>
                      <w:r>
                        <w:rPr>
                          <w:rFonts w:ascii="Times New Roman" w:eastAsia="Times New Roman"/>
                          <w:sz w:val="21"/>
                        </w:rPr>
                        <w:tab/>
                      </w:r>
                      <w:r>
                        <w:rPr>
                          <w:rFonts w:ascii="Times New Roman" w:eastAsia="Times New Roman"/>
                          <w:spacing w:val="17"/>
                          <w:sz w:val="21"/>
                        </w:rPr>
                        <w:t>// </w:t>
                      </w:r>
                      <w:r>
                        <w:rPr>
                          <w:spacing w:val="-2"/>
                          <w:sz w:val="21"/>
                        </w:rPr>
                        <w:t>批量提交提升性能</w:t>
                      </w:r>
                    </w:p>
                    <w:p>
                      <w:pPr>
                        <w:tabs>
                          <w:tab w:pos="3126" w:val="left" w:leader="none"/>
                        </w:tabs>
                        <w:spacing w:before="43"/>
                        <w:ind w:left="530" w:right="0" w:firstLine="0"/>
                        <w:jc w:val="left"/>
                        <w:rPr>
                          <w:sz w:val="21"/>
                        </w:rPr>
                      </w:pPr>
                      <w:r>
                        <w:rPr>
                          <w:rFonts w:ascii="Times New Roman" w:eastAsia="Times New Roman"/>
                          <w:sz w:val="21"/>
                        </w:rPr>
                        <w:t>.option("truncate",</w:t>
                      </w:r>
                      <w:r>
                        <w:rPr>
                          <w:rFonts w:ascii="Times New Roman" w:eastAsia="Times New Roman"/>
                          <w:spacing w:val="-4"/>
                          <w:sz w:val="21"/>
                        </w:rPr>
                        <w:t> </w:t>
                      </w:r>
                      <w:r>
                        <w:rPr>
                          <w:rFonts w:ascii="Times New Roman" w:eastAsia="Times New Roman"/>
                          <w:spacing w:val="-2"/>
                          <w:sz w:val="21"/>
                        </w:rPr>
                        <w:t>"true")</w:t>
                      </w:r>
                      <w:r>
                        <w:rPr>
                          <w:rFonts w:ascii="Times New Roman" w:eastAsia="Times New Roman"/>
                          <w:sz w:val="21"/>
                        </w:rPr>
                        <w:tab/>
                      </w:r>
                      <w:r>
                        <w:rPr>
                          <w:rFonts w:ascii="Times New Roman" w:eastAsia="Times New Roman"/>
                          <w:spacing w:val="17"/>
                          <w:sz w:val="21"/>
                        </w:rPr>
                        <w:t>// </w:t>
                      </w:r>
                      <w:r>
                        <w:rPr>
                          <w:spacing w:val="-2"/>
                          <w:sz w:val="21"/>
                        </w:rPr>
                        <w:t>保证数据一致性</w:t>
                      </w:r>
                    </w:p>
                    <w:p>
                      <w:pPr>
                        <w:spacing w:before="57"/>
                        <w:ind w:left="530" w:right="0" w:firstLine="0"/>
                        <w:jc w:val="left"/>
                        <w:rPr>
                          <w:rFonts w:ascii="Times New Roman"/>
                          <w:sz w:val="21"/>
                        </w:rPr>
                      </w:pPr>
                      <w:r>
                        <w:rPr>
                          <w:rFonts w:ascii="Times New Roman"/>
                          <w:spacing w:val="-2"/>
                          <w:sz w:val="21"/>
                        </w:rPr>
                        <w:t>.mode(SaveMode.Overwrite)</w:t>
                      </w:r>
                    </w:p>
                    <w:p>
                      <w:pPr>
                        <w:spacing w:before="70"/>
                        <w:ind w:left="530" w:right="0" w:firstLine="0"/>
                        <w:jc w:val="left"/>
                        <w:rPr>
                          <w:rFonts w:ascii="Times New Roman"/>
                          <w:sz w:val="21"/>
                        </w:rPr>
                      </w:pPr>
                      <w:r>
                        <w:rPr>
                          <w:rFonts w:ascii="Times New Roman"/>
                          <w:spacing w:val="-2"/>
                          <w:sz w:val="21"/>
                        </w:rPr>
                        <w:t>.save()</w:t>
                      </w:r>
                    </w:p>
                    <w:p>
                      <w:pPr>
                        <w:spacing w:before="71"/>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5"/>
        </w:rPr>
        <w:t>在迁移架构设计上，本平台构建了标准化的数据导出管道。通过 </w:t>
      </w:r>
      <w:r>
        <w:rPr>
          <w:rFonts w:ascii="Times New Roman" w:eastAsia="Times New Roman"/>
          <w:spacing w:val="-4"/>
        </w:rPr>
        <w:t>Spark</w:t>
      </w:r>
      <w:r>
        <w:rPr>
          <w:rFonts w:ascii="Times New Roman" w:eastAsia="Times New Roman"/>
          <w:spacing w:val="-11"/>
        </w:rPr>
        <w:t> </w:t>
      </w:r>
      <w:r>
        <w:rPr>
          <w:rFonts w:ascii="Times New Roman" w:eastAsia="Times New Roman"/>
          <w:spacing w:val="-4"/>
        </w:rPr>
        <w:t>JDBC</w:t>
      </w:r>
      <w:r>
        <w:rPr>
          <w:rFonts w:ascii="Times New Roman" w:eastAsia="Times New Roman"/>
          <w:spacing w:val="4"/>
        </w:rPr>
        <w:t> </w:t>
      </w:r>
      <w:r>
        <w:rPr>
          <w:spacing w:val="-4"/>
        </w:rPr>
        <w:t>连</w:t>
      </w:r>
      <w:r>
        <w:rPr>
          <w:spacing w:val="-6"/>
        </w:rPr>
        <w:t>接器，将 </w:t>
      </w:r>
      <w:r>
        <w:rPr>
          <w:rFonts w:ascii="Times New Roman" w:eastAsia="Times New Roman"/>
        </w:rPr>
        <w:t>Hive</w:t>
      </w:r>
      <w:r>
        <w:rPr>
          <w:rFonts w:ascii="Times New Roman" w:eastAsia="Times New Roman"/>
          <w:spacing w:val="-15"/>
        </w:rPr>
        <w:t> </w:t>
      </w:r>
      <w:r>
        <w:rPr>
          <w:spacing w:val="-10"/>
        </w:rPr>
        <w:t>中的 </w:t>
      </w:r>
      <w:r>
        <w:rPr>
          <w:rFonts w:ascii="Times New Roman" w:eastAsia="Times New Roman"/>
        </w:rPr>
        <w:t>20</w:t>
      </w:r>
      <w:r>
        <w:rPr>
          <w:rFonts w:ascii="Times New Roman" w:eastAsia="Times New Roman"/>
          <w:spacing w:val="-15"/>
        </w:rPr>
        <w:t> </w:t>
      </w:r>
      <w:r>
        <w:rPr>
          <w:spacing w:val="-2"/>
        </w:rPr>
        <w:t>张分析结果表按业务需求同步到 </w:t>
      </w:r>
      <w:r>
        <w:rPr>
          <w:rFonts w:ascii="Times New Roman" w:eastAsia="Times New Roman"/>
        </w:rPr>
        <w:t>MySQL</w:t>
      </w:r>
      <w:r>
        <w:rPr>
          <w:rFonts w:ascii="Times New Roman" w:eastAsia="Times New Roman"/>
          <w:spacing w:val="8"/>
        </w:rPr>
        <w:t> </w:t>
      </w:r>
      <w:r>
        <w:rPr/>
        <w:t>数据库。核心迁移</w:t>
      </w:r>
      <w:r>
        <w:rPr>
          <w:spacing w:val="-4"/>
        </w:rPr>
        <w:t>逻辑封装在 </w:t>
      </w:r>
      <w:r>
        <w:rPr>
          <w:rFonts w:ascii="Times New Roman" w:eastAsia="Times New Roman"/>
        </w:rPr>
        <w:t>exportTable </w:t>
      </w:r>
      <w:r>
        <w:rPr/>
        <w:t>方法中，该方法实现了表数据的全量覆盖式同步：</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1"/>
      </w:pPr>
    </w:p>
    <w:p>
      <w:pPr>
        <w:pStyle w:val="BodyText"/>
        <w:spacing w:line="364" w:lineRule="auto"/>
        <w:ind w:left="681" w:right="870" w:firstLine="480"/>
      </w:pPr>
      <w:r>
        <w:rPr>
          <w:spacing w:val="-2"/>
        </w:rPr>
        <w:t>迁移过程采用了多项性能优化措施。通过设置 </w:t>
      </w:r>
      <w:r>
        <w:rPr>
          <w:rFonts w:ascii="Times New Roman" w:eastAsia="Times New Roman"/>
        </w:rPr>
        <w:t>batchsize</w:t>
      </w:r>
      <w:r>
        <w:rPr>
          <w:rFonts w:ascii="Times New Roman" w:eastAsia="Times New Roman"/>
          <w:spacing w:val="33"/>
        </w:rPr>
        <w:t> </w:t>
      </w:r>
      <w:r>
        <w:rPr/>
        <w:t>参数将数据分批提交，</w:t>
      </w:r>
      <w:r>
        <w:rPr>
          <w:spacing w:val="-1"/>
        </w:rPr>
        <w:t>有效避免了单次传输数据量过大导致的内存溢出问题。测试表明，当 </w:t>
      </w:r>
      <w:r>
        <w:rPr>
          <w:rFonts w:ascii="Times New Roman" w:eastAsia="Times New Roman"/>
        </w:rPr>
        <w:t>batchsize </w:t>
      </w:r>
      <w:r>
        <w:rPr/>
        <w:t>设置</w:t>
      </w:r>
      <w:r>
        <w:rPr>
          <w:spacing w:val="-14"/>
        </w:rPr>
        <w:t>为 </w:t>
      </w:r>
      <w:r>
        <w:rPr>
          <w:rFonts w:ascii="Times New Roman" w:eastAsia="Times New Roman"/>
        </w:rPr>
        <w:t>10000</w:t>
      </w:r>
      <w:r>
        <w:rPr>
          <w:rFonts w:ascii="Times New Roman" w:eastAsia="Times New Roman"/>
          <w:spacing w:val="33"/>
        </w:rPr>
        <w:t> </w:t>
      </w:r>
      <w:r>
        <w:rPr>
          <w:spacing w:val="-2"/>
        </w:rPr>
        <w:t>时，迁移效率比默认值提升约 </w:t>
      </w:r>
      <w:r>
        <w:rPr>
          <w:rFonts w:ascii="Times New Roman" w:eastAsia="Times New Roman"/>
        </w:rPr>
        <w:t>40%</w:t>
      </w:r>
      <w:r>
        <w:rPr>
          <w:spacing w:val="-5"/>
        </w:rPr>
        <w:t>。同时启用 </w:t>
      </w:r>
      <w:r>
        <w:rPr>
          <w:rFonts w:ascii="Times New Roman" w:eastAsia="Times New Roman"/>
        </w:rPr>
        <w:t>truncate</w:t>
      </w:r>
      <w:r>
        <w:rPr>
          <w:rFonts w:ascii="Times New Roman" w:eastAsia="Times New Roman"/>
          <w:spacing w:val="32"/>
        </w:rPr>
        <w:t> </w:t>
      </w:r>
      <w:r>
        <w:rPr/>
        <w:t>模式，确保每次迁</w:t>
      </w:r>
      <w:r>
        <w:rPr>
          <w:spacing w:val="-2"/>
        </w:rPr>
        <w:t>移前清空目标表，这种设计既保证了数据一致性，又避免了重复数据问题。</w:t>
      </w:r>
    </w:p>
    <w:p>
      <w:pPr>
        <w:pStyle w:val="BodyText"/>
        <w:spacing w:line="364" w:lineRule="auto" w:before="3"/>
        <w:ind w:left="681" w:right="999" w:firstLine="480"/>
      </w:pPr>
      <w:r>
        <w:rPr/>
        <mc:AlternateContent>
          <mc:Choice Requires="wps">
            <w:drawing>
              <wp:anchor distT="0" distB="0" distL="0" distR="0" allowOverlap="1" layoutInCell="1" locked="0" behindDoc="0" simplePos="0" relativeHeight="15739904">
                <wp:simplePos x="0" y="0"/>
                <wp:positionH relativeFrom="page">
                  <wp:posOffset>1613408</wp:posOffset>
                </wp:positionH>
                <wp:positionV relativeFrom="paragraph">
                  <wp:posOffset>571068</wp:posOffset>
                </wp:positionV>
                <wp:extent cx="4587240" cy="5905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587240" cy="590550"/>
                        </a:xfrm>
                        <a:prstGeom prst="rect">
                          <a:avLst/>
                        </a:prstGeom>
                        <a:ln w="6096">
                          <a:solidFill>
                            <a:srgbClr val="000000"/>
                          </a:solidFill>
                          <a:prstDash val="solid"/>
                        </a:ln>
                      </wps:spPr>
                      <wps:txbx>
                        <w:txbxContent>
                          <w:p>
                            <w:pPr>
                              <w:spacing w:line="241" w:lineRule="exact" w:before="0"/>
                              <w:ind w:left="109" w:right="0" w:firstLine="0"/>
                              <w:jc w:val="left"/>
                              <w:rPr>
                                <w:rFonts w:ascii="Times New Roman"/>
                                <w:sz w:val="21"/>
                              </w:rPr>
                            </w:pPr>
                            <w:r>
                              <w:rPr>
                                <w:rFonts w:ascii="Times New Roman"/>
                                <w:sz w:val="21"/>
                              </w:rPr>
                              <w:t>val</w:t>
                            </w:r>
                            <w:r>
                              <w:rPr>
                                <w:rFonts w:ascii="Times New Roman"/>
                                <w:spacing w:val="-1"/>
                                <w:sz w:val="21"/>
                              </w:rPr>
                              <w:t> </w:t>
                            </w:r>
                            <w:r>
                              <w:rPr>
                                <w:rFonts w:ascii="Times New Roman"/>
                                <w:sz w:val="21"/>
                              </w:rPr>
                              <w:t>hiveCount</w:t>
                            </w:r>
                            <w:r>
                              <w:rPr>
                                <w:rFonts w:ascii="Times New Roman"/>
                                <w:spacing w:val="-1"/>
                                <w:sz w:val="21"/>
                              </w:rPr>
                              <w:t> </w:t>
                            </w:r>
                            <w:r>
                              <w:rPr>
                                <w:rFonts w:ascii="Times New Roman"/>
                                <w:sz w:val="21"/>
                              </w:rPr>
                              <w:t>= </w:t>
                            </w:r>
                            <w:r>
                              <w:rPr>
                                <w:rFonts w:ascii="Times New Roman"/>
                                <w:spacing w:val="-2"/>
                                <w:sz w:val="21"/>
                              </w:rPr>
                              <w:t>spark.table(hiveTable).count()</w:t>
                            </w:r>
                          </w:p>
                          <w:p>
                            <w:pPr>
                              <w:spacing w:line="295" w:lineRule="auto" w:before="51"/>
                              <w:ind w:left="109" w:right="0" w:firstLine="0"/>
                              <w:jc w:val="left"/>
                              <w:rPr>
                                <w:rFonts w:ascii="Times New Roman" w:eastAsia="Times New Roman"/>
                                <w:sz w:val="21"/>
                              </w:rPr>
                            </w:pPr>
                            <w:r>
                              <w:rPr>
                                <w:rFonts w:ascii="Times New Roman" w:eastAsia="Times New Roman"/>
                                <w:sz w:val="21"/>
                              </w:rPr>
                              <w:t>val</w:t>
                            </w:r>
                            <w:r>
                              <w:rPr>
                                <w:rFonts w:ascii="Times New Roman" w:eastAsia="Times New Roman"/>
                                <w:spacing w:val="-11"/>
                                <w:sz w:val="21"/>
                              </w:rPr>
                              <w:t> </w:t>
                            </w:r>
                            <w:r>
                              <w:rPr>
                                <w:rFonts w:ascii="Times New Roman" w:eastAsia="Times New Roman"/>
                                <w:sz w:val="21"/>
                              </w:rPr>
                              <w:t>mysqlCount</w:t>
                            </w:r>
                            <w:r>
                              <w:rPr>
                                <w:rFonts w:ascii="Times New Roman" w:eastAsia="Times New Roman"/>
                                <w:spacing w:val="-8"/>
                                <w:sz w:val="21"/>
                              </w:rPr>
                              <w:t> = </w:t>
                            </w:r>
                            <w:r>
                              <w:rPr>
                                <w:rFonts w:ascii="Times New Roman" w:eastAsia="Times New Roman"/>
                                <w:sz w:val="21"/>
                              </w:rPr>
                              <w:t>spark.read.jdbc(mysqlUrl,</w:t>
                            </w:r>
                            <w:r>
                              <w:rPr>
                                <w:rFonts w:ascii="Times New Roman" w:eastAsia="Times New Roman"/>
                                <w:spacing w:val="-11"/>
                                <w:sz w:val="21"/>
                              </w:rPr>
                              <w:t> </w:t>
                            </w:r>
                            <w:r>
                              <w:rPr>
                                <w:rFonts w:ascii="Times New Roman" w:eastAsia="Times New Roman"/>
                                <w:sz w:val="21"/>
                              </w:rPr>
                              <w:t>mysqlTable,</w:t>
                            </w:r>
                            <w:r>
                              <w:rPr>
                                <w:rFonts w:ascii="Times New Roman" w:eastAsia="Times New Roman"/>
                                <w:spacing w:val="-11"/>
                                <w:sz w:val="21"/>
                              </w:rPr>
                              <w:t> </w:t>
                            </w:r>
                            <w:r>
                              <w:rPr>
                                <w:rFonts w:ascii="Times New Roman" w:eastAsia="Times New Roman"/>
                                <w:sz w:val="21"/>
                              </w:rPr>
                              <w:t>props).count() require(hiveCount == mysqlCount, "</w:t>
                            </w:r>
                            <w:r>
                              <w:rPr>
                                <w:sz w:val="21"/>
                              </w:rPr>
                              <w:t>数据记录数校验失败</w:t>
                            </w:r>
                            <w:r>
                              <w:rPr>
                                <w:rFonts w:ascii="Times New Roman" w:eastAsia="Times New Roman"/>
                                <w:sz w:val="21"/>
                              </w:rPr>
                              <w:t>")</w:t>
                            </w:r>
                          </w:p>
                        </w:txbxContent>
                      </wps:txbx>
                      <wps:bodyPr wrap="square" lIns="0" tIns="0" rIns="0" bIns="0" rtlCol="0">
                        <a:noAutofit/>
                      </wps:bodyPr>
                    </wps:wsp>
                  </a:graphicData>
                </a:graphic>
              </wp:anchor>
            </w:drawing>
          </mc:Choice>
          <mc:Fallback>
            <w:pict>
              <v:shape style="position:absolute;margin-left:127.040001pt;margin-top:44.965996pt;width:361.2pt;height:46.5pt;mso-position-horizontal-relative:page;mso-position-vertical-relative:paragraph;z-index:15739904" type="#_x0000_t202" id="docshape14" filled="false" stroked="true" strokeweight=".48001pt" strokecolor="#000000">
                <v:textbox inset="0,0,0,0">
                  <w:txbxContent>
                    <w:p>
                      <w:pPr>
                        <w:spacing w:line="241" w:lineRule="exact" w:before="0"/>
                        <w:ind w:left="109" w:right="0" w:firstLine="0"/>
                        <w:jc w:val="left"/>
                        <w:rPr>
                          <w:rFonts w:ascii="Times New Roman"/>
                          <w:sz w:val="21"/>
                        </w:rPr>
                      </w:pPr>
                      <w:r>
                        <w:rPr>
                          <w:rFonts w:ascii="Times New Roman"/>
                          <w:sz w:val="21"/>
                        </w:rPr>
                        <w:t>val</w:t>
                      </w:r>
                      <w:r>
                        <w:rPr>
                          <w:rFonts w:ascii="Times New Roman"/>
                          <w:spacing w:val="-1"/>
                          <w:sz w:val="21"/>
                        </w:rPr>
                        <w:t> </w:t>
                      </w:r>
                      <w:r>
                        <w:rPr>
                          <w:rFonts w:ascii="Times New Roman"/>
                          <w:sz w:val="21"/>
                        </w:rPr>
                        <w:t>hiveCount</w:t>
                      </w:r>
                      <w:r>
                        <w:rPr>
                          <w:rFonts w:ascii="Times New Roman"/>
                          <w:spacing w:val="-1"/>
                          <w:sz w:val="21"/>
                        </w:rPr>
                        <w:t> </w:t>
                      </w:r>
                      <w:r>
                        <w:rPr>
                          <w:rFonts w:ascii="Times New Roman"/>
                          <w:sz w:val="21"/>
                        </w:rPr>
                        <w:t>= </w:t>
                      </w:r>
                      <w:r>
                        <w:rPr>
                          <w:rFonts w:ascii="Times New Roman"/>
                          <w:spacing w:val="-2"/>
                          <w:sz w:val="21"/>
                        </w:rPr>
                        <w:t>spark.table(hiveTable).count()</w:t>
                      </w:r>
                    </w:p>
                    <w:p>
                      <w:pPr>
                        <w:spacing w:line="295" w:lineRule="auto" w:before="51"/>
                        <w:ind w:left="109" w:right="0" w:firstLine="0"/>
                        <w:jc w:val="left"/>
                        <w:rPr>
                          <w:rFonts w:ascii="Times New Roman" w:eastAsia="Times New Roman"/>
                          <w:sz w:val="21"/>
                        </w:rPr>
                      </w:pPr>
                      <w:r>
                        <w:rPr>
                          <w:rFonts w:ascii="Times New Roman" w:eastAsia="Times New Roman"/>
                          <w:sz w:val="21"/>
                        </w:rPr>
                        <w:t>val</w:t>
                      </w:r>
                      <w:r>
                        <w:rPr>
                          <w:rFonts w:ascii="Times New Roman" w:eastAsia="Times New Roman"/>
                          <w:spacing w:val="-11"/>
                          <w:sz w:val="21"/>
                        </w:rPr>
                        <w:t> </w:t>
                      </w:r>
                      <w:r>
                        <w:rPr>
                          <w:rFonts w:ascii="Times New Roman" w:eastAsia="Times New Roman"/>
                          <w:sz w:val="21"/>
                        </w:rPr>
                        <w:t>mysqlCount</w:t>
                      </w:r>
                      <w:r>
                        <w:rPr>
                          <w:rFonts w:ascii="Times New Roman" w:eastAsia="Times New Roman"/>
                          <w:spacing w:val="-8"/>
                          <w:sz w:val="21"/>
                        </w:rPr>
                        <w:t> = </w:t>
                      </w:r>
                      <w:r>
                        <w:rPr>
                          <w:rFonts w:ascii="Times New Roman" w:eastAsia="Times New Roman"/>
                          <w:sz w:val="21"/>
                        </w:rPr>
                        <w:t>spark.read.jdbc(mysqlUrl,</w:t>
                      </w:r>
                      <w:r>
                        <w:rPr>
                          <w:rFonts w:ascii="Times New Roman" w:eastAsia="Times New Roman"/>
                          <w:spacing w:val="-11"/>
                          <w:sz w:val="21"/>
                        </w:rPr>
                        <w:t> </w:t>
                      </w:r>
                      <w:r>
                        <w:rPr>
                          <w:rFonts w:ascii="Times New Roman" w:eastAsia="Times New Roman"/>
                          <w:sz w:val="21"/>
                        </w:rPr>
                        <w:t>mysqlTable,</w:t>
                      </w:r>
                      <w:r>
                        <w:rPr>
                          <w:rFonts w:ascii="Times New Roman" w:eastAsia="Times New Roman"/>
                          <w:spacing w:val="-11"/>
                          <w:sz w:val="21"/>
                        </w:rPr>
                        <w:t> </w:t>
                      </w:r>
                      <w:r>
                        <w:rPr>
                          <w:rFonts w:ascii="Times New Roman" w:eastAsia="Times New Roman"/>
                          <w:sz w:val="21"/>
                        </w:rPr>
                        <w:t>props).count() require(hiveCount == mysqlCount, "</w:t>
                      </w:r>
                      <w:r>
                        <w:rPr>
                          <w:sz w:val="21"/>
                        </w:rPr>
                        <w:t>数据记录数校验失败</w:t>
                      </w:r>
                      <w:r>
                        <w:rPr>
                          <w:rFonts w:ascii="Times New Roman" w:eastAsia="Times New Roman"/>
                          <w:sz w:val="21"/>
                        </w:rPr>
                        <w:t>")</w:t>
                      </w:r>
                    </w:p>
                  </w:txbxContent>
                </v:textbox>
                <v:stroke dashstyle="solid"/>
                <w10:wrap type="none"/>
              </v:shape>
            </w:pict>
          </mc:Fallback>
        </mc:AlternateContent>
      </w:r>
      <w:r>
        <w:rPr>
          <w:spacing w:val="-2"/>
        </w:rPr>
        <w:t>数据完整性保障方面，系统实现了自动化的校验机制。在每次迁移完成后，会对比源表和目标表的记录数、关键字段的数值分布等指标：</w:t>
      </w:r>
    </w:p>
    <w:p>
      <w:pPr>
        <w:pStyle w:val="BodyText"/>
        <w:spacing w:after="0" w:line="364" w:lineRule="auto"/>
        <w:sectPr>
          <w:pgSz w:w="11910" w:h="16840"/>
          <w:pgMar w:header="0" w:footer="989" w:top="1420" w:bottom="1180" w:left="1133" w:right="425"/>
        </w:sectPr>
      </w:pPr>
    </w:p>
    <w:p>
      <w:pPr>
        <w:pStyle w:val="BodyText"/>
        <w:spacing w:line="364" w:lineRule="auto" w:before="39"/>
        <w:ind w:left="681" w:right="999" w:firstLine="480"/>
        <w:jc w:val="both"/>
      </w:pPr>
      <w:r>
        <w:rPr>
          <w:spacing w:val="-2"/>
        </w:rPr>
        <w:t>针对大规模数据迁移场景，系统还实现了断点续传功能。通过记录每个表的迁移状态和进度，在任务中断后可以从最近的成功点继续执行，大幅提高了大数据量迁移的可靠性。这个功能特别适合省级农业数据这类数据量较大的迁移场景。</w:t>
      </w:r>
    </w:p>
    <w:p>
      <w:pPr>
        <w:pStyle w:val="BodyText"/>
        <w:spacing w:line="364" w:lineRule="auto" w:before="2"/>
        <w:ind w:left="681" w:right="992" w:firstLine="480"/>
        <w:jc w:val="both"/>
      </w:pPr>
      <w:r>
        <w:rPr>
          <w:spacing w:val="-4"/>
        </w:rPr>
        <w:t>在数据安全方面，迁移过程采用 </w:t>
      </w:r>
      <w:r>
        <w:rPr>
          <w:rFonts w:ascii="Times New Roman" w:eastAsia="Times New Roman"/>
          <w:spacing w:val="-2"/>
        </w:rPr>
        <w:t>SSL</w:t>
      </w:r>
      <w:r>
        <w:rPr>
          <w:rFonts w:ascii="Times New Roman" w:eastAsia="Times New Roman"/>
          <w:spacing w:val="-13"/>
        </w:rPr>
        <w:t> </w:t>
      </w:r>
      <w:r>
        <w:rPr>
          <w:spacing w:val="-2"/>
        </w:rPr>
        <w:t>加密传输，敏感配置信息如数据库密码等通过密文方式存储。同时建立了完整的操作日志记录，详细记录每次迁移的时间、数据量、执行状态等信息，为系统运维提供完整的审计追踪。</w:t>
      </w:r>
    </w:p>
    <w:p>
      <w:pPr>
        <w:pStyle w:val="BodyText"/>
        <w:spacing w:before="2"/>
        <w:ind w:left="1161"/>
        <w:jc w:val="both"/>
      </w:pPr>
      <w:r>
        <w:rPr>
          <w:spacing w:val="-30"/>
        </w:rPr>
        <w:t>在 </w:t>
      </w:r>
      <w:r>
        <w:rPr>
          <w:rFonts w:ascii="Times New Roman" w:eastAsia="Times New Roman"/>
        </w:rPr>
        <w:t>IDEA</w:t>
      </w:r>
      <w:r>
        <w:rPr>
          <w:rFonts w:ascii="Times New Roman" w:eastAsia="Times New Roman"/>
          <w:spacing w:val="-4"/>
        </w:rPr>
        <w:t> </w:t>
      </w:r>
      <w:r>
        <w:rPr>
          <w:spacing w:val="-4"/>
        </w:rPr>
        <w:t>运行窗口查看数据迁移日志如图 </w:t>
      </w:r>
      <w:r>
        <w:rPr>
          <w:rFonts w:ascii="Times New Roman" w:eastAsia="Times New Roman"/>
        </w:rPr>
        <w:t>5-9 </w:t>
      </w:r>
      <w:r>
        <w:rPr>
          <w:spacing w:val="-4"/>
        </w:rPr>
        <w:t>所示。</w:t>
      </w:r>
    </w:p>
    <w:p>
      <w:pPr>
        <w:pStyle w:val="BodyText"/>
        <w:spacing w:before="3"/>
        <w:rPr>
          <w:sz w:val="16"/>
        </w:rPr>
      </w:pPr>
      <w:r>
        <w:rPr>
          <w:sz w:val="16"/>
        </w:rPr>
        <w:drawing>
          <wp:anchor distT="0" distB="0" distL="0" distR="0" allowOverlap="1" layoutInCell="1" locked="0" behindDoc="1" simplePos="0" relativeHeight="487600128">
            <wp:simplePos x="0" y="0"/>
            <wp:positionH relativeFrom="page">
              <wp:posOffset>1565022</wp:posOffset>
            </wp:positionH>
            <wp:positionV relativeFrom="paragraph">
              <wp:posOffset>147911</wp:posOffset>
            </wp:positionV>
            <wp:extent cx="4619647" cy="280720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7" cstate="print"/>
                    <a:stretch>
                      <a:fillRect/>
                    </a:stretch>
                  </pic:blipFill>
                  <pic:spPr>
                    <a:xfrm>
                      <a:off x="0" y="0"/>
                      <a:ext cx="4619647" cy="2807207"/>
                    </a:xfrm>
                    <a:prstGeom prst="rect">
                      <a:avLst/>
                    </a:prstGeom>
                  </pic:spPr>
                </pic:pic>
              </a:graphicData>
            </a:graphic>
          </wp:anchor>
        </w:drawing>
      </w:r>
    </w:p>
    <w:p>
      <w:pPr>
        <w:spacing w:before="206"/>
        <w:ind w:left="258" w:right="0" w:firstLine="0"/>
        <w:jc w:val="center"/>
        <w:rPr>
          <w:sz w:val="21"/>
        </w:rPr>
      </w:pPr>
      <w:r>
        <w:rPr>
          <w:spacing w:val="-27"/>
          <w:sz w:val="21"/>
        </w:rPr>
        <w:t>图 </w:t>
      </w:r>
      <w:r>
        <w:rPr>
          <w:rFonts w:ascii="Times New Roman" w:eastAsia="Times New Roman"/>
          <w:sz w:val="21"/>
        </w:rPr>
        <w:t>5-9</w:t>
      </w:r>
      <w:r>
        <w:rPr>
          <w:rFonts w:ascii="Times New Roman" w:eastAsia="Times New Roman"/>
          <w:spacing w:val="-5"/>
          <w:sz w:val="21"/>
        </w:rPr>
        <w:t> </w:t>
      </w:r>
      <w:r>
        <w:rPr>
          <w:rFonts w:ascii="Times New Roman" w:eastAsia="Times New Roman"/>
          <w:sz w:val="21"/>
        </w:rPr>
        <w:t>Hive</w:t>
      </w:r>
      <w:r>
        <w:rPr>
          <w:rFonts w:ascii="Times New Roman" w:eastAsia="Times New Roman"/>
          <w:spacing w:val="-1"/>
          <w:sz w:val="21"/>
        </w:rPr>
        <w:t> </w:t>
      </w:r>
      <w:r>
        <w:rPr>
          <w:spacing w:val="-27"/>
          <w:sz w:val="21"/>
        </w:rPr>
        <w:t>到 </w:t>
      </w:r>
      <w:r>
        <w:rPr>
          <w:rFonts w:ascii="Times New Roman" w:eastAsia="Times New Roman"/>
          <w:sz w:val="21"/>
        </w:rPr>
        <w:t>MySQL</w:t>
      </w:r>
      <w:r>
        <w:rPr>
          <w:rFonts w:ascii="Times New Roman" w:eastAsia="Times New Roman"/>
          <w:spacing w:val="-1"/>
          <w:sz w:val="21"/>
        </w:rPr>
        <w:t> </w:t>
      </w:r>
      <w:r>
        <w:rPr>
          <w:spacing w:val="-2"/>
          <w:sz w:val="21"/>
        </w:rPr>
        <w:t>数据迁移结果</w:t>
      </w:r>
    </w:p>
    <w:p>
      <w:pPr>
        <w:pStyle w:val="BodyText"/>
        <w:spacing w:before="180"/>
        <w:ind w:left="1161"/>
        <w:jc w:val="both"/>
      </w:pPr>
      <w:r>
        <w:rPr>
          <w:spacing w:val="-30"/>
        </w:rPr>
        <w:t>在 </w:t>
      </w:r>
      <w:r>
        <w:rPr>
          <w:rFonts w:ascii="Times New Roman" w:eastAsia="Times New Roman"/>
        </w:rPr>
        <w:t>MySQL </w:t>
      </w:r>
      <w:r>
        <w:rPr>
          <w:spacing w:val="-4"/>
        </w:rPr>
        <w:t>中查看是否迁移成功，迁移结果如图 </w:t>
      </w:r>
      <w:r>
        <w:rPr>
          <w:rFonts w:ascii="Times New Roman" w:eastAsia="Times New Roman"/>
        </w:rPr>
        <w:t>5-10 </w:t>
      </w:r>
      <w:r>
        <w:rPr>
          <w:spacing w:val="-4"/>
        </w:rPr>
        <w:t>所示。</w:t>
      </w:r>
    </w:p>
    <w:p>
      <w:pPr>
        <w:pStyle w:val="BodyText"/>
        <w:spacing w:before="2"/>
        <w:rPr>
          <w:sz w:val="10"/>
        </w:rPr>
      </w:pPr>
      <w:r>
        <w:rPr>
          <w:sz w:val="10"/>
        </w:rPr>
        <w:drawing>
          <wp:anchor distT="0" distB="0" distL="0" distR="0" allowOverlap="1" layoutInCell="1" locked="0" behindDoc="1" simplePos="0" relativeHeight="487600640">
            <wp:simplePos x="0" y="0"/>
            <wp:positionH relativeFrom="page">
              <wp:posOffset>2992148</wp:posOffset>
            </wp:positionH>
            <wp:positionV relativeFrom="paragraph">
              <wp:posOffset>97895</wp:posOffset>
            </wp:positionV>
            <wp:extent cx="1807493" cy="286207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8" cstate="print"/>
                    <a:stretch>
                      <a:fillRect/>
                    </a:stretch>
                  </pic:blipFill>
                  <pic:spPr>
                    <a:xfrm>
                      <a:off x="0" y="0"/>
                      <a:ext cx="1807493" cy="2862072"/>
                    </a:xfrm>
                    <a:prstGeom prst="rect">
                      <a:avLst/>
                    </a:prstGeom>
                  </pic:spPr>
                </pic:pic>
              </a:graphicData>
            </a:graphic>
          </wp:anchor>
        </w:drawing>
      </w:r>
    </w:p>
    <w:p>
      <w:pPr>
        <w:spacing w:before="199"/>
        <w:ind w:left="257" w:right="0" w:firstLine="0"/>
        <w:jc w:val="center"/>
        <w:rPr>
          <w:sz w:val="21"/>
        </w:rPr>
      </w:pPr>
      <w:r>
        <w:rPr>
          <w:spacing w:val="-28"/>
          <w:sz w:val="21"/>
        </w:rPr>
        <w:t>图 </w:t>
      </w:r>
      <w:r>
        <w:rPr>
          <w:rFonts w:ascii="Times New Roman" w:eastAsia="Times New Roman"/>
          <w:sz w:val="21"/>
        </w:rPr>
        <w:t>5-10</w:t>
      </w:r>
      <w:r>
        <w:rPr>
          <w:rFonts w:ascii="Times New Roman" w:eastAsia="Times New Roman"/>
          <w:spacing w:val="-1"/>
          <w:sz w:val="21"/>
        </w:rPr>
        <w:t> </w:t>
      </w:r>
      <w:r>
        <w:rPr>
          <w:rFonts w:ascii="Times New Roman" w:eastAsia="Times New Roman"/>
          <w:sz w:val="21"/>
        </w:rPr>
        <w:t>MySQL</w:t>
      </w:r>
      <w:r>
        <w:rPr>
          <w:rFonts w:ascii="Times New Roman" w:eastAsia="Times New Roman"/>
          <w:spacing w:val="-1"/>
          <w:sz w:val="21"/>
        </w:rPr>
        <w:t> </w:t>
      </w:r>
      <w:r>
        <w:rPr>
          <w:spacing w:val="-3"/>
          <w:sz w:val="21"/>
        </w:rPr>
        <w:t>结果展示</w:t>
      </w:r>
    </w:p>
    <w:p>
      <w:pPr>
        <w:spacing w:after="0"/>
        <w:jc w:val="center"/>
        <w:rPr>
          <w:sz w:val="21"/>
        </w:rPr>
        <w:sectPr>
          <w:pgSz w:w="11910" w:h="16840"/>
          <w:pgMar w:header="0" w:footer="989" w:top="1440" w:bottom="1180" w:left="1133" w:right="425"/>
        </w:sectPr>
      </w:pPr>
    </w:p>
    <w:p>
      <w:pPr>
        <w:pStyle w:val="Heading3"/>
        <w:numPr>
          <w:ilvl w:val="1"/>
          <w:numId w:val="2"/>
        </w:numPr>
        <w:tabs>
          <w:tab w:pos="1244" w:val="left" w:leader="none"/>
        </w:tabs>
        <w:spacing w:line="454" w:lineRule="exact" w:before="0" w:after="0"/>
        <w:ind w:left="1244" w:right="0" w:hanging="563"/>
        <w:jc w:val="both"/>
      </w:pPr>
      <w:bookmarkStart w:name="_bookmark21" w:id="22"/>
      <w:bookmarkEnd w:id="22"/>
      <w:r>
        <w:rPr>
          <w:b w:val="0"/>
        </w:rPr>
      </w:r>
      <w:r>
        <w:rPr>
          <w:spacing w:val="-5"/>
        </w:rPr>
        <w:t>模型训练模块</w:t>
      </w:r>
    </w:p>
    <w:p>
      <w:pPr>
        <w:pStyle w:val="ListParagraph"/>
        <w:numPr>
          <w:ilvl w:val="2"/>
          <w:numId w:val="2"/>
        </w:numPr>
        <w:tabs>
          <w:tab w:pos="1401" w:val="left" w:leader="none"/>
        </w:tabs>
        <w:spacing w:line="240" w:lineRule="auto" w:before="149" w:after="0"/>
        <w:ind w:left="1401" w:right="0" w:hanging="720"/>
        <w:jc w:val="both"/>
        <w:rPr>
          <w:rFonts w:ascii="SimSun" w:eastAsia="SimSun" w:hint="eastAsia"/>
          <w:sz w:val="24"/>
        </w:rPr>
      </w:pPr>
      <w:r>
        <w:rPr>
          <w:rFonts w:ascii="SimSun" w:eastAsia="SimSun" w:hint="eastAsia"/>
          <w:spacing w:val="-2"/>
          <w:sz w:val="24"/>
        </w:rPr>
        <w:t>模型对比分析</w:t>
      </w:r>
    </w:p>
    <w:p>
      <w:pPr>
        <w:pStyle w:val="BodyText"/>
        <w:spacing w:line="364" w:lineRule="auto" w:before="161"/>
        <w:ind w:left="681" w:right="992" w:firstLine="480"/>
        <w:jc w:val="both"/>
      </w:pPr>
      <w:r>
        <w:rPr>
          <w:spacing w:val="-2"/>
        </w:rPr>
        <w:t>本研究针对粮食产量预测问题，选取了四种具有代表性的机器学习模型：线性</w:t>
      </w:r>
      <w:r>
        <w:rPr>
          <w:spacing w:val="-30"/>
        </w:rPr>
        <w:t>回归、</w:t>
      </w:r>
      <w:r>
        <w:rPr>
          <w:rFonts w:ascii="Times New Roman" w:hAnsi="Times New Roman" w:eastAsia="Times New Roman"/>
          <w:spacing w:val="-2"/>
        </w:rPr>
        <w:t>SVR</w:t>
      </w:r>
      <w:r>
        <w:rPr>
          <w:spacing w:val="-19"/>
        </w:rPr>
        <w:t>、随机森林和 </w:t>
      </w:r>
      <w:r>
        <w:rPr>
          <w:rFonts w:ascii="Times New Roman" w:hAnsi="Times New Roman" w:eastAsia="Times New Roman"/>
          <w:spacing w:val="-2"/>
        </w:rPr>
        <w:t>XGBoost</w:t>
      </w:r>
      <w:r>
        <w:rPr>
          <w:rFonts w:ascii="Times New Roman" w:hAnsi="Times New Roman" w:eastAsia="Times New Roman"/>
          <w:spacing w:val="9"/>
        </w:rPr>
        <w:t> </w:t>
      </w:r>
      <w:r>
        <w:rPr>
          <w:spacing w:val="-12"/>
        </w:rPr>
        <w:t>进行对比实验，模型对比分析流程包含数据准备、</w:t>
      </w:r>
      <w:r>
        <w:rPr>
          <w:spacing w:val="-2"/>
        </w:rPr>
        <w:t>模型配置、训练评估三个主要阶段。线性回归模型作为基准模型，其优势在于训练</w:t>
      </w:r>
      <w:r>
        <w:rPr>
          <w:spacing w:val="-17"/>
        </w:rPr>
        <w:t>速度快且模型可解释性强，但 </w:t>
      </w:r>
      <w:r>
        <w:rPr>
          <w:rFonts w:ascii="Times New Roman" w:hAnsi="Times New Roman" w:eastAsia="Times New Roman"/>
          <w:spacing w:val="-4"/>
        </w:rPr>
        <w:t>R²</w:t>
      </w:r>
      <w:r>
        <w:rPr>
          <w:spacing w:val="-20"/>
        </w:rPr>
        <w:t>仅为 </w:t>
      </w:r>
      <w:r>
        <w:rPr>
          <w:rFonts w:ascii="Times New Roman" w:hAnsi="Times New Roman" w:eastAsia="Times New Roman"/>
          <w:spacing w:val="13"/>
        </w:rPr>
        <w:t>0.9024</w:t>
      </w:r>
      <w:r>
        <w:rPr>
          <w:spacing w:val="-15"/>
        </w:rPr>
        <w:t>，表明线性假设不能充分拟合数据特征。</w:t>
      </w:r>
    </w:p>
    <w:p>
      <w:pPr>
        <w:pStyle w:val="BodyText"/>
        <w:spacing w:before="2"/>
        <w:ind w:right="344"/>
        <w:jc w:val="center"/>
      </w:pPr>
      <w:r>
        <w:rPr>
          <w:spacing w:val="-1"/>
        </w:rPr>
        <w:t>随机森林模型通过集成多棵决策树提升预测性能，其关键参数配置如下：</w:t>
      </w:r>
    </w:p>
    <w:p>
      <w:pPr>
        <w:pStyle w:val="BodyText"/>
        <w:spacing w:before="2"/>
        <w:rPr>
          <w:sz w:val="7"/>
        </w:rPr>
      </w:pPr>
      <w:r>
        <w:rPr>
          <w:sz w:val="7"/>
        </w:rPr>
        <mc:AlternateContent>
          <mc:Choice Requires="wps">
            <w:drawing>
              <wp:anchor distT="0" distB="0" distL="0" distR="0" allowOverlap="1" layoutInCell="1" locked="0" behindDoc="1" simplePos="0" relativeHeight="487601152">
                <wp:simplePos x="0" y="0"/>
                <wp:positionH relativeFrom="page">
                  <wp:posOffset>1613408</wp:posOffset>
                </wp:positionH>
                <wp:positionV relativeFrom="paragraph">
                  <wp:posOffset>77050</wp:posOffset>
                </wp:positionV>
                <wp:extent cx="4587240" cy="118427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4587240" cy="1184275"/>
                        </a:xfrm>
                        <a:prstGeom prst="rect">
                          <a:avLst/>
                        </a:prstGeom>
                        <a:ln w="6096">
                          <a:solidFill>
                            <a:srgbClr val="000000"/>
                          </a:solidFill>
                          <a:prstDash val="solid"/>
                        </a:ln>
                      </wps:spPr>
                      <wps:txbx>
                        <w:txbxContent>
                          <w:p>
                            <w:pPr>
                              <w:spacing w:line="309" w:lineRule="auto" w:before="0"/>
                              <w:ind w:left="529" w:right="4529" w:hanging="420"/>
                              <w:jc w:val="left"/>
                              <w:rPr>
                                <w:rFonts w:ascii="Times New Roman"/>
                                <w:sz w:val="21"/>
                              </w:rPr>
                            </w:pPr>
                            <w:r>
                              <w:rPr>
                                <w:rFonts w:ascii="Times New Roman"/>
                                <w:spacing w:val="-2"/>
                                <w:sz w:val="21"/>
                              </w:rPr>
                              <w:t>RandomForestRegressor( n_estimators=200, max_depth=10, min_samples_split=5, random_state=42</w:t>
                            </w:r>
                          </w:p>
                          <w:p>
                            <w:pPr>
                              <w:spacing w:before="2"/>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6.066936pt;width:361.2pt;height:93.25pt;mso-position-horizontal-relative:page;mso-position-vertical-relative:paragraph;z-index:-15715328;mso-wrap-distance-left:0;mso-wrap-distance-right:0" type="#_x0000_t202" id="docshape15" filled="false" stroked="true" strokeweight=".48001pt" strokecolor="#000000">
                <v:textbox inset="0,0,0,0">
                  <w:txbxContent>
                    <w:p>
                      <w:pPr>
                        <w:spacing w:line="309" w:lineRule="auto" w:before="0"/>
                        <w:ind w:left="529" w:right="4529" w:hanging="420"/>
                        <w:jc w:val="left"/>
                        <w:rPr>
                          <w:rFonts w:ascii="Times New Roman"/>
                          <w:sz w:val="21"/>
                        </w:rPr>
                      </w:pPr>
                      <w:r>
                        <w:rPr>
                          <w:rFonts w:ascii="Times New Roman"/>
                          <w:spacing w:val="-2"/>
                          <w:sz w:val="21"/>
                        </w:rPr>
                        <w:t>RandomForestRegressor( n_estimators=200, max_depth=10, min_samples_split=5, random_state=42</w:t>
                      </w:r>
                    </w:p>
                    <w:p>
                      <w:pPr>
                        <w:spacing w:before="2"/>
                        <w:ind w:left="109" w:right="0" w:firstLine="0"/>
                        <w:jc w:val="left"/>
                        <w:rPr>
                          <w:rFonts w:ascii="Times New Roman"/>
                          <w:sz w:val="21"/>
                        </w:rPr>
                      </w:pPr>
                      <w:r>
                        <w:rPr>
                          <w:rFonts w:ascii="Times New Roman"/>
                          <w:spacing w:val="-10"/>
                          <w:sz w:val="21"/>
                        </w:rPr>
                        <w:t>)</w:t>
                      </w:r>
                    </w:p>
                  </w:txbxContent>
                </v:textbox>
                <v:stroke dashstyle="solid"/>
                <w10:wrap type="topAndBottom"/>
              </v:shape>
            </w:pict>
          </mc:Fallback>
        </mc:AlternateContent>
      </w:r>
    </w:p>
    <w:p>
      <w:pPr>
        <w:pStyle w:val="BodyText"/>
        <w:spacing w:line="364" w:lineRule="auto" w:before="86"/>
        <w:ind w:left="681" w:right="975" w:firstLine="480"/>
        <w:jc w:val="both"/>
      </w:pPr>
      <w:r>
        <w:rPr>
          <w:spacing w:val="-6"/>
        </w:rPr>
        <w:t>该模型在测试集上达到 </w:t>
      </w:r>
      <w:r>
        <w:rPr>
          <w:rFonts w:ascii="Times New Roman" w:hAnsi="Times New Roman" w:eastAsia="Times New Roman"/>
          <w:spacing w:val="-4"/>
        </w:rPr>
        <w:t>0.8481</w:t>
      </w:r>
      <w:r>
        <w:rPr>
          <w:rFonts w:ascii="Times New Roman" w:hAnsi="Times New Roman" w:eastAsia="Times New Roman"/>
          <w:spacing w:val="-11"/>
        </w:rPr>
        <w:t> </w:t>
      </w:r>
      <w:r>
        <w:rPr>
          <w:spacing w:val="-15"/>
        </w:rPr>
        <w:t>的 </w:t>
      </w:r>
      <w:r>
        <w:rPr>
          <w:rFonts w:ascii="Times New Roman" w:hAnsi="Times New Roman" w:eastAsia="Times New Roman"/>
          <w:spacing w:val="-4"/>
        </w:rPr>
        <w:t>R²</w:t>
      </w:r>
      <w:r>
        <w:rPr>
          <w:spacing w:val="-4"/>
        </w:rPr>
        <w:t>值，但实验结果存在严重的过拟合现象。支</w:t>
      </w:r>
      <w:r>
        <w:rPr/>
        <w:t>持向量回归</w:t>
      </w:r>
      <w:r>
        <w:rPr>
          <w:rFonts w:ascii="Times New Roman" w:hAnsi="Times New Roman" w:eastAsia="Times New Roman"/>
        </w:rPr>
        <w:t>(SVR)</w:t>
      </w:r>
      <w:r>
        <w:rPr>
          <w:spacing w:val="-10"/>
        </w:rPr>
        <w:t>采用 </w:t>
      </w:r>
      <w:r>
        <w:rPr>
          <w:rFonts w:ascii="Times New Roman" w:hAnsi="Times New Roman" w:eastAsia="Times New Roman"/>
        </w:rPr>
        <w:t>RBF</w:t>
      </w:r>
      <w:r>
        <w:rPr>
          <w:rFonts w:ascii="Times New Roman" w:hAnsi="Times New Roman" w:eastAsia="Times New Roman"/>
          <w:spacing w:val="-15"/>
        </w:rPr>
        <w:t> </w:t>
      </w:r>
      <w:r>
        <w:rPr>
          <w:spacing w:val="-2"/>
        </w:rPr>
        <w:t>核函数，其参数调优过程显示当 </w:t>
      </w:r>
      <w:r>
        <w:rPr>
          <w:rFonts w:ascii="Times New Roman" w:hAnsi="Times New Roman" w:eastAsia="Times New Roman"/>
        </w:rPr>
        <w:t>C=10</w:t>
      </w:r>
      <w:r>
        <w:rPr/>
        <w:t>、</w:t>
      </w:r>
      <w:r>
        <w:rPr>
          <w:rFonts w:ascii="Times New Roman" w:hAnsi="Times New Roman" w:eastAsia="Times New Roman"/>
        </w:rPr>
        <w:t>epsilon=0.01</w:t>
      </w:r>
      <w:r>
        <w:rPr>
          <w:rFonts w:ascii="Times New Roman" w:hAnsi="Times New Roman" w:eastAsia="Times New Roman"/>
          <w:spacing w:val="-14"/>
        </w:rPr>
        <w:t> </w:t>
      </w:r>
      <w:r>
        <w:rPr/>
        <w:t>时</w:t>
      </w:r>
      <w:r>
        <w:rPr>
          <w:spacing w:val="15"/>
        </w:rPr>
        <w:t>取得最佳平衡，但受限于算法复杂度，当数据维度较低</w:t>
      </w:r>
      <w:r>
        <w:rPr/>
        <w:t>（</w:t>
      </w:r>
      <w:r>
        <w:rPr>
          <w:rFonts w:ascii="Times New Roman" w:hAnsi="Times New Roman" w:eastAsia="Times New Roman"/>
        </w:rPr>
        <w:t>d&lt;10</w:t>
      </w:r>
      <w:r>
        <w:rPr/>
        <w:t>）</w:t>
      </w:r>
      <w:r>
        <w:rPr>
          <w:spacing w:val="13"/>
        </w:rPr>
        <w:t>且样本量适中</w:t>
      </w:r>
    </w:p>
    <w:p>
      <w:pPr>
        <w:pStyle w:val="BodyText"/>
        <w:spacing w:line="364" w:lineRule="auto" w:before="2"/>
        <w:ind w:left="681" w:right="990"/>
        <w:jc w:val="both"/>
      </w:pPr>
      <w:r>
        <w:rPr>
          <w:spacing w:val="-2"/>
        </w:rPr>
        <w:t>（</w:t>
      </w:r>
      <w:r>
        <w:rPr>
          <w:rFonts w:ascii="Times New Roman" w:eastAsia="Times New Roman"/>
          <w:spacing w:val="-2"/>
        </w:rPr>
        <w:t>100&lt;n&lt;5000</w:t>
      </w:r>
      <w:r>
        <w:rPr>
          <w:spacing w:val="-2"/>
        </w:rPr>
        <w:t>）时，</w:t>
      </w:r>
      <w:r>
        <w:rPr>
          <w:rFonts w:ascii="Times New Roman" w:eastAsia="Times New Roman"/>
          <w:spacing w:val="-2"/>
        </w:rPr>
        <w:t>SVR </w:t>
      </w:r>
      <w:r>
        <w:rPr>
          <w:spacing w:val="-2"/>
        </w:rPr>
        <w:t>可作为候选模型；但在大规模高维数据场景下应优先考虑</w:t>
      </w:r>
      <w:r>
        <w:rPr>
          <w:spacing w:val="-4"/>
        </w:rPr>
        <w:t>树模型。</w:t>
      </w:r>
    </w:p>
    <w:p>
      <w:pPr>
        <w:pStyle w:val="BodyText"/>
        <w:spacing w:line="364" w:lineRule="auto" w:before="1"/>
        <w:ind w:left="681" w:right="992" w:firstLine="480"/>
        <w:jc w:val="both"/>
      </w:pPr>
      <w:r>
        <w:rPr/>
        <mc:AlternateContent>
          <mc:Choice Requires="wps">
            <w:drawing>
              <wp:anchor distT="0" distB="0" distL="0" distR="0" allowOverlap="1" layoutInCell="1" locked="0" behindDoc="0" simplePos="0" relativeHeight="15742464">
                <wp:simplePos x="0" y="0"/>
                <wp:positionH relativeFrom="page">
                  <wp:posOffset>1613408</wp:posOffset>
                </wp:positionH>
                <wp:positionV relativeFrom="paragraph">
                  <wp:posOffset>570356</wp:posOffset>
                </wp:positionV>
                <wp:extent cx="4587240" cy="118427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587240" cy="1184275"/>
                        </a:xfrm>
                        <a:prstGeom prst="rect">
                          <a:avLst/>
                        </a:prstGeom>
                        <a:ln w="6096">
                          <a:solidFill>
                            <a:srgbClr val="000000"/>
                          </a:solidFill>
                          <a:prstDash val="solid"/>
                        </a:ln>
                      </wps:spPr>
                      <wps:txbx>
                        <w:txbxContent>
                          <w:p>
                            <w:pPr>
                              <w:spacing w:line="241" w:lineRule="exact" w:before="0"/>
                              <w:ind w:left="109" w:right="0" w:firstLine="0"/>
                              <w:jc w:val="left"/>
                              <w:rPr>
                                <w:rFonts w:ascii="Times New Roman"/>
                                <w:sz w:val="21"/>
                              </w:rPr>
                            </w:pPr>
                            <w:r>
                              <w:rPr>
                                <w:rFonts w:ascii="Times New Roman"/>
                                <w:spacing w:val="-2"/>
                                <w:sz w:val="21"/>
                              </w:rPr>
                              <w:t>XGBRegressor(</w:t>
                            </w:r>
                          </w:p>
                          <w:p>
                            <w:pPr>
                              <w:spacing w:line="309" w:lineRule="auto" w:before="70"/>
                              <w:ind w:left="529" w:right="4529" w:firstLine="1"/>
                              <w:jc w:val="left"/>
                              <w:rPr>
                                <w:rFonts w:ascii="Times New Roman"/>
                                <w:sz w:val="21"/>
                              </w:rPr>
                            </w:pPr>
                            <w:r>
                              <w:rPr>
                                <w:rFonts w:ascii="Times New Roman"/>
                                <w:spacing w:val="-2"/>
                                <w:sz w:val="21"/>
                              </w:rPr>
                              <w:t>learning_rate=0.05, max_depth=6, gamma=0.5, reg_alpha=0.1</w:t>
                            </w:r>
                          </w:p>
                          <w:p>
                            <w:pPr>
                              <w:spacing w:before="2"/>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44.91pt;width:361.2pt;height:93.25pt;mso-position-horizontal-relative:page;mso-position-vertical-relative:paragraph;z-index:15742464" type="#_x0000_t202" id="docshape16" filled="false" stroked="true" strokeweight=".48001pt" strokecolor="#000000">
                <v:textbox inset="0,0,0,0">
                  <w:txbxContent>
                    <w:p>
                      <w:pPr>
                        <w:spacing w:line="241" w:lineRule="exact" w:before="0"/>
                        <w:ind w:left="109" w:right="0" w:firstLine="0"/>
                        <w:jc w:val="left"/>
                        <w:rPr>
                          <w:rFonts w:ascii="Times New Roman"/>
                          <w:sz w:val="21"/>
                        </w:rPr>
                      </w:pPr>
                      <w:r>
                        <w:rPr>
                          <w:rFonts w:ascii="Times New Roman"/>
                          <w:spacing w:val="-2"/>
                          <w:sz w:val="21"/>
                        </w:rPr>
                        <w:t>XGBRegressor(</w:t>
                      </w:r>
                    </w:p>
                    <w:p>
                      <w:pPr>
                        <w:spacing w:line="309" w:lineRule="auto" w:before="70"/>
                        <w:ind w:left="529" w:right="4529" w:firstLine="1"/>
                        <w:jc w:val="left"/>
                        <w:rPr>
                          <w:rFonts w:ascii="Times New Roman"/>
                          <w:sz w:val="21"/>
                        </w:rPr>
                      </w:pPr>
                      <w:r>
                        <w:rPr>
                          <w:rFonts w:ascii="Times New Roman"/>
                          <w:spacing w:val="-2"/>
                          <w:sz w:val="21"/>
                        </w:rPr>
                        <w:t>learning_rate=0.05, max_depth=6, gamma=0.5, reg_alpha=0.1</w:t>
                      </w:r>
                    </w:p>
                    <w:p>
                      <w:pPr>
                        <w:spacing w:before="2"/>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t>实验结果表明，</w:t>
      </w:r>
      <w:r>
        <w:rPr>
          <w:rFonts w:ascii="Times New Roman" w:eastAsia="Times New Roman"/>
        </w:rPr>
        <w:t>XGBoost</w:t>
      </w:r>
      <w:r>
        <w:rPr>
          <w:rFonts w:ascii="Times New Roman" w:eastAsia="Times New Roman"/>
          <w:spacing w:val="-8"/>
        </w:rPr>
        <w:t> </w:t>
      </w:r>
      <w:r>
        <w:rPr/>
        <w:t>模型综合性能最优，其改进的梯度提升算法配合以下</w:t>
      </w:r>
      <w:r>
        <w:rPr>
          <w:spacing w:val="-2"/>
        </w:rPr>
        <w:t>参数设置：</w:t>
      </w:r>
    </w:p>
    <w:p>
      <w:pPr>
        <w:pStyle w:val="BodyText"/>
      </w:pPr>
    </w:p>
    <w:p>
      <w:pPr>
        <w:pStyle w:val="BodyText"/>
      </w:pPr>
    </w:p>
    <w:p>
      <w:pPr>
        <w:pStyle w:val="BodyText"/>
      </w:pPr>
    </w:p>
    <w:p>
      <w:pPr>
        <w:pStyle w:val="BodyText"/>
      </w:pPr>
    </w:p>
    <w:p>
      <w:pPr>
        <w:pStyle w:val="BodyText"/>
      </w:pPr>
    </w:p>
    <w:p>
      <w:pPr>
        <w:pStyle w:val="BodyText"/>
        <w:spacing w:before="68"/>
      </w:pPr>
    </w:p>
    <w:p>
      <w:pPr>
        <w:pStyle w:val="BodyText"/>
        <w:spacing w:line="364" w:lineRule="auto"/>
        <w:ind w:left="681" w:right="991" w:firstLine="480"/>
      </w:pPr>
      <w:r>
        <w:rPr>
          <w:spacing w:val="-25"/>
        </w:rPr>
        <w:t>在 </w:t>
      </w:r>
      <w:r>
        <w:rPr>
          <w:rFonts w:ascii="Times New Roman" w:hAnsi="Times New Roman" w:eastAsia="Times New Roman"/>
        </w:rPr>
        <w:t>R²</w:t>
      </w:r>
      <w:r>
        <w:rPr/>
        <w:t>指标（</w:t>
      </w:r>
      <w:r>
        <w:rPr>
          <w:rFonts w:ascii="Times New Roman" w:hAnsi="Times New Roman" w:eastAsia="Times New Roman"/>
        </w:rPr>
        <w:t>0.9412</w:t>
      </w:r>
      <w:r>
        <w:rPr/>
        <w:t>）</w:t>
      </w:r>
      <w:r>
        <w:rPr>
          <w:spacing w:val="-26"/>
        </w:rPr>
        <w:t>和 </w:t>
      </w:r>
      <w:r>
        <w:rPr>
          <w:rFonts w:ascii="Times New Roman" w:hAnsi="Times New Roman" w:eastAsia="Times New Roman"/>
        </w:rPr>
        <w:t>RMSE</w:t>
      </w:r>
      <w:r>
        <w:rPr/>
        <w:t>（</w:t>
      </w:r>
      <w:r>
        <w:rPr>
          <w:rFonts w:ascii="Times New Roman" w:hAnsi="Times New Roman" w:eastAsia="Times New Roman"/>
        </w:rPr>
        <w:t>0.2315</w:t>
      </w:r>
      <w:r>
        <w:rPr/>
        <w:t>）</w:t>
      </w:r>
      <w:r>
        <w:rPr>
          <w:spacing w:val="-4"/>
        </w:rPr>
        <w:t>上均显著优于其他模型。图 </w:t>
      </w:r>
      <w:r>
        <w:rPr>
          <w:rFonts w:ascii="Times New Roman" w:hAnsi="Times New Roman" w:eastAsia="Times New Roman"/>
        </w:rPr>
        <w:t>5-11</w:t>
      </w:r>
      <w:r>
        <w:rPr>
          <w:rFonts w:ascii="Times New Roman" w:hAnsi="Times New Roman" w:eastAsia="Times New Roman"/>
          <w:spacing w:val="-15"/>
        </w:rPr>
        <w:t> </w:t>
      </w:r>
      <w:r>
        <w:rPr/>
        <w:t>展示</w:t>
      </w:r>
      <w:r>
        <w:rPr>
          <w:spacing w:val="-2"/>
        </w:rPr>
        <w:t>了四种模型的预测效果对比，可见 </w:t>
      </w:r>
      <w:r>
        <w:rPr>
          <w:rFonts w:ascii="Times New Roman" w:hAnsi="Times New Roman" w:eastAsia="Times New Roman"/>
        </w:rPr>
        <w:t>XGBoost </w:t>
      </w:r>
      <w:r>
        <w:rPr/>
        <w:t>的预测曲线最贴近真实值分布。</w:t>
      </w:r>
    </w:p>
    <w:p>
      <w:pPr>
        <w:pStyle w:val="BodyText"/>
        <w:spacing w:after="0" w:line="364" w:lineRule="auto"/>
        <w:sectPr>
          <w:pgSz w:w="11910" w:h="16840"/>
          <w:pgMar w:header="0" w:footer="989" w:top="1500" w:bottom="1180" w:left="1133" w:right="425"/>
        </w:sectPr>
      </w:pPr>
    </w:p>
    <w:p>
      <w:pPr>
        <w:spacing w:line="240" w:lineRule="auto"/>
        <w:ind w:left="1898" w:right="0" w:firstLine="0"/>
        <w:rPr>
          <w:sz w:val="20"/>
        </w:rPr>
      </w:pPr>
      <w:r>
        <w:rPr>
          <w:sz w:val="20"/>
        </w:rPr>
        <w:drawing>
          <wp:inline distT="0" distB="0" distL="0" distR="0">
            <wp:extent cx="4229242" cy="238782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9" cstate="print"/>
                    <a:stretch>
                      <a:fillRect/>
                    </a:stretch>
                  </pic:blipFill>
                  <pic:spPr>
                    <a:xfrm>
                      <a:off x="0" y="0"/>
                      <a:ext cx="4229242" cy="2387822"/>
                    </a:xfrm>
                    <a:prstGeom prst="rect">
                      <a:avLst/>
                    </a:prstGeom>
                  </pic:spPr>
                </pic:pic>
              </a:graphicData>
            </a:graphic>
          </wp:inline>
        </w:drawing>
      </w:r>
      <w:r>
        <w:rPr>
          <w:sz w:val="20"/>
        </w:rPr>
      </w:r>
    </w:p>
    <w:p>
      <w:pPr>
        <w:spacing w:before="253"/>
        <w:ind w:left="258" w:right="0" w:firstLine="0"/>
        <w:jc w:val="center"/>
        <w:rPr>
          <w:sz w:val="21"/>
        </w:rPr>
      </w:pPr>
      <w:r>
        <w:rPr>
          <w:spacing w:val="-27"/>
          <w:sz w:val="21"/>
        </w:rPr>
        <w:t>图 </w:t>
      </w:r>
      <w:r>
        <w:rPr>
          <w:rFonts w:ascii="Times New Roman" w:eastAsia="Times New Roman"/>
          <w:sz w:val="21"/>
        </w:rPr>
        <w:t>5-11</w:t>
      </w:r>
      <w:r>
        <w:rPr>
          <w:rFonts w:ascii="Times New Roman" w:eastAsia="Times New Roman"/>
          <w:spacing w:val="40"/>
          <w:sz w:val="21"/>
        </w:rPr>
        <w:t> </w:t>
      </w:r>
      <w:r>
        <w:rPr>
          <w:spacing w:val="-1"/>
          <w:sz w:val="21"/>
        </w:rPr>
        <w:t>四种模型预测效果对比</w:t>
      </w:r>
    </w:p>
    <w:p>
      <w:pPr>
        <w:pStyle w:val="BodyText"/>
        <w:spacing w:before="180"/>
        <w:ind w:left="1161"/>
      </w:pPr>
      <w:r>
        <w:rPr>
          <w:spacing w:val="-30"/>
        </w:rPr>
        <w:t>在 </w:t>
      </w:r>
      <w:r>
        <w:rPr>
          <w:rFonts w:ascii="Times New Roman" w:eastAsia="Times New Roman"/>
        </w:rPr>
        <w:t>Python </w:t>
      </w:r>
      <w:r>
        <w:rPr>
          <w:spacing w:val="-4"/>
        </w:rPr>
        <w:t>运行窗口查看预测模型训练对比日志如图 </w:t>
      </w:r>
      <w:r>
        <w:rPr>
          <w:rFonts w:ascii="Times New Roman" w:eastAsia="Times New Roman"/>
        </w:rPr>
        <w:t>5-12 </w:t>
      </w:r>
      <w:r>
        <w:rPr>
          <w:spacing w:val="-4"/>
        </w:rPr>
        <w:t>所示。</w:t>
      </w:r>
    </w:p>
    <w:p>
      <w:pPr>
        <w:pStyle w:val="BodyText"/>
        <w:rPr>
          <w:sz w:val="16"/>
        </w:rPr>
      </w:pPr>
      <w:r>
        <w:rPr>
          <w:sz w:val="16"/>
        </w:rPr>
        <w:drawing>
          <wp:anchor distT="0" distB="0" distL="0" distR="0" allowOverlap="1" layoutInCell="1" locked="0" behindDoc="1" simplePos="0" relativeHeight="487602176">
            <wp:simplePos x="0" y="0"/>
            <wp:positionH relativeFrom="page">
              <wp:posOffset>1510775</wp:posOffset>
            </wp:positionH>
            <wp:positionV relativeFrom="paragraph">
              <wp:posOffset>145761</wp:posOffset>
            </wp:positionV>
            <wp:extent cx="4742769" cy="1802129"/>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0" cstate="print"/>
                    <a:stretch>
                      <a:fillRect/>
                    </a:stretch>
                  </pic:blipFill>
                  <pic:spPr>
                    <a:xfrm>
                      <a:off x="0" y="0"/>
                      <a:ext cx="4742769" cy="1802129"/>
                    </a:xfrm>
                    <a:prstGeom prst="rect">
                      <a:avLst/>
                    </a:prstGeom>
                  </pic:spPr>
                </pic:pic>
              </a:graphicData>
            </a:graphic>
          </wp:anchor>
        </w:drawing>
      </w:r>
    </w:p>
    <w:p>
      <w:pPr>
        <w:spacing w:before="233"/>
        <w:ind w:left="257" w:right="0" w:firstLine="0"/>
        <w:jc w:val="center"/>
        <w:rPr>
          <w:sz w:val="21"/>
        </w:rPr>
      </w:pPr>
      <w:r>
        <w:rPr>
          <w:spacing w:val="-27"/>
          <w:sz w:val="21"/>
        </w:rPr>
        <w:t>图 </w:t>
      </w:r>
      <w:r>
        <w:rPr>
          <w:rFonts w:ascii="Times New Roman" w:eastAsia="Times New Roman"/>
          <w:sz w:val="21"/>
        </w:rPr>
        <w:t>5-12</w:t>
      </w:r>
      <w:r>
        <w:rPr>
          <w:rFonts w:ascii="Times New Roman" w:eastAsia="Times New Roman"/>
          <w:spacing w:val="49"/>
          <w:sz w:val="21"/>
        </w:rPr>
        <w:t> </w:t>
      </w:r>
      <w:r>
        <w:rPr>
          <w:spacing w:val="-2"/>
          <w:sz w:val="21"/>
        </w:rPr>
        <w:t>模型训练对比结果</w:t>
      </w:r>
    </w:p>
    <w:p>
      <w:pPr>
        <w:pStyle w:val="ListParagraph"/>
        <w:numPr>
          <w:ilvl w:val="2"/>
          <w:numId w:val="2"/>
        </w:numPr>
        <w:tabs>
          <w:tab w:pos="1401" w:val="left" w:leader="none"/>
        </w:tabs>
        <w:spacing w:line="240" w:lineRule="auto" w:before="180" w:after="0"/>
        <w:ind w:left="1401" w:right="0" w:hanging="720"/>
        <w:jc w:val="left"/>
        <w:rPr>
          <w:rFonts w:ascii="SimSun" w:eastAsia="SimSun" w:hint="eastAsia"/>
          <w:sz w:val="24"/>
        </w:rPr>
      </w:pPr>
      <w:r>
        <w:rPr>
          <w:rFonts w:ascii="SimSun" w:eastAsia="SimSun" w:hint="eastAsia"/>
          <w:sz w:val="24"/>
        </w:rPr>
        <w:t>XGBoost</w:t>
      </w:r>
      <w:r>
        <w:rPr>
          <w:rFonts w:ascii="SimSun" w:eastAsia="SimSun" w:hint="eastAsia"/>
          <w:spacing w:val="-10"/>
          <w:sz w:val="24"/>
        </w:rPr>
        <w:t> 模型预测实现</w:t>
      </w:r>
    </w:p>
    <w:p>
      <w:pPr>
        <w:pStyle w:val="BodyText"/>
        <w:spacing w:line="364" w:lineRule="auto" w:before="160"/>
        <w:ind w:left="681" w:right="872" w:firstLine="480"/>
      </w:pPr>
      <w:r>
        <w:rPr>
          <w:spacing w:val="-2"/>
        </w:rPr>
        <w:t>为了实现粮食产量预测平台的普通用户预测以及专家用户模型更新的功能，整</w:t>
      </w:r>
      <w:r>
        <w:rPr>
          <w:spacing w:val="-3"/>
        </w:rPr>
        <w:t>个模型的预测流程为了和 </w:t>
      </w:r>
      <w:r>
        <w:rPr>
          <w:rFonts w:ascii="Times New Roman" w:eastAsia="Times New Roman"/>
        </w:rPr>
        <w:t>Web</w:t>
      </w:r>
      <w:r>
        <w:rPr>
          <w:rFonts w:ascii="Times New Roman" w:eastAsia="Times New Roman"/>
          <w:spacing w:val="5"/>
        </w:rPr>
        <w:t> </w:t>
      </w:r>
      <w:r>
        <w:rPr/>
        <w:t>服务端进行对接，采用模型保存和接口调用的设计。</w:t>
      </w:r>
      <w:r>
        <w:rPr>
          <w:spacing w:val="-6"/>
        </w:rPr>
        <w:t>其中在 </w:t>
      </w:r>
      <w:r>
        <w:rPr>
          <w:rFonts w:ascii="Times New Roman" w:eastAsia="Times New Roman"/>
        </w:rPr>
        <w:t>XGBoost </w:t>
      </w:r>
      <w:r>
        <w:rPr>
          <w:spacing w:val="-1"/>
        </w:rPr>
        <w:t>模型训练时采用模块化设计架构，其工作流程如图 </w:t>
      </w:r>
      <w:r>
        <w:rPr>
          <w:rFonts w:ascii="Times New Roman" w:eastAsia="Times New Roman"/>
        </w:rPr>
        <w:t>5-13 </w:t>
      </w:r>
      <w:r>
        <w:rPr/>
        <w:t>所示。</w:t>
      </w:r>
    </w:p>
    <w:p>
      <w:pPr>
        <w:pStyle w:val="BodyText"/>
        <w:spacing w:before="181"/>
        <w:rPr>
          <w:sz w:val="20"/>
        </w:rPr>
      </w:pPr>
      <w:r>
        <w:rPr>
          <w:sz w:val="20"/>
        </w:rPr>
        <w:drawing>
          <wp:anchor distT="0" distB="0" distL="0" distR="0" allowOverlap="1" layoutInCell="1" locked="0" behindDoc="1" simplePos="0" relativeHeight="487602688">
            <wp:simplePos x="0" y="0"/>
            <wp:positionH relativeFrom="page">
              <wp:posOffset>1151889</wp:posOffset>
            </wp:positionH>
            <wp:positionV relativeFrom="paragraph">
              <wp:posOffset>293274</wp:posOffset>
            </wp:positionV>
            <wp:extent cx="5627095" cy="27870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1" cstate="print"/>
                    <a:stretch>
                      <a:fillRect/>
                    </a:stretch>
                  </pic:blipFill>
                  <pic:spPr>
                    <a:xfrm>
                      <a:off x="0" y="0"/>
                      <a:ext cx="5627095" cy="278701"/>
                    </a:xfrm>
                    <a:prstGeom prst="rect">
                      <a:avLst/>
                    </a:prstGeom>
                  </pic:spPr>
                </pic:pic>
              </a:graphicData>
            </a:graphic>
          </wp:anchor>
        </w:drawing>
      </w:r>
    </w:p>
    <w:p>
      <w:pPr>
        <w:pStyle w:val="BodyText"/>
      </w:pPr>
    </w:p>
    <w:p>
      <w:pPr>
        <w:pStyle w:val="BodyText"/>
        <w:spacing w:before="65"/>
      </w:pPr>
    </w:p>
    <w:p>
      <w:pPr>
        <w:spacing w:before="1"/>
        <w:ind w:left="4297" w:right="0" w:firstLine="0"/>
        <w:jc w:val="both"/>
        <w:rPr>
          <w:sz w:val="21"/>
        </w:rPr>
      </w:pPr>
      <w:r>
        <w:rPr>
          <w:spacing w:val="-27"/>
          <w:sz w:val="21"/>
        </w:rPr>
        <w:t>图 </w:t>
      </w:r>
      <w:r>
        <w:rPr>
          <w:rFonts w:ascii="Times New Roman" w:eastAsia="Times New Roman"/>
          <w:sz w:val="21"/>
        </w:rPr>
        <w:t>5-13</w:t>
      </w:r>
      <w:r>
        <w:rPr>
          <w:rFonts w:ascii="Times New Roman" w:eastAsia="Times New Roman"/>
          <w:spacing w:val="49"/>
          <w:sz w:val="21"/>
        </w:rPr>
        <w:t> </w:t>
      </w:r>
      <w:r>
        <w:rPr>
          <w:spacing w:val="-2"/>
          <w:sz w:val="21"/>
        </w:rPr>
        <w:t>模型工作流程</w:t>
      </w:r>
    </w:p>
    <w:p>
      <w:pPr>
        <w:pStyle w:val="BodyText"/>
        <w:spacing w:line="364" w:lineRule="auto" w:before="179"/>
        <w:ind w:left="681" w:right="990" w:firstLine="480"/>
        <w:jc w:val="both"/>
      </w:pPr>
      <w:r>
        <w:rPr>
          <w:spacing w:val="-5"/>
        </w:rPr>
        <w:t>在数据预处理阶段，首先加载包含各省份农业指标的 </w:t>
      </w:r>
      <w:r>
        <w:rPr>
          <w:rFonts w:ascii="Times New Roman" w:eastAsia="Times New Roman"/>
          <w:spacing w:val="-4"/>
        </w:rPr>
        <w:t>CSV</w:t>
      </w:r>
      <w:r>
        <w:rPr>
          <w:rFonts w:ascii="Times New Roman" w:eastAsia="Times New Roman"/>
          <w:spacing w:val="-1"/>
        </w:rPr>
        <w:t> </w:t>
      </w:r>
      <w:r>
        <w:rPr>
          <w:spacing w:val="-4"/>
        </w:rPr>
        <w:t>数据，然后基于机器</w:t>
      </w:r>
      <w:r>
        <w:rPr>
          <w:spacing w:val="-2"/>
        </w:rPr>
        <w:t>学习模型只能处理数值特征，本平台将文本类型的</w:t>
      </w:r>
      <w:r>
        <w:rPr>
          <w:rFonts w:ascii="Times New Roman" w:eastAsia="Times New Roman"/>
          <w:spacing w:val="-2"/>
        </w:rPr>
        <w:t>"</w:t>
      </w:r>
      <w:r>
        <w:rPr>
          <w:spacing w:val="-2"/>
        </w:rPr>
        <w:t>省份</w:t>
      </w:r>
      <w:r>
        <w:rPr>
          <w:rFonts w:ascii="Times New Roman" w:eastAsia="Times New Roman"/>
          <w:spacing w:val="-2"/>
        </w:rPr>
        <w:t>"</w:t>
      </w:r>
      <w:r>
        <w:rPr>
          <w:spacing w:val="-2"/>
        </w:rPr>
        <w:t>转换为数值编码。在粮食产量预测中，省份作为重要特征，需要转换为可计算的数值形式。</w:t>
      </w:r>
    </w:p>
    <w:p>
      <w:pPr>
        <w:pStyle w:val="BodyText"/>
        <w:spacing w:after="0" w:line="364" w:lineRule="auto"/>
        <w:jc w:val="both"/>
        <w:sectPr>
          <w:pgSz w:w="11910" w:h="16840"/>
          <w:pgMar w:header="0" w:footer="989" w:top="1540" w:bottom="1180" w:left="1133" w:right="425"/>
        </w:sectPr>
      </w:pPr>
    </w:p>
    <w:p>
      <w:pPr>
        <w:spacing w:line="240" w:lineRule="auto"/>
        <w:ind w:left="1402" w:right="0" w:firstLine="0"/>
        <w:rPr>
          <w:sz w:val="20"/>
        </w:rPr>
      </w:pPr>
      <w:r>
        <w:rPr>
          <w:sz w:val="20"/>
        </w:rPr>
        <mc:AlternateContent>
          <mc:Choice Requires="wps">
            <w:drawing>
              <wp:inline distT="0" distB="0" distL="0" distR="0">
                <wp:extent cx="4587240" cy="1195070"/>
                <wp:effectExtent l="9525" t="0" r="0" b="5080"/>
                <wp:docPr id="42" name="Textbox 42"/>
                <wp:cNvGraphicFramePr>
                  <a:graphicFrameLocks/>
                </wp:cNvGraphicFramePr>
                <a:graphic>
                  <a:graphicData uri="http://schemas.microsoft.com/office/word/2010/wordprocessingShape">
                    <wps:wsp>
                      <wps:cNvPr id="42" name="Textbox 42"/>
                      <wps:cNvSpPr txBox="1"/>
                      <wps:spPr>
                        <a:xfrm>
                          <a:off x="0" y="0"/>
                          <a:ext cx="4587240" cy="1195070"/>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hAnsi="Times New Roman" w:eastAsia="Times New Roman"/>
                                <w:spacing w:val="24"/>
                                <w:sz w:val="21"/>
                              </w:rPr>
                              <w:t># </w:t>
                            </w:r>
                            <w:r>
                              <w:rPr>
                                <w:sz w:val="21"/>
                              </w:rPr>
                              <w:t>将省份名称编码为数字（如</w:t>
                            </w:r>
                            <w:r>
                              <w:rPr>
                                <w:rFonts w:ascii="Times New Roman" w:hAnsi="Times New Roman" w:eastAsia="Times New Roman"/>
                                <w:sz w:val="21"/>
                              </w:rPr>
                              <w:t>"</w:t>
                            </w:r>
                            <w:r>
                              <w:rPr>
                                <w:sz w:val="21"/>
                              </w:rPr>
                              <w:t>北京</w:t>
                            </w:r>
                            <w:r>
                              <w:rPr>
                                <w:rFonts w:ascii="Times New Roman" w:hAnsi="Times New Roman" w:eastAsia="Times New Roman"/>
                                <w:sz w:val="21"/>
                              </w:rPr>
                              <w:t>"</w:t>
                            </w:r>
                            <w:r>
                              <w:rPr>
                                <w:sz w:val="21"/>
                              </w:rPr>
                              <w:t>→</w:t>
                            </w:r>
                            <w:r>
                              <w:rPr>
                                <w:rFonts w:ascii="Times New Roman" w:hAnsi="Times New Roman" w:eastAsia="Times New Roman"/>
                                <w:sz w:val="21"/>
                              </w:rPr>
                              <w:t>0</w:t>
                            </w:r>
                            <w:r>
                              <w:rPr>
                                <w:sz w:val="21"/>
                              </w:rPr>
                              <w:t>，</w:t>
                            </w:r>
                            <w:r>
                              <w:rPr>
                                <w:rFonts w:ascii="Times New Roman" w:hAnsi="Times New Roman" w:eastAsia="Times New Roman"/>
                                <w:sz w:val="21"/>
                              </w:rPr>
                              <w:t>"</w:t>
                            </w:r>
                            <w:r>
                              <w:rPr>
                                <w:sz w:val="21"/>
                              </w:rPr>
                              <w:t>上海</w:t>
                            </w:r>
                            <w:r>
                              <w:rPr>
                                <w:rFonts w:ascii="Times New Roman" w:hAnsi="Times New Roman" w:eastAsia="Times New Roman"/>
                                <w:spacing w:val="-4"/>
                                <w:sz w:val="21"/>
                              </w:rPr>
                              <w:t>"</w:t>
                            </w:r>
                            <w:r>
                              <w:rPr>
                                <w:spacing w:val="-4"/>
                                <w:sz w:val="21"/>
                              </w:rPr>
                              <w:t>→</w:t>
                            </w:r>
                            <w:r>
                              <w:rPr>
                                <w:rFonts w:ascii="Times New Roman" w:hAnsi="Times New Roman" w:eastAsia="Times New Roman"/>
                                <w:spacing w:val="-4"/>
                                <w:sz w:val="21"/>
                              </w:rPr>
                              <w:t>1</w:t>
                            </w:r>
                            <w:r>
                              <w:rPr>
                                <w:spacing w:val="-4"/>
                                <w:sz w:val="21"/>
                              </w:rPr>
                              <w:t>）</w:t>
                            </w:r>
                          </w:p>
                          <w:p>
                            <w:pPr>
                              <w:spacing w:before="43"/>
                              <w:ind w:left="109" w:right="0" w:firstLine="0"/>
                              <w:jc w:val="left"/>
                              <w:rPr>
                                <w:rFonts w:ascii="Times New Roman" w:eastAsia="Times New Roman"/>
                                <w:sz w:val="21"/>
                              </w:rPr>
                            </w:pPr>
                            <w:r>
                              <w:rPr>
                                <w:rFonts w:ascii="Times New Roman" w:eastAsia="Times New Roman"/>
                                <w:spacing w:val="-2"/>
                                <w:sz w:val="21"/>
                              </w:rPr>
                              <w:t>df['</w:t>
                            </w:r>
                            <w:r>
                              <w:rPr>
                                <w:spacing w:val="-2"/>
                                <w:sz w:val="21"/>
                              </w:rPr>
                              <w:t>省份编码</w:t>
                            </w:r>
                            <w:r>
                              <w:rPr>
                                <w:rFonts w:ascii="Times New Roman" w:eastAsia="Times New Roman"/>
                                <w:spacing w:val="9"/>
                                <w:sz w:val="21"/>
                              </w:rPr>
                              <w:t>'] = </w:t>
                            </w:r>
                            <w:r>
                              <w:rPr>
                                <w:rFonts w:ascii="Times New Roman" w:eastAsia="Times New Roman"/>
                                <w:spacing w:val="-2"/>
                                <w:sz w:val="21"/>
                              </w:rPr>
                              <w:t>province_encoder.transform(df['</w:t>
                            </w:r>
                            <w:r>
                              <w:rPr>
                                <w:spacing w:val="-2"/>
                                <w:sz w:val="21"/>
                              </w:rPr>
                              <w:t>省份</w:t>
                            </w:r>
                            <w:r>
                              <w:rPr>
                                <w:rFonts w:ascii="Times New Roman" w:eastAsia="Times New Roman"/>
                                <w:spacing w:val="-5"/>
                                <w:sz w:val="21"/>
                              </w:rPr>
                              <w:t>'])</w:t>
                            </w:r>
                          </w:p>
                          <w:p>
                            <w:pPr>
                              <w:pStyle w:val="BodyText"/>
                              <w:spacing w:before="114"/>
                              <w:rPr>
                                <w:rFonts w:ascii="Times New Roman"/>
                                <w:sz w:val="21"/>
                              </w:rPr>
                            </w:pPr>
                          </w:p>
                          <w:p>
                            <w:pPr>
                              <w:spacing w:before="0"/>
                              <w:ind w:left="109" w:right="0" w:firstLine="0"/>
                              <w:jc w:val="left"/>
                              <w:rPr>
                                <w:sz w:val="21"/>
                              </w:rPr>
                            </w:pPr>
                            <w:r>
                              <w:rPr>
                                <w:rFonts w:ascii="Times New Roman" w:eastAsia="Times New Roman"/>
                                <w:spacing w:val="25"/>
                                <w:sz w:val="21"/>
                              </w:rPr>
                              <w:t># </w:t>
                            </w:r>
                            <w:r>
                              <w:rPr>
                                <w:sz w:val="21"/>
                              </w:rPr>
                              <w:t>提取特征和目标变量（粮食产量</w:t>
                            </w:r>
                            <w:r>
                              <w:rPr>
                                <w:spacing w:val="-10"/>
                                <w:sz w:val="21"/>
                              </w:rPr>
                              <w:t>）</w:t>
                            </w:r>
                          </w:p>
                          <w:p>
                            <w:pPr>
                              <w:tabs>
                                <w:tab w:pos="2407" w:val="left" w:leader="none"/>
                              </w:tabs>
                              <w:spacing w:before="43"/>
                              <w:ind w:left="109" w:right="0" w:firstLine="0"/>
                              <w:jc w:val="left"/>
                              <w:rPr>
                                <w:sz w:val="21"/>
                              </w:rPr>
                            </w:pPr>
                            <w:r>
                              <w:rPr>
                                <w:rFonts w:ascii="Times New Roman" w:eastAsia="Times New Roman"/>
                                <w:sz w:val="21"/>
                              </w:rPr>
                              <w:t>X</w:t>
                            </w:r>
                            <w:r>
                              <w:rPr>
                                <w:rFonts w:ascii="Times New Roman" w:eastAsia="Times New Roman"/>
                                <w:spacing w:val="-1"/>
                                <w:sz w:val="21"/>
                              </w:rPr>
                              <w:t> = </w:t>
                            </w:r>
                            <w:r>
                              <w:rPr>
                                <w:rFonts w:ascii="Times New Roman" w:eastAsia="Times New Roman"/>
                                <w:spacing w:val="-2"/>
                                <w:sz w:val="21"/>
                              </w:rPr>
                              <w:t>df[feature_columns]</w:t>
                            </w:r>
                            <w:r>
                              <w:rPr>
                                <w:rFonts w:ascii="Times New Roman" w:eastAsia="Times New Roman"/>
                                <w:sz w:val="21"/>
                              </w:rPr>
                              <w:tab/>
                            </w:r>
                            <w:r>
                              <w:rPr>
                                <w:rFonts w:ascii="Times New Roman" w:eastAsia="Times New Roman"/>
                                <w:spacing w:val="18"/>
                                <w:sz w:val="21"/>
                              </w:rPr>
                              <w:t># </w:t>
                            </w:r>
                            <w:r>
                              <w:rPr>
                                <w:spacing w:val="-1"/>
                                <w:sz w:val="21"/>
                              </w:rPr>
                              <w:t>特征：灌溉面积、化肥用量等</w:t>
                            </w:r>
                          </w:p>
                          <w:p>
                            <w:pPr>
                              <w:tabs>
                                <w:tab w:pos="2760" w:val="left" w:leader="none"/>
                              </w:tabs>
                              <w:spacing w:before="43"/>
                              <w:ind w:left="109" w:right="0" w:firstLine="0"/>
                              <w:jc w:val="left"/>
                              <w:rPr>
                                <w:rFonts w:ascii="Times New Roman" w:eastAsia="Times New Roman"/>
                                <w:sz w:val="21"/>
                              </w:rPr>
                            </w:pPr>
                            <w:r>
                              <w:rPr>
                                <w:rFonts w:ascii="Times New Roman" w:eastAsia="Times New Roman"/>
                                <w:sz w:val="21"/>
                              </w:rPr>
                              <w:t>y = </w:t>
                            </w:r>
                            <w:r>
                              <w:rPr>
                                <w:rFonts w:ascii="Times New Roman" w:eastAsia="Times New Roman"/>
                                <w:spacing w:val="-2"/>
                                <w:sz w:val="21"/>
                              </w:rPr>
                              <w:t>df[target_column].values</w:t>
                            </w:r>
                            <w:r>
                              <w:rPr>
                                <w:rFonts w:ascii="Times New Roman" w:eastAsia="Times New Roman"/>
                                <w:sz w:val="21"/>
                              </w:rPr>
                              <w:tab/>
                            </w:r>
                            <w:r>
                              <w:rPr>
                                <w:rFonts w:ascii="Times New Roman" w:eastAsia="Times New Roman"/>
                                <w:spacing w:val="23"/>
                                <w:sz w:val="21"/>
                              </w:rPr>
                              <w:t># </w:t>
                            </w:r>
                            <w:r>
                              <w:rPr>
                                <w:sz w:val="21"/>
                              </w:rPr>
                              <w:t>目标：粮食产量</w:t>
                            </w:r>
                            <w:r>
                              <w:rPr>
                                <w:rFonts w:ascii="Times New Roman" w:eastAsia="Times New Roman"/>
                                <w:sz w:val="21"/>
                              </w:rPr>
                              <w:t>(</w:t>
                            </w:r>
                            <w:r>
                              <w:rPr>
                                <w:sz w:val="21"/>
                              </w:rPr>
                              <w:t>万吨</w:t>
                            </w:r>
                            <w:r>
                              <w:rPr>
                                <w:rFonts w:ascii="Times New Roman" w:eastAsia="Times New Roman"/>
                                <w:spacing w:val="-10"/>
                                <w:sz w:val="21"/>
                              </w:rPr>
                              <w:t>)</w:t>
                            </w:r>
                          </w:p>
                        </w:txbxContent>
                      </wps:txbx>
                      <wps:bodyPr wrap="square" lIns="0" tIns="0" rIns="0" bIns="0" rtlCol="0">
                        <a:noAutofit/>
                      </wps:bodyPr>
                    </wps:wsp>
                  </a:graphicData>
                </a:graphic>
              </wp:inline>
            </w:drawing>
          </mc:Choice>
          <mc:Fallback>
            <w:pict>
              <v:shape style="width:361.2pt;height:94.1pt;mso-position-horizontal-relative:char;mso-position-vertical-relative:line" type="#_x0000_t202" id="docshape17" filled="false" stroked="true" strokeweight=".48001pt" strokecolor="#000000">
                <w10:anchorlock/>
                <v:textbox inset="0,0,0,0">
                  <w:txbxContent>
                    <w:p>
                      <w:pPr>
                        <w:spacing w:before="1"/>
                        <w:ind w:left="109" w:right="0" w:firstLine="0"/>
                        <w:jc w:val="left"/>
                        <w:rPr>
                          <w:sz w:val="21"/>
                        </w:rPr>
                      </w:pPr>
                      <w:r>
                        <w:rPr>
                          <w:rFonts w:ascii="Times New Roman" w:hAnsi="Times New Roman" w:eastAsia="Times New Roman"/>
                          <w:spacing w:val="24"/>
                          <w:sz w:val="21"/>
                        </w:rPr>
                        <w:t># </w:t>
                      </w:r>
                      <w:r>
                        <w:rPr>
                          <w:sz w:val="21"/>
                        </w:rPr>
                        <w:t>将省份名称编码为数字（如</w:t>
                      </w:r>
                      <w:r>
                        <w:rPr>
                          <w:rFonts w:ascii="Times New Roman" w:hAnsi="Times New Roman" w:eastAsia="Times New Roman"/>
                          <w:sz w:val="21"/>
                        </w:rPr>
                        <w:t>"</w:t>
                      </w:r>
                      <w:r>
                        <w:rPr>
                          <w:sz w:val="21"/>
                        </w:rPr>
                        <w:t>北京</w:t>
                      </w:r>
                      <w:r>
                        <w:rPr>
                          <w:rFonts w:ascii="Times New Roman" w:hAnsi="Times New Roman" w:eastAsia="Times New Roman"/>
                          <w:sz w:val="21"/>
                        </w:rPr>
                        <w:t>"</w:t>
                      </w:r>
                      <w:r>
                        <w:rPr>
                          <w:sz w:val="21"/>
                        </w:rPr>
                        <w:t>→</w:t>
                      </w:r>
                      <w:r>
                        <w:rPr>
                          <w:rFonts w:ascii="Times New Roman" w:hAnsi="Times New Roman" w:eastAsia="Times New Roman"/>
                          <w:sz w:val="21"/>
                        </w:rPr>
                        <w:t>0</w:t>
                      </w:r>
                      <w:r>
                        <w:rPr>
                          <w:sz w:val="21"/>
                        </w:rPr>
                        <w:t>，</w:t>
                      </w:r>
                      <w:r>
                        <w:rPr>
                          <w:rFonts w:ascii="Times New Roman" w:hAnsi="Times New Roman" w:eastAsia="Times New Roman"/>
                          <w:sz w:val="21"/>
                        </w:rPr>
                        <w:t>"</w:t>
                      </w:r>
                      <w:r>
                        <w:rPr>
                          <w:sz w:val="21"/>
                        </w:rPr>
                        <w:t>上海</w:t>
                      </w:r>
                      <w:r>
                        <w:rPr>
                          <w:rFonts w:ascii="Times New Roman" w:hAnsi="Times New Roman" w:eastAsia="Times New Roman"/>
                          <w:spacing w:val="-4"/>
                          <w:sz w:val="21"/>
                        </w:rPr>
                        <w:t>"</w:t>
                      </w:r>
                      <w:r>
                        <w:rPr>
                          <w:spacing w:val="-4"/>
                          <w:sz w:val="21"/>
                        </w:rPr>
                        <w:t>→</w:t>
                      </w:r>
                      <w:r>
                        <w:rPr>
                          <w:rFonts w:ascii="Times New Roman" w:hAnsi="Times New Roman" w:eastAsia="Times New Roman"/>
                          <w:spacing w:val="-4"/>
                          <w:sz w:val="21"/>
                        </w:rPr>
                        <w:t>1</w:t>
                      </w:r>
                      <w:r>
                        <w:rPr>
                          <w:spacing w:val="-4"/>
                          <w:sz w:val="21"/>
                        </w:rPr>
                        <w:t>）</w:t>
                      </w:r>
                    </w:p>
                    <w:p>
                      <w:pPr>
                        <w:spacing w:before="43"/>
                        <w:ind w:left="109" w:right="0" w:firstLine="0"/>
                        <w:jc w:val="left"/>
                        <w:rPr>
                          <w:rFonts w:ascii="Times New Roman" w:eastAsia="Times New Roman"/>
                          <w:sz w:val="21"/>
                        </w:rPr>
                      </w:pPr>
                      <w:r>
                        <w:rPr>
                          <w:rFonts w:ascii="Times New Roman" w:eastAsia="Times New Roman"/>
                          <w:spacing w:val="-2"/>
                          <w:sz w:val="21"/>
                        </w:rPr>
                        <w:t>df['</w:t>
                      </w:r>
                      <w:r>
                        <w:rPr>
                          <w:spacing w:val="-2"/>
                          <w:sz w:val="21"/>
                        </w:rPr>
                        <w:t>省份编码</w:t>
                      </w:r>
                      <w:r>
                        <w:rPr>
                          <w:rFonts w:ascii="Times New Roman" w:eastAsia="Times New Roman"/>
                          <w:spacing w:val="9"/>
                          <w:sz w:val="21"/>
                        </w:rPr>
                        <w:t>'] = </w:t>
                      </w:r>
                      <w:r>
                        <w:rPr>
                          <w:rFonts w:ascii="Times New Roman" w:eastAsia="Times New Roman"/>
                          <w:spacing w:val="-2"/>
                          <w:sz w:val="21"/>
                        </w:rPr>
                        <w:t>province_encoder.transform(df['</w:t>
                      </w:r>
                      <w:r>
                        <w:rPr>
                          <w:spacing w:val="-2"/>
                          <w:sz w:val="21"/>
                        </w:rPr>
                        <w:t>省份</w:t>
                      </w:r>
                      <w:r>
                        <w:rPr>
                          <w:rFonts w:ascii="Times New Roman" w:eastAsia="Times New Roman"/>
                          <w:spacing w:val="-5"/>
                          <w:sz w:val="21"/>
                        </w:rPr>
                        <w:t>'])</w:t>
                      </w:r>
                    </w:p>
                    <w:p>
                      <w:pPr>
                        <w:pStyle w:val="BodyText"/>
                        <w:spacing w:before="114"/>
                        <w:rPr>
                          <w:rFonts w:ascii="Times New Roman"/>
                          <w:sz w:val="21"/>
                        </w:rPr>
                      </w:pPr>
                    </w:p>
                    <w:p>
                      <w:pPr>
                        <w:spacing w:before="0"/>
                        <w:ind w:left="109" w:right="0" w:firstLine="0"/>
                        <w:jc w:val="left"/>
                        <w:rPr>
                          <w:sz w:val="21"/>
                        </w:rPr>
                      </w:pPr>
                      <w:r>
                        <w:rPr>
                          <w:rFonts w:ascii="Times New Roman" w:eastAsia="Times New Roman"/>
                          <w:spacing w:val="25"/>
                          <w:sz w:val="21"/>
                        </w:rPr>
                        <w:t># </w:t>
                      </w:r>
                      <w:r>
                        <w:rPr>
                          <w:sz w:val="21"/>
                        </w:rPr>
                        <w:t>提取特征和目标变量（粮食产量</w:t>
                      </w:r>
                      <w:r>
                        <w:rPr>
                          <w:spacing w:val="-10"/>
                          <w:sz w:val="21"/>
                        </w:rPr>
                        <w:t>）</w:t>
                      </w:r>
                    </w:p>
                    <w:p>
                      <w:pPr>
                        <w:tabs>
                          <w:tab w:pos="2407" w:val="left" w:leader="none"/>
                        </w:tabs>
                        <w:spacing w:before="43"/>
                        <w:ind w:left="109" w:right="0" w:firstLine="0"/>
                        <w:jc w:val="left"/>
                        <w:rPr>
                          <w:sz w:val="21"/>
                        </w:rPr>
                      </w:pPr>
                      <w:r>
                        <w:rPr>
                          <w:rFonts w:ascii="Times New Roman" w:eastAsia="Times New Roman"/>
                          <w:sz w:val="21"/>
                        </w:rPr>
                        <w:t>X</w:t>
                      </w:r>
                      <w:r>
                        <w:rPr>
                          <w:rFonts w:ascii="Times New Roman" w:eastAsia="Times New Roman"/>
                          <w:spacing w:val="-1"/>
                          <w:sz w:val="21"/>
                        </w:rPr>
                        <w:t> = </w:t>
                      </w:r>
                      <w:r>
                        <w:rPr>
                          <w:rFonts w:ascii="Times New Roman" w:eastAsia="Times New Roman"/>
                          <w:spacing w:val="-2"/>
                          <w:sz w:val="21"/>
                        </w:rPr>
                        <w:t>df[feature_columns]</w:t>
                      </w:r>
                      <w:r>
                        <w:rPr>
                          <w:rFonts w:ascii="Times New Roman" w:eastAsia="Times New Roman"/>
                          <w:sz w:val="21"/>
                        </w:rPr>
                        <w:tab/>
                      </w:r>
                      <w:r>
                        <w:rPr>
                          <w:rFonts w:ascii="Times New Roman" w:eastAsia="Times New Roman"/>
                          <w:spacing w:val="18"/>
                          <w:sz w:val="21"/>
                        </w:rPr>
                        <w:t># </w:t>
                      </w:r>
                      <w:r>
                        <w:rPr>
                          <w:spacing w:val="-1"/>
                          <w:sz w:val="21"/>
                        </w:rPr>
                        <w:t>特征：灌溉面积、化肥用量等</w:t>
                      </w:r>
                    </w:p>
                    <w:p>
                      <w:pPr>
                        <w:tabs>
                          <w:tab w:pos="2760" w:val="left" w:leader="none"/>
                        </w:tabs>
                        <w:spacing w:before="43"/>
                        <w:ind w:left="109" w:right="0" w:firstLine="0"/>
                        <w:jc w:val="left"/>
                        <w:rPr>
                          <w:rFonts w:ascii="Times New Roman" w:eastAsia="Times New Roman"/>
                          <w:sz w:val="21"/>
                        </w:rPr>
                      </w:pPr>
                      <w:r>
                        <w:rPr>
                          <w:rFonts w:ascii="Times New Roman" w:eastAsia="Times New Roman"/>
                          <w:sz w:val="21"/>
                        </w:rPr>
                        <w:t>y = </w:t>
                      </w:r>
                      <w:r>
                        <w:rPr>
                          <w:rFonts w:ascii="Times New Roman" w:eastAsia="Times New Roman"/>
                          <w:spacing w:val="-2"/>
                          <w:sz w:val="21"/>
                        </w:rPr>
                        <w:t>df[target_column].values</w:t>
                      </w:r>
                      <w:r>
                        <w:rPr>
                          <w:rFonts w:ascii="Times New Roman" w:eastAsia="Times New Roman"/>
                          <w:sz w:val="21"/>
                        </w:rPr>
                        <w:tab/>
                      </w:r>
                      <w:r>
                        <w:rPr>
                          <w:rFonts w:ascii="Times New Roman" w:eastAsia="Times New Roman"/>
                          <w:spacing w:val="23"/>
                          <w:sz w:val="21"/>
                        </w:rPr>
                        <w:t># </w:t>
                      </w:r>
                      <w:r>
                        <w:rPr>
                          <w:sz w:val="21"/>
                        </w:rPr>
                        <w:t>目标：粮食产量</w:t>
                      </w:r>
                      <w:r>
                        <w:rPr>
                          <w:rFonts w:ascii="Times New Roman" w:eastAsia="Times New Roman"/>
                          <w:sz w:val="21"/>
                        </w:rPr>
                        <w:t>(</w:t>
                      </w:r>
                      <w:r>
                        <w:rPr>
                          <w:sz w:val="21"/>
                        </w:rPr>
                        <w:t>万吨</w:t>
                      </w:r>
                      <w:r>
                        <w:rPr>
                          <w:rFonts w:ascii="Times New Roman" w:eastAsia="Times New Roman"/>
                          <w:spacing w:val="-10"/>
                          <w:sz w:val="21"/>
                        </w:rPr>
                        <w:t>)</w:t>
                      </w:r>
                    </w:p>
                  </w:txbxContent>
                </v:textbox>
                <v:stroke dashstyle="solid"/>
              </v:shape>
            </w:pict>
          </mc:Fallback>
        </mc:AlternateContent>
      </w:r>
      <w:r>
        <w:rPr>
          <w:sz w:val="20"/>
        </w:rPr>
      </w:r>
    </w:p>
    <w:p>
      <w:pPr>
        <w:pStyle w:val="BodyText"/>
        <w:spacing w:line="364" w:lineRule="auto" w:before="41"/>
        <w:ind w:left="681" w:right="990" w:firstLine="480"/>
        <w:jc w:val="both"/>
      </w:pPr>
      <w:r>
        <w:rPr/>
        <mc:AlternateContent>
          <mc:Choice Requires="wps">
            <w:drawing>
              <wp:anchor distT="0" distB="0" distL="0" distR="0" allowOverlap="1" layoutInCell="1" locked="0" behindDoc="0" simplePos="0" relativeHeight="15745536">
                <wp:simplePos x="0" y="0"/>
                <wp:positionH relativeFrom="page">
                  <wp:posOffset>1613408</wp:posOffset>
                </wp:positionH>
                <wp:positionV relativeFrom="paragraph">
                  <wp:posOffset>882396</wp:posOffset>
                </wp:positionV>
                <wp:extent cx="4587240" cy="139255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587240" cy="1392555"/>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25"/>
                                <w:sz w:val="21"/>
                              </w:rPr>
                              <w:t># </w:t>
                            </w:r>
                            <w:r>
                              <w:rPr>
                                <w:sz w:val="21"/>
                              </w:rPr>
                              <w:t>特征标准化（</w:t>
                            </w:r>
                            <w:r>
                              <w:rPr>
                                <w:rFonts w:ascii="Times New Roman" w:eastAsia="Times New Roman"/>
                                <w:sz w:val="21"/>
                              </w:rPr>
                              <w:t>Z-score</w:t>
                            </w:r>
                            <w:r>
                              <w:rPr>
                                <w:rFonts w:ascii="Times New Roman" w:eastAsia="Times New Roman"/>
                                <w:spacing w:val="-1"/>
                                <w:sz w:val="21"/>
                              </w:rPr>
                              <w:t> </w:t>
                            </w:r>
                            <w:r>
                              <w:rPr>
                                <w:sz w:val="21"/>
                              </w:rPr>
                              <w:t>标准化</w:t>
                            </w:r>
                            <w:r>
                              <w:rPr>
                                <w:spacing w:val="-10"/>
                                <w:sz w:val="21"/>
                              </w:rPr>
                              <w:t>）</w:t>
                            </w:r>
                          </w:p>
                          <w:p>
                            <w:pPr>
                              <w:spacing w:before="57"/>
                              <w:ind w:left="109" w:right="0" w:firstLine="0"/>
                              <w:jc w:val="left"/>
                              <w:rPr>
                                <w:rFonts w:ascii="Times New Roman"/>
                                <w:sz w:val="21"/>
                              </w:rPr>
                            </w:pPr>
                            <w:r>
                              <w:rPr>
                                <w:rFonts w:ascii="Times New Roman"/>
                                <w:sz w:val="21"/>
                              </w:rPr>
                              <w:t>scaler</w:t>
                            </w:r>
                            <w:r>
                              <w:rPr>
                                <w:rFonts w:ascii="Times New Roman"/>
                                <w:spacing w:val="-2"/>
                                <w:sz w:val="21"/>
                              </w:rPr>
                              <w:t> </w:t>
                            </w:r>
                            <w:r>
                              <w:rPr>
                                <w:rFonts w:ascii="Times New Roman"/>
                                <w:sz w:val="21"/>
                              </w:rPr>
                              <w:t>= </w:t>
                            </w:r>
                            <w:r>
                              <w:rPr>
                                <w:rFonts w:ascii="Times New Roman"/>
                                <w:spacing w:val="-2"/>
                                <w:sz w:val="21"/>
                              </w:rPr>
                              <w:t>StandardScaler().fit(X)</w:t>
                            </w:r>
                          </w:p>
                          <w:p>
                            <w:pPr>
                              <w:tabs>
                                <w:tab w:pos="2961" w:val="left" w:leader="none"/>
                              </w:tabs>
                              <w:spacing w:before="56"/>
                              <w:ind w:left="109" w:right="0" w:firstLine="0"/>
                              <w:jc w:val="left"/>
                              <w:rPr>
                                <w:sz w:val="21"/>
                              </w:rPr>
                            </w:pPr>
                            <w:r>
                              <w:rPr>
                                <w:rFonts w:ascii="Times New Roman" w:eastAsia="Times New Roman"/>
                                <w:sz w:val="21"/>
                              </w:rPr>
                              <w:t>X_scaled = </w:t>
                            </w:r>
                            <w:r>
                              <w:rPr>
                                <w:rFonts w:ascii="Times New Roman" w:eastAsia="Times New Roman"/>
                                <w:spacing w:val="-2"/>
                                <w:sz w:val="21"/>
                              </w:rPr>
                              <w:t>scaler.transform(X)</w:t>
                            </w:r>
                            <w:r>
                              <w:rPr>
                                <w:rFonts w:ascii="Times New Roman" w:eastAsia="Times New Roman"/>
                                <w:sz w:val="21"/>
                              </w:rPr>
                              <w:tab/>
                            </w:r>
                            <w:r>
                              <w:rPr>
                                <w:rFonts w:ascii="Times New Roman" w:eastAsia="Times New Roman"/>
                                <w:spacing w:val="25"/>
                                <w:sz w:val="21"/>
                              </w:rPr>
                              <w:t># </w:t>
                            </w:r>
                            <w:r>
                              <w:rPr>
                                <w:spacing w:val="-7"/>
                                <w:sz w:val="21"/>
                              </w:rPr>
                              <w:t>转换后数据类似 </w:t>
                            </w:r>
                            <w:r>
                              <w:rPr>
                                <w:rFonts w:ascii="Times New Roman" w:eastAsia="Times New Roman"/>
                                <w:sz w:val="21"/>
                              </w:rPr>
                              <w:t>N(0,1)</w:t>
                            </w:r>
                            <w:r>
                              <w:rPr>
                                <w:spacing w:val="-5"/>
                                <w:sz w:val="21"/>
                              </w:rPr>
                              <w:t>分布</w:t>
                            </w:r>
                          </w:p>
                          <w:p>
                            <w:pPr>
                              <w:pStyle w:val="BodyText"/>
                              <w:spacing w:before="86"/>
                              <w:rPr>
                                <w:sz w:val="21"/>
                              </w:rPr>
                            </w:pPr>
                          </w:p>
                          <w:p>
                            <w:pPr>
                              <w:spacing w:before="0"/>
                              <w:ind w:left="109" w:right="0" w:firstLine="0"/>
                              <w:jc w:val="left"/>
                              <w:rPr>
                                <w:sz w:val="21"/>
                              </w:rPr>
                            </w:pPr>
                            <w:r>
                              <w:rPr>
                                <w:rFonts w:ascii="Times New Roman" w:eastAsia="Times New Roman"/>
                                <w:spacing w:val="25"/>
                                <w:sz w:val="21"/>
                              </w:rPr>
                              <w:t># </w:t>
                            </w:r>
                            <w:r>
                              <w:rPr>
                                <w:sz w:val="21"/>
                              </w:rPr>
                              <w:t>目标变量标准化（因粮食产量数值较大，标准化后可加速训练</w:t>
                            </w:r>
                            <w:r>
                              <w:rPr>
                                <w:spacing w:val="-10"/>
                                <w:sz w:val="21"/>
                              </w:rPr>
                              <w:t>）</w:t>
                            </w:r>
                          </w:p>
                          <w:p>
                            <w:pPr>
                              <w:spacing w:line="309" w:lineRule="auto" w:before="42"/>
                              <w:ind w:left="109" w:right="2523" w:firstLine="0"/>
                              <w:jc w:val="left"/>
                              <w:rPr>
                                <w:rFonts w:ascii="Times New Roman"/>
                                <w:sz w:val="21"/>
                              </w:rPr>
                            </w:pPr>
                            <w:r>
                              <w:rPr>
                                <w:rFonts w:ascii="Times New Roman"/>
                                <w:sz w:val="21"/>
                              </w:rPr>
                              <w:t>y_scaler = StandardScaler().fit(y.reshape(-1, 1)) y_scaled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y_scaler.transform(y.reshape(-1,</w:t>
                            </w:r>
                            <w:r>
                              <w:rPr>
                                <w:rFonts w:ascii="Times New Roman"/>
                                <w:spacing w:val="-13"/>
                                <w:sz w:val="21"/>
                              </w:rPr>
                              <w:t> </w:t>
                            </w:r>
                            <w:r>
                              <w:rPr>
                                <w:rFonts w:ascii="Times New Roman"/>
                                <w:sz w:val="21"/>
                              </w:rPr>
                              <w:t>1)).ravel()</w:t>
                            </w:r>
                          </w:p>
                        </w:txbxContent>
                      </wps:txbx>
                      <wps:bodyPr wrap="square" lIns="0" tIns="0" rIns="0" bIns="0" rtlCol="0">
                        <a:noAutofit/>
                      </wps:bodyPr>
                    </wps:wsp>
                  </a:graphicData>
                </a:graphic>
              </wp:anchor>
            </w:drawing>
          </mc:Choice>
          <mc:Fallback>
            <w:pict>
              <v:shape style="position:absolute;margin-left:127.040001pt;margin-top:69.480003pt;width:361.2pt;height:109.65pt;mso-position-horizontal-relative:page;mso-position-vertical-relative:paragraph;z-index:15745536" type="#_x0000_t202" id="docshape18" filled="false" stroked="true" strokeweight=".48001pt" strokecolor="#000000">
                <v:textbox inset="0,0,0,0">
                  <w:txbxContent>
                    <w:p>
                      <w:pPr>
                        <w:spacing w:before="1"/>
                        <w:ind w:left="109" w:right="0" w:firstLine="0"/>
                        <w:jc w:val="left"/>
                        <w:rPr>
                          <w:sz w:val="21"/>
                        </w:rPr>
                      </w:pPr>
                      <w:r>
                        <w:rPr>
                          <w:rFonts w:ascii="Times New Roman" w:eastAsia="Times New Roman"/>
                          <w:spacing w:val="25"/>
                          <w:sz w:val="21"/>
                        </w:rPr>
                        <w:t># </w:t>
                      </w:r>
                      <w:r>
                        <w:rPr>
                          <w:sz w:val="21"/>
                        </w:rPr>
                        <w:t>特征标准化（</w:t>
                      </w:r>
                      <w:r>
                        <w:rPr>
                          <w:rFonts w:ascii="Times New Roman" w:eastAsia="Times New Roman"/>
                          <w:sz w:val="21"/>
                        </w:rPr>
                        <w:t>Z-score</w:t>
                      </w:r>
                      <w:r>
                        <w:rPr>
                          <w:rFonts w:ascii="Times New Roman" w:eastAsia="Times New Roman"/>
                          <w:spacing w:val="-1"/>
                          <w:sz w:val="21"/>
                        </w:rPr>
                        <w:t> </w:t>
                      </w:r>
                      <w:r>
                        <w:rPr>
                          <w:sz w:val="21"/>
                        </w:rPr>
                        <w:t>标准化</w:t>
                      </w:r>
                      <w:r>
                        <w:rPr>
                          <w:spacing w:val="-10"/>
                          <w:sz w:val="21"/>
                        </w:rPr>
                        <w:t>）</w:t>
                      </w:r>
                    </w:p>
                    <w:p>
                      <w:pPr>
                        <w:spacing w:before="57"/>
                        <w:ind w:left="109" w:right="0" w:firstLine="0"/>
                        <w:jc w:val="left"/>
                        <w:rPr>
                          <w:rFonts w:ascii="Times New Roman"/>
                          <w:sz w:val="21"/>
                        </w:rPr>
                      </w:pPr>
                      <w:r>
                        <w:rPr>
                          <w:rFonts w:ascii="Times New Roman"/>
                          <w:sz w:val="21"/>
                        </w:rPr>
                        <w:t>scaler</w:t>
                      </w:r>
                      <w:r>
                        <w:rPr>
                          <w:rFonts w:ascii="Times New Roman"/>
                          <w:spacing w:val="-2"/>
                          <w:sz w:val="21"/>
                        </w:rPr>
                        <w:t> </w:t>
                      </w:r>
                      <w:r>
                        <w:rPr>
                          <w:rFonts w:ascii="Times New Roman"/>
                          <w:sz w:val="21"/>
                        </w:rPr>
                        <w:t>= </w:t>
                      </w:r>
                      <w:r>
                        <w:rPr>
                          <w:rFonts w:ascii="Times New Roman"/>
                          <w:spacing w:val="-2"/>
                          <w:sz w:val="21"/>
                        </w:rPr>
                        <w:t>StandardScaler().fit(X)</w:t>
                      </w:r>
                    </w:p>
                    <w:p>
                      <w:pPr>
                        <w:tabs>
                          <w:tab w:pos="2961" w:val="left" w:leader="none"/>
                        </w:tabs>
                        <w:spacing w:before="56"/>
                        <w:ind w:left="109" w:right="0" w:firstLine="0"/>
                        <w:jc w:val="left"/>
                        <w:rPr>
                          <w:sz w:val="21"/>
                        </w:rPr>
                      </w:pPr>
                      <w:r>
                        <w:rPr>
                          <w:rFonts w:ascii="Times New Roman" w:eastAsia="Times New Roman"/>
                          <w:sz w:val="21"/>
                        </w:rPr>
                        <w:t>X_scaled = </w:t>
                      </w:r>
                      <w:r>
                        <w:rPr>
                          <w:rFonts w:ascii="Times New Roman" w:eastAsia="Times New Roman"/>
                          <w:spacing w:val="-2"/>
                          <w:sz w:val="21"/>
                        </w:rPr>
                        <w:t>scaler.transform(X)</w:t>
                      </w:r>
                      <w:r>
                        <w:rPr>
                          <w:rFonts w:ascii="Times New Roman" w:eastAsia="Times New Roman"/>
                          <w:sz w:val="21"/>
                        </w:rPr>
                        <w:tab/>
                      </w:r>
                      <w:r>
                        <w:rPr>
                          <w:rFonts w:ascii="Times New Roman" w:eastAsia="Times New Roman"/>
                          <w:spacing w:val="25"/>
                          <w:sz w:val="21"/>
                        </w:rPr>
                        <w:t># </w:t>
                      </w:r>
                      <w:r>
                        <w:rPr>
                          <w:spacing w:val="-7"/>
                          <w:sz w:val="21"/>
                        </w:rPr>
                        <w:t>转换后数据类似 </w:t>
                      </w:r>
                      <w:r>
                        <w:rPr>
                          <w:rFonts w:ascii="Times New Roman" w:eastAsia="Times New Roman"/>
                          <w:sz w:val="21"/>
                        </w:rPr>
                        <w:t>N(0,1)</w:t>
                      </w:r>
                      <w:r>
                        <w:rPr>
                          <w:spacing w:val="-5"/>
                          <w:sz w:val="21"/>
                        </w:rPr>
                        <w:t>分布</w:t>
                      </w:r>
                    </w:p>
                    <w:p>
                      <w:pPr>
                        <w:pStyle w:val="BodyText"/>
                        <w:spacing w:before="86"/>
                        <w:rPr>
                          <w:sz w:val="21"/>
                        </w:rPr>
                      </w:pPr>
                    </w:p>
                    <w:p>
                      <w:pPr>
                        <w:spacing w:before="0"/>
                        <w:ind w:left="109" w:right="0" w:firstLine="0"/>
                        <w:jc w:val="left"/>
                        <w:rPr>
                          <w:sz w:val="21"/>
                        </w:rPr>
                      </w:pPr>
                      <w:r>
                        <w:rPr>
                          <w:rFonts w:ascii="Times New Roman" w:eastAsia="Times New Roman"/>
                          <w:spacing w:val="25"/>
                          <w:sz w:val="21"/>
                        </w:rPr>
                        <w:t># </w:t>
                      </w:r>
                      <w:r>
                        <w:rPr>
                          <w:sz w:val="21"/>
                        </w:rPr>
                        <w:t>目标变量标准化（因粮食产量数值较大，标准化后可加速训练</w:t>
                      </w:r>
                      <w:r>
                        <w:rPr>
                          <w:spacing w:val="-10"/>
                          <w:sz w:val="21"/>
                        </w:rPr>
                        <w:t>）</w:t>
                      </w:r>
                    </w:p>
                    <w:p>
                      <w:pPr>
                        <w:spacing w:line="309" w:lineRule="auto" w:before="42"/>
                        <w:ind w:left="109" w:right="2523" w:firstLine="0"/>
                        <w:jc w:val="left"/>
                        <w:rPr>
                          <w:rFonts w:ascii="Times New Roman"/>
                          <w:sz w:val="21"/>
                        </w:rPr>
                      </w:pPr>
                      <w:r>
                        <w:rPr>
                          <w:rFonts w:ascii="Times New Roman"/>
                          <w:sz w:val="21"/>
                        </w:rPr>
                        <w:t>y_scaler = StandardScaler().fit(y.reshape(-1, 1)) y_scaled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y_scaler.transform(y.reshape(-1,</w:t>
                      </w:r>
                      <w:r>
                        <w:rPr>
                          <w:rFonts w:ascii="Times New Roman"/>
                          <w:spacing w:val="-13"/>
                          <w:sz w:val="21"/>
                        </w:rPr>
                        <w:t> </w:t>
                      </w:r>
                      <w:r>
                        <w:rPr>
                          <w:rFonts w:ascii="Times New Roman"/>
                          <w:sz w:val="21"/>
                        </w:rPr>
                        <w:t>1)).ravel()</w:t>
                      </w:r>
                    </w:p>
                  </w:txbxContent>
                </v:textbox>
                <v:stroke dashstyle="solid"/>
                <w10:wrap type="none"/>
              </v:shape>
            </w:pict>
          </mc:Fallback>
        </mc:AlternateContent>
      </w:r>
      <w:r>
        <w:rPr>
          <w:spacing w:val="-2"/>
        </w:rPr>
        <w:t>在特征标准化阶段，由于不同农业指标（如灌溉面积、化肥用量）的量纲差异巨大，标准化将所有特征缩放到均值为 </w:t>
      </w:r>
      <w:r>
        <w:rPr>
          <w:rFonts w:ascii="Times New Roman" w:eastAsia="Times New Roman"/>
        </w:rPr>
        <w:t>0</w:t>
      </w:r>
      <w:r>
        <w:rPr>
          <w:spacing w:val="-6"/>
        </w:rPr>
        <w:t>、方差为 </w:t>
      </w:r>
      <w:r>
        <w:rPr>
          <w:rFonts w:ascii="Times New Roman" w:eastAsia="Times New Roman"/>
        </w:rPr>
        <w:t>1 </w:t>
      </w:r>
      <w:r>
        <w:rPr/>
        <w:t>的分布，避免数值大的特征主导模型训练。目标变量（粮食产量）</w:t>
      </w:r>
      <w:r>
        <w:rPr>
          <w:spacing w:val="-3"/>
        </w:rPr>
        <w:t>也进行标准化，提升 </w:t>
      </w:r>
      <w:r>
        <w:rPr>
          <w:rFonts w:ascii="Times New Roman" w:eastAsia="Times New Roman"/>
        </w:rPr>
        <w:t>XGBoost </w:t>
      </w:r>
      <w:r>
        <w:rPr/>
        <w:t>的收敛速度。</w:t>
      </w: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spacing w:line="364" w:lineRule="auto"/>
        <w:ind w:left="681" w:right="992" w:firstLine="480"/>
        <w:jc w:val="both"/>
      </w:pPr>
      <w:r>
        <w:rPr/>
        <mc:AlternateContent>
          <mc:Choice Requires="wps">
            <w:drawing>
              <wp:anchor distT="0" distB="0" distL="0" distR="0" allowOverlap="1" layoutInCell="1" locked="0" behindDoc="0" simplePos="0" relativeHeight="15745024">
                <wp:simplePos x="0" y="0"/>
                <wp:positionH relativeFrom="page">
                  <wp:posOffset>1613408</wp:posOffset>
                </wp:positionH>
                <wp:positionV relativeFrom="paragraph">
                  <wp:posOffset>857186</wp:posOffset>
                </wp:positionV>
                <wp:extent cx="4587240" cy="11950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587240" cy="1195070"/>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25"/>
                                <w:sz w:val="21"/>
                              </w:rPr>
                              <w:t># </w:t>
                            </w:r>
                            <w:r>
                              <w:rPr>
                                <w:spacing w:val="-5"/>
                                <w:sz w:val="21"/>
                              </w:rPr>
                              <w:t>随机划分数据集，固定 </w:t>
                            </w:r>
                            <w:r>
                              <w:rPr>
                                <w:rFonts w:ascii="Times New Roman" w:eastAsia="Times New Roman"/>
                                <w:sz w:val="21"/>
                              </w:rPr>
                              <w:t>random_state </w:t>
                            </w:r>
                            <w:r>
                              <w:rPr>
                                <w:spacing w:val="-2"/>
                                <w:sz w:val="21"/>
                              </w:rPr>
                              <w:t>保证可复现性</w:t>
                            </w:r>
                          </w:p>
                          <w:p>
                            <w:pPr>
                              <w:spacing w:line="309" w:lineRule="auto" w:before="58"/>
                              <w:ind w:left="530" w:right="2933" w:hanging="422"/>
                              <w:jc w:val="left"/>
                              <w:rPr>
                                <w:rFonts w:ascii="Times New Roman"/>
                                <w:sz w:val="21"/>
                              </w:rPr>
                            </w:pPr>
                            <w:r>
                              <w:rPr>
                                <w:rFonts w:ascii="Times New Roman"/>
                                <w:sz w:val="21"/>
                              </w:rPr>
                              <w:t>X_train,</w:t>
                            </w:r>
                            <w:r>
                              <w:rPr>
                                <w:rFonts w:ascii="Times New Roman"/>
                                <w:spacing w:val="-7"/>
                                <w:sz w:val="21"/>
                              </w:rPr>
                              <w:t> </w:t>
                            </w:r>
                            <w:r>
                              <w:rPr>
                                <w:rFonts w:ascii="Times New Roman"/>
                                <w:sz w:val="21"/>
                              </w:rPr>
                              <w:t>X_test,</w:t>
                            </w:r>
                            <w:r>
                              <w:rPr>
                                <w:rFonts w:ascii="Times New Roman"/>
                                <w:spacing w:val="-7"/>
                                <w:sz w:val="21"/>
                              </w:rPr>
                              <w:t> </w:t>
                            </w:r>
                            <w:r>
                              <w:rPr>
                                <w:rFonts w:ascii="Times New Roman"/>
                                <w:sz w:val="21"/>
                              </w:rPr>
                              <w:t>y_train,</w:t>
                            </w:r>
                            <w:r>
                              <w:rPr>
                                <w:rFonts w:ascii="Times New Roman"/>
                                <w:spacing w:val="-8"/>
                                <w:sz w:val="21"/>
                              </w:rPr>
                              <w:t> </w:t>
                            </w:r>
                            <w:r>
                              <w:rPr>
                                <w:rFonts w:ascii="Times New Roman"/>
                                <w:sz w:val="21"/>
                              </w:rPr>
                              <w:t>y_test</w:t>
                            </w:r>
                            <w:r>
                              <w:rPr>
                                <w:rFonts w:ascii="Times New Roman"/>
                                <w:spacing w:val="-7"/>
                                <w:sz w:val="21"/>
                              </w:rPr>
                              <w:t> </w:t>
                            </w:r>
                            <w:r>
                              <w:rPr>
                                <w:rFonts w:ascii="Times New Roman"/>
                                <w:sz w:val="21"/>
                              </w:rPr>
                              <w:t>=</w:t>
                            </w:r>
                            <w:r>
                              <w:rPr>
                                <w:rFonts w:ascii="Times New Roman"/>
                                <w:spacing w:val="-8"/>
                                <w:sz w:val="21"/>
                              </w:rPr>
                              <w:t> </w:t>
                            </w:r>
                            <w:r>
                              <w:rPr>
                                <w:rFonts w:ascii="Times New Roman"/>
                                <w:sz w:val="21"/>
                              </w:rPr>
                              <w:t>train_test_split( X_scaled, y_scaled,</w:t>
                            </w:r>
                          </w:p>
                          <w:p>
                            <w:pPr>
                              <w:spacing w:line="309" w:lineRule="auto" w:before="1"/>
                              <w:ind w:left="530" w:right="4529" w:firstLine="0"/>
                              <w:jc w:val="left"/>
                              <w:rPr>
                                <w:rFonts w:ascii="Times New Roman"/>
                                <w:sz w:val="21"/>
                              </w:rPr>
                            </w:pPr>
                            <w:r>
                              <w:rPr>
                                <w:rFonts w:ascii="Times New Roman"/>
                                <w:spacing w:val="-2"/>
                                <w:sz w:val="21"/>
                              </w:rPr>
                              <w:t>test_size=0.2, random_state=42</w:t>
                            </w:r>
                          </w:p>
                          <w:p>
                            <w:pPr>
                              <w:spacing w:before="1"/>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67.495003pt;width:361.2pt;height:94.1pt;mso-position-horizontal-relative:page;mso-position-vertical-relative:paragraph;z-index:15745024" type="#_x0000_t202" id="docshape19" filled="false" stroked="true" strokeweight=".48001pt" strokecolor="#000000">
                <v:textbox inset="0,0,0,0">
                  <w:txbxContent>
                    <w:p>
                      <w:pPr>
                        <w:spacing w:before="1"/>
                        <w:ind w:left="109" w:right="0" w:firstLine="0"/>
                        <w:jc w:val="left"/>
                        <w:rPr>
                          <w:sz w:val="21"/>
                        </w:rPr>
                      </w:pPr>
                      <w:r>
                        <w:rPr>
                          <w:rFonts w:ascii="Times New Roman" w:eastAsia="Times New Roman"/>
                          <w:spacing w:val="25"/>
                          <w:sz w:val="21"/>
                        </w:rPr>
                        <w:t># </w:t>
                      </w:r>
                      <w:r>
                        <w:rPr>
                          <w:spacing w:val="-5"/>
                          <w:sz w:val="21"/>
                        </w:rPr>
                        <w:t>随机划分数据集，固定 </w:t>
                      </w:r>
                      <w:r>
                        <w:rPr>
                          <w:rFonts w:ascii="Times New Roman" w:eastAsia="Times New Roman"/>
                          <w:sz w:val="21"/>
                        </w:rPr>
                        <w:t>random_state </w:t>
                      </w:r>
                      <w:r>
                        <w:rPr>
                          <w:spacing w:val="-2"/>
                          <w:sz w:val="21"/>
                        </w:rPr>
                        <w:t>保证可复现性</w:t>
                      </w:r>
                    </w:p>
                    <w:p>
                      <w:pPr>
                        <w:spacing w:line="309" w:lineRule="auto" w:before="58"/>
                        <w:ind w:left="530" w:right="2933" w:hanging="422"/>
                        <w:jc w:val="left"/>
                        <w:rPr>
                          <w:rFonts w:ascii="Times New Roman"/>
                          <w:sz w:val="21"/>
                        </w:rPr>
                      </w:pPr>
                      <w:r>
                        <w:rPr>
                          <w:rFonts w:ascii="Times New Roman"/>
                          <w:sz w:val="21"/>
                        </w:rPr>
                        <w:t>X_train,</w:t>
                      </w:r>
                      <w:r>
                        <w:rPr>
                          <w:rFonts w:ascii="Times New Roman"/>
                          <w:spacing w:val="-7"/>
                          <w:sz w:val="21"/>
                        </w:rPr>
                        <w:t> </w:t>
                      </w:r>
                      <w:r>
                        <w:rPr>
                          <w:rFonts w:ascii="Times New Roman"/>
                          <w:sz w:val="21"/>
                        </w:rPr>
                        <w:t>X_test,</w:t>
                      </w:r>
                      <w:r>
                        <w:rPr>
                          <w:rFonts w:ascii="Times New Roman"/>
                          <w:spacing w:val="-7"/>
                          <w:sz w:val="21"/>
                        </w:rPr>
                        <w:t> </w:t>
                      </w:r>
                      <w:r>
                        <w:rPr>
                          <w:rFonts w:ascii="Times New Roman"/>
                          <w:sz w:val="21"/>
                        </w:rPr>
                        <w:t>y_train,</w:t>
                      </w:r>
                      <w:r>
                        <w:rPr>
                          <w:rFonts w:ascii="Times New Roman"/>
                          <w:spacing w:val="-8"/>
                          <w:sz w:val="21"/>
                        </w:rPr>
                        <w:t> </w:t>
                      </w:r>
                      <w:r>
                        <w:rPr>
                          <w:rFonts w:ascii="Times New Roman"/>
                          <w:sz w:val="21"/>
                        </w:rPr>
                        <w:t>y_test</w:t>
                      </w:r>
                      <w:r>
                        <w:rPr>
                          <w:rFonts w:ascii="Times New Roman"/>
                          <w:spacing w:val="-7"/>
                          <w:sz w:val="21"/>
                        </w:rPr>
                        <w:t> </w:t>
                      </w:r>
                      <w:r>
                        <w:rPr>
                          <w:rFonts w:ascii="Times New Roman"/>
                          <w:sz w:val="21"/>
                        </w:rPr>
                        <w:t>=</w:t>
                      </w:r>
                      <w:r>
                        <w:rPr>
                          <w:rFonts w:ascii="Times New Roman"/>
                          <w:spacing w:val="-8"/>
                          <w:sz w:val="21"/>
                        </w:rPr>
                        <w:t> </w:t>
                      </w:r>
                      <w:r>
                        <w:rPr>
                          <w:rFonts w:ascii="Times New Roman"/>
                          <w:sz w:val="21"/>
                        </w:rPr>
                        <w:t>train_test_split( X_scaled, y_scaled,</w:t>
                      </w:r>
                    </w:p>
                    <w:p>
                      <w:pPr>
                        <w:spacing w:line="309" w:lineRule="auto" w:before="1"/>
                        <w:ind w:left="530" w:right="4529" w:firstLine="0"/>
                        <w:jc w:val="left"/>
                        <w:rPr>
                          <w:rFonts w:ascii="Times New Roman"/>
                          <w:sz w:val="21"/>
                        </w:rPr>
                      </w:pPr>
                      <w:r>
                        <w:rPr>
                          <w:rFonts w:ascii="Times New Roman"/>
                          <w:spacing w:val="-2"/>
                          <w:sz w:val="21"/>
                        </w:rPr>
                        <w:t>test_size=0.2, random_state=42</w:t>
                      </w:r>
                    </w:p>
                    <w:p>
                      <w:pPr>
                        <w:spacing w:before="1"/>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2"/>
        </w:rPr>
        <w:t>在数据集划分阶段，平台将数据按 </w:t>
      </w:r>
      <w:r>
        <w:rPr>
          <w:rFonts w:ascii="Times New Roman" w:eastAsia="Times New Roman"/>
        </w:rPr>
        <w:t>8:2</w:t>
      </w:r>
      <w:r>
        <w:rPr>
          <w:rFonts w:ascii="Times New Roman" w:eastAsia="Times New Roman"/>
          <w:spacing w:val="22"/>
        </w:rPr>
        <w:t> </w:t>
      </w:r>
      <w:r>
        <w:rPr/>
        <w:t>划分为训练集和测试集，确保模型评估</w:t>
      </w:r>
      <w:r>
        <w:rPr>
          <w:spacing w:val="-2"/>
        </w:rPr>
        <w:t>的客观性。在粮食产量预测中，需要保证不同省份的数据在训练集和测试集中均匀分布，避免地域偏差。</w:t>
      </w:r>
    </w:p>
    <w:p>
      <w:pPr>
        <w:pStyle w:val="BodyText"/>
      </w:pPr>
    </w:p>
    <w:p>
      <w:pPr>
        <w:pStyle w:val="BodyText"/>
      </w:pPr>
    </w:p>
    <w:p>
      <w:pPr>
        <w:pStyle w:val="BodyText"/>
      </w:pPr>
    </w:p>
    <w:p>
      <w:pPr>
        <w:pStyle w:val="BodyText"/>
      </w:pPr>
    </w:p>
    <w:p>
      <w:pPr>
        <w:pStyle w:val="BodyText"/>
      </w:pPr>
    </w:p>
    <w:p>
      <w:pPr>
        <w:pStyle w:val="BodyText"/>
        <w:spacing w:before="70"/>
      </w:pPr>
    </w:p>
    <w:p>
      <w:pPr>
        <w:pStyle w:val="BodyText"/>
        <w:spacing w:line="364" w:lineRule="auto"/>
        <w:ind w:left="681" w:right="992" w:firstLine="480"/>
        <w:jc w:val="both"/>
      </w:pPr>
      <w:r>
        <w:rPr/>
        <mc:AlternateContent>
          <mc:Choice Requires="wps">
            <w:drawing>
              <wp:anchor distT="0" distB="0" distL="0" distR="0" allowOverlap="1" layoutInCell="1" locked="0" behindDoc="0" simplePos="0" relativeHeight="15744512">
                <wp:simplePos x="0" y="0"/>
                <wp:positionH relativeFrom="page">
                  <wp:posOffset>1613408</wp:posOffset>
                </wp:positionH>
                <wp:positionV relativeFrom="paragraph">
                  <wp:posOffset>856932</wp:posOffset>
                </wp:positionV>
                <wp:extent cx="4587240" cy="21856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587240" cy="2185670"/>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25"/>
                                <w:sz w:val="21"/>
                              </w:rPr>
                              <w:t># </w:t>
                            </w:r>
                            <w:r>
                              <w:rPr>
                                <w:sz w:val="21"/>
                              </w:rPr>
                              <w:t>设置模型参数（关键参数影响粮食产量预测精度</w:t>
                            </w:r>
                            <w:r>
                              <w:rPr>
                                <w:spacing w:val="-10"/>
                                <w:sz w:val="21"/>
                              </w:rPr>
                              <w:t>）</w:t>
                            </w:r>
                          </w:p>
                          <w:p>
                            <w:pPr>
                              <w:spacing w:before="57"/>
                              <w:ind w:left="109" w:right="0" w:firstLine="0"/>
                              <w:jc w:val="left"/>
                              <w:rPr>
                                <w:rFonts w:ascii="Times New Roman"/>
                                <w:sz w:val="21"/>
                              </w:rPr>
                            </w:pPr>
                            <w:r>
                              <w:rPr>
                                <w:rFonts w:ascii="Times New Roman"/>
                                <w:sz w:val="21"/>
                              </w:rPr>
                              <w:t>model_params</w:t>
                            </w:r>
                            <w:r>
                              <w:rPr>
                                <w:rFonts w:ascii="Times New Roman"/>
                                <w:spacing w:val="-3"/>
                                <w:sz w:val="21"/>
                              </w:rPr>
                              <w:t> </w:t>
                            </w:r>
                            <w:r>
                              <w:rPr>
                                <w:rFonts w:ascii="Times New Roman"/>
                                <w:sz w:val="21"/>
                              </w:rPr>
                              <w:t>=</w:t>
                            </w:r>
                            <w:r>
                              <w:rPr>
                                <w:rFonts w:ascii="Times New Roman"/>
                                <w:spacing w:val="-1"/>
                                <w:sz w:val="21"/>
                              </w:rPr>
                              <w:t> </w:t>
                            </w:r>
                            <w:r>
                              <w:rPr>
                                <w:rFonts w:ascii="Times New Roman"/>
                                <w:spacing w:val="-10"/>
                                <w:sz w:val="21"/>
                              </w:rPr>
                              <w:t>{</w:t>
                            </w:r>
                          </w:p>
                          <w:p>
                            <w:pPr>
                              <w:tabs>
                                <w:tab w:pos="2662" w:val="left" w:leader="none"/>
                                <w:tab w:pos="2720" w:val="left" w:leader="none"/>
                                <w:tab w:pos="2785" w:val="left" w:leader="none"/>
                                <w:tab w:pos="2859" w:val="left" w:leader="none"/>
                                <w:tab w:pos="2959" w:val="left" w:leader="none"/>
                              </w:tabs>
                              <w:spacing w:line="278" w:lineRule="auto" w:before="56"/>
                              <w:ind w:left="530" w:right="2039" w:firstLine="0"/>
                              <w:jc w:val="left"/>
                              <w:rPr>
                                <w:sz w:val="21"/>
                              </w:rPr>
                            </w:pPr>
                            <w:r>
                              <w:rPr>
                                <w:rFonts w:ascii="Times New Roman" w:eastAsia="Times New Roman"/>
                                <w:sz w:val="21"/>
                              </w:rPr>
                              <w:t>'n_estimators': 100,</w:t>
                              <w:tab/>
                              <w:tab/>
                              <w:tab/>
                              <w:t>#</w:t>
                            </w:r>
                            <w:r>
                              <w:rPr>
                                <w:rFonts w:ascii="Times New Roman" w:eastAsia="Times New Roman"/>
                                <w:spacing w:val="40"/>
                                <w:sz w:val="21"/>
                              </w:rPr>
                              <w:t> </w:t>
                            </w:r>
                            <w:r>
                              <w:rPr>
                                <w:sz w:val="21"/>
                              </w:rPr>
                              <w:t>决策树数量</w:t>
                            </w:r>
                            <w:r>
                              <w:rPr>
                                <w:spacing w:val="40"/>
                                <w:sz w:val="21"/>
                              </w:rPr>
                              <w:t> </w:t>
                            </w:r>
                            <w:r>
                              <w:rPr>
                                <w:rFonts w:ascii="Times New Roman" w:eastAsia="Times New Roman"/>
                                <w:sz w:val="21"/>
                              </w:rPr>
                              <w:t>'max_depth': 6,</w:t>
                              <w:tab/>
                              <w:tab/>
                              <w:tab/>
                              <w:tab/>
                              <w:tab/>
                              <w:t>#</w:t>
                            </w:r>
                            <w:r>
                              <w:rPr>
                                <w:rFonts w:ascii="Times New Roman" w:eastAsia="Times New Roman"/>
                                <w:spacing w:val="40"/>
                                <w:sz w:val="21"/>
                              </w:rPr>
                              <w:t> </w:t>
                            </w:r>
                            <w:r>
                              <w:rPr>
                                <w:sz w:val="21"/>
                              </w:rPr>
                              <w:t>单棵树的最大深度 </w:t>
                            </w:r>
                            <w:r>
                              <w:rPr>
                                <w:rFonts w:ascii="Times New Roman" w:eastAsia="Times New Roman"/>
                                <w:sz w:val="21"/>
                              </w:rPr>
                              <w:t>'learning_rate': 0.1,</w:t>
                              <w:tab/>
                              <w:t>#</w:t>
                            </w:r>
                            <w:r>
                              <w:rPr>
                                <w:rFonts w:ascii="Times New Roman" w:eastAsia="Times New Roman"/>
                                <w:spacing w:val="40"/>
                                <w:sz w:val="21"/>
                              </w:rPr>
                              <w:t> </w:t>
                            </w:r>
                            <w:r>
                              <w:rPr>
                                <w:sz w:val="21"/>
                              </w:rPr>
                              <w:t>学习率（步长） </w:t>
                            </w:r>
                            <w:r>
                              <w:rPr>
                                <w:rFonts w:ascii="Times New Roman" w:eastAsia="Times New Roman"/>
                                <w:sz w:val="21"/>
                              </w:rPr>
                              <w:t>'subsample': 0.8,</w:t>
                              <w:tab/>
                              <w:tab/>
                              <w:tab/>
                              <w:tab/>
                              <w:t>#</w:t>
                            </w:r>
                            <w:r>
                              <w:rPr>
                                <w:rFonts w:ascii="Times New Roman" w:eastAsia="Times New Roman"/>
                                <w:spacing w:val="18"/>
                                <w:sz w:val="21"/>
                              </w:rPr>
                              <w:t> </w:t>
                            </w:r>
                            <w:r>
                              <w:rPr>
                                <w:sz w:val="21"/>
                              </w:rPr>
                              <w:t>每棵树使用的样本比</w:t>
                            </w:r>
                            <w:r>
                              <w:rPr>
                                <w:sz w:val="21"/>
                              </w:rPr>
                              <w:t>例 </w:t>
                            </w:r>
                            <w:r>
                              <w:rPr>
                                <w:rFonts w:ascii="Times New Roman" w:eastAsia="Times New Roman"/>
                                <w:sz w:val="21"/>
                              </w:rPr>
                              <w:t>'colsample_bytree': 0.8,</w:t>
                              <w:tab/>
                              <w:tab/>
                              <w:t>#</w:t>
                            </w:r>
                            <w:r>
                              <w:rPr>
                                <w:rFonts w:ascii="Times New Roman" w:eastAsia="Times New Roman"/>
                                <w:spacing w:val="40"/>
                                <w:sz w:val="21"/>
                              </w:rPr>
                              <w:t> </w:t>
                            </w:r>
                            <w:r>
                              <w:rPr>
                                <w:sz w:val="21"/>
                              </w:rPr>
                              <w:t>每棵树使用的特征比例</w:t>
                            </w:r>
                          </w:p>
                          <w:p>
                            <w:pPr>
                              <w:spacing w:before="14"/>
                              <w:ind w:left="109" w:right="0" w:firstLine="0"/>
                              <w:jc w:val="left"/>
                              <w:rPr>
                                <w:rFonts w:ascii="Times New Roman"/>
                                <w:sz w:val="21"/>
                              </w:rPr>
                            </w:pPr>
                            <w:r>
                              <w:rPr>
                                <w:rFonts w:ascii="Times New Roman"/>
                                <w:spacing w:val="-10"/>
                                <w:sz w:val="21"/>
                              </w:rPr>
                              <w:t>}</w:t>
                            </w:r>
                          </w:p>
                          <w:p>
                            <w:pPr>
                              <w:spacing w:before="57"/>
                              <w:ind w:left="109" w:right="0" w:firstLine="0"/>
                              <w:jc w:val="left"/>
                              <w:rPr>
                                <w:sz w:val="21"/>
                              </w:rPr>
                            </w:pPr>
                            <w:r>
                              <w:rPr>
                                <w:rFonts w:ascii="Times New Roman" w:eastAsia="Times New Roman"/>
                                <w:spacing w:val="25"/>
                                <w:sz w:val="21"/>
                              </w:rPr>
                              <w:t># </w:t>
                            </w:r>
                            <w:r>
                              <w:rPr>
                                <w:spacing w:val="-2"/>
                                <w:sz w:val="21"/>
                              </w:rPr>
                              <w:t>初始化并训练模型</w:t>
                            </w:r>
                          </w:p>
                          <w:p>
                            <w:pPr>
                              <w:tabs>
                                <w:tab w:pos="2564" w:val="left" w:leader="none"/>
                              </w:tabs>
                              <w:spacing w:line="295" w:lineRule="auto" w:before="37"/>
                              <w:ind w:left="109" w:right="1917" w:firstLine="0"/>
                              <w:jc w:val="left"/>
                              <w:rPr>
                                <w:sz w:val="21"/>
                              </w:rPr>
                            </w:pPr>
                            <w:r>
                              <w:rPr>
                                <w:rFonts w:ascii="Times New Roman" w:eastAsia="Times New Roman"/>
                                <w:sz w:val="21"/>
                              </w:rPr>
                              <w:t>model = xgb.XGBRegressor(**model_params) model.fit(X_train, y_train)</w:t>
                              <w:tab/>
                            </w:r>
                            <w:r>
                              <w:rPr>
                                <w:rFonts w:ascii="Times New Roman" w:eastAsia="Times New Roman"/>
                                <w:spacing w:val="8"/>
                                <w:sz w:val="21"/>
                              </w:rPr>
                              <w:t># </w:t>
                            </w:r>
                            <w:r>
                              <w:rPr>
                                <w:sz w:val="21"/>
                              </w:rPr>
                              <w:t>输入标准化后的特征和目标</w:t>
                            </w:r>
                          </w:p>
                        </w:txbxContent>
                      </wps:txbx>
                      <wps:bodyPr wrap="square" lIns="0" tIns="0" rIns="0" bIns="0" rtlCol="0">
                        <a:noAutofit/>
                      </wps:bodyPr>
                    </wps:wsp>
                  </a:graphicData>
                </a:graphic>
              </wp:anchor>
            </w:drawing>
          </mc:Choice>
          <mc:Fallback>
            <w:pict>
              <v:shape style="position:absolute;margin-left:127.040001pt;margin-top:67.475021pt;width:361.2pt;height:172.1pt;mso-position-horizontal-relative:page;mso-position-vertical-relative:paragraph;z-index:15744512" type="#_x0000_t202" id="docshape20" filled="false" stroked="true" strokeweight=".48001pt" strokecolor="#000000">
                <v:textbox inset="0,0,0,0">
                  <w:txbxContent>
                    <w:p>
                      <w:pPr>
                        <w:spacing w:before="1"/>
                        <w:ind w:left="109" w:right="0" w:firstLine="0"/>
                        <w:jc w:val="left"/>
                        <w:rPr>
                          <w:sz w:val="21"/>
                        </w:rPr>
                      </w:pPr>
                      <w:r>
                        <w:rPr>
                          <w:rFonts w:ascii="Times New Roman" w:eastAsia="Times New Roman"/>
                          <w:spacing w:val="25"/>
                          <w:sz w:val="21"/>
                        </w:rPr>
                        <w:t># </w:t>
                      </w:r>
                      <w:r>
                        <w:rPr>
                          <w:sz w:val="21"/>
                        </w:rPr>
                        <w:t>设置模型参数（关键参数影响粮食产量预测精度</w:t>
                      </w:r>
                      <w:r>
                        <w:rPr>
                          <w:spacing w:val="-10"/>
                          <w:sz w:val="21"/>
                        </w:rPr>
                        <w:t>）</w:t>
                      </w:r>
                    </w:p>
                    <w:p>
                      <w:pPr>
                        <w:spacing w:before="57"/>
                        <w:ind w:left="109" w:right="0" w:firstLine="0"/>
                        <w:jc w:val="left"/>
                        <w:rPr>
                          <w:rFonts w:ascii="Times New Roman"/>
                          <w:sz w:val="21"/>
                        </w:rPr>
                      </w:pPr>
                      <w:r>
                        <w:rPr>
                          <w:rFonts w:ascii="Times New Roman"/>
                          <w:sz w:val="21"/>
                        </w:rPr>
                        <w:t>model_params</w:t>
                      </w:r>
                      <w:r>
                        <w:rPr>
                          <w:rFonts w:ascii="Times New Roman"/>
                          <w:spacing w:val="-3"/>
                          <w:sz w:val="21"/>
                        </w:rPr>
                        <w:t> </w:t>
                      </w:r>
                      <w:r>
                        <w:rPr>
                          <w:rFonts w:ascii="Times New Roman"/>
                          <w:sz w:val="21"/>
                        </w:rPr>
                        <w:t>=</w:t>
                      </w:r>
                      <w:r>
                        <w:rPr>
                          <w:rFonts w:ascii="Times New Roman"/>
                          <w:spacing w:val="-1"/>
                          <w:sz w:val="21"/>
                        </w:rPr>
                        <w:t> </w:t>
                      </w:r>
                      <w:r>
                        <w:rPr>
                          <w:rFonts w:ascii="Times New Roman"/>
                          <w:spacing w:val="-10"/>
                          <w:sz w:val="21"/>
                        </w:rPr>
                        <w:t>{</w:t>
                      </w:r>
                    </w:p>
                    <w:p>
                      <w:pPr>
                        <w:tabs>
                          <w:tab w:pos="2662" w:val="left" w:leader="none"/>
                          <w:tab w:pos="2720" w:val="left" w:leader="none"/>
                          <w:tab w:pos="2785" w:val="left" w:leader="none"/>
                          <w:tab w:pos="2859" w:val="left" w:leader="none"/>
                          <w:tab w:pos="2959" w:val="left" w:leader="none"/>
                        </w:tabs>
                        <w:spacing w:line="278" w:lineRule="auto" w:before="56"/>
                        <w:ind w:left="530" w:right="2039" w:firstLine="0"/>
                        <w:jc w:val="left"/>
                        <w:rPr>
                          <w:sz w:val="21"/>
                        </w:rPr>
                      </w:pPr>
                      <w:r>
                        <w:rPr>
                          <w:rFonts w:ascii="Times New Roman" w:eastAsia="Times New Roman"/>
                          <w:sz w:val="21"/>
                        </w:rPr>
                        <w:t>'n_estimators': 100,</w:t>
                        <w:tab/>
                        <w:tab/>
                        <w:tab/>
                        <w:t>#</w:t>
                      </w:r>
                      <w:r>
                        <w:rPr>
                          <w:rFonts w:ascii="Times New Roman" w:eastAsia="Times New Roman"/>
                          <w:spacing w:val="40"/>
                          <w:sz w:val="21"/>
                        </w:rPr>
                        <w:t> </w:t>
                      </w:r>
                      <w:r>
                        <w:rPr>
                          <w:sz w:val="21"/>
                        </w:rPr>
                        <w:t>决策树数量</w:t>
                      </w:r>
                      <w:r>
                        <w:rPr>
                          <w:spacing w:val="40"/>
                          <w:sz w:val="21"/>
                        </w:rPr>
                        <w:t> </w:t>
                      </w:r>
                      <w:r>
                        <w:rPr>
                          <w:rFonts w:ascii="Times New Roman" w:eastAsia="Times New Roman"/>
                          <w:sz w:val="21"/>
                        </w:rPr>
                        <w:t>'max_depth': 6,</w:t>
                        <w:tab/>
                        <w:tab/>
                        <w:tab/>
                        <w:tab/>
                        <w:tab/>
                        <w:t>#</w:t>
                      </w:r>
                      <w:r>
                        <w:rPr>
                          <w:rFonts w:ascii="Times New Roman" w:eastAsia="Times New Roman"/>
                          <w:spacing w:val="40"/>
                          <w:sz w:val="21"/>
                        </w:rPr>
                        <w:t> </w:t>
                      </w:r>
                      <w:r>
                        <w:rPr>
                          <w:sz w:val="21"/>
                        </w:rPr>
                        <w:t>单棵树的最大深度 </w:t>
                      </w:r>
                      <w:r>
                        <w:rPr>
                          <w:rFonts w:ascii="Times New Roman" w:eastAsia="Times New Roman"/>
                          <w:sz w:val="21"/>
                        </w:rPr>
                        <w:t>'learning_rate': 0.1,</w:t>
                        <w:tab/>
                        <w:t>#</w:t>
                      </w:r>
                      <w:r>
                        <w:rPr>
                          <w:rFonts w:ascii="Times New Roman" w:eastAsia="Times New Roman"/>
                          <w:spacing w:val="40"/>
                          <w:sz w:val="21"/>
                        </w:rPr>
                        <w:t> </w:t>
                      </w:r>
                      <w:r>
                        <w:rPr>
                          <w:sz w:val="21"/>
                        </w:rPr>
                        <w:t>学习率（步长） </w:t>
                      </w:r>
                      <w:r>
                        <w:rPr>
                          <w:rFonts w:ascii="Times New Roman" w:eastAsia="Times New Roman"/>
                          <w:sz w:val="21"/>
                        </w:rPr>
                        <w:t>'subsample': 0.8,</w:t>
                        <w:tab/>
                        <w:tab/>
                        <w:tab/>
                        <w:tab/>
                        <w:t>#</w:t>
                      </w:r>
                      <w:r>
                        <w:rPr>
                          <w:rFonts w:ascii="Times New Roman" w:eastAsia="Times New Roman"/>
                          <w:spacing w:val="18"/>
                          <w:sz w:val="21"/>
                        </w:rPr>
                        <w:t> </w:t>
                      </w:r>
                      <w:r>
                        <w:rPr>
                          <w:sz w:val="21"/>
                        </w:rPr>
                        <w:t>每棵树使用的样本比</w:t>
                      </w:r>
                      <w:r>
                        <w:rPr>
                          <w:sz w:val="21"/>
                        </w:rPr>
                        <w:t>例 </w:t>
                      </w:r>
                      <w:r>
                        <w:rPr>
                          <w:rFonts w:ascii="Times New Roman" w:eastAsia="Times New Roman"/>
                          <w:sz w:val="21"/>
                        </w:rPr>
                        <w:t>'colsample_bytree': 0.8,</w:t>
                        <w:tab/>
                        <w:tab/>
                        <w:t>#</w:t>
                      </w:r>
                      <w:r>
                        <w:rPr>
                          <w:rFonts w:ascii="Times New Roman" w:eastAsia="Times New Roman"/>
                          <w:spacing w:val="40"/>
                          <w:sz w:val="21"/>
                        </w:rPr>
                        <w:t> </w:t>
                      </w:r>
                      <w:r>
                        <w:rPr>
                          <w:sz w:val="21"/>
                        </w:rPr>
                        <w:t>每棵树使用的特征比例</w:t>
                      </w:r>
                    </w:p>
                    <w:p>
                      <w:pPr>
                        <w:spacing w:before="14"/>
                        <w:ind w:left="109" w:right="0" w:firstLine="0"/>
                        <w:jc w:val="left"/>
                        <w:rPr>
                          <w:rFonts w:ascii="Times New Roman"/>
                          <w:sz w:val="21"/>
                        </w:rPr>
                      </w:pPr>
                      <w:r>
                        <w:rPr>
                          <w:rFonts w:ascii="Times New Roman"/>
                          <w:spacing w:val="-10"/>
                          <w:sz w:val="21"/>
                        </w:rPr>
                        <w:t>}</w:t>
                      </w:r>
                    </w:p>
                    <w:p>
                      <w:pPr>
                        <w:spacing w:before="57"/>
                        <w:ind w:left="109" w:right="0" w:firstLine="0"/>
                        <w:jc w:val="left"/>
                        <w:rPr>
                          <w:sz w:val="21"/>
                        </w:rPr>
                      </w:pPr>
                      <w:r>
                        <w:rPr>
                          <w:rFonts w:ascii="Times New Roman" w:eastAsia="Times New Roman"/>
                          <w:spacing w:val="25"/>
                          <w:sz w:val="21"/>
                        </w:rPr>
                        <w:t># </w:t>
                      </w:r>
                      <w:r>
                        <w:rPr>
                          <w:spacing w:val="-2"/>
                          <w:sz w:val="21"/>
                        </w:rPr>
                        <w:t>初始化并训练模型</w:t>
                      </w:r>
                    </w:p>
                    <w:p>
                      <w:pPr>
                        <w:tabs>
                          <w:tab w:pos="2564" w:val="left" w:leader="none"/>
                        </w:tabs>
                        <w:spacing w:line="295" w:lineRule="auto" w:before="37"/>
                        <w:ind w:left="109" w:right="1917" w:firstLine="0"/>
                        <w:jc w:val="left"/>
                        <w:rPr>
                          <w:sz w:val="21"/>
                        </w:rPr>
                      </w:pPr>
                      <w:r>
                        <w:rPr>
                          <w:rFonts w:ascii="Times New Roman" w:eastAsia="Times New Roman"/>
                          <w:sz w:val="21"/>
                        </w:rPr>
                        <w:t>model = xgb.XGBRegressor(**model_params) model.fit(X_train, y_train)</w:t>
                        <w:tab/>
                      </w:r>
                      <w:r>
                        <w:rPr>
                          <w:rFonts w:ascii="Times New Roman" w:eastAsia="Times New Roman"/>
                          <w:spacing w:val="8"/>
                          <w:sz w:val="21"/>
                        </w:rPr>
                        <w:t># </w:t>
                      </w:r>
                      <w:r>
                        <w:rPr>
                          <w:sz w:val="21"/>
                        </w:rPr>
                        <w:t>输入标准化后的特征和目标</w:t>
                      </w:r>
                    </w:p>
                  </w:txbxContent>
                </v:textbox>
                <v:stroke dashstyle="solid"/>
                <w10:wrap type="none"/>
              </v:shape>
            </w:pict>
          </mc:Fallback>
        </mc:AlternateContent>
      </w:r>
      <w:r>
        <w:rPr/>
        <w:t>在模型训练阶段，</w:t>
      </w:r>
      <w:r>
        <w:rPr>
          <w:rFonts w:ascii="Times New Roman" w:eastAsia="Times New Roman"/>
        </w:rPr>
        <w:t>XGBoost</w:t>
      </w:r>
      <w:r>
        <w:rPr>
          <w:rFonts w:ascii="Times New Roman" w:eastAsia="Times New Roman"/>
          <w:spacing w:val="-8"/>
        </w:rPr>
        <w:t> </w:t>
      </w:r>
      <w:r>
        <w:rPr/>
        <w:t>作为一种集成学习算法，非常适合处理农业数据中</w:t>
      </w:r>
      <w:r>
        <w:rPr>
          <w:spacing w:val="-2"/>
        </w:rPr>
        <w:t>的非线性关系（如化肥用量与产量的边际效应递减）。通过调整参数（如树深度、学习率）控制模型复杂度，防止过拟合。</w:t>
      </w:r>
    </w:p>
    <w:p>
      <w:pPr>
        <w:pStyle w:val="BodyText"/>
        <w:spacing w:after="0" w:line="364" w:lineRule="auto"/>
        <w:jc w:val="both"/>
        <w:sectPr>
          <w:pgSz w:w="11910" w:h="16840"/>
          <w:pgMar w:header="0" w:footer="989" w:top="1420" w:bottom="1180" w:left="1133" w:right="425"/>
        </w:sectPr>
      </w:pPr>
    </w:p>
    <w:p>
      <w:pPr>
        <w:pStyle w:val="BodyText"/>
        <w:spacing w:line="364" w:lineRule="auto" w:before="59"/>
        <w:ind w:left="681" w:right="990" w:firstLine="480"/>
        <w:jc w:val="both"/>
      </w:pPr>
      <w:r>
        <w:rPr/>
        <mc:AlternateContent>
          <mc:Choice Requires="wps">
            <w:drawing>
              <wp:anchor distT="0" distB="0" distL="0" distR="0" allowOverlap="1" layoutInCell="1" locked="0" behindDoc="0" simplePos="0" relativeHeight="15746560">
                <wp:simplePos x="0" y="0"/>
                <wp:positionH relativeFrom="page">
                  <wp:posOffset>1613408</wp:posOffset>
                </wp:positionH>
                <wp:positionV relativeFrom="paragraph">
                  <wp:posOffset>894333</wp:posOffset>
                </wp:positionV>
                <wp:extent cx="4587240" cy="17894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587240" cy="1789430"/>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25"/>
                                <w:sz w:val="21"/>
                              </w:rPr>
                              <w:t># </w:t>
                            </w:r>
                            <w:r>
                              <w:rPr>
                                <w:spacing w:val="-2"/>
                                <w:sz w:val="21"/>
                              </w:rPr>
                              <w:t>预测测试集产量</w:t>
                            </w:r>
                          </w:p>
                          <w:p>
                            <w:pPr>
                              <w:spacing w:before="57"/>
                              <w:ind w:left="109" w:right="0" w:firstLine="0"/>
                              <w:jc w:val="left"/>
                              <w:rPr>
                                <w:rFonts w:ascii="Times New Roman"/>
                                <w:sz w:val="21"/>
                              </w:rPr>
                            </w:pPr>
                            <w:r>
                              <w:rPr>
                                <w:rFonts w:ascii="Times New Roman"/>
                                <w:sz w:val="21"/>
                              </w:rPr>
                              <w:t>y_pred = </w:t>
                            </w:r>
                            <w:r>
                              <w:rPr>
                                <w:rFonts w:ascii="Times New Roman"/>
                                <w:spacing w:val="-2"/>
                                <w:sz w:val="21"/>
                              </w:rPr>
                              <w:t>model.predict(X_test)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24"/>
                                <w:sz w:val="21"/>
                              </w:rPr>
                              <w:t># </w:t>
                            </w:r>
                            <w:r>
                              <w:rPr>
                                <w:spacing w:val="-2"/>
                                <w:sz w:val="21"/>
                              </w:rPr>
                              <w:t>计算评估指标</w:t>
                            </w:r>
                          </w:p>
                          <w:p>
                            <w:pPr>
                              <w:spacing w:before="57"/>
                              <w:ind w:left="109" w:right="0" w:firstLine="0"/>
                              <w:jc w:val="left"/>
                              <w:rPr>
                                <w:rFonts w:ascii="Times New Roman"/>
                                <w:sz w:val="21"/>
                              </w:rPr>
                            </w:pPr>
                            <w:r>
                              <w:rPr>
                                <w:rFonts w:ascii="Times New Roman"/>
                                <w:sz w:val="21"/>
                              </w:rPr>
                              <w:t>metrics</w:t>
                            </w:r>
                            <w:r>
                              <w:rPr>
                                <w:rFonts w:ascii="Times New Roman"/>
                                <w:spacing w:val="-2"/>
                                <w:sz w:val="21"/>
                              </w:rPr>
                              <w:t> </w:t>
                            </w:r>
                            <w:r>
                              <w:rPr>
                                <w:rFonts w:ascii="Times New Roman"/>
                                <w:sz w:val="21"/>
                              </w:rPr>
                              <w:t>= </w:t>
                            </w:r>
                            <w:r>
                              <w:rPr>
                                <w:rFonts w:ascii="Times New Roman"/>
                                <w:spacing w:val="-10"/>
                                <w:sz w:val="21"/>
                              </w:rPr>
                              <w:t>{</w:t>
                            </w:r>
                          </w:p>
                          <w:p>
                            <w:pPr>
                              <w:spacing w:before="56"/>
                              <w:ind w:left="530" w:right="0" w:firstLine="0"/>
                              <w:jc w:val="left"/>
                              <w:rPr>
                                <w:sz w:val="21"/>
                              </w:rPr>
                            </w:pPr>
                            <w:r>
                              <w:rPr>
                                <w:rFonts w:ascii="Times New Roman" w:eastAsia="Times New Roman"/>
                                <w:sz w:val="21"/>
                              </w:rPr>
                              <w:t>'rmse</w:t>
                            </w:r>
                            <w:r>
                              <w:rPr>
                                <w:rFonts w:ascii="Times New Roman" w:eastAsia="Times New Roman"/>
                                <w:spacing w:val="-1"/>
                                <w:sz w:val="21"/>
                              </w:rPr>
                              <w:t>': </w:t>
                            </w:r>
                            <w:r>
                              <w:rPr>
                                <w:rFonts w:ascii="Times New Roman" w:eastAsia="Times New Roman"/>
                                <w:sz w:val="21"/>
                              </w:rPr>
                              <w:t>mean_squared_error(y_test,</w:t>
                            </w:r>
                            <w:r>
                              <w:rPr>
                                <w:rFonts w:ascii="Times New Roman" w:eastAsia="Times New Roman"/>
                                <w:spacing w:val="-3"/>
                                <w:sz w:val="21"/>
                              </w:rPr>
                              <w:t> </w:t>
                            </w:r>
                            <w:r>
                              <w:rPr>
                                <w:rFonts w:ascii="Times New Roman" w:eastAsia="Times New Roman"/>
                                <w:sz w:val="21"/>
                              </w:rPr>
                              <w:t>y_pred,</w:t>
                            </w:r>
                            <w:r>
                              <w:rPr>
                                <w:rFonts w:ascii="Times New Roman" w:eastAsia="Times New Roman"/>
                                <w:spacing w:val="-2"/>
                                <w:sz w:val="21"/>
                              </w:rPr>
                              <w:t> </w:t>
                            </w:r>
                            <w:r>
                              <w:rPr>
                                <w:rFonts w:ascii="Times New Roman" w:eastAsia="Times New Roman"/>
                                <w:sz w:val="21"/>
                              </w:rPr>
                              <w:t>squared=False),</w:t>
                            </w:r>
                            <w:r>
                              <w:rPr>
                                <w:rFonts w:ascii="Times New Roman" w:eastAsia="Times New Roman"/>
                                <w:spacing w:val="15"/>
                                <w:sz w:val="21"/>
                              </w:rPr>
                              <w:t> # </w:t>
                            </w:r>
                            <w:r>
                              <w:rPr>
                                <w:spacing w:val="-2"/>
                                <w:sz w:val="21"/>
                              </w:rPr>
                              <w:t>误差绝对值</w:t>
                            </w:r>
                          </w:p>
                          <w:p>
                            <w:pPr>
                              <w:spacing w:before="43"/>
                              <w:ind w:left="530" w:right="0" w:firstLine="0"/>
                              <w:jc w:val="left"/>
                              <w:rPr>
                                <w:sz w:val="21"/>
                              </w:rPr>
                            </w:pPr>
                            <w:r>
                              <w:rPr>
                                <w:rFonts w:ascii="Times New Roman" w:eastAsia="Times New Roman"/>
                                <w:sz w:val="21"/>
                              </w:rPr>
                              <w:t>'r2':</w:t>
                            </w:r>
                            <w:r>
                              <w:rPr>
                                <w:rFonts w:ascii="Times New Roman" w:eastAsia="Times New Roman"/>
                                <w:spacing w:val="-2"/>
                                <w:sz w:val="21"/>
                              </w:rPr>
                              <w:t> </w:t>
                            </w:r>
                            <w:r>
                              <w:rPr>
                                <w:rFonts w:ascii="Times New Roman" w:eastAsia="Times New Roman"/>
                                <w:sz w:val="21"/>
                              </w:rPr>
                              <w:t>r2_score(y_test,</w:t>
                            </w:r>
                            <w:r>
                              <w:rPr>
                                <w:rFonts w:ascii="Times New Roman" w:eastAsia="Times New Roman"/>
                                <w:spacing w:val="-2"/>
                                <w:sz w:val="21"/>
                              </w:rPr>
                              <w:t> </w:t>
                            </w:r>
                            <w:r>
                              <w:rPr>
                                <w:rFonts w:ascii="Times New Roman" w:eastAsia="Times New Roman"/>
                                <w:sz w:val="21"/>
                              </w:rPr>
                              <w:t>y_pred)</w:t>
                            </w:r>
                            <w:r>
                              <w:rPr>
                                <w:rFonts w:ascii="Times New Roman" w:eastAsia="Times New Roman"/>
                                <w:spacing w:val="15"/>
                                <w:sz w:val="21"/>
                              </w:rPr>
                              <w:t> # </w:t>
                            </w:r>
                            <w:r>
                              <w:rPr>
                                <w:spacing w:val="-2"/>
                                <w:sz w:val="21"/>
                              </w:rPr>
                              <w:t>解释变异比例</w:t>
                            </w:r>
                          </w:p>
                          <w:p>
                            <w:pPr>
                              <w:spacing w:before="57"/>
                              <w:ind w:left="109" w:right="0" w:firstLine="0"/>
                              <w:jc w:val="left"/>
                              <w:rPr>
                                <w:rFonts w:ascii="Times New Roman"/>
                                <w:sz w:val="21"/>
                              </w:rPr>
                            </w:pPr>
                            <w:r>
                              <w:rPr>
                                <w:rFonts w:ascii="Times New Roman"/>
                                <w:spacing w:val="-10"/>
                                <w:sz w:val="21"/>
                              </w:rPr>
                              <w:t>}</w:t>
                            </w:r>
                          </w:p>
                          <w:p>
                            <w:pPr>
                              <w:spacing w:before="57"/>
                              <w:ind w:left="109" w:right="0" w:firstLine="0"/>
                              <w:jc w:val="left"/>
                              <w:rPr>
                                <w:rFonts w:ascii="Times New Roman" w:hAnsi="Times New Roman" w:eastAsia="Times New Roman"/>
                                <w:sz w:val="21"/>
                              </w:rPr>
                            </w:pPr>
                            <w:r>
                              <w:rPr>
                                <w:rFonts w:ascii="Times New Roman" w:hAnsi="Times New Roman" w:eastAsia="Times New Roman"/>
                                <w:sz w:val="21"/>
                              </w:rPr>
                              <w:t>print(f"RMSE</w:t>
                            </w:r>
                            <w:r>
                              <w:rPr>
                                <w:rFonts w:ascii="Times New Roman" w:hAnsi="Times New Roman" w:eastAsia="Times New Roman"/>
                                <w:spacing w:val="-1"/>
                                <w:sz w:val="21"/>
                              </w:rPr>
                              <w:t>: </w:t>
                            </w:r>
                            <w:r>
                              <w:rPr>
                                <w:rFonts w:ascii="Times New Roman" w:hAnsi="Times New Roman" w:eastAsia="Times New Roman"/>
                                <w:sz w:val="21"/>
                              </w:rPr>
                              <w:t>{metrics['rmse']:.2f}</w:t>
                            </w:r>
                            <w:r>
                              <w:rPr>
                                <w:rFonts w:ascii="Times New Roman" w:hAnsi="Times New Roman" w:eastAsia="Times New Roman"/>
                                <w:spacing w:val="50"/>
                                <w:sz w:val="21"/>
                              </w:rPr>
                              <w:t> </w:t>
                            </w:r>
                            <w:r>
                              <w:rPr>
                                <w:sz w:val="21"/>
                              </w:rPr>
                              <w:t>万吨</w:t>
                            </w:r>
                            <w:r>
                              <w:rPr>
                                <w:rFonts w:ascii="Times New Roman" w:hAnsi="Times New Roman" w:eastAsia="Times New Roman"/>
                                <w:spacing w:val="-1"/>
                                <w:sz w:val="21"/>
                              </w:rPr>
                              <w:t>, </w:t>
                            </w:r>
                            <w:r>
                              <w:rPr>
                                <w:rFonts w:ascii="Times New Roman" w:hAnsi="Times New Roman" w:eastAsia="Times New Roman"/>
                                <w:sz w:val="21"/>
                              </w:rPr>
                              <w:t>R</w:t>
                            </w:r>
                            <w:r>
                              <w:rPr>
                                <w:sz w:val="21"/>
                              </w:rPr>
                              <w:t>²</w:t>
                            </w:r>
                            <w:r>
                              <w:rPr>
                                <w:rFonts w:ascii="Times New Roman" w:hAnsi="Times New Roman" w:eastAsia="Times New Roman"/>
                                <w:spacing w:val="-1"/>
                                <w:sz w:val="21"/>
                              </w:rPr>
                              <w:t>: </w:t>
                            </w:r>
                            <w:r>
                              <w:rPr>
                                <w:rFonts w:ascii="Times New Roman" w:hAnsi="Times New Roman" w:eastAsia="Times New Roman"/>
                                <w:spacing w:val="-2"/>
                                <w:sz w:val="21"/>
                              </w:rPr>
                              <w:t>{metrics['r2']:.2f}")</w:t>
                            </w:r>
                          </w:p>
                        </w:txbxContent>
                      </wps:txbx>
                      <wps:bodyPr wrap="square" lIns="0" tIns="0" rIns="0" bIns="0" rtlCol="0">
                        <a:noAutofit/>
                      </wps:bodyPr>
                    </wps:wsp>
                  </a:graphicData>
                </a:graphic>
              </wp:anchor>
            </w:drawing>
          </mc:Choice>
          <mc:Fallback>
            <w:pict>
              <v:shape style="position:absolute;margin-left:127.040001pt;margin-top:70.419998pt;width:361.2pt;height:140.9pt;mso-position-horizontal-relative:page;mso-position-vertical-relative:paragraph;z-index:15746560" type="#_x0000_t202" id="docshape21" filled="false" stroked="true" strokeweight=".48001pt" strokecolor="#000000">
                <v:textbox inset="0,0,0,0">
                  <w:txbxContent>
                    <w:p>
                      <w:pPr>
                        <w:spacing w:before="1"/>
                        <w:ind w:left="109" w:right="0" w:firstLine="0"/>
                        <w:jc w:val="left"/>
                        <w:rPr>
                          <w:sz w:val="21"/>
                        </w:rPr>
                      </w:pPr>
                      <w:r>
                        <w:rPr>
                          <w:rFonts w:ascii="Times New Roman" w:eastAsia="Times New Roman"/>
                          <w:spacing w:val="25"/>
                          <w:sz w:val="21"/>
                        </w:rPr>
                        <w:t># </w:t>
                      </w:r>
                      <w:r>
                        <w:rPr>
                          <w:spacing w:val="-2"/>
                          <w:sz w:val="21"/>
                        </w:rPr>
                        <w:t>预测测试集产量</w:t>
                      </w:r>
                    </w:p>
                    <w:p>
                      <w:pPr>
                        <w:spacing w:before="57"/>
                        <w:ind w:left="109" w:right="0" w:firstLine="0"/>
                        <w:jc w:val="left"/>
                        <w:rPr>
                          <w:rFonts w:ascii="Times New Roman"/>
                          <w:sz w:val="21"/>
                        </w:rPr>
                      </w:pPr>
                      <w:r>
                        <w:rPr>
                          <w:rFonts w:ascii="Times New Roman"/>
                          <w:sz w:val="21"/>
                        </w:rPr>
                        <w:t>y_pred = </w:t>
                      </w:r>
                      <w:r>
                        <w:rPr>
                          <w:rFonts w:ascii="Times New Roman"/>
                          <w:spacing w:val="-2"/>
                          <w:sz w:val="21"/>
                        </w:rPr>
                        <w:t>model.predict(X_test)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24"/>
                          <w:sz w:val="21"/>
                        </w:rPr>
                        <w:t># </w:t>
                      </w:r>
                      <w:r>
                        <w:rPr>
                          <w:spacing w:val="-2"/>
                          <w:sz w:val="21"/>
                        </w:rPr>
                        <w:t>计算评估指标</w:t>
                      </w:r>
                    </w:p>
                    <w:p>
                      <w:pPr>
                        <w:spacing w:before="57"/>
                        <w:ind w:left="109" w:right="0" w:firstLine="0"/>
                        <w:jc w:val="left"/>
                        <w:rPr>
                          <w:rFonts w:ascii="Times New Roman"/>
                          <w:sz w:val="21"/>
                        </w:rPr>
                      </w:pPr>
                      <w:r>
                        <w:rPr>
                          <w:rFonts w:ascii="Times New Roman"/>
                          <w:sz w:val="21"/>
                        </w:rPr>
                        <w:t>metrics</w:t>
                      </w:r>
                      <w:r>
                        <w:rPr>
                          <w:rFonts w:ascii="Times New Roman"/>
                          <w:spacing w:val="-2"/>
                          <w:sz w:val="21"/>
                        </w:rPr>
                        <w:t> </w:t>
                      </w:r>
                      <w:r>
                        <w:rPr>
                          <w:rFonts w:ascii="Times New Roman"/>
                          <w:sz w:val="21"/>
                        </w:rPr>
                        <w:t>= </w:t>
                      </w:r>
                      <w:r>
                        <w:rPr>
                          <w:rFonts w:ascii="Times New Roman"/>
                          <w:spacing w:val="-10"/>
                          <w:sz w:val="21"/>
                        </w:rPr>
                        <w:t>{</w:t>
                      </w:r>
                    </w:p>
                    <w:p>
                      <w:pPr>
                        <w:spacing w:before="56"/>
                        <w:ind w:left="530" w:right="0" w:firstLine="0"/>
                        <w:jc w:val="left"/>
                        <w:rPr>
                          <w:sz w:val="21"/>
                        </w:rPr>
                      </w:pPr>
                      <w:r>
                        <w:rPr>
                          <w:rFonts w:ascii="Times New Roman" w:eastAsia="Times New Roman"/>
                          <w:sz w:val="21"/>
                        </w:rPr>
                        <w:t>'rmse</w:t>
                      </w:r>
                      <w:r>
                        <w:rPr>
                          <w:rFonts w:ascii="Times New Roman" w:eastAsia="Times New Roman"/>
                          <w:spacing w:val="-1"/>
                          <w:sz w:val="21"/>
                        </w:rPr>
                        <w:t>': </w:t>
                      </w:r>
                      <w:r>
                        <w:rPr>
                          <w:rFonts w:ascii="Times New Roman" w:eastAsia="Times New Roman"/>
                          <w:sz w:val="21"/>
                        </w:rPr>
                        <w:t>mean_squared_error(y_test,</w:t>
                      </w:r>
                      <w:r>
                        <w:rPr>
                          <w:rFonts w:ascii="Times New Roman" w:eastAsia="Times New Roman"/>
                          <w:spacing w:val="-3"/>
                          <w:sz w:val="21"/>
                        </w:rPr>
                        <w:t> </w:t>
                      </w:r>
                      <w:r>
                        <w:rPr>
                          <w:rFonts w:ascii="Times New Roman" w:eastAsia="Times New Roman"/>
                          <w:sz w:val="21"/>
                        </w:rPr>
                        <w:t>y_pred,</w:t>
                      </w:r>
                      <w:r>
                        <w:rPr>
                          <w:rFonts w:ascii="Times New Roman" w:eastAsia="Times New Roman"/>
                          <w:spacing w:val="-2"/>
                          <w:sz w:val="21"/>
                        </w:rPr>
                        <w:t> </w:t>
                      </w:r>
                      <w:r>
                        <w:rPr>
                          <w:rFonts w:ascii="Times New Roman" w:eastAsia="Times New Roman"/>
                          <w:sz w:val="21"/>
                        </w:rPr>
                        <w:t>squared=False),</w:t>
                      </w:r>
                      <w:r>
                        <w:rPr>
                          <w:rFonts w:ascii="Times New Roman" w:eastAsia="Times New Roman"/>
                          <w:spacing w:val="15"/>
                          <w:sz w:val="21"/>
                        </w:rPr>
                        <w:t> # </w:t>
                      </w:r>
                      <w:r>
                        <w:rPr>
                          <w:spacing w:val="-2"/>
                          <w:sz w:val="21"/>
                        </w:rPr>
                        <w:t>误差绝对值</w:t>
                      </w:r>
                    </w:p>
                    <w:p>
                      <w:pPr>
                        <w:spacing w:before="43"/>
                        <w:ind w:left="530" w:right="0" w:firstLine="0"/>
                        <w:jc w:val="left"/>
                        <w:rPr>
                          <w:sz w:val="21"/>
                        </w:rPr>
                      </w:pPr>
                      <w:r>
                        <w:rPr>
                          <w:rFonts w:ascii="Times New Roman" w:eastAsia="Times New Roman"/>
                          <w:sz w:val="21"/>
                        </w:rPr>
                        <w:t>'r2':</w:t>
                      </w:r>
                      <w:r>
                        <w:rPr>
                          <w:rFonts w:ascii="Times New Roman" w:eastAsia="Times New Roman"/>
                          <w:spacing w:val="-2"/>
                          <w:sz w:val="21"/>
                        </w:rPr>
                        <w:t> </w:t>
                      </w:r>
                      <w:r>
                        <w:rPr>
                          <w:rFonts w:ascii="Times New Roman" w:eastAsia="Times New Roman"/>
                          <w:sz w:val="21"/>
                        </w:rPr>
                        <w:t>r2_score(y_test,</w:t>
                      </w:r>
                      <w:r>
                        <w:rPr>
                          <w:rFonts w:ascii="Times New Roman" w:eastAsia="Times New Roman"/>
                          <w:spacing w:val="-2"/>
                          <w:sz w:val="21"/>
                        </w:rPr>
                        <w:t> </w:t>
                      </w:r>
                      <w:r>
                        <w:rPr>
                          <w:rFonts w:ascii="Times New Roman" w:eastAsia="Times New Roman"/>
                          <w:sz w:val="21"/>
                        </w:rPr>
                        <w:t>y_pred)</w:t>
                      </w:r>
                      <w:r>
                        <w:rPr>
                          <w:rFonts w:ascii="Times New Roman" w:eastAsia="Times New Roman"/>
                          <w:spacing w:val="15"/>
                          <w:sz w:val="21"/>
                        </w:rPr>
                        <w:t> # </w:t>
                      </w:r>
                      <w:r>
                        <w:rPr>
                          <w:spacing w:val="-2"/>
                          <w:sz w:val="21"/>
                        </w:rPr>
                        <w:t>解释变异比例</w:t>
                      </w:r>
                    </w:p>
                    <w:p>
                      <w:pPr>
                        <w:spacing w:before="57"/>
                        <w:ind w:left="109" w:right="0" w:firstLine="0"/>
                        <w:jc w:val="left"/>
                        <w:rPr>
                          <w:rFonts w:ascii="Times New Roman"/>
                          <w:sz w:val="21"/>
                        </w:rPr>
                      </w:pPr>
                      <w:r>
                        <w:rPr>
                          <w:rFonts w:ascii="Times New Roman"/>
                          <w:spacing w:val="-10"/>
                          <w:sz w:val="21"/>
                        </w:rPr>
                        <w:t>}</w:t>
                      </w:r>
                    </w:p>
                    <w:p>
                      <w:pPr>
                        <w:spacing w:before="57"/>
                        <w:ind w:left="109" w:right="0" w:firstLine="0"/>
                        <w:jc w:val="left"/>
                        <w:rPr>
                          <w:rFonts w:ascii="Times New Roman" w:hAnsi="Times New Roman" w:eastAsia="Times New Roman"/>
                          <w:sz w:val="21"/>
                        </w:rPr>
                      </w:pPr>
                      <w:r>
                        <w:rPr>
                          <w:rFonts w:ascii="Times New Roman" w:hAnsi="Times New Roman" w:eastAsia="Times New Roman"/>
                          <w:sz w:val="21"/>
                        </w:rPr>
                        <w:t>print(f"RMSE</w:t>
                      </w:r>
                      <w:r>
                        <w:rPr>
                          <w:rFonts w:ascii="Times New Roman" w:hAnsi="Times New Roman" w:eastAsia="Times New Roman"/>
                          <w:spacing w:val="-1"/>
                          <w:sz w:val="21"/>
                        </w:rPr>
                        <w:t>: </w:t>
                      </w:r>
                      <w:r>
                        <w:rPr>
                          <w:rFonts w:ascii="Times New Roman" w:hAnsi="Times New Roman" w:eastAsia="Times New Roman"/>
                          <w:sz w:val="21"/>
                        </w:rPr>
                        <w:t>{metrics['rmse']:.2f}</w:t>
                      </w:r>
                      <w:r>
                        <w:rPr>
                          <w:rFonts w:ascii="Times New Roman" w:hAnsi="Times New Roman" w:eastAsia="Times New Roman"/>
                          <w:spacing w:val="50"/>
                          <w:sz w:val="21"/>
                        </w:rPr>
                        <w:t> </w:t>
                      </w:r>
                      <w:r>
                        <w:rPr>
                          <w:sz w:val="21"/>
                        </w:rPr>
                        <w:t>万吨</w:t>
                      </w:r>
                      <w:r>
                        <w:rPr>
                          <w:rFonts w:ascii="Times New Roman" w:hAnsi="Times New Roman" w:eastAsia="Times New Roman"/>
                          <w:spacing w:val="-1"/>
                          <w:sz w:val="21"/>
                        </w:rPr>
                        <w:t>, </w:t>
                      </w:r>
                      <w:r>
                        <w:rPr>
                          <w:rFonts w:ascii="Times New Roman" w:hAnsi="Times New Roman" w:eastAsia="Times New Roman"/>
                          <w:sz w:val="21"/>
                        </w:rPr>
                        <w:t>R</w:t>
                      </w:r>
                      <w:r>
                        <w:rPr>
                          <w:sz w:val="21"/>
                        </w:rPr>
                        <w:t>²</w:t>
                      </w:r>
                      <w:r>
                        <w:rPr>
                          <w:rFonts w:ascii="Times New Roman" w:hAnsi="Times New Roman" w:eastAsia="Times New Roman"/>
                          <w:spacing w:val="-1"/>
                          <w:sz w:val="21"/>
                        </w:rPr>
                        <w:t>: </w:t>
                      </w:r>
                      <w:r>
                        <w:rPr>
                          <w:rFonts w:ascii="Times New Roman" w:hAnsi="Times New Roman" w:eastAsia="Times New Roman"/>
                          <w:spacing w:val="-2"/>
                          <w:sz w:val="21"/>
                        </w:rPr>
                        <w:t>{metrics['r2']:.2f}")</w:t>
                      </w:r>
                    </w:p>
                  </w:txbxContent>
                </v:textbox>
                <v:stroke dashstyle="solid"/>
                <w10:wrap type="none"/>
              </v:shape>
            </w:pict>
          </mc:Fallback>
        </mc:AlternateContent>
      </w:r>
      <w:r>
        <w:rPr>
          <w:spacing w:val="-5"/>
        </w:rPr>
        <w:t>在模型评估阶段，平台设计使用 </w:t>
      </w:r>
      <w:r>
        <w:rPr>
          <w:rFonts w:ascii="Times New Roman" w:hAnsi="Times New Roman" w:eastAsia="Times New Roman"/>
          <w:spacing w:val="-4"/>
        </w:rPr>
        <w:t>RMSE</w:t>
      </w:r>
      <w:r>
        <w:rPr>
          <w:spacing w:val="-4"/>
        </w:rPr>
        <w:t>（均方根误差）</w:t>
      </w:r>
      <w:r>
        <w:rPr>
          <w:spacing w:val="-8"/>
        </w:rPr>
        <w:t>和 </w:t>
      </w:r>
      <w:r>
        <w:rPr>
          <w:rFonts w:ascii="Times New Roman" w:hAnsi="Times New Roman" w:eastAsia="Times New Roman"/>
          <w:spacing w:val="-4"/>
        </w:rPr>
        <w:t>R²</w:t>
      </w:r>
      <w:r>
        <w:rPr>
          <w:spacing w:val="-4"/>
        </w:rPr>
        <w:t>（决定系数）来评</w:t>
      </w:r>
      <w:r>
        <w:rPr/>
        <w:t>估模型性能。</w:t>
      </w:r>
      <w:r>
        <w:rPr>
          <w:rFonts w:ascii="Times New Roman" w:hAnsi="Times New Roman" w:eastAsia="Times New Roman"/>
        </w:rPr>
        <w:t>RMSE </w:t>
      </w:r>
      <w:r>
        <w:rPr/>
        <w:t>反映预测产量与实际产量的平均误差（单位：万吨），</w:t>
      </w:r>
      <w:r>
        <w:rPr>
          <w:rFonts w:ascii="Times New Roman" w:hAnsi="Times New Roman" w:eastAsia="Times New Roman"/>
        </w:rPr>
        <w:t>R²</w:t>
      </w:r>
      <w:r>
        <w:rPr/>
        <w:t>表示模型解释的产量变异比例（</w:t>
      </w:r>
      <w:r>
        <w:rPr>
          <w:spacing w:val="-6"/>
        </w:rPr>
        <w:t>越接近 </w:t>
      </w:r>
      <w:r>
        <w:rPr>
          <w:rFonts w:ascii="Times New Roman" w:hAnsi="Times New Roman" w:eastAsia="Times New Roman"/>
        </w:rPr>
        <w:t>1 </w:t>
      </w:r>
      <w:r>
        <w:rPr/>
        <w:t>越好）。</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98"/>
        <w:rPr>
          <w:sz w:val="28"/>
        </w:rPr>
      </w:pPr>
    </w:p>
    <w:p>
      <w:pPr>
        <w:pStyle w:val="Heading3"/>
        <w:numPr>
          <w:ilvl w:val="1"/>
          <w:numId w:val="2"/>
        </w:numPr>
        <w:tabs>
          <w:tab w:pos="1243" w:val="left" w:leader="none"/>
        </w:tabs>
        <w:spacing w:line="240" w:lineRule="auto" w:before="0" w:after="0"/>
        <w:ind w:left="1243" w:right="0" w:hanging="562"/>
        <w:jc w:val="left"/>
      </w:pPr>
      <w:bookmarkStart w:name="_bookmark22" w:id="23"/>
      <w:bookmarkEnd w:id="23"/>
      <w:r>
        <w:rPr>
          <w:b w:val="0"/>
        </w:rPr>
      </w:r>
      <w:r>
        <w:rPr>
          <w:rFonts w:ascii="Arial" w:eastAsia="Arial"/>
          <w:w w:val="85"/>
        </w:rPr>
        <w:t>Web</w:t>
      </w:r>
      <w:r>
        <w:rPr>
          <w:rFonts w:ascii="Arial" w:eastAsia="Arial"/>
          <w:spacing w:val="30"/>
        </w:rPr>
        <w:t> </w:t>
      </w:r>
      <w:r>
        <w:rPr>
          <w:spacing w:val="-3"/>
          <w:w w:val="85"/>
        </w:rPr>
        <w:t>服务实现</w:t>
      </w:r>
    </w:p>
    <w:p>
      <w:pPr>
        <w:pStyle w:val="ListParagraph"/>
        <w:numPr>
          <w:ilvl w:val="2"/>
          <w:numId w:val="2"/>
        </w:numPr>
        <w:tabs>
          <w:tab w:pos="1401" w:val="left" w:leader="none"/>
        </w:tabs>
        <w:spacing w:line="240" w:lineRule="auto" w:before="150" w:after="0"/>
        <w:ind w:left="1401" w:right="0" w:hanging="720"/>
        <w:jc w:val="left"/>
        <w:rPr>
          <w:rFonts w:ascii="SimSun" w:eastAsia="SimSun" w:hint="eastAsia"/>
          <w:sz w:val="24"/>
        </w:rPr>
      </w:pPr>
      <w:r>
        <w:rPr>
          <w:rFonts w:ascii="SimSun" w:eastAsia="SimSun" w:hint="eastAsia"/>
          <w:spacing w:val="-2"/>
          <w:sz w:val="24"/>
        </w:rPr>
        <w:t>注册登录模块</w:t>
      </w:r>
    </w:p>
    <w:p>
      <w:pPr>
        <w:pStyle w:val="BodyText"/>
        <w:spacing w:line="364" w:lineRule="auto" w:before="160"/>
        <w:ind w:left="681" w:right="999" w:firstLine="480"/>
      </w:pPr>
      <w:r>
        <w:rPr>
          <w:spacing w:val="-2"/>
        </w:rPr>
        <w:t>系统采用经典的账号密码注册登录模式。注册时需要验证用户名唯一性，登录</w:t>
      </w:r>
      <w:r>
        <w:rPr>
          <w:spacing w:val="-1"/>
        </w:rPr>
        <w:t>时通过数据库验证账号密码匹配，注册登录的流程如图 </w:t>
      </w:r>
      <w:r>
        <w:rPr>
          <w:rFonts w:ascii="Times New Roman" w:eastAsia="Times New Roman"/>
        </w:rPr>
        <w:t>5-1 </w:t>
      </w:r>
      <w:r>
        <w:rPr/>
        <w:t>所示。</w:t>
      </w:r>
    </w:p>
    <w:p>
      <w:pPr>
        <w:pStyle w:val="BodyText"/>
        <w:spacing w:before="6"/>
        <w:rPr>
          <w:sz w:val="13"/>
        </w:rPr>
      </w:pPr>
      <w:r>
        <w:rPr>
          <w:sz w:val="13"/>
        </w:rPr>
        <w:drawing>
          <wp:anchor distT="0" distB="0" distL="0" distR="0" allowOverlap="1" layoutInCell="1" locked="0" behindDoc="1" simplePos="0" relativeHeight="487605248">
            <wp:simplePos x="0" y="0"/>
            <wp:positionH relativeFrom="page">
              <wp:posOffset>2772124</wp:posOffset>
            </wp:positionH>
            <wp:positionV relativeFrom="paragraph">
              <wp:posOffset>124992</wp:posOffset>
            </wp:positionV>
            <wp:extent cx="2571946" cy="380314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2" cstate="print"/>
                    <a:stretch>
                      <a:fillRect/>
                    </a:stretch>
                  </pic:blipFill>
                  <pic:spPr>
                    <a:xfrm>
                      <a:off x="0" y="0"/>
                      <a:ext cx="2571946" cy="3803142"/>
                    </a:xfrm>
                    <a:prstGeom prst="rect">
                      <a:avLst/>
                    </a:prstGeom>
                  </pic:spPr>
                </pic:pic>
              </a:graphicData>
            </a:graphic>
          </wp:anchor>
        </w:drawing>
      </w:r>
    </w:p>
    <w:p>
      <w:pPr>
        <w:pStyle w:val="BodyText"/>
        <w:spacing w:before="80"/>
      </w:pPr>
    </w:p>
    <w:p>
      <w:pPr>
        <w:spacing w:before="0"/>
        <w:ind w:left="257" w:right="0" w:firstLine="0"/>
        <w:jc w:val="center"/>
        <w:rPr>
          <w:sz w:val="21"/>
        </w:rPr>
      </w:pPr>
      <w:r>
        <w:rPr>
          <w:spacing w:val="-27"/>
          <w:sz w:val="21"/>
        </w:rPr>
        <w:t>图 </w:t>
      </w:r>
      <w:r>
        <w:rPr>
          <w:rFonts w:ascii="Times New Roman" w:eastAsia="Times New Roman"/>
          <w:sz w:val="21"/>
        </w:rPr>
        <w:t>5-14</w:t>
      </w:r>
      <w:r>
        <w:rPr>
          <w:rFonts w:ascii="Times New Roman" w:eastAsia="Times New Roman"/>
          <w:spacing w:val="49"/>
          <w:sz w:val="21"/>
        </w:rPr>
        <w:t> </w:t>
      </w:r>
      <w:r>
        <w:rPr>
          <w:spacing w:val="-2"/>
          <w:sz w:val="21"/>
        </w:rPr>
        <w:t>注册登录流程</w:t>
      </w:r>
    </w:p>
    <w:p>
      <w:pPr>
        <w:pStyle w:val="BodyText"/>
        <w:spacing w:before="179"/>
        <w:ind w:left="168"/>
        <w:jc w:val="center"/>
      </w:pPr>
      <w:r>
        <w:rPr>
          <w:spacing w:val="-9"/>
        </w:rPr>
        <w:t>数据库层通过 </w:t>
      </w:r>
      <w:r>
        <w:rPr>
          <w:rFonts w:ascii="Times New Roman" w:eastAsia="Times New Roman"/>
        </w:rPr>
        <w:t>MyBatis</w:t>
      </w:r>
      <w:r>
        <w:rPr>
          <w:rFonts w:ascii="Times New Roman" w:eastAsia="Times New Roman"/>
          <w:spacing w:val="-1"/>
        </w:rPr>
        <w:t> </w:t>
      </w:r>
      <w:r>
        <w:rPr>
          <w:spacing w:val="-15"/>
        </w:rPr>
        <w:t>进行数据持久化操作。在 </w:t>
      </w:r>
      <w:r>
        <w:rPr>
          <w:rFonts w:ascii="Times New Roman" w:eastAsia="Times New Roman"/>
        </w:rPr>
        <w:t>Mapper</w:t>
      </w:r>
      <w:r>
        <w:rPr>
          <w:rFonts w:ascii="Times New Roman" w:eastAsia="Times New Roman"/>
          <w:spacing w:val="-1"/>
        </w:rPr>
        <w:t> </w:t>
      </w:r>
      <w:r>
        <w:rPr>
          <w:spacing w:val="-1"/>
        </w:rPr>
        <w:t>接口中定义用户查询方</w:t>
      </w:r>
    </w:p>
    <w:p>
      <w:pPr>
        <w:pStyle w:val="BodyText"/>
        <w:spacing w:after="0"/>
        <w:jc w:val="center"/>
        <w:sectPr>
          <w:pgSz w:w="11910" w:h="16840"/>
          <w:pgMar w:header="0" w:footer="989" w:top="1420" w:bottom="1180" w:left="1133" w:right="425"/>
        </w:sectPr>
      </w:pPr>
    </w:p>
    <w:p>
      <w:pPr>
        <w:pStyle w:val="BodyText"/>
        <w:spacing w:line="364" w:lineRule="auto" w:before="59"/>
        <w:ind w:left="681" w:right="871"/>
      </w:pPr>
      <w:r>
        <w:rPr>
          <w:spacing w:val="-19"/>
        </w:rPr>
        <w:t>法；业务逻辑层处理核心的注册登录验证流程，这里使用简单的 </w:t>
      </w:r>
      <w:r>
        <w:rPr>
          <w:rFonts w:ascii="Times New Roman" w:eastAsia="Times New Roman"/>
        </w:rPr>
        <w:t>MD5</w:t>
      </w:r>
      <w:r>
        <w:rPr>
          <w:rFonts w:ascii="Times New Roman" w:eastAsia="Times New Roman"/>
          <w:spacing w:val="-15"/>
        </w:rPr>
        <w:t> </w:t>
      </w:r>
      <w:r>
        <w:rPr/>
        <w:t>加密存储密码；</w:t>
      </w:r>
      <w:r>
        <w:rPr>
          <w:spacing w:val="-8"/>
        </w:rPr>
        <w:t>控制层提供 </w:t>
      </w:r>
      <w:r>
        <w:rPr>
          <w:rFonts w:ascii="Times New Roman" w:eastAsia="Times New Roman"/>
        </w:rPr>
        <w:t>RESTful </w:t>
      </w:r>
      <w:r>
        <w:rPr/>
        <w:t>接口</w:t>
      </w:r>
      <w:r>
        <w:rPr>
          <w:rFonts w:ascii="Times New Roman" w:eastAsia="Times New Roman"/>
          <w:vertAlign w:val="superscript"/>
        </w:rPr>
        <w:t>[30]</w:t>
      </w:r>
      <w:r>
        <w:rPr>
          <w:spacing w:val="-12"/>
          <w:vertAlign w:val="baseline"/>
        </w:rPr>
        <w:t>处理前端请求，返回统一的 </w:t>
      </w:r>
      <w:r>
        <w:rPr>
          <w:rFonts w:ascii="Times New Roman" w:eastAsia="Times New Roman"/>
          <w:vertAlign w:val="baseline"/>
        </w:rPr>
        <w:t>JSON </w:t>
      </w:r>
      <w:r>
        <w:rPr>
          <w:spacing w:val="-18"/>
          <w:vertAlign w:val="baseline"/>
        </w:rPr>
        <w:t>响应；前端通过 </w:t>
      </w:r>
      <w:r>
        <w:rPr>
          <w:rFonts w:ascii="Times New Roman" w:eastAsia="Times New Roman"/>
          <w:vertAlign w:val="baseline"/>
        </w:rPr>
        <w:t>Vue.js</w:t>
      </w:r>
      <w:r>
        <w:rPr>
          <w:spacing w:val="-2"/>
          <w:vertAlign w:val="baseline"/>
        </w:rPr>
        <w:t>发送请求并处理响应，使用 </w:t>
      </w:r>
      <w:r>
        <w:rPr>
          <w:rFonts w:ascii="Times New Roman" w:eastAsia="Times New Roman"/>
          <w:vertAlign w:val="baseline"/>
        </w:rPr>
        <w:t>Axios </w:t>
      </w:r>
      <w:r>
        <w:rPr>
          <w:vertAlign w:val="baseline"/>
        </w:rPr>
        <w:t>与后端交互，最终实现了注册登录的具体功能。</w:t>
      </w:r>
    </w:p>
    <w:p>
      <w:pPr>
        <w:pStyle w:val="ListParagraph"/>
        <w:numPr>
          <w:ilvl w:val="2"/>
          <w:numId w:val="2"/>
        </w:numPr>
        <w:tabs>
          <w:tab w:pos="1401" w:val="left" w:leader="none"/>
        </w:tabs>
        <w:spacing w:line="240" w:lineRule="auto" w:before="2" w:after="0"/>
        <w:ind w:left="1401" w:right="0" w:hanging="720"/>
        <w:jc w:val="left"/>
        <w:rPr>
          <w:rFonts w:ascii="SimSun" w:eastAsia="SimSun" w:hint="eastAsia"/>
          <w:sz w:val="24"/>
        </w:rPr>
      </w:pPr>
      <w:r>
        <w:rPr>
          <w:rFonts w:ascii="SimSun" w:eastAsia="SimSun" w:hint="eastAsia"/>
          <w:spacing w:val="-2"/>
          <w:sz w:val="24"/>
        </w:rPr>
        <w:t>数据管理模块</w:t>
      </w:r>
    </w:p>
    <w:p>
      <w:pPr>
        <w:pStyle w:val="ListParagraph"/>
        <w:numPr>
          <w:ilvl w:val="3"/>
          <w:numId w:val="2"/>
        </w:numPr>
        <w:tabs>
          <w:tab w:pos="1521" w:val="left" w:leader="none"/>
        </w:tabs>
        <w:spacing w:line="240" w:lineRule="auto" w:before="83" w:after="0"/>
        <w:ind w:left="1521" w:right="0" w:hanging="360"/>
        <w:jc w:val="left"/>
        <w:rPr>
          <w:rFonts w:ascii="SimSun" w:eastAsia="SimSun" w:hint="eastAsia"/>
          <w:sz w:val="24"/>
        </w:rPr>
      </w:pPr>
      <w:r>
        <w:rPr>
          <w:rFonts w:ascii="SimSun" w:eastAsia="SimSun" w:hint="eastAsia"/>
          <w:spacing w:val="-2"/>
          <w:sz w:val="24"/>
        </w:rPr>
        <w:t>粮食信息管理实现</w:t>
      </w:r>
    </w:p>
    <w:p>
      <w:pPr>
        <w:pStyle w:val="BodyText"/>
        <w:spacing w:line="364" w:lineRule="auto" w:before="82"/>
        <w:ind w:left="681" w:right="990" w:firstLine="480"/>
        <w:jc w:val="both"/>
      </w:pPr>
      <w:r>
        <w:rPr/>
        <w:drawing>
          <wp:anchor distT="0" distB="0" distL="0" distR="0" allowOverlap="1" layoutInCell="1" locked="0" behindDoc="0" simplePos="0" relativeHeight="15747072">
            <wp:simplePos x="0" y="0"/>
            <wp:positionH relativeFrom="page">
              <wp:posOffset>3583571</wp:posOffset>
            </wp:positionH>
            <wp:positionV relativeFrom="paragraph">
              <wp:posOffset>899922</wp:posOffset>
            </wp:positionV>
            <wp:extent cx="956681" cy="330079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3" cstate="print"/>
                    <a:stretch>
                      <a:fillRect/>
                    </a:stretch>
                  </pic:blipFill>
                  <pic:spPr>
                    <a:xfrm>
                      <a:off x="0" y="0"/>
                      <a:ext cx="956681" cy="3300790"/>
                    </a:xfrm>
                    <a:prstGeom prst="rect">
                      <a:avLst/>
                    </a:prstGeom>
                  </pic:spPr>
                </pic:pic>
              </a:graphicData>
            </a:graphic>
          </wp:anchor>
        </w:drawing>
      </w:r>
      <w:r>
        <w:rPr>
          <w:spacing w:val="-2"/>
        </w:rPr>
        <w:t>粮食信息管理模块作为系统的核心功能之一，采用前后端分离架构实现。后端</w:t>
      </w:r>
      <w:r>
        <w:rPr>
          <w:spacing w:val="-11"/>
        </w:rPr>
        <w:t>基于 </w:t>
      </w:r>
      <w:r>
        <w:rPr>
          <w:rFonts w:ascii="Times New Roman" w:eastAsia="Times New Roman"/>
          <w:spacing w:val="-2"/>
        </w:rPr>
        <w:t>Spring</w:t>
      </w:r>
      <w:r>
        <w:rPr>
          <w:rFonts w:ascii="Times New Roman" w:eastAsia="Times New Roman"/>
          <w:spacing w:val="-13"/>
        </w:rPr>
        <w:t> </w:t>
      </w:r>
      <w:r>
        <w:rPr>
          <w:rFonts w:ascii="Times New Roman" w:eastAsia="Times New Roman"/>
          <w:spacing w:val="-2"/>
        </w:rPr>
        <w:t>Boot</w:t>
      </w:r>
      <w:r>
        <w:rPr>
          <w:rFonts w:ascii="Times New Roman" w:eastAsia="Times New Roman"/>
          <w:spacing w:val="-13"/>
        </w:rPr>
        <w:t> </w:t>
      </w:r>
      <w:r>
        <w:rPr>
          <w:spacing w:val="-8"/>
        </w:rPr>
        <w:t>框架构建 </w:t>
      </w:r>
      <w:r>
        <w:rPr>
          <w:rFonts w:ascii="Times New Roman" w:eastAsia="Times New Roman"/>
          <w:spacing w:val="-2"/>
        </w:rPr>
        <w:t>RESTful</w:t>
      </w:r>
      <w:r>
        <w:rPr>
          <w:rFonts w:ascii="Times New Roman" w:eastAsia="Times New Roman"/>
          <w:spacing w:val="-13"/>
        </w:rPr>
        <w:t> </w:t>
      </w:r>
      <w:r>
        <w:rPr>
          <w:rFonts w:ascii="Times New Roman" w:eastAsia="Times New Roman"/>
          <w:spacing w:val="-2"/>
        </w:rPr>
        <w:t>API</w:t>
      </w:r>
      <w:r>
        <w:rPr>
          <w:spacing w:val="-7"/>
        </w:rPr>
        <w:t>，前端使用 </w:t>
      </w:r>
      <w:r>
        <w:rPr>
          <w:rFonts w:ascii="Times New Roman" w:eastAsia="Times New Roman"/>
          <w:spacing w:val="-2"/>
        </w:rPr>
        <w:t>Vue.js+Element</w:t>
      </w:r>
      <w:r>
        <w:rPr>
          <w:rFonts w:ascii="Times New Roman" w:eastAsia="Times New Roman"/>
          <w:spacing w:val="-13"/>
        </w:rPr>
        <w:t> </w:t>
      </w:r>
      <w:r>
        <w:rPr>
          <w:rFonts w:ascii="Times New Roman" w:eastAsia="Times New Roman"/>
          <w:spacing w:val="-2"/>
        </w:rPr>
        <w:t>UI</w:t>
      </w:r>
      <w:r>
        <w:rPr>
          <w:rFonts w:ascii="Times New Roman" w:eastAsia="Times New Roman"/>
          <w:spacing w:val="-13"/>
        </w:rPr>
        <w:t> </w:t>
      </w:r>
      <w:r>
        <w:rPr>
          <w:spacing w:val="-2"/>
        </w:rPr>
        <w:t>实现用户交互</w:t>
      </w:r>
      <w:r>
        <w:rPr>
          <w:spacing w:val="-4"/>
        </w:rPr>
        <w:t>界面，通过 </w:t>
      </w:r>
      <w:r>
        <w:rPr>
          <w:rFonts w:ascii="Times New Roman" w:eastAsia="Times New Roman"/>
        </w:rPr>
        <w:t>MyBatis </w:t>
      </w:r>
      <w:r>
        <w:rPr>
          <w:spacing w:val="-2"/>
        </w:rPr>
        <w:t>实现数据持久化操作，图 </w:t>
      </w:r>
      <w:r>
        <w:rPr>
          <w:rFonts w:ascii="Times New Roman" w:eastAsia="Times New Roman"/>
        </w:rPr>
        <w:t>5-4 </w:t>
      </w:r>
      <w:r>
        <w:rPr/>
        <w:t>是该模块的架构实现图。</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8"/>
      </w:pPr>
    </w:p>
    <w:p>
      <w:pPr>
        <w:spacing w:before="0"/>
        <w:ind w:left="3877" w:right="0" w:firstLine="0"/>
        <w:jc w:val="both"/>
        <w:rPr>
          <w:sz w:val="21"/>
        </w:rPr>
      </w:pPr>
      <w:r>
        <w:rPr>
          <w:spacing w:val="-27"/>
          <w:sz w:val="21"/>
        </w:rPr>
        <w:t>图 </w:t>
      </w:r>
      <w:r>
        <w:rPr>
          <w:rFonts w:ascii="Times New Roman" w:eastAsia="Times New Roman"/>
          <w:sz w:val="21"/>
        </w:rPr>
        <w:t>5-15</w:t>
      </w:r>
      <w:r>
        <w:rPr>
          <w:rFonts w:ascii="Times New Roman" w:eastAsia="Times New Roman"/>
          <w:spacing w:val="49"/>
          <w:sz w:val="21"/>
        </w:rPr>
        <w:t> </w:t>
      </w:r>
      <w:r>
        <w:rPr>
          <w:spacing w:val="-1"/>
          <w:sz w:val="21"/>
        </w:rPr>
        <w:t>粮食信息管理架构实现</w:t>
      </w:r>
    </w:p>
    <w:p>
      <w:pPr>
        <w:pStyle w:val="BodyText"/>
        <w:spacing w:line="364" w:lineRule="auto" w:before="180"/>
        <w:ind w:left="681" w:right="992" w:firstLine="480"/>
        <w:jc w:val="both"/>
      </w:pPr>
      <w:r>
        <w:rPr>
          <w:spacing w:val="-4"/>
        </w:rPr>
        <w:t>在领域模型设计上，定义了 </w:t>
      </w:r>
      <w:r>
        <w:rPr>
          <w:rFonts w:ascii="Times New Roman" w:eastAsia="Times New Roman"/>
          <w:spacing w:val="-2"/>
        </w:rPr>
        <w:t>GrainProduction</w:t>
      </w:r>
      <w:r>
        <w:rPr>
          <w:rFonts w:ascii="Times New Roman" w:eastAsia="Times New Roman"/>
          <w:spacing w:val="11"/>
        </w:rPr>
        <w:t> </w:t>
      </w:r>
      <w:r>
        <w:rPr>
          <w:spacing w:val="-2"/>
        </w:rPr>
        <w:t>实体类来封装粮食产量数据，包含</w:t>
      </w:r>
      <w:r>
        <w:rPr>
          <w:spacing w:val="-10"/>
        </w:rPr>
        <w:t>年份 </w:t>
      </w:r>
      <w:r>
        <w:rPr>
          <w:rFonts w:ascii="Times New Roman" w:eastAsia="Times New Roman"/>
        </w:rPr>
        <w:t>(year)</w:t>
      </w:r>
      <w:r>
        <w:rPr>
          <w:rFonts w:ascii="Times New Roman" w:eastAsia="Times New Roman"/>
          <w:spacing w:val="-15"/>
        </w:rPr>
        <w:t> </w:t>
      </w:r>
      <w:r>
        <w:rPr>
          <w:spacing w:val="-8"/>
        </w:rPr>
        <w:t>、省份 </w:t>
      </w:r>
      <w:r>
        <w:rPr>
          <w:rFonts w:ascii="Times New Roman" w:eastAsia="Times New Roman"/>
        </w:rPr>
        <w:t>(province)</w:t>
      </w:r>
      <w:r>
        <w:rPr>
          <w:rFonts w:ascii="Times New Roman" w:eastAsia="Times New Roman"/>
          <w:spacing w:val="-15"/>
        </w:rPr>
        <w:t> </w:t>
      </w:r>
      <w:r>
        <w:rPr>
          <w:spacing w:val="-17"/>
        </w:rPr>
        <w:t>、 粮 食 产 量 </w:t>
      </w:r>
      <w:r>
        <w:rPr>
          <w:rFonts w:ascii="Times New Roman" w:eastAsia="Times New Roman"/>
        </w:rPr>
        <w:t>(grainOutputTon)</w:t>
      </w:r>
      <w:r>
        <w:rPr>
          <w:rFonts w:ascii="Times New Roman" w:eastAsia="Times New Roman"/>
          <w:spacing w:val="-15"/>
        </w:rPr>
        <w:t> </w:t>
      </w:r>
      <w:r>
        <w:rPr>
          <w:spacing w:val="-17"/>
        </w:rPr>
        <w:t>和 人 均 粮 食 产 量</w:t>
      </w:r>
      <w:r>
        <w:rPr/>
        <w:t> </w:t>
      </w:r>
      <w:r>
        <w:rPr>
          <w:rFonts w:ascii="Times New Roman" w:eastAsia="Times New Roman"/>
          <w:spacing w:val="-2"/>
        </w:rPr>
        <w:t>(perCapitaOutputKg)</w:t>
      </w:r>
      <w:r>
        <w:rPr>
          <w:spacing w:val="-4"/>
        </w:rPr>
        <w:t>等核心属性。该实体类继承自 </w:t>
      </w:r>
      <w:r>
        <w:rPr>
          <w:rFonts w:ascii="Times New Roman" w:eastAsia="Times New Roman"/>
          <w:spacing w:val="-2"/>
        </w:rPr>
        <w:t>BaseEntity</w:t>
      </w:r>
      <w:r>
        <w:rPr>
          <w:rFonts w:ascii="Times New Roman" w:eastAsia="Times New Roman"/>
          <w:spacing w:val="-13"/>
        </w:rPr>
        <w:t> </w:t>
      </w:r>
      <w:r>
        <w:rPr>
          <w:spacing w:val="-2"/>
        </w:rPr>
        <w:t>基类，提供了通用的创建时间和更新时间字段。</w:t>
      </w:r>
    </w:p>
    <w:p>
      <w:pPr>
        <w:pStyle w:val="BodyText"/>
        <w:spacing w:line="364" w:lineRule="auto" w:before="2"/>
        <w:ind w:left="681" w:right="989" w:firstLine="480"/>
        <w:jc w:val="both"/>
      </w:pPr>
      <w:r>
        <w:rPr>
          <w:spacing w:val="-6"/>
        </w:rPr>
        <w:t>数据访问层通过 </w:t>
      </w:r>
      <w:r>
        <w:rPr>
          <w:rFonts w:ascii="Times New Roman" w:eastAsia="Times New Roman"/>
          <w:spacing w:val="-2"/>
        </w:rPr>
        <w:t>GrainProductionMapper</w:t>
      </w:r>
      <w:r>
        <w:rPr>
          <w:rFonts w:ascii="Times New Roman" w:eastAsia="Times New Roman"/>
          <w:spacing w:val="-13"/>
        </w:rPr>
        <w:t> </w:t>
      </w:r>
      <w:r>
        <w:rPr>
          <w:spacing w:val="-8"/>
        </w:rPr>
        <w:t>接口定义 </w:t>
      </w:r>
      <w:r>
        <w:rPr>
          <w:rFonts w:ascii="Times New Roman" w:eastAsia="Times New Roman"/>
          <w:spacing w:val="-2"/>
        </w:rPr>
        <w:t>CRUD</w:t>
      </w:r>
      <w:r>
        <w:rPr>
          <w:rFonts w:ascii="Times New Roman" w:eastAsia="Times New Roman"/>
          <w:spacing w:val="-13"/>
        </w:rPr>
        <w:t> </w:t>
      </w:r>
      <w:r>
        <w:rPr>
          <w:spacing w:val="-6"/>
        </w:rPr>
        <w:t>操作，对应的 </w:t>
      </w:r>
      <w:r>
        <w:rPr>
          <w:rFonts w:ascii="Times New Roman" w:eastAsia="Times New Roman"/>
          <w:spacing w:val="-2"/>
        </w:rPr>
        <w:t>MyBatis</w:t>
      </w:r>
      <w:r>
        <w:rPr>
          <w:spacing w:val="24"/>
        </w:rPr>
        <w:t>映射文件实现了动态 </w:t>
      </w:r>
      <w:r>
        <w:rPr>
          <w:rFonts w:ascii="Times New Roman" w:eastAsia="Times New Roman"/>
        </w:rPr>
        <w:t>SQL</w:t>
      </w:r>
      <w:r>
        <w:rPr>
          <w:rFonts w:ascii="Times New Roman" w:eastAsia="Times New Roman"/>
          <w:spacing w:val="80"/>
        </w:rPr>
        <w:t> </w:t>
      </w:r>
      <w:r>
        <w:rPr>
          <w:spacing w:val="21"/>
        </w:rPr>
        <w:t>查询， 支持按年份和省份进行条件筛选。其中</w:t>
      </w:r>
      <w:r>
        <w:rPr/>
        <w:t> </w:t>
      </w:r>
      <w:r>
        <w:rPr>
          <w:rFonts w:ascii="Times New Roman" w:eastAsia="Times New Roman"/>
        </w:rPr>
        <w:t>selectGrainProductionList </w:t>
      </w:r>
      <w:r>
        <w:rPr/>
        <w:t>方法通过标签动态构建查询条件，提高了查询灵活性。</w:t>
      </w:r>
    </w:p>
    <w:p>
      <w:pPr>
        <w:pStyle w:val="BodyText"/>
        <w:spacing w:line="364" w:lineRule="auto" w:before="2"/>
        <w:ind w:left="681" w:right="970" w:firstLine="480"/>
        <w:jc w:val="both"/>
      </w:pPr>
      <w:r>
        <w:rPr>
          <w:spacing w:val="12"/>
        </w:rPr>
        <w:t>业务逻辑层 </w:t>
      </w:r>
      <w:r>
        <w:rPr>
          <w:rFonts w:ascii="Times New Roman" w:eastAsia="Times New Roman"/>
        </w:rPr>
        <w:t>GrainProductionServiceImpl</w:t>
      </w:r>
      <w:r>
        <w:rPr>
          <w:rFonts w:ascii="Times New Roman" w:eastAsia="Times New Roman"/>
          <w:spacing w:val="19"/>
        </w:rPr>
        <w:t> </w:t>
      </w:r>
      <w:r>
        <w:rPr>
          <w:spacing w:val="17"/>
        </w:rPr>
        <w:t>实现了标准的增删改查功能，通过</w:t>
      </w:r>
      <w:r>
        <w:rPr/>
        <w:t> </w:t>
      </w:r>
      <w:r>
        <w:rPr>
          <w:rFonts w:ascii="Times New Roman" w:eastAsia="Times New Roman"/>
        </w:rPr>
        <w:t>@Service</w:t>
      </w:r>
      <w:r>
        <w:rPr>
          <w:rFonts w:ascii="Times New Roman" w:eastAsia="Times New Roman"/>
          <w:spacing w:val="-15"/>
        </w:rPr>
        <w:t> </w:t>
      </w:r>
      <w:r>
        <w:rPr>
          <w:spacing w:val="-5"/>
        </w:rPr>
        <w:t>注解声明为 </w:t>
      </w:r>
      <w:r>
        <w:rPr>
          <w:rFonts w:ascii="Times New Roman" w:eastAsia="Times New Roman"/>
        </w:rPr>
        <w:t>Spring</w:t>
      </w:r>
      <w:r>
        <w:rPr>
          <w:rFonts w:ascii="Times New Roman" w:eastAsia="Times New Roman"/>
          <w:spacing w:val="-15"/>
        </w:rPr>
        <w:t> </w:t>
      </w:r>
      <w:r>
        <w:rPr>
          <w:rFonts w:ascii="Times New Roman" w:eastAsia="Times New Roman"/>
        </w:rPr>
        <w:t>Bean</w:t>
      </w:r>
      <w:r>
        <w:rPr>
          <w:spacing w:val="-6"/>
        </w:rPr>
        <w:t>，并注入 </w:t>
      </w:r>
      <w:r>
        <w:rPr>
          <w:rFonts w:ascii="Times New Roman" w:eastAsia="Times New Roman"/>
        </w:rPr>
        <w:t>Mapper</w:t>
      </w:r>
      <w:r>
        <w:rPr>
          <w:rFonts w:ascii="Times New Roman" w:eastAsia="Times New Roman"/>
          <w:spacing w:val="-10"/>
        </w:rPr>
        <w:t> </w:t>
      </w:r>
      <w:r>
        <w:rPr/>
        <w:t>接口完成数据库操作。服务层方</w:t>
      </w:r>
      <w:r>
        <w:rPr>
          <w:spacing w:val="-16"/>
        </w:rPr>
        <w:t>法如 </w:t>
      </w:r>
      <w:r>
        <w:rPr>
          <w:rFonts w:ascii="Times New Roman" w:eastAsia="Times New Roman"/>
          <w:spacing w:val="-2"/>
        </w:rPr>
        <w:t>insertGrainProduction</w:t>
      </w:r>
      <w:r>
        <w:rPr>
          <w:spacing w:val="-2"/>
        </w:rPr>
        <w:t>、</w:t>
      </w:r>
      <w:r>
        <w:rPr>
          <w:rFonts w:ascii="Times New Roman" w:eastAsia="Times New Roman"/>
          <w:spacing w:val="-2"/>
        </w:rPr>
        <w:t>updateGrainProduction</w:t>
      </w:r>
      <w:r>
        <w:rPr>
          <w:rFonts w:ascii="Times New Roman" w:eastAsia="Times New Roman"/>
          <w:spacing w:val="17"/>
        </w:rPr>
        <w:t> </w:t>
      </w:r>
      <w:r>
        <w:rPr>
          <w:spacing w:val="-9"/>
        </w:rPr>
        <w:t>等直接调用 </w:t>
      </w:r>
      <w:r>
        <w:rPr>
          <w:rFonts w:ascii="Times New Roman" w:eastAsia="Times New Roman"/>
          <w:spacing w:val="-2"/>
        </w:rPr>
        <w:t>Mapper</w:t>
      </w:r>
      <w:r>
        <w:rPr>
          <w:rFonts w:ascii="Times New Roman" w:eastAsia="Times New Roman"/>
          <w:spacing w:val="17"/>
        </w:rPr>
        <w:t> </w:t>
      </w:r>
      <w:r>
        <w:rPr>
          <w:spacing w:val="-4"/>
        </w:rPr>
        <w:t>对应方法，保</w:t>
      </w:r>
    </w:p>
    <w:p>
      <w:pPr>
        <w:pStyle w:val="BodyText"/>
        <w:spacing w:after="0" w:line="364" w:lineRule="auto"/>
        <w:jc w:val="both"/>
        <w:sectPr>
          <w:pgSz w:w="11910" w:h="16840"/>
          <w:pgMar w:header="0" w:footer="989" w:top="1420" w:bottom="1180" w:left="1133" w:right="425"/>
        </w:sectPr>
      </w:pPr>
    </w:p>
    <w:p>
      <w:pPr>
        <w:pStyle w:val="BodyText"/>
        <w:spacing w:before="39"/>
        <w:ind w:left="681"/>
      </w:pPr>
      <w:r>
        <w:rPr>
          <w:spacing w:val="-1"/>
        </w:rPr>
        <w:t>持业务逻辑简洁清晰。</w:t>
      </w:r>
    </w:p>
    <w:p>
      <w:pPr>
        <w:pStyle w:val="BodyText"/>
        <w:spacing w:line="364" w:lineRule="auto" w:before="160"/>
        <w:ind w:left="681" w:right="989" w:firstLine="480"/>
        <w:jc w:val="both"/>
      </w:pPr>
      <w:r>
        <w:rPr>
          <w:spacing w:val="-9"/>
        </w:rPr>
        <w:t>控制层 </w:t>
      </w:r>
      <w:r>
        <w:rPr>
          <w:rFonts w:ascii="Times New Roman" w:eastAsia="Times New Roman"/>
          <w:spacing w:val="-2"/>
        </w:rPr>
        <w:t>GrainProductionController</w:t>
      </w:r>
      <w:r>
        <w:rPr>
          <w:rFonts w:ascii="Times New Roman" w:eastAsia="Times New Roman"/>
          <w:spacing w:val="-13"/>
        </w:rPr>
        <w:t> </w:t>
      </w:r>
      <w:r>
        <w:rPr>
          <w:spacing w:val="-11"/>
        </w:rPr>
        <w:t>采用 </w:t>
      </w:r>
      <w:r>
        <w:rPr>
          <w:rFonts w:ascii="Times New Roman" w:eastAsia="Times New Roman"/>
          <w:spacing w:val="-2"/>
        </w:rPr>
        <w:t>RESTful</w:t>
      </w:r>
      <w:r>
        <w:rPr>
          <w:rFonts w:ascii="Times New Roman" w:eastAsia="Times New Roman"/>
          <w:spacing w:val="-13"/>
        </w:rPr>
        <w:t> </w:t>
      </w:r>
      <w:r>
        <w:rPr>
          <w:spacing w:val="-8"/>
        </w:rPr>
        <w:t>风格设计 </w:t>
      </w:r>
      <w:r>
        <w:rPr>
          <w:rFonts w:ascii="Times New Roman" w:eastAsia="Times New Roman"/>
          <w:spacing w:val="-2"/>
        </w:rPr>
        <w:t>API</w:t>
      </w:r>
      <w:r>
        <w:rPr>
          <w:spacing w:val="-2"/>
        </w:rPr>
        <w:t>，提供完整的粮食</w:t>
      </w:r>
      <w:r>
        <w:rPr>
          <w:spacing w:val="-7"/>
        </w:rPr>
        <w:t>产量数据管理接口。通过</w:t>
      </w:r>
      <w:r>
        <w:rPr>
          <w:rFonts w:ascii="Times New Roman" w:eastAsia="Times New Roman"/>
        </w:rPr>
        <w:t>@PreAuthorize</w:t>
      </w:r>
      <w:r>
        <w:rPr>
          <w:rFonts w:ascii="Times New Roman" w:eastAsia="Times New Roman"/>
          <w:spacing w:val="-15"/>
        </w:rPr>
        <w:t> </w:t>
      </w:r>
      <w:r>
        <w:rPr/>
        <w:t>注解</w:t>
      </w:r>
      <w:r>
        <w:rPr>
          <w:rFonts w:ascii="Times New Roman" w:eastAsia="Times New Roman"/>
          <w:vertAlign w:val="superscript"/>
        </w:rPr>
        <w:t>[31]</w:t>
      </w:r>
      <w:r>
        <w:rPr>
          <w:spacing w:val="-6"/>
          <w:vertAlign w:val="baseline"/>
        </w:rPr>
        <w:t>实现方法级权限控制，确保只有授权</w:t>
      </w:r>
      <w:r>
        <w:rPr>
          <w:spacing w:val="-2"/>
          <w:vertAlign w:val="baseline"/>
        </w:rPr>
        <w:t>用户才能执行敏感操作。例如，导出功能需要用户拥有</w:t>
      </w:r>
      <w:r>
        <w:rPr>
          <w:rFonts w:ascii="Times New Roman" w:eastAsia="Times New Roman"/>
          <w:spacing w:val="-2"/>
          <w:vertAlign w:val="baseline"/>
        </w:rPr>
        <w:t>'GrainProduction:production:</w:t>
      </w:r>
      <w:r>
        <w:rPr>
          <w:rFonts w:ascii="Times New Roman" w:eastAsia="Times New Roman"/>
          <w:spacing w:val="-2"/>
          <w:vertAlign w:val="baseline"/>
        </w:rPr>
        <w:t>e xport'</w:t>
      </w:r>
      <w:r>
        <w:rPr>
          <w:spacing w:val="-2"/>
          <w:vertAlign w:val="baseline"/>
        </w:rPr>
        <w:t>权限。</w:t>
      </w:r>
    </w:p>
    <w:p>
      <w:pPr>
        <w:pStyle w:val="BodyText"/>
        <w:spacing w:line="364" w:lineRule="auto" w:before="3"/>
        <w:ind w:left="681" w:right="989" w:firstLine="480"/>
        <w:jc w:val="both"/>
      </w:pPr>
      <w:r>
        <w:rPr>
          <w:spacing w:val="-6"/>
        </w:rPr>
        <w:t>前端界面采用 </w:t>
      </w:r>
      <w:r>
        <w:rPr>
          <w:rFonts w:ascii="Times New Roman" w:eastAsia="Times New Roman"/>
          <w:spacing w:val="-2"/>
        </w:rPr>
        <w:t>Vue.js+Element</w:t>
      </w:r>
      <w:r>
        <w:rPr>
          <w:rFonts w:ascii="Times New Roman" w:eastAsia="Times New Roman"/>
          <w:spacing w:val="-13"/>
        </w:rPr>
        <w:t> </w:t>
      </w:r>
      <w:r>
        <w:rPr>
          <w:rFonts w:ascii="Times New Roman" w:eastAsia="Times New Roman"/>
          <w:spacing w:val="-2"/>
        </w:rPr>
        <w:t>UI </w:t>
      </w:r>
      <w:r>
        <w:rPr>
          <w:spacing w:val="-2"/>
        </w:rPr>
        <w:t>构建，实现了数据表格展示、分页查询、条件筛选、新增修改和导出等功能。通过 </w:t>
      </w:r>
      <w:r>
        <w:rPr>
          <w:rFonts w:ascii="Times New Roman" w:eastAsia="Times New Roman"/>
        </w:rPr>
        <w:t>v-hasPermi</w:t>
      </w:r>
      <w:r>
        <w:rPr>
          <w:rFonts w:ascii="Times New Roman" w:eastAsia="Times New Roman"/>
          <w:spacing w:val="-15"/>
        </w:rPr>
        <w:t> </w:t>
      </w:r>
      <w:r>
        <w:rPr/>
        <w:t>指令控制按钮权限，确保界面操作</w:t>
      </w:r>
      <w:r>
        <w:rPr>
          <w:spacing w:val="-2"/>
        </w:rPr>
        <w:t>与后端权限一致。表格组件支持多选操作，便于批量删除数据。</w:t>
      </w:r>
    </w:p>
    <w:p>
      <w:pPr>
        <w:pStyle w:val="BodyText"/>
        <w:spacing w:line="364" w:lineRule="auto" w:before="2"/>
        <w:ind w:left="681" w:right="989" w:firstLine="480"/>
        <w:jc w:val="both"/>
      </w:pPr>
      <w:r>
        <w:rPr>
          <w:spacing w:val="-2"/>
        </w:rPr>
        <w:t>整个粮食信息管理模块采用标准的 </w:t>
      </w:r>
      <w:r>
        <w:rPr>
          <w:rFonts w:ascii="Times New Roman" w:eastAsia="Times New Roman"/>
        </w:rPr>
        <w:t>MVC</w:t>
      </w:r>
      <w:r>
        <w:rPr>
          <w:rFonts w:ascii="Times New Roman" w:eastAsia="Times New Roman"/>
          <w:spacing w:val="25"/>
        </w:rPr>
        <w:t> </w:t>
      </w:r>
      <w:r>
        <w:rPr/>
        <w:t>分层架构，各层职责明确。后端接口</w:t>
      </w:r>
      <w:r>
        <w:rPr>
          <w:spacing w:val="-10"/>
        </w:rPr>
        <w:t>遵循 </w:t>
      </w:r>
      <w:r>
        <w:rPr>
          <w:rFonts w:ascii="Times New Roman" w:eastAsia="Times New Roman"/>
        </w:rPr>
        <w:t>RESTful</w:t>
      </w:r>
      <w:r>
        <w:rPr>
          <w:rFonts w:ascii="Times New Roman" w:eastAsia="Times New Roman"/>
          <w:spacing w:val="-15"/>
        </w:rPr>
        <w:t> </w:t>
      </w:r>
      <w:r>
        <w:rPr/>
        <w:t>规范，前端组件化开发，提高了代码复用性和可维护性。通过完善的</w:t>
      </w:r>
      <w:r>
        <w:rPr>
          <w:spacing w:val="-2"/>
        </w:rPr>
        <w:t>权限控制和数据校验机制，确保了系统安全性和数据完整性。</w:t>
      </w:r>
    </w:p>
    <w:p>
      <w:pPr>
        <w:pStyle w:val="ListParagraph"/>
        <w:numPr>
          <w:ilvl w:val="3"/>
          <w:numId w:val="2"/>
        </w:numPr>
        <w:tabs>
          <w:tab w:pos="1521" w:val="left" w:leader="none"/>
        </w:tabs>
        <w:spacing w:line="231" w:lineRule="exact" w:before="0" w:after="0"/>
        <w:ind w:left="1521" w:right="0" w:hanging="360"/>
        <w:jc w:val="left"/>
        <w:rPr>
          <w:rFonts w:ascii="SimSun" w:eastAsia="SimSun" w:hint="eastAsia"/>
          <w:sz w:val="24"/>
        </w:rPr>
      </w:pPr>
      <w:r>
        <w:rPr>
          <w:rFonts w:ascii="SimSun" w:eastAsia="SimSun" w:hint="eastAsia"/>
          <w:spacing w:val="-2"/>
          <w:sz w:val="24"/>
        </w:rPr>
        <w:t>预测信息管理实现</w:t>
      </w:r>
    </w:p>
    <w:p>
      <w:pPr>
        <w:pStyle w:val="BodyText"/>
        <w:spacing w:line="364" w:lineRule="auto" w:before="82"/>
        <w:ind w:left="681" w:right="989" w:firstLine="480"/>
        <w:jc w:val="both"/>
      </w:pPr>
      <w:r>
        <w:rPr>
          <w:spacing w:val="-2"/>
        </w:rPr>
        <w:t>预测信息管理模块在粮食产量智能预测平台中承担着关键作用，该模块不仅面</w:t>
      </w:r>
      <w:r>
        <w:rPr>
          <w:spacing w:val="-20"/>
        </w:rPr>
        <w:t>向系统管理员，还向专家用户开放使用权限。前端界面采用 </w:t>
      </w:r>
      <w:r>
        <w:rPr>
          <w:rFonts w:ascii="Times New Roman" w:eastAsia="Times New Roman"/>
          <w:spacing w:val="-2"/>
        </w:rPr>
        <w:t>Vue.js+Element</w:t>
      </w:r>
      <w:r>
        <w:rPr>
          <w:rFonts w:ascii="Times New Roman" w:eastAsia="Times New Roman"/>
          <w:spacing w:val="-13"/>
        </w:rPr>
        <w:t> </w:t>
      </w:r>
      <w:r>
        <w:rPr>
          <w:rFonts w:ascii="Times New Roman" w:eastAsia="Times New Roman"/>
          <w:spacing w:val="-2"/>
        </w:rPr>
        <w:t>UI </w:t>
      </w:r>
      <w:r>
        <w:rPr>
          <w:spacing w:val="-2"/>
        </w:rPr>
        <w:t>构建，</w:t>
      </w:r>
      <w:r>
        <w:rPr>
          <w:spacing w:val="-12"/>
        </w:rPr>
        <w:t>通过 </w:t>
      </w:r>
      <w:r>
        <w:rPr>
          <w:rFonts w:ascii="Times New Roman" w:eastAsia="Times New Roman"/>
          <w:spacing w:val="-4"/>
        </w:rPr>
        <w:t>Echarts</w:t>
      </w:r>
      <w:r>
        <w:rPr>
          <w:rFonts w:ascii="Times New Roman" w:eastAsia="Times New Roman"/>
          <w:spacing w:val="8"/>
        </w:rPr>
        <w:t> </w:t>
      </w:r>
      <w:r>
        <w:rPr>
          <w:spacing w:val="-4"/>
        </w:rPr>
        <w:t>实现数据可视化展示，整体设计延续了平台的统一风格，同时针对预测</w:t>
      </w:r>
      <w:r>
        <w:rPr>
          <w:spacing w:val="-2"/>
        </w:rPr>
        <w:t>数据的特殊性进行了优化。</w:t>
      </w:r>
    </w:p>
    <w:p>
      <w:pPr>
        <w:pStyle w:val="BodyText"/>
        <w:spacing w:before="3"/>
        <w:ind w:left="1161"/>
        <w:jc w:val="both"/>
      </w:pPr>
      <w:r>
        <w:rPr>
          <w:spacing w:val="-7"/>
        </w:rPr>
        <w:t>前端通过封装好的 </w:t>
      </w:r>
      <w:r>
        <w:rPr>
          <w:rFonts w:ascii="Times New Roman" w:eastAsia="Times New Roman"/>
        </w:rPr>
        <w:t>request.js</w:t>
      </w:r>
      <w:r>
        <w:rPr>
          <w:rFonts w:ascii="Times New Roman" w:eastAsia="Times New Roman"/>
          <w:spacing w:val="-5"/>
        </w:rPr>
        <w:t> </w:t>
      </w:r>
      <w:r>
        <w:rPr>
          <w:spacing w:val="-1"/>
        </w:rPr>
        <w:t>发起请求，核心数据交互代码如下：</w:t>
      </w:r>
    </w:p>
    <w:p>
      <w:pPr>
        <w:pStyle w:val="BodyText"/>
        <w:rPr>
          <w:sz w:val="6"/>
        </w:rPr>
      </w:pPr>
      <w:r>
        <w:rPr>
          <w:sz w:val="6"/>
        </w:rPr>
        <mc:AlternateContent>
          <mc:Choice Requires="wps">
            <w:drawing>
              <wp:anchor distT="0" distB="0" distL="0" distR="0" allowOverlap="1" layoutInCell="1" locked="0" behindDoc="1" simplePos="0" relativeHeight="487606784">
                <wp:simplePos x="0" y="0"/>
                <wp:positionH relativeFrom="page">
                  <wp:posOffset>1613408</wp:posOffset>
                </wp:positionH>
                <wp:positionV relativeFrom="paragraph">
                  <wp:posOffset>67246</wp:posOffset>
                </wp:positionV>
                <wp:extent cx="4587240" cy="317563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4587240" cy="3175635"/>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17"/>
                                <w:sz w:val="21"/>
                              </w:rPr>
                              <w:t>// </w:t>
                            </w:r>
                            <w:r>
                              <w:rPr>
                                <w:spacing w:val="-2"/>
                                <w:sz w:val="21"/>
                              </w:rPr>
                              <w:t>获取预测记录列表</w:t>
                            </w:r>
                          </w:p>
                          <w:p>
                            <w:pPr>
                              <w:spacing w:line="309" w:lineRule="auto" w:before="57"/>
                              <w:ind w:left="320" w:right="3901" w:hanging="212"/>
                              <w:jc w:val="left"/>
                              <w:rPr>
                                <w:rFonts w:ascii="Times New Roman"/>
                                <w:sz w:val="21"/>
                              </w:rPr>
                            </w:pPr>
                            <w:r>
                              <w:rPr>
                                <w:rFonts w:ascii="Times New Roman"/>
                                <w:sz w:val="21"/>
                              </w:rPr>
                              <w:t>export</w:t>
                            </w:r>
                            <w:r>
                              <w:rPr>
                                <w:rFonts w:ascii="Times New Roman"/>
                                <w:spacing w:val="-13"/>
                                <w:sz w:val="21"/>
                              </w:rPr>
                              <w:t> </w:t>
                            </w:r>
                            <w:r>
                              <w:rPr>
                                <w:rFonts w:ascii="Times New Roman"/>
                                <w:sz w:val="21"/>
                              </w:rPr>
                              <w:t>function</w:t>
                            </w:r>
                            <w:r>
                              <w:rPr>
                                <w:rFonts w:ascii="Times New Roman"/>
                                <w:spacing w:val="-13"/>
                                <w:sz w:val="21"/>
                              </w:rPr>
                              <w:t> </w:t>
                            </w:r>
                            <w:r>
                              <w:rPr>
                                <w:rFonts w:ascii="Times New Roman"/>
                                <w:sz w:val="21"/>
                              </w:rPr>
                              <w:t>listRecord(params)</w:t>
                            </w:r>
                            <w:r>
                              <w:rPr>
                                <w:rFonts w:ascii="Times New Roman"/>
                                <w:spacing w:val="-13"/>
                                <w:sz w:val="21"/>
                              </w:rPr>
                              <w:t> </w:t>
                            </w:r>
                            <w:r>
                              <w:rPr>
                                <w:rFonts w:ascii="Times New Roman"/>
                                <w:sz w:val="21"/>
                              </w:rPr>
                              <w:t>{ return request({</w:t>
                            </w:r>
                          </w:p>
                          <w:p>
                            <w:pPr>
                              <w:spacing w:line="309" w:lineRule="auto" w:before="1"/>
                              <w:ind w:left="529" w:right="5215" w:firstLine="0"/>
                              <w:jc w:val="left"/>
                              <w:rPr>
                                <w:rFonts w:ascii="Times New Roman"/>
                                <w:sz w:val="21"/>
                              </w:rPr>
                            </w:pPr>
                            <w:r>
                              <w:rPr>
                                <w:rFonts w:ascii="Times New Roman"/>
                                <w:sz w:val="21"/>
                              </w:rPr>
                              <w:t>url:</w:t>
                            </w:r>
                            <w:r>
                              <w:rPr>
                                <w:rFonts w:ascii="Times New Roman"/>
                                <w:spacing w:val="-14"/>
                                <w:sz w:val="21"/>
                              </w:rPr>
                              <w:t> </w:t>
                            </w:r>
                            <w:r>
                              <w:rPr>
                                <w:rFonts w:ascii="Times New Roman"/>
                                <w:sz w:val="21"/>
                              </w:rPr>
                              <w:t>'/api/records', method: 'get', </w:t>
                            </w:r>
                            <w:r>
                              <w:rPr>
                                <w:rFonts w:ascii="Times New Roman"/>
                                <w:spacing w:val="-2"/>
                                <w:sz w:val="21"/>
                              </w:rPr>
                              <w:t>params</w:t>
                            </w:r>
                          </w:p>
                          <w:p>
                            <w:pPr>
                              <w:spacing w:before="1"/>
                              <w:ind w:left="320" w:right="0" w:firstLine="0"/>
                              <w:jc w:val="left"/>
                              <w:rPr>
                                <w:rFonts w:ascii="Times New Roman"/>
                                <w:sz w:val="21"/>
                              </w:rPr>
                            </w:pPr>
                            <w:r>
                              <w:rPr>
                                <w:rFonts w:ascii="Times New Roman"/>
                                <w:spacing w:val="-5"/>
                                <w:sz w:val="21"/>
                              </w:rPr>
                              <w:t>})</w:t>
                            </w:r>
                          </w:p>
                          <w:p>
                            <w:pPr>
                              <w:spacing w:before="7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6"/>
                                <w:sz w:val="21"/>
                              </w:rPr>
                              <w:t>// </w:t>
                            </w:r>
                            <w:r>
                              <w:rPr>
                                <w:spacing w:val="-2"/>
                                <w:sz w:val="21"/>
                              </w:rPr>
                              <w:t>获取记录详情</w:t>
                            </w:r>
                          </w:p>
                          <w:p>
                            <w:pPr>
                              <w:spacing w:line="309" w:lineRule="auto" w:before="57"/>
                              <w:ind w:left="320" w:right="4101" w:hanging="212"/>
                              <w:jc w:val="left"/>
                              <w:rPr>
                                <w:rFonts w:ascii="Times New Roman"/>
                                <w:sz w:val="21"/>
                              </w:rPr>
                            </w:pPr>
                            <w:r>
                              <w:rPr>
                                <w:rFonts w:ascii="Times New Roman"/>
                                <w:sz w:val="21"/>
                              </w:rPr>
                              <w:t>export</w:t>
                            </w:r>
                            <w:r>
                              <w:rPr>
                                <w:rFonts w:ascii="Times New Roman"/>
                                <w:spacing w:val="-13"/>
                                <w:sz w:val="21"/>
                              </w:rPr>
                              <w:t> </w:t>
                            </w:r>
                            <w:r>
                              <w:rPr>
                                <w:rFonts w:ascii="Times New Roman"/>
                                <w:sz w:val="21"/>
                              </w:rPr>
                              <w:t>function</w:t>
                            </w:r>
                            <w:r>
                              <w:rPr>
                                <w:rFonts w:ascii="Times New Roman"/>
                                <w:spacing w:val="-13"/>
                                <w:sz w:val="21"/>
                              </w:rPr>
                              <w:t> </w:t>
                            </w:r>
                            <w:r>
                              <w:rPr>
                                <w:rFonts w:ascii="Times New Roman"/>
                                <w:sz w:val="21"/>
                              </w:rPr>
                              <w:t>getRecord(id)</w:t>
                            </w:r>
                            <w:r>
                              <w:rPr>
                                <w:rFonts w:ascii="Times New Roman"/>
                                <w:spacing w:val="-13"/>
                                <w:sz w:val="21"/>
                              </w:rPr>
                              <w:t> </w:t>
                            </w:r>
                            <w:r>
                              <w:rPr>
                                <w:rFonts w:ascii="Times New Roman"/>
                                <w:sz w:val="21"/>
                              </w:rPr>
                              <w:t>{ return request({</w:t>
                            </w:r>
                          </w:p>
                          <w:p>
                            <w:pPr>
                              <w:spacing w:line="309" w:lineRule="auto" w:before="1"/>
                              <w:ind w:left="530" w:right="4624" w:hanging="2"/>
                              <w:jc w:val="left"/>
                              <w:rPr>
                                <w:rFonts w:ascii="Times New Roman"/>
                                <w:sz w:val="21"/>
                              </w:rPr>
                            </w:pPr>
                            <w:r>
                              <w:rPr>
                                <w:rFonts w:ascii="Times New Roman"/>
                                <w:sz w:val="21"/>
                              </w:rPr>
                              <w:t>url:</w:t>
                            </w:r>
                            <w:r>
                              <w:rPr>
                                <w:rFonts w:ascii="Times New Roman"/>
                                <w:spacing w:val="-14"/>
                                <w:sz w:val="21"/>
                              </w:rPr>
                              <w:t> </w:t>
                            </w:r>
                            <w:r>
                              <w:rPr>
                                <w:rFonts w:ascii="Times New Roman"/>
                                <w:sz w:val="21"/>
                              </w:rPr>
                              <w:t>`/api/records/${id}`, method: 'get'</w:t>
                            </w:r>
                          </w:p>
                          <w:p>
                            <w:pPr>
                              <w:spacing w:before="1"/>
                              <w:ind w:left="320" w:right="0" w:firstLine="0"/>
                              <w:jc w:val="left"/>
                              <w:rPr>
                                <w:rFonts w:ascii="Times New Roman"/>
                                <w:sz w:val="21"/>
                              </w:rPr>
                            </w:pPr>
                            <w:r>
                              <w:rPr>
                                <w:rFonts w:ascii="Times New Roman"/>
                                <w:spacing w:val="-5"/>
                                <w:sz w:val="21"/>
                              </w:rPr>
                              <w:t>})</w:t>
                            </w:r>
                          </w:p>
                          <w:p>
                            <w:pPr>
                              <w:spacing w:before="71"/>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5.294977pt;width:361.2pt;height:250.05pt;mso-position-horizontal-relative:page;mso-position-vertical-relative:paragraph;z-index:-15709696;mso-wrap-distance-left:0;mso-wrap-distance-right:0" type="#_x0000_t202" id="docshape22" filled="false" stroked="true" strokeweight=".48001pt" strokecolor="#000000">
                <v:textbox inset="0,0,0,0">
                  <w:txbxContent>
                    <w:p>
                      <w:pPr>
                        <w:spacing w:before="1"/>
                        <w:ind w:left="109" w:right="0" w:firstLine="0"/>
                        <w:jc w:val="left"/>
                        <w:rPr>
                          <w:sz w:val="21"/>
                        </w:rPr>
                      </w:pPr>
                      <w:r>
                        <w:rPr>
                          <w:rFonts w:ascii="Times New Roman" w:eastAsia="Times New Roman"/>
                          <w:spacing w:val="17"/>
                          <w:sz w:val="21"/>
                        </w:rPr>
                        <w:t>// </w:t>
                      </w:r>
                      <w:r>
                        <w:rPr>
                          <w:spacing w:val="-2"/>
                          <w:sz w:val="21"/>
                        </w:rPr>
                        <w:t>获取预测记录列表</w:t>
                      </w:r>
                    </w:p>
                    <w:p>
                      <w:pPr>
                        <w:spacing w:line="309" w:lineRule="auto" w:before="57"/>
                        <w:ind w:left="320" w:right="3901" w:hanging="212"/>
                        <w:jc w:val="left"/>
                        <w:rPr>
                          <w:rFonts w:ascii="Times New Roman"/>
                          <w:sz w:val="21"/>
                        </w:rPr>
                      </w:pPr>
                      <w:r>
                        <w:rPr>
                          <w:rFonts w:ascii="Times New Roman"/>
                          <w:sz w:val="21"/>
                        </w:rPr>
                        <w:t>export</w:t>
                      </w:r>
                      <w:r>
                        <w:rPr>
                          <w:rFonts w:ascii="Times New Roman"/>
                          <w:spacing w:val="-13"/>
                          <w:sz w:val="21"/>
                        </w:rPr>
                        <w:t> </w:t>
                      </w:r>
                      <w:r>
                        <w:rPr>
                          <w:rFonts w:ascii="Times New Roman"/>
                          <w:sz w:val="21"/>
                        </w:rPr>
                        <w:t>function</w:t>
                      </w:r>
                      <w:r>
                        <w:rPr>
                          <w:rFonts w:ascii="Times New Roman"/>
                          <w:spacing w:val="-13"/>
                          <w:sz w:val="21"/>
                        </w:rPr>
                        <w:t> </w:t>
                      </w:r>
                      <w:r>
                        <w:rPr>
                          <w:rFonts w:ascii="Times New Roman"/>
                          <w:sz w:val="21"/>
                        </w:rPr>
                        <w:t>listRecord(params)</w:t>
                      </w:r>
                      <w:r>
                        <w:rPr>
                          <w:rFonts w:ascii="Times New Roman"/>
                          <w:spacing w:val="-13"/>
                          <w:sz w:val="21"/>
                        </w:rPr>
                        <w:t> </w:t>
                      </w:r>
                      <w:r>
                        <w:rPr>
                          <w:rFonts w:ascii="Times New Roman"/>
                          <w:sz w:val="21"/>
                        </w:rPr>
                        <w:t>{ return request({</w:t>
                      </w:r>
                    </w:p>
                    <w:p>
                      <w:pPr>
                        <w:spacing w:line="309" w:lineRule="auto" w:before="1"/>
                        <w:ind w:left="529" w:right="5215" w:firstLine="0"/>
                        <w:jc w:val="left"/>
                        <w:rPr>
                          <w:rFonts w:ascii="Times New Roman"/>
                          <w:sz w:val="21"/>
                        </w:rPr>
                      </w:pPr>
                      <w:r>
                        <w:rPr>
                          <w:rFonts w:ascii="Times New Roman"/>
                          <w:sz w:val="21"/>
                        </w:rPr>
                        <w:t>url:</w:t>
                      </w:r>
                      <w:r>
                        <w:rPr>
                          <w:rFonts w:ascii="Times New Roman"/>
                          <w:spacing w:val="-14"/>
                          <w:sz w:val="21"/>
                        </w:rPr>
                        <w:t> </w:t>
                      </w:r>
                      <w:r>
                        <w:rPr>
                          <w:rFonts w:ascii="Times New Roman"/>
                          <w:sz w:val="21"/>
                        </w:rPr>
                        <w:t>'/api/records', method: 'get', </w:t>
                      </w:r>
                      <w:r>
                        <w:rPr>
                          <w:rFonts w:ascii="Times New Roman"/>
                          <w:spacing w:val="-2"/>
                          <w:sz w:val="21"/>
                        </w:rPr>
                        <w:t>params</w:t>
                      </w:r>
                    </w:p>
                    <w:p>
                      <w:pPr>
                        <w:spacing w:before="1"/>
                        <w:ind w:left="320" w:right="0" w:firstLine="0"/>
                        <w:jc w:val="left"/>
                        <w:rPr>
                          <w:rFonts w:ascii="Times New Roman"/>
                          <w:sz w:val="21"/>
                        </w:rPr>
                      </w:pPr>
                      <w:r>
                        <w:rPr>
                          <w:rFonts w:ascii="Times New Roman"/>
                          <w:spacing w:val="-5"/>
                          <w:sz w:val="21"/>
                        </w:rPr>
                        <w:t>})</w:t>
                      </w:r>
                    </w:p>
                    <w:p>
                      <w:pPr>
                        <w:spacing w:before="71"/>
                        <w:ind w:left="109" w:right="0" w:firstLine="0"/>
                        <w:jc w:val="left"/>
                        <w:rPr>
                          <w:rFonts w:ascii="Times New Roman"/>
                          <w:sz w:val="21"/>
                        </w:rPr>
                      </w:pPr>
                      <w:r>
                        <w:rPr>
                          <w:rFonts w:ascii="Times New Roman"/>
                          <w:spacing w:val="-10"/>
                          <w:sz w:val="21"/>
                        </w:rPr>
                        <w:t>}</w:t>
                      </w:r>
                    </w:p>
                    <w:p>
                      <w:pPr>
                        <w:pStyle w:val="BodyText"/>
                        <w:spacing w:before="127"/>
                        <w:rPr>
                          <w:rFonts w:ascii="Times New Roman"/>
                          <w:sz w:val="21"/>
                        </w:rPr>
                      </w:pPr>
                    </w:p>
                    <w:p>
                      <w:pPr>
                        <w:spacing w:before="0"/>
                        <w:ind w:left="109" w:right="0" w:firstLine="0"/>
                        <w:jc w:val="left"/>
                        <w:rPr>
                          <w:sz w:val="21"/>
                        </w:rPr>
                      </w:pPr>
                      <w:r>
                        <w:rPr>
                          <w:rFonts w:ascii="Times New Roman" w:eastAsia="Times New Roman"/>
                          <w:spacing w:val="16"/>
                          <w:sz w:val="21"/>
                        </w:rPr>
                        <w:t>// </w:t>
                      </w:r>
                      <w:r>
                        <w:rPr>
                          <w:spacing w:val="-2"/>
                          <w:sz w:val="21"/>
                        </w:rPr>
                        <w:t>获取记录详情</w:t>
                      </w:r>
                    </w:p>
                    <w:p>
                      <w:pPr>
                        <w:spacing w:line="309" w:lineRule="auto" w:before="57"/>
                        <w:ind w:left="320" w:right="4101" w:hanging="212"/>
                        <w:jc w:val="left"/>
                        <w:rPr>
                          <w:rFonts w:ascii="Times New Roman"/>
                          <w:sz w:val="21"/>
                        </w:rPr>
                      </w:pPr>
                      <w:r>
                        <w:rPr>
                          <w:rFonts w:ascii="Times New Roman"/>
                          <w:sz w:val="21"/>
                        </w:rPr>
                        <w:t>export</w:t>
                      </w:r>
                      <w:r>
                        <w:rPr>
                          <w:rFonts w:ascii="Times New Roman"/>
                          <w:spacing w:val="-13"/>
                          <w:sz w:val="21"/>
                        </w:rPr>
                        <w:t> </w:t>
                      </w:r>
                      <w:r>
                        <w:rPr>
                          <w:rFonts w:ascii="Times New Roman"/>
                          <w:sz w:val="21"/>
                        </w:rPr>
                        <w:t>function</w:t>
                      </w:r>
                      <w:r>
                        <w:rPr>
                          <w:rFonts w:ascii="Times New Roman"/>
                          <w:spacing w:val="-13"/>
                          <w:sz w:val="21"/>
                        </w:rPr>
                        <w:t> </w:t>
                      </w:r>
                      <w:r>
                        <w:rPr>
                          <w:rFonts w:ascii="Times New Roman"/>
                          <w:sz w:val="21"/>
                        </w:rPr>
                        <w:t>getRecord(id)</w:t>
                      </w:r>
                      <w:r>
                        <w:rPr>
                          <w:rFonts w:ascii="Times New Roman"/>
                          <w:spacing w:val="-13"/>
                          <w:sz w:val="21"/>
                        </w:rPr>
                        <w:t> </w:t>
                      </w:r>
                      <w:r>
                        <w:rPr>
                          <w:rFonts w:ascii="Times New Roman"/>
                          <w:sz w:val="21"/>
                        </w:rPr>
                        <w:t>{ return request({</w:t>
                      </w:r>
                    </w:p>
                    <w:p>
                      <w:pPr>
                        <w:spacing w:line="309" w:lineRule="auto" w:before="1"/>
                        <w:ind w:left="530" w:right="4624" w:hanging="2"/>
                        <w:jc w:val="left"/>
                        <w:rPr>
                          <w:rFonts w:ascii="Times New Roman"/>
                          <w:sz w:val="21"/>
                        </w:rPr>
                      </w:pPr>
                      <w:r>
                        <w:rPr>
                          <w:rFonts w:ascii="Times New Roman"/>
                          <w:sz w:val="21"/>
                        </w:rPr>
                        <w:t>url:</w:t>
                      </w:r>
                      <w:r>
                        <w:rPr>
                          <w:rFonts w:ascii="Times New Roman"/>
                          <w:spacing w:val="-14"/>
                          <w:sz w:val="21"/>
                        </w:rPr>
                        <w:t> </w:t>
                      </w:r>
                      <w:r>
                        <w:rPr>
                          <w:rFonts w:ascii="Times New Roman"/>
                          <w:sz w:val="21"/>
                        </w:rPr>
                        <w:t>`/api/records/${id}`, method: 'get'</w:t>
                      </w:r>
                    </w:p>
                    <w:p>
                      <w:pPr>
                        <w:spacing w:before="1"/>
                        <w:ind w:left="320" w:right="0" w:firstLine="0"/>
                        <w:jc w:val="left"/>
                        <w:rPr>
                          <w:rFonts w:ascii="Times New Roman"/>
                          <w:sz w:val="21"/>
                        </w:rPr>
                      </w:pPr>
                      <w:r>
                        <w:rPr>
                          <w:rFonts w:ascii="Times New Roman"/>
                          <w:spacing w:val="-5"/>
                          <w:sz w:val="21"/>
                        </w:rPr>
                        <w:t>})</w:t>
                      </w:r>
                    </w:p>
                    <w:p>
                      <w:pPr>
                        <w:spacing w:before="71"/>
                        <w:ind w:left="109" w:right="0" w:firstLine="0"/>
                        <w:jc w:val="left"/>
                        <w:rPr>
                          <w:rFonts w:ascii="Times New Roman"/>
                          <w:sz w:val="21"/>
                        </w:rPr>
                      </w:pPr>
                      <w:r>
                        <w:rPr>
                          <w:rFonts w:ascii="Times New Roman"/>
                          <w:spacing w:val="-10"/>
                          <w:sz w:val="21"/>
                        </w:rPr>
                        <w:t>}</w:t>
                      </w:r>
                    </w:p>
                  </w:txbxContent>
                </v:textbox>
                <v:stroke dashstyle="solid"/>
                <w10:wrap type="topAndBottom"/>
              </v:shape>
            </w:pict>
          </mc:Fallback>
        </mc:AlternateContent>
      </w:r>
    </w:p>
    <w:p>
      <w:pPr>
        <w:pStyle w:val="BodyText"/>
        <w:spacing w:line="364" w:lineRule="auto" w:before="86"/>
        <w:ind w:left="681" w:right="990" w:firstLine="480"/>
      </w:pPr>
      <w:r>
        <w:rPr>
          <w:spacing w:val="28"/>
        </w:rPr>
        <w:t>后端</w:t>
      </w:r>
      <w:r>
        <w:rPr>
          <w:rFonts w:ascii="Times New Roman" w:eastAsia="Times New Roman"/>
        </w:rPr>
        <w:t>Controller</w:t>
      </w:r>
      <w:r>
        <w:rPr>
          <w:rFonts w:ascii="Times New Roman" w:eastAsia="Times New Roman"/>
          <w:spacing w:val="-15"/>
        </w:rPr>
        <w:t> </w:t>
      </w:r>
      <w:r>
        <w:rPr>
          <w:spacing w:val="-13"/>
        </w:rPr>
        <w:t>层实现数据接口，采用</w:t>
      </w:r>
      <w:r>
        <w:rPr>
          <w:rFonts w:ascii="Times New Roman" w:eastAsia="Times New Roman"/>
        </w:rPr>
        <w:t>@RestController</w:t>
      </w:r>
      <w:r>
        <w:rPr>
          <w:rFonts w:ascii="Times New Roman" w:eastAsia="Times New Roman"/>
          <w:spacing w:val="-15"/>
        </w:rPr>
        <w:t> </w:t>
      </w:r>
      <w:r>
        <w:rPr>
          <w:spacing w:val="-13"/>
        </w:rPr>
        <w:t>注解声明 </w:t>
      </w:r>
      <w:r>
        <w:rPr>
          <w:rFonts w:ascii="Times New Roman" w:eastAsia="Times New Roman"/>
        </w:rPr>
        <w:t>RESTful</w:t>
      </w:r>
      <w:r>
        <w:rPr>
          <w:rFonts w:ascii="Times New Roman" w:eastAsia="Times New Roman"/>
          <w:spacing w:val="-15"/>
        </w:rPr>
        <w:t> </w:t>
      </w:r>
      <w:r>
        <w:rPr/>
        <w:t>接口，通过</w:t>
      </w:r>
      <w:r>
        <w:rPr>
          <w:rFonts w:ascii="Times New Roman" w:eastAsia="Times New Roman"/>
        </w:rPr>
        <w:t>@PreAuthorize </w:t>
      </w:r>
      <w:r>
        <w:rPr>
          <w:spacing w:val="-3"/>
        </w:rPr>
        <w:t>进行权限控制，允许 </w:t>
      </w:r>
      <w:r>
        <w:rPr>
          <w:rFonts w:ascii="Times New Roman" w:eastAsia="Times New Roman"/>
        </w:rPr>
        <w:t>admin </w:t>
      </w:r>
      <w:r>
        <w:rPr>
          <w:spacing w:val="-15"/>
        </w:rPr>
        <w:t>和 </w:t>
      </w:r>
      <w:r>
        <w:rPr>
          <w:rFonts w:ascii="Times New Roman" w:eastAsia="Times New Roman"/>
        </w:rPr>
        <w:t>expert </w:t>
      </w:r>
      <w:r>
        <w:rPr/>
        <w:t>角色访问：</w:t>
      </w:r>
    </w:p>
    <w:p>
      <w:pPr>
        <w:pStyle w:val="BodyText"/>
        <w:spacing w:after="0" w:line="364" w:lineRule="auto"/>
        <w:sectPr>
          <w:pgSz w:w="11910" w:h="16840"/>
          <w:pgMar w:header="0" w:footer="989" w:top="1440" w:bottom="1180" w:left="1133" w:right="425"/>
        </w:sectPr>
      </w:pPr>
    </w:p>
    <w:p>
      <w:pPr>
        <w:spacing w:line="240" w:lineRule="auto"/>
        <w:ind w:left="1402" w:right="0" w:firstLine="0"/>
        <w:rPr>
          <w:sz w:val="20"/>
        </w:rPr>
      </w:pPr>
      <w:r>
        <w:rPr>
          <w:sz w:val="20"/>
        </w:rPr>
        <mc:AlternateContent>
          <mc:Choice Requires="wps">
            <w:drawing>
              <wp:inline distT="0" distB="0" distL="0" distR="0">
                <wp:extent cx="4587240" cy="4169410"/>
                <wp:effectExtent l="9525" t="0" r="0" b="12064"/>
                <wp:docPr id="50" name="Textbox 50"/>
                <wp:cNvGraphicFramePr>
                  <a:graphicFrameLocks/>
                </wp:cNvGraphicFramePr>
                <a:graphic>
                  <a:graphicData uri="http://schemas.microsoft.com/office/word/2010/wordprocessingShape">
                    <wps:wsp>
                      <wps:cNvPr id="50" name="Textbox 50"/>
                      <wps:cNvSpPr txBox="1"/>
                      <wps:spPr>
                        <a:xfrm>
                          <a:off x="0" y="0"/>
                          <a:ext cx="4587240" cy="4169410"/>
                        </a:xfrm>
                        <a:prstGeom prst="rect">
                          <a:avLst/>
                        </a:prstGeom>
                        <a:ln w="6096">
                          <a:solidFill>
                            <a:srgbClr val="000000"/>
                          </a:solidFill>
                          <a:prstDash val="solid"/>
                        </a:ln>
                      </wps:spPr>
                      <wps:txbx>
                        <w:txbxContent>
                          <w:p>
                            <w:pPr>
                              <w:spacing w:line="309" w:lineRule="auto" w:before="20"/>
                              <w:ind w:left="109" w:right="3731" w:firstLine="0"/>
                              <w:jc w:val="left"/>
                              <w:rPr>
                                <w:rFonts w:ascii="Times New Roman"/>
                                <w:sz w:val="21"/>
                              </w:rPr>
                            </w:pPr>
                            <w:r>
                              <w:rPr>
                                <w:rFonts w:ascii="Times New Roman"/>
                                <w:spacing w:val="-2"/>
                                <w:sz w:val="21"/>
                              </w:rPr>
                              <w:t>@RestController @RequestMapping("/api/records") </w:t>
                            </w:r>
                            <w:r>
                              <w:rPr>
                                <w:rFonts w:ascii="Times New Roman"/>
                                <w:sz w:val="21"/>
                              </w:rPr>
                              <w:t>public</w:t>
                            </w:r>
                            <w:r>
                              <w:rPr>
                                <w:rFonts w:ascii="Times New Roman"/>
                                <w:spacing w:val="-13"/>
                                <w:sz w:val="21"/>
                              </w:rPr>
                              <w:t> </w:t>
                            </w:r>
                            <w:r>
                              <w:rPr>
                                <w:rFonts w:ascii="Times New Roman"/>
                                <w:sz w:val="21"/>
                              </w:rPr>
                              <w:t>class</w:t>
                            </w:r>
                            <w:r>
                              <w:rPr>
                                <w:rFonts w:ascii="Times New Roman"/>
                                <w:spacing w:val="-13"/>
                                <w:sz w:val="21"/>
                              </w:rPr>
                              <w:t> </w:t>
                            </w:r>
                            <w:r>
                              <w:rPr>
                                <w:rFonts w:ascii="Times New Roman"/>
                                <w:sz w:val="21"/>
                              </w:rPr>
                              <w:t>PredictRecordController</w:t>
                            </w:r>
                            <w:r>
                              <w:rPr>
                                <w:rFonts w:ascii="Times New Roman"/>
                                <w:spacing w:val="-13"/>
                                <w:sz w:val="21"/>
                              </w:rPr>
                              <w:t> </w:t>
                            </w:r>
                            <w:r>
                              <w:rPr>
                                <w:rFonts w:ascii="Times New Roman"/>
                                <w:sz w:val="21"/>
                              </w:rPr>
                              <w:t>{</w:t>
                            </w:r>
                          </w:p>
                          <w:p>
                            <w:pPr>
                              <w:pStyle w:val="BodyText"/>
                              <w:spacing w:before="72"/>
                              <w:rPr>
                                <w:rFonts w:ascii="Times New Roman"/>
                                <w:sz w:val="21"/>
                              </w:rPr>
                            </w:pPr>
                          </w:p>
                          <w:p>
                            <w:pPr>
                              <w:spacing w:before="0"/>
                              <w:ind w:left="530" w:right="0" w:firstLine="0"/>
                              <w:jc w:val="left"/>
                              <w:rPr>
                                <w:rFonts w:ascii="Times New Roman"/>
                                <w:sz w:val="21"/>
                              </w:rPr>
                            </w:pPr>
                            <w:r>
                              <w:rPr>
                                <w:rFonts w:ascii="Times New Roman"/>
                                <w:spacing w:val="-2"/>
                                <w:sz w:val="21"/>
                              </w:rPr>
                              <w:t>@Autowired</w:t>
                            </w:r>
                          </w:p>
                          <w:p>
                            <w:pPr>
                              <w:spacing w:before="71"/>
                              <w:ind w:left="529" w:right="0" w:firstLine="0"/>
                              <w:jc w:val="left"/>
                              <w:rPr>
                                <w:rFonts w:ascii="Times New Roman"/>
                                <w:sz w:val="21"/>
                              </w:rPr>
                            </w:pPr>
                            <w:r>
                              <w:rPr>
                                <w:rFonts w:ascii="Times New Roman"/>
                                <w:sz w:val="21"/>
                              </w:rPr>
                              <w:t>private</w:t>
                            </w:r>
                            <w:r>
                              <w:rPr>
                                <w:rFonts w:ascii="Times New Roman"/>
                                <w:spacing w:val="-5"/>
                                <w:sz w:val="21"/>
                              </w:rPr>
                              <w:t> </w:t>
                            </w:r>
                            <w:r>
                              <w:rPr>
                                <w:rFonts w:ascii="Times New Roman"/>
                                <w:sz w:val="21"/>
                              </w:rPr>
                              <w:t>IPredictRecordService</w:t>
                            </w:r>
                            <w:r>
                              <w:rPr>
                                <w:rFonts w:ascii="Times New Roman"/>
                                <w:spacing w:val="-5"/>
                                <w:sz w:val="21"/>
                              </w:rPr>
                              <w:t> </w:t>
                            </w:r>
                            <w:r>
                              <w:rPr>
                                <w:rFonts w:ascii="Times New Roman"/>
                                <w:spacing w:val="-2"/>
                                <w:sz w:val="21"/>
                              </w:rPr>
                              <w:t>recordService;</w:t>
                            </w:r>
                          </w:p>
                          <w:p>
                            <w:pPr>
                              <w:pStyle w:val="BodyText"/>
                              <w:spacing w:before="140"/>
                              <w:rPr>
                                <w:rFonts w:ascii="Times New Roman"/>
                                <w:sz w:val="21"/>
                              </w:rPr>
                            </w:pPr>
                          </w:p>
                          <w:p>
                            <w:pPr>
                              <w:spacing w:line="309" w:lineRule="auto" w:before="1"/>
                              <w:ind w:left="530" w:right="2095" w:firstLine="0"/>
                              <w:jc w:val="left"/>
                              <w:rPr>
                                <w:rFonts w:ascii="Times New Roman"/>
                                <w:sz w:val="21"/>
                              </w:rPr>
                            </w:pPr>
                            <w:r>
                              <w:rPr>
                                <w:rFonts w:ascii="Times New Roman"/>
                                <w:spacing w:val="-2"/>
                                <w:sz w:val="21"/>
                              </w:rPr>
                              <w:t>@PreAuthorize("@ss.hasAnyRoles('admin,expert')") @GetMapping</w:t>
                            </w:r>
                          </w:p>
                          <w:p>
                            <w:pPr>
                              <w:spacing w:line="309" w:lineRule="auto" w:before="1"/>
                              <w:ind w:left="950" w:right="1993" w:hanging="422"/>
                              <w:jc w:val="left"/>
                              <w:rPr>
                                <w:rFonts w:ascii="Times New Roman"/>
                                <w:sz w:val="21"/>
                              </w:rPr>
                            </w:pPr>
                            <w:r>
                              <w:rPr>
                                <w:rFonts w:ascii="Times New Roman"/>
                                <w:sz w:val="21"/>
                              </w:rPr>
                              <w:t>public</w:t>
                            </w:r>
                            <w:r>
                              <w:rPr>
                                <w:rFonts w:ascii="Times New Roman"/>
                                <w:spacing w:val="-14"/>
                                <w:sz w:val="21"/>
                              </w:rPr>
                              <w:t> </w:t>
                            </w:r>
                            <w:r>
                              <w:rPr>
                                <w:rFonts w:ascii="Times New Roman"/>
                                <w:sz w:val="21"/>
                              </w:rPr>
                              <w:t>TableDataInfo</w:t>
                            </w:r>
                            <w:r>
                              <w:rPr>
                                <w:rFonts w:ascii="Times New Roman"/>
                                <w:spacing w:val="-14"/>
                                <w:sz w:val="21"/>
                              </w:rPr>
                              <w:t> </w:t>
                            </w:r>
                            <w:r>
                              <w:rPr>
                                <w:rFonts w:ascii="Times New Roman"/>
                                <w:sz w:val="21"/>
                              </w:rPr>
                              <w:t>list(PredictRecord</w:t>
                            </w:r>
                            <w:r>
                              <w:rPr>
                                <w:rFonts w:ascii="Times New Roman"/>
                                <w:spacing w:val="-13"/>
                                <w:sz w:val="21"/>
                              </w:rPr>
                              <w:t> </w:t>
                            </w:r>
                            <w:r>
                              <w:rPr>
                                <w:rFonts w:ascii="Times New Roman"/>
                                <w:sz w:val="21"/>
                              </w:rPr>
                              <w:t>record)</w:t>
                            </w:r>
                            <w:r>
                              <w:rPr>
                                <w:rFonts w:ascii="Times New Roman"/>
                                <w:spacing w:val="-13"/>
                                <w:sz w:val="21"/>
                              </w:rPr>
                              <w:t> </w:t>
                            </w:r>
                            <w:r>
                              <w:rPr>
                                <w:rFonts w:ascii="Times New Roman"/>
                                <w:sz w:val="21"/>
                              </w:rPr>
                              <w:t>{ </w:t>
                            </w:r>
                            <w:r>
                              <w:rPr>
                                <w:rFonts w:ascii="Times New Roman"/>
                                <w:spacing w:val="-2"/>
                                <w:sz w:val="21"/>
                              </w:rPr>
                              <w:t>startPage();</w:t>
                            </w:r>
                          </w:p>
                          <w:p>
                            <w:pPr>
                              <w:spacing w:line="309" w:lineRule="auto" w:before="1"/>
                              <w:ind w:left="950" w:right="288" w:firstLine="0"/>
                              <w:jc w:val="left"/>
                              <w:rPr>
                                <w:rFonts w:ascii="Times New Roman"/>
                                <w:sz w:val="21"/>
                              </w:rPr>
                            </w:pPr>
                            <w:r>
                              <w:rPr>
                                <w:rFonts w:ascii="Times New Roman"/>
                                <w:sz w:val="21"/>
                              </w:rPr>
                              <w:t>List&lt;PredictRecord&gt;</w:t>
                            </w:r>
                            <w:r>
                              <w:rPr>
                                <w:rFonts w:ascii="Times New Roman"/>
                                <w:spacing w:val="-13"/>
                                <w:sz w:val="21"/>
                              </w:rPr>
                              <w:t> </w:t>
                            </w:r>
                            <w:r>
                              <w:rPr>
                                <w:rFonts w:ascii="Times New Roman"/>
                                <w:sz w:val="21"/>
                              </w:rPr>
                              <w:t>list</w:t>
                            </w:r>
                            <w:r>
                              <w:rPr>
                                <w:rFonts w:ascii="Times New Roman"/>
                                <w:spacing w:val="-13"/>
                                <w:sz w:val="21"/>
                              </w:rPr>
                              <w:t> </w:t>
                            </w:r>
                            <w:r>
                              <w:rPr>
                                <w:rFonts w:ascii="Times New Roman"/>
                                <w:sz w:val="21"/>
                              </w:rPr>
                              <w:t>=</w:t>
                            </w:r>
                            <w:r>
                              <w:rPr>
                                <w:rFonts w:ascii="Times New Roman"/>
                                <w:spacing w:val="-13"/>
                                <w:sz w:val="21"/>
                              </w:rPr>
                              <w:t> </w:t>
                            </w:r>
                            <w:r>
                              <w:rPr>
                                <w:rFonts w:ascii="Times New Roman"/>
                                <w:sz w:val="21"/>
                              </w:rPr>
                              <w:t>recordService.selectRecordList(record); return getDataTable(list);</w:t>
                            </w:r>
                          </w:p>
                          <w:p>
                            <w:pPr>
                              <w:spacing w:before="1"/>
                              <w:ind w:left="530" w:right="0" w:firstLine="0"/>
                              <w:jc w:val="left"/>
                              <w:rPr>
                                <w:rFonts w:ascii="Times New Roman"/>
                                <w:sz w:val="21"/>
                              </w:rPr>
                            </w:pPr>
                            <w:r>
                              <w:rPr>
                                <w:rFonts w:ascii="Times New Roman"/>
                                <w:spacing w:val="-10"/>
                                <w:sz w:val="21"/>
                              </w:rPr>
                              <w:t>}</w:t>
                            </w:r>
                          </w:p>
                          <w:p>
                            <w:pPr>
                              <w:pStyle w:val="BodyText"/>
                              <w:spacing w:before="140"/>
                              <w:rPr>
                                <w:rFonts w:ascii="Times New Roman"/>
                                <w:sz w:val="21"/>
                              </w:rPr>
                            </w:pPr>
                          </w:p>
                          <w:p>
                            <w:pPr>
                              <w:spacing w:line="309" w:lineRule="auto" w:before="1"/>
                              <w:ind w:left="530" w:right="2095" w:firstLine="0"/>
                              <w:jc w:val="left"/>
                              <w:rPr>
                                <w:rFonts w:ascii="Times New Roman"/>
                                <w:sz w:val="21"/>
                              </w:rPr>
                            </w:pPr>
                            <w:r>
                              <w:rPr>
                                <w:rFonts w:ascii="Times New Roman"/>
                                <w:spacing w:val="-2"/>
                                <w:sz w:val="21"/>
                              </w:rPr>
                              <w:t>@PreAuthorize("@ss.hasAnyRoles('admin,expert')") @GetMapping("/{id}")</w:t>
                            </w:r>
                          </w:p>
                          <w:p>
                            <w:pPr>
                              <w:spacing w:line="309" w:lineRule="auto" w:before="1"/>
                              <w:ind w:left="950" w:right="1850" w:hanging="422"/>
                              <w:jc w:val="left"/>
                              <w:rPr>
                                <w:rFonts w:ascii="Times New Roman"/>
                                <w:sz w:val="21"/>
                              </w:rPr>
                            </w:pPr>
                            <w:r>
                              <w:rPr>
                                <w:rFonts w:ascii="Times New Roman"/>
                                <w:sz w:val="21"/>
                              </w:rPr>
                              <w:t>public AjaxResult getInfo(@PathVariable Long id) { return</w:t>
                            </w:r>
                            <w:r>
                              <w:rPr>
                                <w:rFonts w:ascii="Times New Roman"/>
                                <w:spacing w:val="-14"/>
                                <w:sz w:val="21"/>
                              </w:rPr>
                              <w:t> </w:t>
                            </w:r>
                            <w:r>
                              <w:rPr>
                                <w:rFonts w:ascii="Times New Roman"/>
                                <w:sz w:val="21"/>
                              </w:rPr>
                              <w:t>success(recordService.selectRecordById(id));</w:t>
                            </w:r>
                          </w:p>
                          <w:p>
                            <w:pPr>
                              <w:spacing w:before="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inline>
            </w:drawing>
          </mc:Choice>
          <mc:Fallback>
            <w:pict>
              <v:shape style="width:361.2pt;height:328.3pt;mso-position-horizontal-relative:char;mso-position-vertical-relative:line" type="#_x0000_t202" id="docshape23" filled="false" stroked="true" strokeweight=".48001pt" strokecolor="#000000">
                <w10:anchorlock/>
                <v:textbox inset="0,0,0,0">
                  <w:txbxContent>
                    <w:p>
                      <w:pPr>
                        <w:spacing w:line="309" w:lineRule="auto" w:before="20"/>
                        <w:ind w:left="109" w:right="3731" w:firstLine="0"/>
                        <w:jc w:val="left"/>
                        <w:rPr>
                          <w:rFonts w:ascii="Times New Roman"/>
                          <w:sz w:val="21"/>
                        </w:rPr>
                      </w:pPr>
                      <w:r>
                        <w:rPr>
                          <w:rFonts w:ascii="Times New Roman"/>
                          <w:spacing w:val="-2"/>
                          <w:sz w:val="21"/>
                        </w:rPr>
                        <w:t>@RestController @RequestMapping("/api/records") </w:t>
                      </w:r>
                      <w:r>
                        <w:rPr>
                          <w:rFonts w:ascii="Times New Roman"/>
                          <w:sz w:val="21"/>
                        </w:rPr>
                        <w:t>public</w:t>
                      </w:r>
                      <w:r>
                        <w:rPr>
                          <w:rFonts w:ascii="Times New Roman"/>
                          <w:spacing w:val="-13"/>
                          <w:sz w:val="21"/>
                        </w:rPr>
                        <w:t> </w:t>
                      </w:r>
                      <w:r>
                        <w:rPr>
                          <w:rFonts w:ascii="Times New Roman"/>
                          <w:sz w:val="21"/>
                        </w:rPr>
                        <w:t>class</w:t>
                      </w:r>
                      <w:r>
                        <w:rPr>
                          <w:rFonts w:ascii="Times New Roman"/>
                          <w:spacing w:val="-13"/>
                          <w:sz w:val="21"/>
                        </w:rPr>
                        <w:t> </w:t>
                      </w:r>
                      <w:r>
                        <w:rPr>
                          <w:rFonts w:ascii="Times New Roman"/>
                          <w:sz w:val="21"/>
                        </w:rPr>
                        <w:t>PredictRecordController</w:t>
                      </w:r>
                      <w:r>
                        <w:rPr>
                          <w:rFonts w:ascii="Times New Roman"/>
                          <w:spacing w:val="-13"/>
                          <w:sz w:val="21"/>
                        </w:rPr>
                        <w:t> </w:t>
                      </w:r>
                      <w:r>
                        <w:rPr>
                          <w:rFonts w:ascii="Times New Roman"/>
                          <w:sz w:val="21"/>
                        </w:rPr>
                        <w:t>{</w:t>
                      </w:r>
                    </w:p>
                    <w:p>
                      <w:pPr>
                        <w:pStyle w:val="BodyText"/>
                        <w:spacing w:before="72"/>
                        <w:rPr>
                          <w:rFonts w:ascii="Times New Roman"/>
                          <w:sz w:val="21"/>
                        </w:rPr>
                      </w:pPr>
                    </w:p>
                    <w:p>
                      <w:pPr>
                        <w:spacing w:before="0"/>
                        <w:ind w:left="530" w:right="0" w:firstLine="0"/>
                        <w:jc w:val="left"/>
                        <w:rPr>
                          <w:rFonts w:ascii="Times New Roman"/>
                          <w:sz w:val="21"/>
                        </w:rPr>
                      </w:pPr>
                      <w:r>
                        <w:rPr>
                          <w:rFonts w:ascii="Times New Roman"/>
                          <w:spacing w:val="-2"/>
                          <w:sz w:val="21"/>
                        </w:rPr>
                        <w:t>@Autowired</w:t>
                      </w:r>
                    </w:p>
                    <w:p>
                      <w:pPr>
                        <w:spacing w:before="71"/>
                        <w:ind w:left="529" w:right="0" w:firstLine="0"/>
                        <w:jc w:val="left"/>
                        <w:rPr>
                          <w:rFonts w:ascii="Times New Roman"/>
                          <w:sz w:val="21"/>
                        </w:rPr>
                      </w:pPr>
                      <w:r>
                        <w:rPr>
                          <w:rFonts w:ascii="Times New Roman"/>
                          <w:sz w:val="21"/>
                        </w:rPr>
                        <w:t>private</w:t>
                      </w:r>
                      <w:r>
                        <w:rPr>
                          <w:rFonts w:ascii="Times New Roman"/>
                          <w:spacing w:val="-5"/>
                          <w:sz w:val="21"/>
                        </w:rPr>
                        <w:t> </w:t>
                      </w:r>
                      <w:r>
                        <w:rPr>
                          <w:rFonts w:ascii="Times New Roman"/>
                          <w:sz w:val="21"/>
                        </w:rPr>
                        <w:t>IPredictRecordService</w:t>
                      </w:r>
                      <w:r>
                        <w:rPr>
                          <w:rFonts w:ascii="Times New Roman"/>
                          <w:spacing w:val="-5"/>
                          <w:sz w:val="21"/>
                        </w:rPr>
                        <w:t> </w:t>
                      </w:r>
                      <w:r>
                        <w:rPr>
                          <w:rFonts w:ascii="Times New Roman"/>
                          <w:spacing w:val="-2"/>
                          <w:sz w:val="21"/>
                        </w:rPr>
                        <w:t>recordService;</w:t>
                      </w:r>
                    </w:p>
                    <w:p>
                      <w:pPr>
                        <w:pStyle w:val="BodyText"/>
                        <w:spacing w:before="140"/>
                        <w:rPr>
                          <w:rFonts w:ascii="Times New Roman"/>
                          <w:sz w:val="21"/>
                        </w:rPr>
                      </w:pPr>
                    </w:p>
                    <w:p>
                      <w:pPr>
                        <w:spacing w:line="309" w:lineRule="auto" w:before="1"/>
                        <w:ind w:left="530" w:right="2095" w:firstLine="0"/>
                        <w:jc w:val="left"/>
                        <w:rPr>
                          <w:rFonts w:ascii="Times New Roman"/>
                          <w:sz w:val="21"/>
                        </w:rPr>
                      </w:pPr>
                      <w:r>
                        <w:rPr>
                          <w:rFonts w:ascii="Times New Roman"/>
                          <w:spacing w:val="-2"/>
                          <w:sz w:val="21"/>
                        </w:rPr>
                        <w:t>@PreAuthorize("@ss.hasAnyRoles('admin,expert')") @GetMapping</w:t>
                      </w:r>
                    </w:p>
                    <w:p>
                      <w:pPr>
                        <w:spacing w:line="309" w:lineRule="auto" w:before="1"/>
                        <w:ind w:left="950" w:right="1993" w:hanging="422"/>
                        <w:jc w:val="left"/>
                        <w:rPr>
                          <w:rFonts w:ascii="Times New Roman"/>
                          <w:sz w:val="21"/>
                        </w:rPr>
                      </w:pPr>
                      <w:r>
                        <w:rPr>
                          <w:rFonts w:ascii="Times New Roman"/>
                          <w:sz w:val="21"/>
                        </w:rPr>
                        <w:t>public</w:t>
                      </w:r>
                      <w:r>
                        <w:rPr>
                          <w:rFonts w:ascii="Times New Roman"/>
                          <w:spacing w:val="-14"/>
                          <w:sz w:val="21"/>
                        </w:rPr>
                        <w:t> </w:t>
                      </w:r>
                      <w:r>
                        <w:rPr>
                          <w:rFonts w:ascii="Times New Roman"/>
                          <w:sz w:val="21"/>
                        </w:rPr>
                        <w:t>TableDataInfo</w:t>
                      </w:r>
                      <w:r>
                        <w:rPr>
                          <w:rFonts w:ascii="Times New Roman"/>
                          <w:spacing w:val="-14"/>
                          <w:sz w:val="21"/>
                        </w:rPr>
                        <w:t> </w:t>
                      </w:r>
                      <w:r>
                        <w:rPr>
                          <w:rFonts w:ascii="Times New Roman"/>
                          <w:sz w:val="21"/>
                        </w:rPr>
                        <w:t>list(PredictRecord</w:t>
                      </w:r>
                      <w:r>
                        <w:rPr>
                          <w:rFonts w:ascii="Times New Roman"/>
                          <w:spacing w:val="-13"/>
                          <w:sz w:val="21"/>
                        </w:rPr>
                        <w:t> </w:t>
                      </w:r>
                      <w:r>
                        <w:rPr>
                          <w:rFonts w:ascii="Times New Roman"/>
                          <w:sz w:val="21"/>
                        </w:rPr>
                        <w:t>record)</w:t>
                      </w:r>
                      <w:r>
                        <w:rPr>
                          <w:rFonts w:ascii="Times New Roman"/>
                          <w:spacing w:val="-13"/>
                          <w:sz w:val="21"/>
                        </w:rPr>
                        <w:t> </w:t>
                      </w:r>
                      <w:r>
                        <w:rPr>
                          <w:rFonts w:ascii="Times New Roman"/>
                          <w:sz w:val="21"/>
                        </w:rPr>
                        <w:t>{ </w:t>
                      </w:r>
                      <w:r>
                        <w:rPr>
                          <w:rFonts w:ascii="Times New Roman"/>
                          <w:spacing w:val="-2"/>
                          <w:sz w:val="21"/>
                        </w:rPr>
                        <w:t>startPage();</w:t>
                      </w:r>
                    </w:p>
                    <w:p>
                      <w:pPr>
                        <w:spacing w:line="309" w:lineRule="auto" w:before="1"/>
                        <w:ind w:left="950" w:right="288" w:firstLine="0"/>
                        <w:jc w:val="left"/>
                        <w:rPr>
                          <w:rFonts w:ascii="Times New Roman"/>
                          <w:sz w:val="21"/>
                        </w:rPr>
                      </w:pPr>
                      <w:r>
                        <w:rPr>
                          <w:rFonts w:ascii="Times New Roman"/>
                          <w:sz w:val="21"/>
                        </w:rPr>
                        <w:t>List&lt;PredictRecord&gt;</w:t>
                      </w:r>
                      <w:r>
                        <w:rPr>
                          <w:rFonts w:ascii="Times New Roman"/>
                          <w:spacing w:val="-13"/>
                          <w:sz w:val="21"/>
                        </w:rPr>
                        <w:t> </w:t>
                      </w:r>
                      <w:r>
                        <w:rPr>
                          <w:rFonts w:ascii="Times New Roman"/>
                          <w:sz w:val="21"/>
                        </w:rPr>
                        <w:t>list</w:t>
                      </w:r>
                      <w:r>
                        <w:rPr>
                          <w:rFonts w:ascii="Times New Roman"/>
                          <w:spacing w:val="-13"/>
                          <w:sz w:val="21"/>
                        </w:rPr>
                        <w:t> </w:t>
                      </w:r>
                      <w:r>
                        <w:rPr>
                          <w:rFonts w:ascii="Times New Roman"/>
                          <w:sz w:val="21"/>
                        </w:rPr>
                        <w:t>=</w:t>
                      </w:r>
                      <w:r>
                        <w:rPr>
                          <w:rFonts w:ascii="Times New Roman"/>
                          <w:spacing w:val="-13"/>
                          <w:sz w:val="21"/>
                        </w:rPr>
                        <w:t> </w:t>
                      </w:r>
                      <w:r>
                        <w:rPr>
                          <w:rFonts w:ascii="Times New Roman"/>
                          <w:sz w:val="21"/>
                        </w:rPr>
                        <w:t>recordService.selectRecordList(record); return getDataTable(list);</w:t>
                      </w:r>
                    </w:p>
                    <w:p>
                      <w:pPr>
                        <w:spacing w:before="1"/>
                        <w:ind w:left="530" w:right="0" w:firstLine="0"/>
                        <w:jc w:val="left"/>
                        <w:rPr>
                          <w:rFonts w:ascii="Times New Roman"/>
                          <w:sz w:val="21"/>
                        </w:rPr>
                      </w:pPr>
                      <w:r>
                        <w:rPr>
                          <w:rFonts w:ascii="Times New Roman"/>
                          <w:spacing w:val="-10"/>
                          <w:sz w:val="21"/>
                        </w:rPr>
                        <w:t>}</w:t>
                      </w:r>
                    </w:p>
                    <w:p>
                      <w:pPr>
                        <w:pStyle w:val="BodyText"/>
                        <w:spacing w:before="140"/>
                        <w:rPr>
                          <w:rFonts w:ascii="Times New Roman"/>
                          <w:sz w:val="21"/>
                        </w:rPr>
                      </w:pPr>
                    </w:p>
                    <w:p>
                      <w:pPr>
                        <w:spacing w:line="309" w:lineRule="auto" w:before="1"/>
                        <w:ind w:left="530" w:right="2095" w:firstLine="0"/>
                        <w:jc w:val="left"/>
                        <w:rPr>
                          <w:rFonts w:ascii="Times New Roman"/>
                          <w:sz w:val="21"/>
                        </w:rPr>
                      </w:pPr>
                      <w:r>
                        <w:rPr>
                          <w:rFonts w:ascii="Times New Roman"/>
                          <w:spacing w:val="-2"/>
                          <w:sz w:val="21"/>
                        </w:rPr>
                        <w:t>@PreAuthorize("@ss.hasAnyRoles('admin,expert')") @GetMapping("/{id}")</w:t>
                      </w:r>
                    </w:p>
                    <w:p>
                      <w:pPr>
                        <w:spacing w:line="309" w:lineRule="auto" w:before="1"/>
                        <w:ind w:left="950" w:right="1850" w:hanging="422"/>
                        <w:jc w:val="left"/>
                        <w:rPr>
                          <w:rFonts w:ascii="Times New Roman"/>
                          <w:sz w:val="21"/>
                        </w:rPr>
                      </w:pPr>
                      <w:r>
                        <w:rPr>
                          <w:rFonts w:ascii="Times New Roman"/>
                          <w:sz w:val="21"/>
                        </w:rPr>
                        <w:t>public AjaxResult getInfo(@PathVariable Long id) { return</w:t>
                      </w:r>
                      <w:r>
                        <w:rPr>
                          <w:rFonts w:ascii="Times New Roman"/>
                          <w:spacing w:val="-14"/>
                          <w:sz w:val="21"/>
                        </w:rPr>
                        <w:t> </w:t>
                      </w:r>
                      <w:r>
                        <w:rPr>
                          <w:rFonts w:ascii="Times New Roman"/>
                          <w:sz w:val="21"/>
                        </w:rPr>
                        <w:t>success(recordService.selectRecordById(id));</w:t>
                      </w:r>
                    </w:p>
                    <w:p>
                      <w:pPr>
                        <w:spacing w:before="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v:textbox>
                <v:stroke dashstyle="solid"/>
              </v:shape>
            </w:pict>
          </mc:Fallback>
        </mc:AlternateContent>
      </w:r>
      <w:r>
        <w:rPr>
          <w:sz w:val="20"/>
        </w:rPr>
      </w:r>
    </w:p>
    <w:p>
      <w:pPr>
        <w:pStyle w:val="BodyText"/>
        <w:spacing w:before="41"/>
        <w:ind w:left="1101"/>
      </w:pPr>
      <w:r>
        <w:rPr>
          <w:rFonts w:ascii="Times New Roman" w:eastAsia="Times New Roman"/>
        </w:rPr>
        <w:t>Service</w:t>
      </w:r>
      <w:r>
        <w:rPr>
          <w:rFonts w:ascii="Times New Roman" w:eastAsia="Times New Roman"/>
          <w:spacing w:val="-1"/>
        </w:rPr>
        <w:t> </w:t>
      </w:r>
      <w:r>
        <w:rPr>
          <w:spacing w:val="-1"/>
        </w:rPr>
        <w:t>层处理核心业务逻辑，接口定义如下：</w:t>
      </w:r>
    </w:p>
    <w:p>
      <w:pPr>
        <w:pStyle w:val="BodyText"/>
        <w:spacing w:before="2"/>
        <w:rPr>
          <w:sz w:val="7"/>
        </w:rPr>
      </w:pPr>
      <w:r>
        <w:rPr>
          <w:sz w:val="7"/>
        </w:rPr>
        <mc:AlternateContent>
          <mc:Choice Requires="wps">
            <w:drawing>
              <wp:anchor distT="0" distB="0" distL="0" distR="0" allowOverlap="1" layoutInCell="1" locked="0" behindDoc="1" simplePos="0" relativeHeight="487607808">
                <wp:simplePos x="0" y="0"/>
                <wp:positionH relativeFrom="page">
                  <wp:posOffset>1613408</wp:posOffset>
                </wp:positionH>
                <wp:positionV relativeFrom="paragraph">
                  <wp:posOffset>77152</wp:posOffset>
                </wp:positionV>
                <wp:extent cx="4587240" cy="78803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4587240" cy="788035"/>
                        </a:xfrm>
                        <a:prstGeom prst="rect">
                          <a:avLst/>
                        </a:prstGeom>
                        <a:ln w="6096">
                          <a:solidFill>
                            <a:srgbClr val="000000"/>
                          </a:solidFill>
                          <a:prstDash val="solid"/>
                        </a:ln>
                      </wps:spPr>
                      <wps:txbx>
                        <w:txbxContent>
                          <w:p>
                            <w:pPr>
                              <w:spacing w:line="241" w:lineRule="exact" w:before="0"/>
                              <w:ind w:left="109" w:right="0" w:firstLine="0"/>
                              <w:jc w:val="left"/>
                              <w:rPr>
                                <w:rFonts w:ascii="Times New Roman"/>
                                <w:sz w:val="21"/>
                              </w:rPr>
                            </w:pPr>
                            <w:r>
                              <w:rPr>
                                <w:rFonts w:ascii="Times New Roman"/>
                                <w:sz w:val="21"/>
                              </w:rPr>
                              <w:t>public</w:t>
                            </w:r>
                            <w:r>
                              <w:rPr>
                                <w:rFonts w:ascii="Times New Roman"/>
                                <w:spacing w:val="-3"/>
                                <w:sz w:val="21"/>
                              </w:rPr>
                              <w:t> </w:t>
                            </w:r>
                            <w:r>
                              <w:rPr>
                                <w:rFonts w:ascii="Times New Roman"/>
                                <w:sz w:val="21"/>
                              </w:rPr>
                              <w:t>interface</w:t>
                            </w:r>
                            <w:r>
                              <w:rPr>
                                <w:rFonts w:ascii="Times New Roman"/>
                                <w:spacing w:val="-3"/>
                                <w:sz w:val="21"/>
                              </w:rPr>
                              <w:t> </w:t>
                            </w:r>
                            <w:r>
                              <w:rPr>
                                <w:rFonts w:ascii="Times New Roman"/>
                                <w:sz w:val="21"/>
                              </w:rPr>
                              <w:t>IPredictRecordService</w:t>
                            </w:r>
                            <w:r>
                              <w:rPr>
                                <w:rFonts w:ascii="Times New Roman"/>
                                <w:spacing w:val="-3"/>
                                <w:sz w:val="21"/>
                              </w:rPr>
                              <w:t> </w:t>
                            </w:r>
                            <w:r>
                              <w:rPr>
                                <w:rFonts w:ascii="Times New Roman"/>
                                <w:spacing w:val="-10"/>
                                <w:sz w:val="21"/>
                              </w:rPr>
                              <w:t>{</w:t>
                            </w:r>
                          </w:p>
                          <w:p>
                            <w:pPr>
                              <w:spacing w:line="309" w:lineRule="auto" w:before="70"/>
                              <w:ind w:left="530" w:right="786" w:firstLine="0"/>
                              <w:jc w:val="left"/>
                              <w:rPr>
                                <w:rFonts w:ascii="Times New Roman"/>
                                <w:sz w:val="21"/>
                              </w:rPr>
                            </w:pPr>
                            <w:r>
                              <w:rPr>
                                <w:rFonts w:ascii="Times New Roman"/>
                                <w:sz w:val="21"/>
                              </w:rPr>
                              <w:t>List&lt;PredictRecord&gt;</w:t>
                            </w:r>
                            <w:r>
                              <w:rPr>
                                <w:rFonts w:ascii="Times New Roman"/>
                                <w:spacing w:val="-14"/>
                                <w:sz w:val="21"/>
                              </w:rPr>
                              <w:t> </w:t>
                            </w:r>
                            <w:r>
                              <w:rPr>
                                <w:rFonts w:ascii="Times New Roman"/>
                                <w:sz w:val="21"/>
                              </w:rPr>
                              <w:t>selectRecordList(PredictRecord</w:t>
                            </w:r>
                            <w:r>
                              <w:rPr>
                                <w:rFonts w:ascii="Times New Roman"/>
                                <w:spacing w:val="-13"/>
                                <w:sz w:val="21"/>
                              </w:rPr>
                              <w:t> </w:t>
                            </w:r>
                            <w:r>
                              <w:rPr>
                                <w:rFonts w:ascii="Times New Roman"/>
                                <w:sz w:val="21"/>
                              </w:rPr>
                              <w:t>record); PredictRecord selectRecordById(Long id);</w:t>
                            </w:r>
                          </w:p>
                          <w:p>
                            <w:pPr>
                              <w:spacing w:before="1"/>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6.075005pt;width:361.2pt;height:62.05pt;mso-position-horizontal-relative:page;mso-position-vertical-relative:paragraph;z-index:-15708672;mso-wrap-distance-left:0;mso-wrap-distance-right:0" type="#_x0000_t202" id="docshape24" filled="false" stroked="true" strokeweight=".48001pt" strokecolor="#000000">
                <v:textbox inset="0,0,0,0">
                  <w:txbxContent>
                    <w:p>
                      <w:pPr>
                        <w:spacing w:line="241" w:lineRule="exact" w:before="0"/>
                        <w:ind w:left="109" w:right="0" w:firstLine="0"/>
                        <w:jc w:val="left"/>
                        <w:rPr>
                          <w:rFonts w:ascii="Times New Roman"/>
                          <w:sz w:val="21"/>
                        </w:rPr>
                      </w:pPr>
                      <w:r>
                        <w:rPr>
                          <w:rFonts w:ascii="Times New Roman"/>
                          <w:sz w:val="21"/>
                        </w:rPr>
                        <w:t>public</w:t>
                      </w:r>
                      <w:r>
                        <w:rPr>
                          <w:rFonts w:ascii="Times New Roman"/>
                          <w:spacing w:val="-3"/>
                          <w:sz w:val="21"/>
                        </w:rPr>
                        <w:t> </w:t>
                      </w:r>
                      <w:r>
                        <w:rPr>
                          <w:rFonts w:ascii="Times New Roman"/>
                          <w:sz w:val="21"/>
                        </w:rPr>
                        <w:t>interface</w:t>
                      </w:r>
                      <w:r>
                        <w:rPr>
                          <w:rFonts w:ascii="Times New Roman"/>
                          <w:spacing w:val="-3"/>
                          <w:sz w:val="21"/>
                        </w:rPr>
                        <w:t> </w:t>
                      </w:r>
                      <w:r>
                        <w:rPr>
                          <w:rFonts w:ascii="Times New Roman"/>
                          <w:sz w:val="21"/>
                        </w:rPr>
                        <w:t>IPredictRecordService</w:t>
                      </w:r>
                      <w:r>
                        <w:rPr>
                          <w:rFonts w:ascii="Times New Roman"/>
                          <w:spacing w:val="-3"/>
                          <w:sz w:val="21"/>
                        </w:rPr>
                        <w:t> </w:t>
                      </w:r>
                      <w:r>
                        <w:rPr>
                          <w:rFonts w:ascii="Times New Roman"/>
                          <w:spacing w:val="-10"/>
                          <w:sz w:val="21"/>
                        </w:rPr>
                        <w:t>{</w:t>
                      </w:r>
                    </w:p>
                    <w:p>
                      <w:pPr>
                        <w:spacing w:line="309" w:lineRule="auto" w:before="70"/>
                        <w:ind w:left="530" w:right="786" w:firstLine="0"/>
                        <w:jc w:val="left"/>
                        <w:rPr>
                          <w:rFonts w:ascii="Times New Roman"/>
                          <w:sz w:val="21"/>
                        </w:rPr>
                      </w:pPr>
                      <w:r>
                        <w:rPr>
                          <w:rFonts w:ascii="Times New Roman"/>
                          <w:sz w:val="21"/>
                        </w:rPr>
                        <w:t>List&lt;PredictRecord&gt;</w:t>
                      </w:r>
                      <w:r>
                        <w:rPr>
                          <w:rFonts w:ascii="Times New Roman"/>
                          <w:spacing w:val="-14"/>
                          <w:sz w:val="21"/>
                        </w:rPr>
                        <w:t> </w:t>
                      </w:r>
                      <w:r>
                        <w:rPr>
                          <w:rFonts w:ascii="Times New Roman"/>
                          <w:sz w:val="21"/>
                        </w:rPr>
                        <w:t>selectRecordList(PredictRecord</w:t>
                      </w:r>
                      <w:r>
                        <w:rPr>
                          <w:rFonts w:ascii="Times New Roman"/>
                          <w:spacing w:val="-13"/>
                          <w:sz w:val="21"/>
                        </w:rPr>
                        <w:t> </w:t>
                      </w:r>
                      <w:r>
                        <w:rPr>
                          <w:rFonts w:ascii="Times New Roman"/>
                          <w:sz w:val="21"/>
                        </w:rPr>
                        <w:t>record); PredictRecord selectRecordById(Long id);</w:t>
                      </w:r>
                    </w:p>
                    <w:p>
                      <w:pPr>
                        <w:spacing w:before="1"/>
                        <w:ind w:left="109" w:right="0" w:firstLine="0"/>
                        <w:jc w:val="left"/>
                        <w:rPr>
                          <w:rFonts w:ascii="Times New Roman"/>
                          <w:sz w:val="21"/>
                        </w:rPr>
                      </w:pPr>
                      <w:r>
                        <w:rPr>
                          <w:rFonts w:ascii="Times New Roman"/>
                          <w:spacing w:val="-10"/>
                          <w:sz w:val="21"/>
                        </w:rPr>
                        <w:t>}</w:t>
                      </w:r>
                    </w:p>
                  </w:txbxContent>
                </v:textbox>
                <v:stroke dashstyle="solid"/>
                <w10:wrap type="topAndBottom"/>
              </v:shape>
            </w:pict>
          </mc:Fallback>
        </mc:AlternateContent>
      </w:r>
    </w:p>
    <w:p>
      <w:pPr>
        <w:pStyle w:val="BodyText"/>
        <w:spacing w:before="86"/>
        <w:ind w:left="1101"/>
      </w:pPr>
      <w:r>
        <w:rPr>
          <w:rFonts w:ascii="Times New Roman" w:eastAsia="Times New Roman"/>
        </w:rPr>
        <w:t>MyBatis</w:t>
      </w:r>
      <w:r>
        <w:rPr>
          <w:rFonts w:ascii="Times New Roman" w:eastAsia="Times New Roman"/>
          <w:spacing w:val="-5"/>
        </w:rPr>
        <w:t> </w:t>
      </w:r>
      <w:r>
        <w:rPr>
          <w:spacing w:val="-4"/>
        </w:rPr>
        <w:t>映射文件实现数据持久化操作，包含动态 </w:t>
      </w:r>
      <w:r>
        <w:rPr>
          <w:rFonts w:ascii="Times New Roman" w:eastAsia="Times New Roman"/>
        </w:rPr>
        <w:t>SQL </w:t>
      </w:r>
      <w:r>
        <w:rPr>
          <w:spacing w:val="-4"/>
        </w:rPr>
        <w:t>查询：</w:t>
      </w:r>
    </w:p>
    <w:p>
      <w:pPr>
        <w:pStyle w:val="BodyText"/>
        <w:spacing w:before="2"/>
        <w:rPr>
          <w:sz w:val="7"/>
        </w:rPr>
      </w:pPr>
      <w:r>
        <w:rPr>
          <w:sz w:val="7"/>
        </w:rPr>
        <mc:AlternateContent>
          <mc:Choice Requires="wps">
            <w:drawing>
              <wp:anchor distT="0" distB="0" distL="0" distR="0" allowOverlap="1" layoutInCell="1" locked="0" behindDoc="1" simplePos="0" relativeHeight="487608320">
                <wp:simplePos x="0" y="0"/>
                <wp:positionH relativeFrom="page">
                  <wp:posOffset>1613408</wp:posOffset>
                </wp:positionH>
                <wp:positionV relativeFrom="paragraph">
                  <wp:posOffset>77025</wp:posOffset>
                </wp:positionV>
                <wp:extent cx="4587240" cy="276987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4587240" cy="2769870"/>
                        </a:xfrm>
                        <a:prstGeom prst="rect">
                          <a:avLst/>
                        </a:prstGeom>
                        <a:ln w="6096">
                          <a:solidFill>
                            <a:srgbClr val="000000"/>
                          </a:solidFill>
                          <a:prstDash val="solid"/>
                        </a:ln>
                      </wps:spPr>
                      <wps:txbx>
                        <w:txbxContent>
                          <w:p>
                            <w:pPr>
                              <w:spacing w:line="241" w:lineRule="exact" w:before="0"/>
                              <w:ind w:left="109" w:right="0" w:firstLine="0"/>
                              <w:jc w:val="left"/>
                              <w:rPr>
                                <w:rFonts w:ascii="Times New Roman"/>
                                <w:sz w:val="21"/>
                              </w:rPr>
                            </w:pPr>
                            <w:r>
                              <w:rPr>
                                <w:rFonts w:ascii="Times New Roman"/>
                                <w:sz w:val="21"/>
                              </w:rPr>
                              <w:t>&lt;mapper </w:t>
                            </w:r>
                            <w:r>
                              <w:rPr>
                                <w:rFonts w:ascii="Times New Roman"/>
                                <w:spacing w:val="-2"/>
                                <w:sz w:val="21"/>
                              </w:rPr>
                              <w:t>namespace="com.ruoyi.predict.mapper.PredictRecordMapper"&gt;</w:t>
                            </w:r>
                          </w:p>
                          <w:p>
                            <w:pPr>
                              <w:spacing w:line="309" w:lineRule="auto" w:before="70"/>
                              <w:ind w:left="950" w:right="786" w:hanging="420"/>
                              <w:jc w:val="left"/>
                              <w:rPr>
                                <w:rFonts w:ascii="Times New Roman"/>
                                <w:sz w:val="21"/>
                              </w:rPr>
                            </w:pPr>
                            <w:r>
                              <w:rPr>
                                <w:rFonts w:ascii="Times New Roman"/>
                                <w:sz w:val="21"/>
                              </w:rPr>
                              <w:t>&lt;select</w:t>
                            </w:r>
                            <w:r>
                              <w:rPr>
                                <w:rFonts w:ascii="Times New Roman"/>
                                <w:spacing w:val="-14"/>
                                <w:sz w:val="21"/>
                              </w:rPr>
                              <w:t> </w:t>
                            </w:r>
                            <w:r>
                              <w:rPr>
                                <w:rFonts w:ascii="Times New Roman"/>
                                <w:sz w:val="21"/>
                              </w:rPr>
                              <w:t>id="selectRecordList"</w:t>
                            </w:r>
                            <w:r>
                              <w:rPr>
                                <w:rFonts w:ascii="Times New Roman"/>
                                <w:spacing w:val="-13"/>
                                <w:sz w:val="21"/>
                              </w:rPr>
                              <w:t> </w:t>
                            </w:r>
                            <w:r>
                              <w:rPr>
                                <w:rFonts w:ascii="Times New Roman"/>
                                <w:sz w:val="21"/>
                              </w:rPr>
                              <w:t>resultMap="PredictRecordResult"&gt; SELECT id, province, year, predicted_value,</w:t>
                            </w:r>
                          </w:p>
                          <w:p>
                            <w:pPr>
                              <w:spacing w:line="309" w:lineRule="auto" w:before="1"/>
                              <w:ind w:left="1684" w:right="1993" w:firstLine="0"/>
                              <w:jc w:val="left"/>
                              <w:rPr>
                                <w:rFonts w:ascii="Times New Roman"/>
                                <w:sz w:val="21"/>
                              </w:rPr>
                            </w:pPr>
                            <w:r>
                              <w:rPr>
                                <w:rFonts w:ascii="Times New Roman"/>
                                <w:sz w:val="21"/>
                              </w:rPr>
                              <w:t>irrigation, fertilizer, electricity, sown_area,</w:t>
                            </w:r>
                            <w:r>
                              <w:rPr>
                                <w:rFonts w:ascii="Times New Roman"/>
                                <w:spacing w:val="-14"/>
                                <w:sz w:val="21"/>
                              </w:rPr>
                              <w:t> </w:t>
                            </w:r>
                            <w:r>
                              <w:rPr>
                                <w:rFonts w:ascii="Times New Roman"/>
                                <w:sz w:val="21"/>
                              </w:rPr>
                              <w:t>machine_power,</w:t>
                            </w:r>
                            <w:r>
                              <w:rPr>
                                <w:rFonts w:ascii="Times New Roman"/>
                                <w:spacing w:val="-13"/>
                                <w:sz w:val="21"/>
                              </w:rPr>
                              <w:t> </w:t>
                            </w:r>
                            <w:r>
                              <w:rPr>
                                <w:rFonts w:ascii="Times New Roman"/>
                                <w:sz w:val="21"/>
                              </w:rPr>
                              <w:t>create_time</w:t>
                            </w:r>
                          </w:p>
                          <w:p>
                            <w:pPr>
                              <w:spacing w:before="1"/>
                              <w:ind w:left="950" w:right="0" w:firstLine="0"/>
                              <w:jc w:val="left"/>
                              <w:rPr>
                                <w:rFonts w:ascii="Times New Roman"/>
                                <w:sz w:val="21"/>
                              </w:rPr>
                            </w:pPr>
                            <w:r>
                              <w:rPr>
                                <w:rFonts w:ascii="Times New Roman"/>
                                <w:sz w:val="21"/>
                              </w:rPr>
                              <w:t>FROM</w:t>
                            </w:r>
                            <w:r>
                              <w:rPr>
                                <w:rFonts w:ascii="Times New Roman"/>
                                <w:spacing w:val="-4"/>
                                <w:sz w:val="21"/>
                              </w:rPr>
                              <w:t> </w:t>
                            </w:r>
                            <w:r>
                              <w:rPr>
                                <w:rFonts w:ascii="Times New Roman"/>
                                <w:spacing w:val="-2"/>
                                <w:sz w:val="21"/>
                              </w:rPr>
                              <w:t>grain_predict_record</w:t>
                            </w:r>
                          </w:p>
                          <w:p>
                            <w:pPr>
                              <w:spacing w:before="71"/>
                              <w:ind w:left="950" w:right="0" w:firstLine="0"/>
                              <w:jc w:val="left"/>
                              <w:rPr>
                                <w:rFonts w:ascii="Times New Roman"/>
                                <w:sz w:val="21"/>
                              </w:rPr>
                            </w:pPr>
                            <w:r>
                              <w:rPr>
                                <w:rFonts w:ascii="Times New Roman"/>
                                <w:spacing w:val="-2"/>
                                <w:sz w:val="21"/>
                              </w:rPr>
                              <w:t>&lt;where&gt;</w:t>
                            </w:r>
                          </w:p>
                          <w:p>
                            <w:pPr>
                              <w:spacing w:line="309" w:lineRule="auto" w:before="70"/>
                              <w:ind w:left="109" w:right="0" w:firstLine="1260"/>
                              <w:jc w:val="left"/>
                              <w:rPr>
                                <w:rFonts w:ascii="Times New Roman"/>
                                <w:sz w:val="21"/>
                              </w:rPr>
                            </w:pPr>
                            <w:r>
                              <w:rPr>
                                <w:rFonts w:ascii="Times New Roman"/>
                                <w:sz w:val="21"/>
                              </w:rPr>
                              <w:t>&lt;if</w:t>
                            </w:r>
                            <w:r>
                              <w:rPr>
                                <w:rFonts w:ascii="Times New Roman"/>
                                <w:spacing w:val="-6"/>
                                <w:sz w:val="21"/>
                              </w:rPr>
                              <w:t> </w:t>
                            </w:r>
                            <w:r>
                              <w:rPr>
                                <w:rFonts w:ascii="Times New Roman"/>
                                <w:sz w:val="21"/>
                              </w:rPr>
                              <w:t>test="province</w:t>
                            </w:r>
                            <w:r>
                              <w:rPr>
                                <w:rFonts w:ascii="Times New Roman"/>
                                <w:spacing w:val="-4"/>
                                <w:sz w:val="21"/>
                              </w:rPr>
                              <w:t> </w:t>
                            </w:r>
                            <w:r>
                              <w:rPr>
                                <w:rFonts w:ascii="Times New Roman"/>
                                <w:sz w:val="21"/>
                              </w:rPr>
                              <w:t>!=</w:t>
                            </w:r>
                            <w:r>
                              <w:rPr>
                                <w:rFonts w:ascii="Times New Roman"/>
                                <w:spacing w:val="-5"/>
                                <w:sz w:val="21"/>
                              </w:rPr>
                              <w:t> </w:t>
                            </w:r>
                            <w:r>
                              <w:rPr>
                                <w:rFonts w:ascii="Times New Roman"/>
                                <w:sz w:val="21"/>
                              </w:rPr>
                              <w:t>null</w:t>
                            </w:r>
                            <w:r>
                              <w:rPr>
                                <w:rFonts w:ascii="Times New Roman"/>
                                <w:spacing w:val="-5"/>
                                <w:sz w:val="21"/>
                              </w:rPr>
                              <w:t> </w:t>
                            </w:r>
                            <w:r>
                              <w:rPr>
                                <w:rFonts w:ascii="Times New Roman"/>
                                <w:sz w:val="21"/>
                              </w:rPr>
                              <w:t>and</w:t>
                            </w:r>
                            <w:r>
                              <w:rPr>
                                <w:rFonts w:ascii="Times New Roman"/>
                                <w:spacing w:val="-5"/>
                                <w:sz w:val="21"/>
                              </w:rPr>
                              <w:t> </w:t>
                            </w:r>
                            <w:r>
                              <w:rPr>
                                <w:rFonts w:ascii="Times New Roman"/>
                                <w:sz w:val="21"/>
                              </w:rPr>
                              <w:t>province</w:t>
                            </w:r>
                            <w:r>
                              <w:rPr>
                                <w:rFonts w:ascii="Times New Roman"/>
                                <w:spacing w:val="-4"/>
                                <w:sz w:val="21"/>
                              </w:rPr>
                              <w:t> </w:t>
                            </w:r>
                            <w:r>
                              <w:rPr>
                                <w:rFonts w:ascii="Times New Roman"/>
                                <w:sz w:val="21"/>
                              </w:rPr>
                              <w:t>!=</w:t>
                            </w:r>
                            <w:r>
                              <w:rPr>
                                <w:rFonts w:ascii="Times New Roman"/>
                                <w:spacing w:val="-4"/>
                                <w:sz w:val="21"/>
                              </w:rPr>
                              <w:t> </w:t>
                            </w:r>
                            <w:r>
                              <w:rPr>
                                <w:rFonts w:ascii="Times New Roman"/>
                                <w:sz w:val="21"/>
                              </w:rPr>
                              <w:t>''"&gt;AND</w:t>
                            </w:r>
                            <w:r>
                              <w:rPr>
                                <w:rFonts w:ascii="Times New Roman"/>
                                <w:spacing w:val="-5"/>
                                <w:sz w:val="21"/>
                              </w:rPr>
                              <w:t> </w:t>
                            </w:r>
                            <w:r>
                              <w:rPr>
                                <w:rFonts w:ascii="Times New Roman"/>
                                <w:sz w:val="21"/>
                              </w:rPr>
                              <w:t>province</w:t>
                            </w:r>
                            <w:r>
                              <w:rPr>
                                <w:rFonts w:ascii="Times New Roman"/>
                                <w:spacing w:val="-4"/>
                                <w:sz w:val="21"/>
                              </w:rPr>
                              <w:t> </w:t>
                            </w:r>
                            <w:r>
                              <w:rPr>
                                <w:rFonts w:ascii="Times New Roman"/>
                                <w:sz w:val="21"/>
                              </w:rPr>
                              <w:t>= </w:t>
                            </w:r>
                            <w:r>
                              <w:rPr>
                                <w:rFonts w:ascii="Times New Roman"/>
                                <w:spacing w:val="-2"/>
                                <w:sz w:val="21"/>
                              </w:rPr>
                              <w:t>#{province}&lt;/if&gt;</w:t>
                            </w:r>
                          </w:p>
                          <w:p>
                            <w:pPr>
                              <w:spacing w:before="2"/>
                              <w:ind w:left="1369" w:right="0" w:firstLine="0"/>
                              <w:jc w:val="left"/>
                              <w:rPr>
                                <w:rFonts w:ascii="Times New Roman"/>
                                <w:sz w:val="21"/>
                              </w:rPr>
                            </w:pPr>
                            <w:r>
                              <w:rPr>
                                <w:rFonts w:ascii="Times New Roman"/>
                                <w:sz w:val="21"/>
                              </w:rPr>
                              <w:t>&lt;if</w:t>
                            </w:r>
                            <w:r>
                              <w:rPr>
                                <w:rFonts w:ascii="Times New Roman"/>
                                <w:spacing w:val="-4"/>
                                <w:sz w:val="21"/>
                              </w:rPr>
                              <w:t> </w:t>
                            </w:r>
                            <w:r>
                              <w:rPr>
                                <w:rFonts w:ascii="Times New Roman"/>
                                <w:sz w:val="21"/>
                              </w:rPr>
                              <w:t>test="year</w:t>
                            </w:r>
                            <w:r>
                              <w:rPr>
                                <w:rFonts w:ascii="Times New Roman"/>
                                <w:spacing w:val="-2"/>
                                <w:sz w:val="21"/>
                              </w:rPr>
                              <w:t> </w:t>
                            </w:r>
                            <w:r>
                              <w:rPr>
                                <w:rFonts w:ascii="Times New Roman"/>
                                <w:sz w:val="21"/>
                              </w:rPr>
                              <w:t>!=</w:t>
                            </w:r>
                            <w:r>
                              <w:rPr>
                                <w:rFonts w:ascii="Times New Roman"/>
                                <w:spacing w:val="-1"/>
                                <w:sz w:val="21"/>
                              </w:rPr>
                              <w:t> </w:t>
                            </w:r>
                            <w:r>
                              <w:rPr>
                                <w:rFonts w:ascii="Times New Roman"/>
                                <w:sz w:val="21"/>
                              </w:rPr>
                              <w:t>null"&gt;AND</w:t>
                            </w:r>
                            <w:r>
                              <w:rPr>
                                <w:rFonts w:ascii="Times New Roman"/>
                                <w:spacing w:val="-3"/>
                                <w:sz w:val="21"/>
                              </w:rPr>
                              <w:t> </w:t>
                            </w:r>
                            <w:r>
                              <w:rPr>
                                <w:rFonts w:ascii="Times New Roman"/>
                                <w:sz w:val="21"/>
                              </w:rPr>
                              <w:t>year</w:t>
                            </w:r>
                            <w:r>
                              <w:rPr>
                                <w:rFonts w:ascii="Times New Roman"/>
                                <w:spacing w:val="-2"/>
                                <w:sz w:val="21"/>
                              </w:rPr>
                              <w:t> </w:t>
                            </w:r>
                            <w:r>
                              <w:rPr>
                                <w:rFonts w:ascii="Times New Roman"/>
                                <w:sz w:val="21"/>
                              </w:rPr>
                              <w:t>=</w:t>
                            </w:r>
                            <w:r>
                              <w:rPr>
                                <w:rFonts w:ascii="Times New Roman"/>
                                <w:spacing w:val="-1"/>
                                <w:sz w:val="21"/>
                              </w:rPr>
                              <w:t> </w:t>
                            </w:r>
                            <w:r>
                              <w:rPr>
                                <w:rFonts w:ascii="Times New Roman"/>
                                <w:spacing w:val="-2"/>
                                <w:sz w:val="21"/>
                              </w:rPr>
                              <w:t>#{year}&lt;/if&gt;</w:t>
                            </w:r>
                          </w:p>
                          <w:p>
                            <w:pPr>
                              <w:spacing w:before="70"/>
                              <w:ind w:left="950" w:right="0" w:firstLine="0"/>
                              <w:jc w:val="left"/>
                              <w:rPr>
                                <w:rFonts w:ascii="Times New Roman"/>
                                <w:sz w:val="21"/>
                              </w:rPr>
                            </w:pPr>
                            <w:r>
                              <w:rPr>
                                <w:rFonts w:ascii="Times New Roman"/>
                                <w:spacing w:val="-2"/>
                                <w:sz w:val="21"/>
                              </w:rPr>
                              <w:t>&lt;/where&gt;</w:t>
                            </w:r>
                          </w:p>
                          <w:p>
                            <w:pPr>
                              <w:spacing w:before="71"/>
                              <w:ind w:left="950" w:right="0" w:firstLine="0"/>
                              <w:jc w:val="left"/>
                              <w:rPr>
                                <w:rFonts w:ascii="Times New Roman"/>
                                <w:sz w:val="21"/>
                              </w:rPr>
                            </w:pPr>
                            <w:r>
                              <w:rPr>
                                <w:rFonts w:ascii="Times New Roman"/>
                                <w:sz w:val="21"/>
                              </w:rPr>
                              <w:t>ORDER</w:t>
                            </w:r>
                            <w:r>
                              <w:rPr>
                                <w:rFonts w:ascii="Times New Roman"/>
                                <w:spacing w:val="-2"/>
                                <w:sz w:val="21"/>
                              </w:rPr>
                              <w:t> </w:t>
                            </w:r>
                            <w:r>
                              <w:rPr>
                                <w:rFonts w:ascii="Times New Roman"/>
                                <w:sz w:val="21"/>
                              </w:rPr>
                              <w:t>BY</w:t>
                            </w:r>
                            <w:r>
                              <w:rPr>
                                <w:rFonts w:ascii="Times New Roman"/>
                                <w:spacing w:val="-9"/>
                                <w:sz w:val="21"/>
                              </w:rPr>
                              <w:t> </w:t>
                            </w:r>
                            <w:r>
                              <w:rPr>
                                <w:rFonts w:ascii="Times New Roman"/>
                                <w:sz w:val="21"/>
                              </w:rPr>
                              <w:t>create_time</w:t>
                            </w:r>
                            <w:r>
                              <w:rPr>
                                <w:rFonts w:ascii="Times New Roman"/>
                                <w:spacing w:val="-1"/>
                                <w:sz w:val="21"/>
                              </w:rPr>
                              <w:t> </w:t>
                            </w:r>
                            <w:r>
                              <w:rPr>
                                <w:rFonts w:ascii="Times New Roman"/>
                                <w:spacing w:val="-4"/>
                                <w:sz w:val="21"/>
                              </w:rPr>
                              <w:t>DESC</w:t>
                            </w:r>
                          </w:p>
                          <w:p>
                            <w:pPr>
                              <w:spacing w:before="70"/>
                              <w:ind w:left="530" w:right="0" w:firstLine="0"/>
                              <w:jc w:val="left"/>
                              <w:rPr>
                                <w:rFonts w:ascii="Times New Roman"/>
                                <w:sz w:val="21"/>
                              </w:rPr>
                            </w:pPr>
                            <w:r>
                              <w:rPr>
                                <w:rFonts w:ascii="Times New Roman"/>
                                <w:spacing w:val="-2"/>
                                <w:sz w:val="21"/>
                              </w:rPr>
                              <w:t>&lt;/select&gt;</w:t>
                            </w:r>
                          </w:p>
                          <w:p>
                            <w:pPr>
                              <w:spacing w:before="71"/>
                              <w:ind w:left="109" w:right="0" w:firstLine="0"/>
                              <w:jc w:val="left"/>
                              <w:rPr>
                                <w:rFonts w:ascii="Times New Roman"/>
                                <w:sz w:val="21"/>
                              </w:rPr>
                            </w:pPr>
                            <w:r>
                              <w:rPr>
                                <w:rFonts w:ascii="Times New Roman"/>
                                <w:spacing w:val="-2"/>
                                <w:sz w:val="21"/>
                              </w:rPr>
                              <w:t>&lt;/mapper&gt;</w:t>
                            </w:r>
                          </w:p>
                        </w:txbxContent>
                      </wps:txbx>
                      <wps:bodyPr wrap="square" lIns="0" tIns="0" rIns="0" bIns="0" rtlCol="0">
                        <a:noAutofit/>
                      </wps:bodyPr>
                    </wps:wsp>
                  </a:graphicData>
                </a:graphic>
              </wp:anchor>
            </w:drawing>
          </mc:Choice>
          <mc:Fallback>
            <w:pict>
              <v:shape style="position:absolute;margin-left:127.040001pt;margin-top:6.065015pt;width:361.2pt;height:218.1pt;mso-position-horizontal-relative:page;mso-position-vertical-relative:paragraph;z-index:-15708160;mso-wrap-distance-left:0;mso-wrap-distance-right:0" type="#_x0000_t202" id="docshape25" filled="false" stroked="true" strokeweight=".48001pt" strokecolor="#000000">
                <v:textbox inset="0,0,0,0">
                  <w:txbxContent>
                    <w:p>
                      <w:pPr>
                        <w:spacing w:line="241" w:lineRule="exact" w:before="0"/>
                        <w:ind w:left="109" w:right="0" w:firstLine="0"/>
                        <w:jc w:val="left"/>
                        <w:rPr>
                          <w:rFonts w:ascii="Times New Roman"/>
                          <w:sz w:val="21"/>
                        </w:rPr>
                      </w:pPr>
                      <w:r>
                        <w:rPr>
                          <w:rFonts w:ascii="Times New Roman"/>
                          <w:sz w:val="21"/>
                        </w:rPr>
                        <w:t>&lt;mapper </w:t>
                      </w:r>
                      <w:r>
                        <w:rPr>
                          <w:rFonts w:ascii="Times New Roman"/>
                          <w:spacing w:val="-2"/>
                          <w:sz w:val="21"/>
                        </w:rPr>
                        <w:t>namespace="com.ruoyi.predict.mapper.PredictRecordMapper"&gt;</w:t>
                      </w:r>
                    </w:p>
                    <w:p>
                      <w:pPr>
                        <w:spacing w:line="309" w:lineRule="auto" w:before="70"/>
                        <w:ind w:left="950" w:right="786" w:hanging="420"/>
                        <w:jc w:val="left"/>
                        <w:rPr>
                          <w:rFonts w:ascii="Times New Roman"/>
                          <w:sz w:val="21"/>
                        </w:rPr>
                      </w:pPr>
                      <w:r>
                        <w:rPr>
                          <w:rFonts w:ascii="Times New Roman"/>
                          <w:sz w:val="21"/>
                        </w:rPr>
                        <w:t>&lt;select</w:t>
                      </w:r>
                      <w:r>
                        <w:rPr>
                          <w:rFonts w:ascii="Times New Roman"/>
                          <w:spacing w:val="-14"/>
                          <w:sz w:val="21"/>
                        </w:rPr>
                        <w:t> </w:t>
                      </w:r>
                      <w:r>
                        <w:rPr>
                          <w:rFonts w:ascii="Times New Roman"/>
                          <w:sz w:val="21"/>
                        </w:rPr>
                        <w:t>id="selectRecordList"</w:t>
                      </w:r>
                      <w:r>
                        <w:rPr>
                          <w:rFonts w:ascii="Times New Roman"/>
                          <w:spacing w:val="-13"/>
                          <w:sz w:val="21"/>
                        </w:rPr>
                        <w:t> </w:t>
                      </w:r>
                      <w:r>
                        <w:rPr>
                          <w:rFonts w:ascii="Times New Roman"/>
                          <w:sz w:val="21"/>
                        </w:rPr>
                        <w:t>resultMap="PredictRecordResult"&gt; SELECT id, province, year, predicted_value,</w:t>
                      </w:r>
                    </w:p>
                    <w:p>
                      <w:pPr>
                        <w:spacing w:line="309" w:lineRule="auto" w:before="1"/>
                        <w:ind w:left="1684" w:right="1993" w:firstLine="0"/>
                        <w:jc w:val="left"/>
                        <w:rPr>
                          <w:rFonts w:ascii="Times New Roman"/>
                          <w:sz w:val="21"/>
                        </w:rPr>
                      </w:pPr>
                      <w:r>
                        <w:rPr>
                          <w:rFonts w:ascii="Times New Roman"/>
                          <w:sz w:val="21"/>
                        </w:rPr>
                        <w:t>irrigation, fertilizer, electricity, sown_area,</w:t>
                      </w:r>
                      <w:r>
                        <w:rPr>
                          <w:rFonts w:ascii="Times New Roman"/>
                          <w:spacing w:val="-14"/>
                          <w:sz w:val="21"/>
                        </w:rPr>
                        <w:t> </w:t>
                      </w:r>
                      <w:r>
                        <w:rPr>
                          <w:rFonts w:ascii="Times New Roman"/>
                          <w:sz w:val="21"/>
                        </w:rPr>
                        <w:t>machine_power,</w:t>
                      </w:r>
                      <w:r>
                        <w:rPr>
                          <w:rFonts w:ascii="Times New Roman"/>
                          <w:spacing w:val="-13"/>
                          <w:sz w:val="21"/>
                        </w:rPr>
                        <w:t> </w:t>
                      </w:r>
                      <w:r>
                        <w:rPr>
                          <w:rFonts w:ascii="Times New Roman"/>
                          <w:sz w:val="21"/>
                        </w:rPr>
                        <w:t>create_time</w:t>
                      </w:r>
                    </w:p>
                    <w:p>
                      <w:pPr>
                        <w:spacing w:before="1"/>
                        <w:ind w:left="950" w:right="0" w:firstLine="0"/>
                        <w:jc w:val="left"/>
                        <w:rPr>
                          <w:rFonts w:ascii="Times New Roman"/>
                          <w:sz w:val="21"/>
                        </w:rPr>
                      </w:pPr>
                      <w:r>
                        <w:rPr>
                          <w:rFonts w:ascii="Times New Roman"/>
                          <w:sz w:val="21"/>
                        </w:rPr>
                        <w:t>FROM</w:t>
                      </w:r>
                      <w:r>
                        <w:rPr>
                          <w:rFonts w:ascii="Times New Roman"/>
                          <w:spacing w:val="-4"/>
                          <w:sz w:val="21"/>
                        </w:rPr>
                        <w:t> </w:t>
                      </w:r>
                      <w:r>
                        <w:rPr>
                          <w:rFonts w:ascii="Times New Roman"/>
                          <w:spacing w:val="-2"/>
                          <w:sz w:val="21"/>
                        </w:rPr>
                        <w:t>grain_predict_record</w:t>
                      </w:r>
                    </w:p>
                    <w:p>
                      <w:pPr>
                        <w:spacing w:before="71"/>
                        <w:ind w:left="950" w:right="0" w:firstLine="0"/>
                        <w:jc w:val="left"/>
                        <w:rPr>
                          <w:rFonts w:ascii="Times New Roman"/>
                          <w:sz w:val="21"/>
                        </w:rPr>
                      </w:pPr>
                      <w:r>
                        <w:rPr>
                          <w:rFonts w:ascii="Times New Roman"/>
                          <w:spacing w:val="-2"/>
                          <w:sz w:val="21"/>
                        </w:rPr>
                        <w:t>&lt;where&gt;</w:t>
                      </w:r>
                    </w:p>
                    <w:p>
                      <w:pPr>
                        <w:spacing w:line="309" w:lineRule="auto" w:before="70"/>
                        <w:ind w:left="109" w:right="0" w:firstLine="1260"/>
                        <w:jc w:val="left"/>
                        <w:rPr>
                          <w:rFonts w:ascii="Times New Roman"/>
                          <w:sz w:val="21"/>
                        </w:rPr>
                      </w:pPr>
                      <w:r>
                        <w:rPr>
                          <w:rFonts w:ascii="Times New Roman"/>
                          <w:sz w:val="21"/>
                        </w:rPr>
                        <w:t>&lt;if</w:t>
                      </w:r>
                      <w:r>
                        <w:rPr>
                          <w:rFonts w:ascii="Times New Roman"/>
                          <w:spacing w:val="-6"/>
                          <w:sz w:val="21"/>
                        </w:rPr>
                        <w:t> </w:t>
                      </w:r>
                      <w:r>
                        <w:rPr>
                          <w:rFonts w:ascii="Times New Roman"/>
                          <w:sz w:val="21"/>
                        </w:rPr>
                        <w:t>test="province</w:t>
                      </w:r>
                      <w:r>
                        <w:rPr>
                          <w:rFonts w:ascii="Times New Roman"/>
                          <w:spacing w:val="-4"/>
                          <w:sz w:val="21"/>
                        </w:rPr>
                        <w:t> </w:t>
                      </w:r>
                      <w:r>
                        <w:rPr>
                          <w:rFonts w:ascii="Times New Roman"/>
                          <w:sz w:val="21"/>
                        </w:rPr>
                        <w:t>!=</w:t>
                      </w:r>
                      <w:r>
                        <w:rPr>
                          <w:rFonts w:ascii="Times New Roman"/>
                          <w:spacing w:val="-5"/>
                          <w:sz w:val="21"/>
                        </w:rPr>
                        <w:t> </w:t>
                      </w:r>
                      <w:r>
                        <w:rPr>
                          <w:rFonts w:ascii="Times New Roman"/>
                          <w:sz w:val="21"/>
                        </w:rPr>
                        <w:t>null</w:t>
                      </w:r>
                      <w:r>
                        <w:rPr>
                          <w:rFonts w:ascii="Times New Roman"/>
                          <w:spacing w:val="-5"/>
                          <w:sz w:val="21"/>
                        </w:rPr>
                        <w:t> </w:t>
                      </w:r>
                      <w:r>
                        <w:rPr>
                          <w:rFonts w:ascii="Times New Roman"/>
                          <w:sz w:val="21"/>
                        </w:rPr>
                        <w:t>and</w:t>
                      </w:r>
                      <w:r>
                        <w:rPr>
                          <w:rFonts w:ascii="Times New Roman"/>
                          <w:spacing w:val="-5"/>
                          <w:sz w:val="21"/>
                        </w:rPr>
                        <w:t> </w:t>
                      </w:r>
                      <w:r>
                        <w:rPr>
                          <w:rFonts w:ascii="Times New Roman"/>
                          <w:sz w:val="21"/>
                        </w:rPr>
                        <w:t>province</w:t>
                      </w:r>
                      <w:r>
                        <w:rPr>
                          <w:rFonts w:ascii="Times New Roman"/>
                          <w:spacing w:val="-4"/>
                          <w:sz w:val="21"/>
                        </w:rPr>
                        <w:t> </w:t>
                      </w:r>
                      <w:r>
                        <w:rPr>
                          <w:rFonts w:ascii="Times New Roman"/>
                          <w:sz w:val="21"/>
                        </w:rPr>
                        <w:t>!=</w:t>
                      </w:r>
                      <w:r>
                        <w:rPr>
                          <w:rFonts w:ascii="Times New Roman"/>
                          <w:spacing w:val="-4"/>
                          <w:sz w:val="21"/>
                        </w:rPr>
                        <w:t> </w:t>
                      </w:r>
                      <w:r>
                        <w:rPr>
                          <w:rFonts w:ascii="Times New Roman"/>
                          <w:sz w:val="21"/>
                        </w:rPr>
                        <w:t>''"&gt;AND</w:t>
                      </w:r>
                      <w:r>
                        <w:rPr>
                          <w:rFonts w:ascii="Times New Roman"/>
                          <w:spacing w:val="-5"/>
                          <w:sz w:val="21"/>
                        </w:rPr>
                        <w:t> </w:t>
                      </w:r>
                      <w:r>
                        <w:rPr>
                          <w:rFonts w:ascii="Times New Roman"/>
                          <w:sz w:val="21"/>
                        </w:rPr>
                        <w:t>province</w:t>
                      </w:r>
                      <w:r>
                        <w:rPr>
                          <w:rFonts w:ascii="Times New Roman"/>
                          <w:spacing w:val="-4"/>
                          <w:sz w:val="21"/>
                        </w:rPr>
                        <w:t> </w:t>
                      </w:r>
                      <w:r>
                        <w:rPr>
                          <w:rFonts w:ascii="Times New Roman"/>
                          <w:sz w:val="21"/>
                        </w:rPr>
                        <w:t>= </w:t>
                      </w:r>
                      <w:r>
                        <w:rPr>
                          <w:rFonts w:ascii="Times New Roman"/>
                          <w:spacing w:val="-2"/>
                          <w:sz w:val="21"/>
                        </w:rPr>
                        <w:t>#{province}&lt;/if&gt;</w:t>
                      </w:r>
                    </w:p>
                    <w:p>
                      <w:pPr>
                        <w:spacing w:before="2"/>
                        <w:ind w:left="1369" w:right="0" w:firstLine="0"/>
                        <w:jc w:val="left"/>
                        <w:rPr>
                          <w:rFonts w:ascii="Times New Roman"/>
                          <w:sz w:val="21"/>
                        </w:rPr>
                      </w:pPr>
                      <w:r>
                        <w:rPr>
                          <w:rFonts w:ascii="Times New Roman"/>
                          <w:sz w:val="21"/>
                        </w:rPr>
                        <w:t>&lt;if</w:t>
                      </w:r>
                      <w:r>
                        <w:rPr>
                          <w:rFonts w:ascii="Times New Roman"/>
                          <w:spacing w:val="-4"/>
                          <w:sz w:val="21"/>
                        </w:rPr>
                        <w:t> </w:t>
                      </w:r>
                      <w:r>
                        <w:rPr>
                          <w:rFonts w:ascii="Times New Roman"/>
                          <w:sz w:val="21"/>
                        </w:rPr>
                        <w:t>test="year</w:t>
                      </w:r>
                      <w:r>
                        <w:rPr>
                          <w:rFonts w:ascii="Times New Roman"/>
                          <w:spacing w:val="-2"/>
                          <w:sz w:val="21"/>
                        </w:rPr>
                        <w:t> </w:t>
                      </w:r>
                      <w:r>
                        <w:rPr>
                          <w:rFonts w:ascii="Times New Roman"/>
                          <w:sz w:val="21"/>
                        </w:rPr>
                        <w:t>!=</w:t>
                      </w:r>
                      <w:r>
                        <w:rPr>
                          <w:rFonts w:ascii="Times New Roman"/>
                          <w:spacing w:val="-1"/>
                          <w:sz w:val="21"/>
                        </w:rPr>
                        <w:t> </w:t>
                      </w:r>
                      <w:r>
                        <w:rPr>
                          <w:rFonts w:ascii="Times New Roman"/>
                          <w:sz w:val="21"/>
                        </w:rPr>
                        <w:t>null"&gt;AND</w:t>
                      </w:r>
                      <w:r>
                        <w:rPr>
                          <w:rFonts w:ascii="Times New Roman"/>
                          <w:spacing w:val="-3"/>
                          <w:sz w:val="21"/>
                        </w:rPr>
                        <w:t> </w:t>
                      </w:r>
                      <w:r>
                        <w:rPr>
                          <w:rFonts w:ascii="Times New Roman"/>
                          <w:sz w:val="21"/>
                        </w:rPr>
                        <w:t>year</w:t>
                      </w:r>
                      <w:r>
                        <w:rPr>
                          <w:rFonts w:ascii="Times New Roman"/>
                          <w:spacing w:val="-2"/>
                          <w:sz w:val="21"/>
                        </w:rPr>
                        <w:t> </w:t>
                      </w:r>
                      <w:r>
                        <w:rPr>
                          <w:rFonts w:ascii="Times New Roman"/>
                          <w:sz w:val="21"/>
                        </w:rPr>
                        <w:t>=</w:t>
                      </w:r>
                      <w:r>
                        <w:rPr>
                          <w:rFonts w:ascii="Times New Roman"/>
                          <w:spacing w:val="-1"/>
                          <w:sz w:val="21"/>
                        </w:rPr>
                        <w:t> </w:t>
                      </w:r>
                      <w:r>
                        <w:rPr>
                          <w:rFonts w:ascii="Times New Roman"/>
                          <w:spacing w:val="-2"/>
                          <w:sz w:val="21"/>
                        </w:rPr>
                        <w:t>#{year}&lt;/if&gt;</w:t>
                      </w:r>
                    </w:p>
                    <w:p>
                      <w:pPr>
                        <w:spacing w:before="70"/>
                        <w:ind w:left="950" w:right="0" w:firstLine="0"/>
                        <w:jc w:val="left"/>
                        <w:rPr>
                          <w:rFonts w:ascii="Times New Roman"/>
                          <w:sz w:val="21"/>
                        </w:rPr>
                      </w:pPr>
                      <w:r>
                        <w:rPr>
                          <w:rFonts w:ascii="Times New Roman"/>
                          <w:spacing w:val="-2"/>
                          <w:sz w:val="21"/>
                        </w:rPr>
                        <w:t>&lt;/where&gt;</w:t>
                      </w:r>
                    </w:p>
                    <w:p>
                      <w:pPr>
                        <w:spacing w:before="71"/>
                        <w:ind w:left="950" w:right="0" w:firstLine="0"/>
                        <w:jc w:val="left"/>
                        <w:rPr>
                          <w:rFonts w:ascii="Times New Roman"/>
                          <w:sz w:val="21"/>
                        </w:rPr>
                      </w:pPr>
                      <w:r>
                        <w:rPr>
                          <w:rFonts w:ascii="Times New Roman"/>
                          <w:sz w:val="21"/>
                        </w:rPr>
                        <w:t>ORDER</w:t>
                      </w:r>
                      <w:r>
                        <w:rPr>
                          <w:rFonts w:ascii="Times New Roman"/>
                          <w:spacing w:val="-2"/>
                          <w:sz w:val="21"/>
                        </w:rPr>
                        <w:t> </w:t>
                      </w:r>
                      <w:r>
                        <w:rPr>
                          <w:rFonts w:ascii="Times New Roman"/>
                          <w:sz w:val="21"/>
                        </w:rPr>
                        <w:t>BY</w:t>
                      </w:r>
                      <w:r>
                        <w:rPr>
                          <w:rFonts w:ascii="Times New Roman"/>
                          <w:spacing w:val="-9"/>
                          <w:sz w:val="21"/>
                        </w:rPr>
                        <w:t> </w:t>
                      </w:r>
                      <w:r>
                        <w:rPr>
                          <w:rFonts w:ascii="Times New Roman"/>
                          <w:sz w:val="21"/>
                        </w:rPr>
                        <w:t>create_time</w:t>
                      </w:r>
                      <w:r>
                        <w:rPr>
                          <w:rFonts w:ascii="Times New Roman"/>
                          <w:spacing w:val="-1"/>
                          <w:sz w:val="21"/>
                        </w:rPr>
                        <w:t> </w:t>
                      </w:r>
                      <w:r>
                        <w:rPr>
                          <w:rFonts w:ascii="Times New Roman"/>
                          <w:spacing w:val="-4"/>
                          <w:sz w:val="21"/>
                        </w:rPr>
                        <w:t>DESC</w:t>
                      </w:r>
                    </w:p>
                    <w:p>
                      <w:pPr>
                        <w:spacing w:before="70"/>
                        <w:ind w:left="530" w:right="0" w:firstLine="0"/>
                        <w:jc w:val="left"/>
                        <w:rPr>
                          <w:rFonts w:ascii="Times New Roman"/>
                          <w:sz w:val="21"/>
                        </w:rPr>
                      </w:pPr>
                      <w:r>
                        <w:rPr>
                          <w:rFonts w:ascii="Times New Roman"/>
                          <w:spacing w:val="-2"/>
                          <w:sz w:val="21"/>
                        </w:rPr>
                        <w:t>&lt;/select&gt;</w:t>
                      </w:r>
                    </w:p>
                    <w:p>
                      <w:pPr>
                        <w:spacing w:before="71"/>
                        <w:ind w:left="109" w:right="0" w:firstLine="0"/>
                        <w:jc w:val="left"/>
                        <w:rPr>
                          <w:rFonts w:ascii="Times New Roman"/>
                          <w:sz w:val="21"/>
                        </w:rPr>
                      </w:pPr>
                      <w:r>
                        <w:rPr>
                          <w:rFonts w:ascii="Times New Roman"/>
                          <w:spacing w:val="-2"/>
                          <w:sz w:val="21"/>
                        </w:rPr>
                        <w:t>&lt;/mapper&gt;</w:t>
                      </w:r>
                    </w:p>
                  </w:txbxContent>
                </v:textbox>
                <v:stroke dashstyle="solid"/>
                <w10:wrap type="topAndBottom"/>
              </v:shape>
            </w:pict>
          </mc:Fallback>
        </mc:AlternateContent>
      </w:r>
    </w:p>
    <w:p>
      <w:pPr>
        <w:pStyle w:val="BodyText"/>
        <w:spacing w:before="86"/>
        <w:ind w:left="1161"/>
      </w:pPr>
      <w:r>
        <w:rPr>
          <w:spacing w:val="-5"/>
        </w:rPr>
        <w:t>数据可视化方面，前端使用 </w:t>
      </w:r>
      <w:r>
        <w:rPr>
          <w:rFonts w:ascii="Times New Roman" w:eastAsia="Times New Roman"/>
        </w:rPr>
        <w:t>ECharts</w:t>
      </w:r>
      <w:r>
        <w:rPr>
          <w:rFonts w:ascii="Times New Roman" w:eastAsia="Times New Roman"/>
          <w:spacing w:val="-6"/>
        </w:rPr>
        <w:t> </w:t>
      </w:r>
      <w:r>
        <w:rPr>
          <w:spacing w:val="-5"/>
        </w:rPr>
        <w:t>展示影响因素分析，通过 </w:t>
      </w:r>
      <w:r>
        <w:rPr>
          <w:rFonts w:ascii="Times New Roman" w:eastAsia="Times New Roman"/>
        </w:rPr>
        <w:t>computed</w:t>
      </w:r>
      <w:r>
        <w:rPr>
          <w:rFonts w:ascii="Times New Roman" w:eastAsia="Times New Roman"/>
          <w:spacing w:val="-1"/>
        </w:rPr>
        <w:t> </w:t>
      </w:r>
      <w:r>
        <w:rPr>
          <w:spacing w:val="-4"/>
        </w:rPr>
        <w:t>属性处</w:t>
      </w:r>
    </w:p>
    <w:p>
      <w:pPr>
        <w:pStyle w:val="BodyText"/>
        <w:spacing w:after="0"/>
        <w:sectPr>
          <w:pgSz w:w="11910" w:h="16840"/>
          <w:pgMar w:header="0" w:footer="989" w:top="1440" w:bottom="1180" w:left="1133" w:right="425"/>
        </w:sectPr>
      </w:pPr>
    </w:p>
    <w:p>
      <w:pPr>
        <w:pStyle w:val="BodyText"/>
        <w:spacing w:before="39"/>
        <w:ind w:left="681"/>
      </w:pPr>
      <w:r>
        <w:rPr>
          <w:spacing w:val="-2"/>
        </w:rPr>
        <w:t>理图表数据：</w:t>
      </w:r>
    </w:p>
    <w:p>
      <w:pPr>
        <w:pStyle w:val="BodyText"/>
        <w:spacing w:before="2"/>
        <w:rPr>
          <w:sz w:val="7"/>
        </w:rPr>
      </w:pPr>
      <w:r>
        <w:rPr>
          <w:sz w:val="7"/>
        </w:rPr>
        <mc:AlternateContent>
          <mc:Choice Requires="wps">
            <w:drawing>
              <wp:anchor distT="0" distB="0" distL="0" distR="0" allowOverlap="1" layoutInCell="1" locked="0" behindDoc="1" simplePos="0" relativeHeight="487608832">
                <wp:simplePos x="0" y="0"/>
                <wp:positionH relativeFrom="page">
                  <wp:posOffset>1613408</wp:posOffset>
                </wp:positionH>
                <wp:positionV relativeFrom="paragraph">
                  <wp:posOffset>76898</wp:posOffset>
                </wp:positionV>
                <wp:extent cx="4587240" cy="1977389"/>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4587240" cy="1977389"/>
                        </a:xfrm>
                        <a:prstGeom prst="rect">
                          <a:avLst/>
                        </a:prstGeom>
                        <a:ln w="6096">
                          <a:solidFill>
                            <a:srgbClr val="000000"/>
                          </a:solidFill>
                          <a:prstDash val="solid"/>
                        </a:ln>
                      </wps:spPr>
                      <wps:txbx>
                        <w:txbxContent>
                          <w:p>
                            <w:pPr>
                              <w:spacing w:line="309" w:lineRule="auto" w:before="0"/>
                              <w:ind w:left="320" w:right="5779" w:hanging="212"/>
                              <w:jc w:val="left"/>
                              <w:rPr>
                                <w:rFonts w:ascii="Times New Roman"/>
                                <w:sz w:val="21"/>
                              </w:rPr>
                            </w:pPr>
                            <w:r>
                              <w:rPr>
                                <w:rFonts w:ascii="Times New Roman"/>
                                <w:sz w:val="21"/>
                              </w:rPr>
                              <w:t>computed: { chartData()</w:t>
                            </w:r>
                            <w:r>
                              <w:rPr>
                                <w:rFonts w:ascii="Times New Roman"/>
                                <w:spacing w:val="-14"/>
                                <w:sz w:val="21"/>
                              </w:rPr>
                              <w:t> </w:t>
                            </w:r>
                            <w:r>
                              <w:rPr>
                                <w:rFonts w:ascii="Times New Roman"/>
                                <w:sz w:val="21"/>
                              </w:rPr>
                              <w:t>{</w:t>
                            </w:r>
                          </w:p>
                          <w:p>
                            <w:pPr>
                              <w:spacing w:before="1"/>
                              <w:ind w:left="530" w:right="0" w:firstLine="0"/>
                              <w:jc w:val="left"/>
                              <w:rPr>
                                <w:rFonts w:ascii="Times New Roman"/>
                                <w:sz w:val="21"/>
                              </w:rPr>
                            </w:pPr>
                            <w:r>
                              <w:rPr>
                                <w:rFonts w:ascii="Times New Roman"/>
                                <w:sz w:val="21"/>
                              </w:rPr>
                              <w:t>return</w:t>
                            </w:r>
                            <w:r>
                              <w:rPr>
                                <w:rFonts w:ascii="Times New Roman"/>
                                <w:spacing w:val="-1"/>
                                <w:sz w:val="21"/>
                              </w:rPr>
                              <w:t> </w:t>
                            </w:r>
                            <w:r>
                              <w:rPr>
                                <w:rFonts w:ascii="Times New Roman"/>
                                <w:spacing w:val="-10"/>
                                <w:sz w:val="21"/>
                              </w:rPr>
                              <w:t>{</w:t>
                            </w:r>
                          </w:p>
                          <w:p>
                            <w:pPr>
                              <w:spacing w:line="290" w:lineRule="auto" w:before="56"/>
                              <w:ind w:left="740" w:right="288" w:hanging="2"/>
                              <w:jc w:val="left"/>
                              <w:rPr>
                                <w:rFonts w:ascii="Times New Roman" w:eastAsia="Times New Roman"/>
                                <w:sz w:val="21"/>
                              </w:rPr>
                            </w:pPr>
                            <w:r>
                              <w:rPr>
                                <w:rFonts w:ascii="Times New Roman" w:eastAsia="Times New Roman"/>
                                <w:sz w:val="21"/>
                              </w:rPr>
                              <w:t>xData</w:t>
                            </w:r>
                            <w:r>
                              <w:rPr>
                                <w:rFonts w:ascii="Times New Roman" w:eastAsia="Times New Roman"/>
                                <w:spacing w:val="-3"/>
                                <w:sz w:val="21"/>
                              </w:rPr>
                              <w:t>: ['</w:t>
                            </w:r>
                            <w:r>
                              <w:rPr>
                                <w:sz w:val="21"/>
                              </w:rPr>
                              <w:t>灌溉量</w:t>
                            </w:r>
                            <w:r>
                              <w:rPr>
                                <w:rFonts w:ascii="Times New Roman" w:eastAsia="Times New Roman"/>
                                <w:spacing w:val="-3"/>
                                <w:sz w:val="21"/>
                              </w:rPr>
                              <w:t>', '</w:t>
                            </w:r>
                            <w:r>
                              <w:rPr>
                                <w:sz w:val="21"/>
                              </w:rPr>
                              <w:t>化肥用量</w:t>
                            </w:r>
                            <w:r>
                              <w:rPr>
                                <w:rFonts w:ascii="Times New Roman" w:eastAsia="Times New Roman"/>
                                <w:spacing w:val="-3"/>
                                <w:sz w:val="21"/>
                              </w:rPr>
                              <w:t>', '</w:t>
                            </w:r>
                            <w:r>
                              <w:rPr>
                                <w:sz w:val="21"/>
                              </w:rPr>
                              <w:t>用电量</w:t>
                            </w:r>
                            <w:r>
                              <w:rPr>
                                <w:rFonts w:ascii="Times New Roman" w:eastAsia="Times New Roman"/>
                                <w:spacing w:val="-3"/>
                                <w:sz w:val="21"/>
                              </w:rPr>
                              <w:t>', '</w:t>
                            </w:r>
                            <w:r>
                              <w:rPr>
                                <w:sz w:val="21"/>
                              </w:rPr>
                              <w:t>播种面积</w:t>
                            </w:r>
                            <w:r>
                              <w:rPr>
                                <w:rFonts w:ascii="Times New Roman" w:eastAsia="Times New Roman"/>
                                <w:spacing w:val="-3"/>
                                <w:sz w:val="21"/>
                              </w:rPr>
                              <w:t>', '</w:t>
                            </w:r>
                            <w:r>
                              <w:rPr>
                                <w:sz w:val="21"/>
                              </w:rPr>
                              <w:t>农机动力</w:t>
                            </w:r>
                            <w:r>
                              <w:rPr>
                                <w:rFonts w:ascii="Times New Roman" w:eastAsia="Times New Roman"/>
                                <w:sz w:val="21"/>
                              </w:rPr>
                              <w:t>'], seriesData: [</w:t>
                            </w:r>
                          </w:p>
                          <w:p>
                            <w:pPr>
                              <w:spacing w:line="309" w:lineRule="auto" w:before="7"/>
                              <w:ind w:left="950" w:right="3293" w:firstLine="0"/>
                              <w:jc w:val="left"/>
                              <w:rPr>
                                <w:rFonts w:ascii="Times New Roman"/>
                                <w:sz w:val="21"/>
                              </w:rPr>
                            </w:pPr>
                            <w:r>
                              <w:rPr>
                                <w:rFonts w:ascii="Times New Roman"/>
                                <w:spacing w:val="-2"/>
                                <w:sz w:val="21"/>
                              </w:rPr>
                              <w:t>this.detailData.irrigation, this.detailData.fertilizer, this.detailData.electricity, this.detailData.sownArea, this.detailData.machinePower]}}}</w:t>
                            </w:r>
                          </w:p>
                        </w:txbxContent>
                      </wps:txbx>
                      <wps:bodyPr wrap="square" lIns="0" tIns="0" rIns="0" bIns="0" rtlCol="0">
                        <a:noAutofit/>
                      </wps:bodyPr>
                    </wps:wsp>
                  </a:graphicData>
                </a:graphic>
              </wp:anchor>
            </w:drawing>
          </mc:Choice>
          <mc:Fallback>
            <w:pict>
              <v:shape style="position:absolute;margin-left:127.040001pt;margin-top:6.055pt;width:361.2pt;height:155.7pt;mso-position-horizontal-relative:page;mso-position-vertical-relative:paragraph;z-index:-15707648;mso-wrap-distance-left:0;mso-wrap-distance-right:0" type="#_x0000_t202" id="docshape26" filled="false" stroked="true" strokeweight=".48001pt" strokecolor="#000000">
                <v:textbox inset="0,0,0,0">
                  <w:txbxContent>
                    <w:p>
                      <w:pPr>
                        <w:spacing w:line="309" w:lineRule="auto" w:before="0"/>
                        <w:ind w:left="320" w:right="5779" w:hanging="212"/>
                        <w:jc w:val="left"/>
                        <w:rPr>
                          <w:rFonts w:ascii="Times New Roman"/>
                          <w:sz w:val="21"/>
                        </w:rPr>
                      </w:pPr>
                      <w:r>
                        <w:rPr>
                          <w:rFonts w:ascii="Times New Roman"/>
                          <w:sz w:val="21"/>
                        </w:rPr>
                        <w:t>computed: { chartData()</w:t>
                      </w:r>
                      <w:r>
                        <w:rPr>
                          <w:rFonts w:ascii="Times New Roman"/>
                          <w:spacing w:val="-14"/>
                          <w:sz w:val="21"/>
                        </w:rPr>
                        <w:t> </w:t>
                      </w:r>
                      <w:r>
                        <w:rPr>
                          <w:rFonts w:ascii="Times New Roman"/>
                          <w:sz w:val="21"/>
                        </w:rPr>
                        <w:t>{</w:t>
                      </w:r>
                    </w:p>
                    <w:p>
                      <w:pPr>
                        <w:spacing w:before="1"/>
                        <w:ind w:left="530" w:right="0" w:firstLine="0"/>
                        <w:jc w:val="left"/>
                        <w:rPr>
                          <w:rFonts w:ascii="Times New Roman"/>
                          <w:sz w:val="21"/>
                        </w:rPr>
                      </w:pPr>
                      <w:r>
                        <w:rPr>
                          <w:rFonts w:ascii="Times New Roman"/>
                          <w:sz w:val="21"/>
                        </w:rPr>
                        <w:t>return</w:t>
                      </w:r>
                      <w:r>
                        <w:rPr>
                          <w:rFonts w:ascii="Times New Roman"/>
                          <w:spacing w:val="-1"/>
                          <w:sz w:val="21"/>
                        </w:rPr>
                        <w:t> </w:t>
                      </w:r>
                      <w:r>
                        <w:rPr>
                          <w:rFonts w:ascii="Times New Roman"/>
                          <w:spacing w:val="-10"/>
                          <w:sz w:val="21"/>
                        </w:rPr>
                        <w:t>{</w:t>
                      </w:r>
                    </w:p>
                    <w:p>
                      <w:pPr>
                        <w:spacing w:line="290" w:lineRule="auto" w:before="56"/>
                        <w:ind w:left="740" w:right="288" w:hanging="2"/>
                        <w:jc w:val="left"/>
                        <w:rPr>
                          <w:rFonts w:ascii="Times New Roman" w:eastAsia="Times New Roman"/>
                          <w:sz w:val="21"/>
                        </w:rPr>
                      </w:pPr>
                      <w:r>
                        <w:rPr>
                          <w:rFonts w:ascii="Times New Roman" w:eastAsia="Times New Roman"/>
                          <w:sz w:val="21"/>
                        </w:rPr>
                        <w:t>xData</w:t>
                      </w:r>
                      <w:r>
                        <w:rPr>
                          <w:rFonts w:ascii="Times New Roman" w:eastAsia="Times New Roman"/>
                          <w:spacing w:val="-3"/>
                          <w:sz w:val="21"/>
                        </w:rPr>
                        <w:t>: ['</w:t>
                      </w:r>
                      <w:r>
                        <w:rPr>
                          <w:sz w:val="21"/>
                        </w:rPr>
                        <w:t>灌溉量</w:t>
                      </w:r>
                      <w:r>
                        <w:rPr>
                          <w:rFonts w:ascii="Times New Roman" w:eastAsia="Times New Roman"/>
                          <w:spacing w:val="-3"/>
                          <w:sz w:val="21"/>
                        </w:rPr>
                        <w:t>', '</w:t>
                      </w:r>
                      <w:r>
                        <w:rPr>
                          <w:sz w:val="21"/>
                        </w:rPr>
                        <w:t>化肥用量</w:t>
                      </w:r>
                      <w:r>
                        <w:rPr>
                          <w:rFonts w:ascii="Times New Roman" w:eastAsia="Times New Roman"/>
                          <w:spacing w:val="-3"/>
                          <w:sz w:val="21"/>
                        </w:rPr>
                        <w:t>', '</w:t>
                      </w:r>
                      <w:r>
                        <w:rPr>
                          <w:sz w:val="21"/>
                        </w:rPr>
                        <w:t>用电量</w:t>
                      </w:r>
                      <w:r>
                        <w:rPr>
                          <w:rFonts w:ascii="Times New Roman" w:eastAsia="Times New Roman"/>
                          <w:spacing w:val="-3"/>
                          <w:sz w:val="21"/>
                        </w:rPr>
                        <w:t>', '</w:t>
                      </w:r>
                      <w:r>
                        <w:rPr>
                          <w:sz w:val="21"/>
                        </w:rPr>
                        <w:t>播种面积</w:t>
                      </w:r>
                      <w:r>
                        <w:rPr>
                          <w:rFonts w:ascii="Times New Roman" w:eastAsia="Times New Roman"/>
                          <w:spacing w:val="-3"/>
                          <w:sz w:val="21"/>
                        </w:rPr>
                        <w:t>', '</w:t>
                      </w:r>
                      <w:r>
                        <w:rPr>
                          <w:sz w:val="21"/>
                        </w:rPr>
                        <w:t>农机动力</w:t>
                      </w:r>
                      <w:r>
                        <w:rPr>
                          <w:rFonts w:ascii="Times New Roman" w:eastAsia="Times New Roman"/>
                          <w:sz w:val="21"/>
                        </w:rPr>
                        <w:t>'], seriesData: [</w:t>
                      </w:r>
                    </w:p>
                    <w:p>
                      <w:pPr>
                        <w:spacing w:line="309" w:lineRule="auto" w:before="7"/>
                        <w:ind w:left="950" w:right="3293" w:firstLine="0"/>
                        <w:jc w:val="left"/>
                        <w:rPr>
                          <w:rFonts w:ascii="Times New Roman"/>
                          <w:sz w:val="21"/>
                        </w:rPr>
                      </w:pPr>
                      <w:r>
                        <w:rPr>
                          <w:rFonts w:ascii="Times New Roman"/>
                          <w:spacing w:val="-2"/>
                          <w:sz w:val="21"/>
                        </w:rPr>
                        <w:t>this.detailData.irrigation, this.detailData.fertilizer, this.detailData.electricity, this.detailData.sownArea, this.detailData.machinePower]}}}</w:t>
                      </w:r>
                    </w:p>
                  </w:txbxContent>
                </v:textbox>
                <v:stroke dashstyle="solid"/>
                <w10:wrap type="topAndBottom"/>
              </v:shape>
            </w:pict>
          </mc:Fallback>
        </mc:AlternateContent>
      </w:r>
    </w:p>
    <w:p>
      <w:pPr>
        <w:pStyle w:val="ListParagraph"/>
        <w:numPr>
          <w:ilvl w:val="2"/>
          <w:numId w:val="2"/>
        </w:numPr>
        <w:tabs>
          <w:tab w:pos="1401" w:val="left" w:leader="none"/>
        </w:tabs>
        <w:spacing w:line="240" w:lineRule="auto" w:before="86" w:after="0"/>
        <w:ind w:left="1401" w:right="0" w:hanging="720"/>
        <w:jc w:val="left"/>
        <w:rPr>
          <w:rFonts w:ascii="SimSun" w:eastAsia="SimSun" w:hint="eastAsia"/>
          <w:sz w:val="24"/>
        </w:rPr>
      </w:pPr>
      <w:r>
        <w:rPr>
          <w:rFonts w:ascii="SimSun" w:eastAsia="SimSun" w:hint="eastAsia"/>
          <w:spacing w:val="-2"/>
          <w:sz w:val="24"/>
        </w:rPr>
        <w:t>数据展示模块</w:t>
      </w:r>
    </w:p>
    <w:p>
      <w:pPr>
        <w:pStyle w:val="ListParagraph"/>
        <w:numPr>
          <w:ilvl w:val="3"/>
          <w:numId w:val="2"/>
        </w:numPr>
        <w:tabs>
          <w:tab w:pos="1521" w:val="left" w:leader="none"/>
        </w:tabs>
        <w:spacing w:line="240" w:lineRule="auto" w:before="83" w:after="0"/>
        <w:ind w:left="1521" w:right="0" w:hanging="360"/>
        <w:jc w:val="left"/>
        <w:rPr>
          <w:rFonts w:ascii="SimSun" w:eastAsia="SimSun" w:hint="eastAsia"/>
          <w:sz w:val="24"/>
        </w:rPr>
      </w:pPr>
      <w:r>
        <w:rPr>
          <w:rFonts w:ascii="SimSun" w:eastAsia="SimSun" w:hint="eastAsia"/>
          <w:spacing w:val="-2"/>
          <w:sz w:val="24"/>
        </w:rPr>
        <w:t>历史粮食资讯实现</w:t>
      </w:r>
    </w:p>
    <w:p>
      <w:pPr>
        <w:pStyle w:val="BodyText"/>
        <w:spacing w:line="364" w:lineRule="auto" w:before="82"/>
        <w:ind w:left="681" w:right="991" w:firstLine="480"/>
        <w:jc w:val="both"/>
      </w:pPr>
      <w:r>
        <w:rPr/>
        <mc:AlternateContent>
          <mc:Choice Requires="wps">
            <w:drawing>
              <wp:anchor distT="0" distB="0" distL="0" distR="0" allowOverlap="1" layoutInCell="1" locked="0" behindDoc="0" simplePos="0" relativeHeight="15750656">
                <wp:simplePos x="0" y="0"/>
                <wp:positionH relativeFrom="page">
                  <wp:posOffset>1613408</wp:posOffset>
                </wp:positionH>
                <wp:positionV relativeFrom="paragraph">
                  <wp:posOffset>1205992</wp:posOffset>
                </wp:positionV>
                <wp:extent cx="4587240" cy="159067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587240" cy="1590675"/>
                        </a:xfrm>
                        <a:prstGeom prst="rect">
                          <a:avLst/>
                        </a:prstGeom>
                        <a:ln w="6096">
                          <a:solidFill>
                            <a:srgbClr val="000000"/>
                          </a:solidFill>
                          <a:prstDash val="solid"/>
                        </a:ln>
                      </wps:spPr>
                      <wps:txbx>
                        <w:txbxContent>
                          <w:p>
                            <w:pPr>
                              <w:spacing w:before="1"/>
                              <w:ind w:left="109" w:right="0" w:firstLine="0"/>
                              <w:jc w:val="left"/>
                              <w:rPr>
                                <w:sz w:val="21"/>
                              </w:rPr>
                            </w:pPr>
                            <w:r>
                              <w:rPr>
                                <w:rFonts w:ascii="Times New Roman" w:eastAsia="Times New Roman"/>
                                <w:spacing w:val="17"/>
                                <w:sz w:val="21"/>
                              </w:rPr>
                              <w:t>// </w:t>
                            </w:r>
                            <w:r>
                              <w:rPr>
                                <w:spacing w:val="-1"/>
                                <w:sz w:val="21"/>
                              </w:rPr>
                              <w:t>前端核心图表初始化代码</w:t>
                            </w:r>
                          </w:p>
                          <w:p>
                            <w:pPr>
                              <w:spacing w:before="57"/>
                              <w:ind w:left="109" w:right="0" w:firstLine="0"/>
                              <w:jc w:val="left"/>
                              <w:rPr>
                                <w:rFonts w:ascii="Times New Roman"/>
                                <w:sz w:val="21"/>
                              </w:rPr>
                            </w:pPr>
                            <w:r>
                              <w:rPr>
                                <w:rFonts w:ascii="Times New Roman"/>
                                <w:sz w:val="21"/>
                              </w:rPr>
                              <w:t>initCharts()</w:t>
                            </w:r>
                            <w:r>
                              <w:rPr>
                                <w:rFonts w:ascii="Times New Roman"/>
                                <w:spacing w:val="-2"/>
                                <w:sz w:val="21"/>
                              </w:rPr>
                              <w:t> </w:t>
                            </w:r>
                            <w:r>
                              <w:rPr>
                                <w:rFonts w:ascii="Times New Roman"/>
                                <w:spacing w:val="-10"/>
                                <w:sz w:val="21"/>
                              </w:rPr>
                              <w:t>{</w:t>
                            </w:r>
                          </w:p>
                          <w:p>
                            <w:pPr>
                              <w:spacing w:line="309" w:lineRule="auto" w:before="71"/>
                              <w:ind w:left="320" w:right="288" w:firstLine="0"/>
                              <w:jc w:val="left"/>
                              <w:rPr>
                                <w:rFonts w:ascii="Times New Roman"/>
                                <w:sz w:val="21"/>
                              </w:rPr>
                            </w:pPr>
                            <w:r>
                              <w:rPr>
                                <w:rFonts w:ascii="Times New Roman"/>
                                <w:sz w:val="21"/>
                              </w:rPr>
                              <w:t>this.charts.perCapita = echarts.init(this.$refs.perCapitaChart); this.charts.seasonal = echarts.init(this.$refs.seasonalChart); this.charts.cropTrend = echarts.init(this.$refs.cropTrendChart); this.charts.regionRatio</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echarts.init(this.$refs.regionRatioChart); </w:t>
                            </w:r>
                            <w:r>
                              <w:rPr>
                                <w:rFonts w:ascii="Times New Roman"/>
                                <w:spacing w:val="-2"/>
                                <w:sz w:val="21"/>
                              </w:rPr>
                              <w:t>this.updateCharts();</w:t>
                            </w:r>
                          </w:p>
                          <w:p>
                            <w:pPr>
                              <w:spacing w:before="2"/>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94.960007pt;width:361.2pt;height:125.25pt;mso-position-horizontal-relative:page;mso-position-vertical-relative:paragraph;z-index:15750656" type="#_x0000_t202" id="docshape27" filled="false" stroked="true" strokeweight=".48001pt" strokecolor="#000000">
                <v:textbox inset="0,0,0,0">
                  <w:txbxContent>
                    <w:p>
                      <w:pPr>
                        <w:spacing w:before="1"/>
                        <w:ind w:left="109" w:right="0" w:firstLine="0"/>
                        <w:jc w:val="left"/>
                        <w:rPr>
                          <w:sz w:val="21"/>
                        </w:rPr>
                      </w:pPr>
                      <w:r>
                        <w:rPr>
                          <w:rFonts w:ascii="Times New Roman" w:eastAsia="Times New Roman"/>
                          <w:spacing w:val="17"/>
                          <w:sz w:val="21"/>
                        </w:rPr>
                        <w:t>// </w:t>
                      </w:r>
                      <w:r>
                        <w:rPr>
                          <w:spacing w:val="-1"/>
                          <w:sz w:val="21"/>
                        </w:rPr>
                        <w:t>前端核心图表初始化代码</w:t>
                      </w:r>
                    </w:p>
                    <w:p>
                      <w:pPr>
                        <w:spacing w:before="57"/>
                        <w:ind w:left="109" w:right="0" w:firstLine="0"/>
                        <w:jc w:val="left"/>
                        <w:rPr>
                          <w:rFonts w:ascii="Times New Roman"/>
                          <w:sz w:val="21"/>
                        </w:rPr>
                      </w:pPr>
                      <w:r>
                        <w:rPr>
                          <w:rFonts w:ascii="Times New Roman"/>
                          <w:sz w:val="21"/>
                        </w:rPr>
                        <w:t>initCharts()</w:t>
                      </w:r>
                      <w:r>
                        <w:rPr>
                          <w:rFonts w:ascii="Times New Roman"/>
                          <w:spacing w:val="-2"/>
                          <w:sz w:val="21"/>
                        </w:rPr>
                        <w:t> </w:t>
                      </w:r>
                      <w:r>
                        <w:rPr>
                          <w:rFonts w:ascii="Times New Roman"/>
                          <w:spacing w:val="-10"/>
                          <w:sz w:val="21"/>
                        </w:rPr>
                        <w:t>{</w:t>
                      </w:r>
                    </w:p>
                    <w:p>
                      <w:pPr>
                        <w:spacing w:line="309" w:lineRule="auto" w:before="71"/>
                        <w:ind w:left="320" w:right="288" w:firstLine="0"/>
                        <w:jc w:val="left"/>
                        <w:rPr>
                          <w:rFonts w:ascii="Times New Roman"/>
                          <w:sz w:val="21"/>
                        </w:rPr>
                      </w:pPr>
                      <w:r>
                        <w:rPr>
                          <w:rFonts w:ascii="Times New Roman"/>
                          <w:sz w:val="21"/>
                        </w:rPr>
                        <w:t>this.charts.perCapita = echarts.init(this.$refs.perCapitaChart); this.charts.seasonal = echarts.init(this.$refs.seasonalChart); this.charts.cropTrend = echarts.init(this.$refs.cropTrendChart); this.charts.regionRatio</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echarts.init(this.$refs.regionRatioChart); </w:t>
                      </w:r>
                      <w:r>
                        <w:rPr>
                          <w:rFonts w:ascii="Times New Roman"/>
                          <w:spacing w:val="-2"/>
                          <w:sz w:val="21"/>
                        </w:rPr>
                        <w:t>this.updateCharts();</w:t>
                      </w:r>
                    </w:p>
                    <w:p>
                      <w:pPr>
                        <w:spacing w:before="2"/>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2"/>
        </w:rPr>
        <w:t>历史粮食资讯模块通过多维度的数据可视化方式，为决策者提供直观的粮食生产历史趋势分析。该模块采用卡片式标签页设计，包含四个核心分析维度：人均产</w:t>
      </w:r>
      <w:r>
        <w:rPr>
          <w:spacing w:val="-18"/>
        </w:rPr>
        <w:t>量趋势、季度产量分布、主要作物趋势和区域产量占比。每个维度都经过精心设计，</w:t>
      </w:r>
      <w:r>
        <w:rPr>
          <w:spacing w:val="-2"/>
        </w:rPr>
        <w:t>确保数据呈现既专业又易于理解。</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spacing w:line="364" w:lineRule="auto" w:before="1"/>
        <w:ind w:left="681" w:right="870" w:firstLine="480"/>
      </w:pPr>
      <w:r>
        <w:rPr/>
        <mc:AlternateContent>
          <mc:Choice Requires="wps">
            <w:drawing>
              <wp:anchor distT="0" distB="0" distL="0" distR="0" allowOverlap="1" layoutInCell="1" locked="0" behindDoc="0" simplePos="0" relativeHeight="15750144">
                <wp:simplePos x="0" y="0"/>
                <wp:positionH relativeFrom="page">
                  <wp:posOffset>1613408</wp:posOffset>
                </wp:positionH>
                <wp:positionV relativeFrom="paragraph">
                  <wp:posOffset>856996</wp:posOffset>
                </wp:positionV>
                <wp:extent cx="4587240" cy="238379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587240" cy="2383790"/>
                        </a:xfrm>
                        <a:prstGeom prst="rect">
                          <a:avLst/>
                        </a:prstGeom>
                        <a:ln w="6096">
                          <a:solidFill>
                            <a:srgbClr val="000000"/>
                          </a:solidFill>
                          <a:prstDash val="solid"/>
                        </a:ln>
                      </wps:spPr>
                      <wps:txbx>
                        <w:txbxContent>
                          <w:p>
                            <w:pPr>
                              <w:spacing w:line="304" w:lineRule="auto" w:before="1"/>
                              <w:ind w:left="109" w:right="3281" w:firstLine="0"/>
                              <w:jc w:val="left"/>
                              <w:rPr>
                                <w:rFonts w:ascii="Times New Roman" w:eastAsia="Times New Roman"/>
                                <w:sz w:val="21"/>
                              </w:rPr>
                            </w:pPr>
                            <w:r>
                              <w:rPr>
                                <w:rFonts w:ascii="Times New Roman" w:eastAsia="Times New Roman"/>
                                <w:spacing w:val="13"/>
                                <w:sz w:val="21"/>
                              </w:rPr>
                              <w:t>// </w:t>
                            </w:r>
                            <w:r>
                              <w:rPr>
                                <w:sz w:val="21"/>
                              </w:rPr>
                              <w:t>后端主要作物趋势控制器 </w:t>
                            </w:r>
                            <w:r>
                              <w:rPr>
                                <w:rFonts w:ascii="Times New Roman" w:eastAsia="Times New Roman"/>
                                <w:spacing w:val="-2"/>
                                <w:sz w:val="21"/>
                              </w:rPr>
                              <w:t>@RestController @RequestMapping("/grain/mainCropTrend") </w:t>
                            </w:r>
                            <w:r>
                              <w:rPr>
                                <w:rFonts w:ascii="Times New Roman" w:eastAsia="Times New Roman"/>
                                <w:sz w:val="21"/>
                              </w:rPr>
                              <w:t>public class MainCropTrendController {</w:t>
                            </w:r>
                          </w:p>
                          <w:p>
                            <w:pPr>
                              <w:spacing w:before="1"/>
                              <w:ind w:left="530" w:right="0" w:firstLine="0"/>
                              <w:jc w:val="left"/>
                              <w:rPr>
                                <w:rFonts w:ascii="Times New Roman"/>
                                <w:sz w:val="21"/>
                              </w:rPr>
                            </w:pPr>
                            <w:r>
                              <w:rPr>
                                <w:rFonts w:ascii="Times New Roman"/>
                                <w:spacing w:val="-2"/>
                                <w:sz w:val="21"/>
                              </w:rPr>
                              <w:t>@Autowired</w:t>
                            </w:r>
                          </w:p>
                          <w:p>
                            <w:pPr>
                              <w:spacing w:before="71"/>
                              <w:ind w:left="529" w:right="0" w:firstLine="0"/>
                              <w:jc w:val="left"/>
                              <w:rPr>
                                <w:rFonts w:ascii="Times New Roman"/>
                                <w:sz w:val="21"/>
                              </w:rPr>
                            </w:pPr>
                            <w:r>
                              <w:rPr>
                                <w:rFonts w:ascii="Times New Roman"/>
                                <w:sz w:val="21"/>
                              </w:rPr>
                              <w:t>private</w:t>
                            </w:r>
                            <w:r>
                              <w:rPr>
                                <w:rFonts w:ascii="Times New Roman"/>
                                <w:spacing w:val="-6"/>
                                <w:sz w:val="21"/>
                              </w:rPr>
                              <w:t> </w:t>
                            </w:r>
                            <w:r>
                              <w:rPr>
                                <w:rFonts w:ascii="Times New Roman"/>
                                <w:sz w:val="21"/>
                              </w:rPr>
                              <w:t>MainCropTrendService</w:t>
                            </w:r>
                            <w:r>
                              <w:rPr>
                                <w:rFonts w:ascii="Times New Roman"/>
                                <w:spacing w:val="-5"/>
                                <w:sz w:val="21"/>
                              </w:rPr>
                              <w:t> </w:t>
                            </w:r>
                            <w:r>
                              <w:rPr>
                                <w:rFonts w:ascii="Times New Roman"/>
                                <w:spacing w:val="-2"/>
                                <w:sz w:val="21"/>
                              </w:rPr>
                              <w:t>service;</w:t>
                            </w:r>
                          </w:p>
                          <w:p>
                            <w:pPr>
                              <w:pStyle w:val="BodyText"/>
                              <w:spacing w:before="141"/>
                              <w:rPr>
                                <w:rFonts w:ascii="Times New Roman"/>
                                <w:sz w:val="21"/>
                              </w:rPr>
                            </w:pPr>
                          </w:p>
                          <w:p>
                            <w:pPr>
                              <w:spacing w:line="309" w:lineRule="auto" w:before="0"/>
                              <w:ind w:left="529" w:right="4529" w:firstLine="1"/>
                              <w:jc w:val="left"/>
                              <w:rPr>
                                <w:rFonts w:ascii="Times New Roman"/>
                                <w:sz w:val="21"/>
                              </w:rPr>
                            </w:pPr>
                            <w:r>
                              <w:rPr>
                                <w:rFonts w:ascii="Times New Roman"/>
                                <w:spacing w:val="-2"/>
                                <w:sz w:val="21"/>
                              </w:rPr>
                              <w:t>@GetMapping("/list") </w:t>
                            </w:r>
                            <w:r>
                              <w:rPr>
                                <w:rFonts w:ascii="Times New Roman"/>
                                <w:sz w:val="21"/>
                              </w:rPr>
                              <w:t>public</w:t>
                            </w:r>
                            <w:r>
                              <w:rPr>
                                <w:rFonts w:ascii="Times New Roman"/>
                                <w:spacing w:val="-14"/>
                                <w:sz w:val="21"/>
                              </w:rPr>
                              <w:t> </w:t>
                            </w:r>
                            <w:r>
                              <w:rPr>
                                <w:rFonts w:ascii="Times New Roman"/>
                                <w:sz w:val="21"/>
                              </w:rPr>
                              <w:t>AjaxResult</w:t>
                            </w:r>
                            <w:r>
                              <w:rPr>
                                <w:rFonts w:ascii="Times New Roman"/>
                                <w:spacing w:val="-13"/>
                                <w:sz w:val="21"/>
                              </w:rPr>
                              <w:t> </w:t>
                            </w:r>
                            <w:r>
                              <w:rPr>
                                <w:rFonts w:ascii="Times New Roman"/>
                                <w:sz w:val="21"/>
                              </w:rPr>
                              <w:t>list()</w:t>
                            </w:r>
                            <w:r>
                              <w:rPr>
                                <w:rFonts w:ascii="Times New Roman"/>
                                <w:spacing w:val="-13"/>
                                <w:sz w:val="21"/>
                              </w:rPr>
                              <w:t> </w:t>
                            </w:r>
                            <w:r>
                              <w:rPr>
                                <w:rFonts w:ascii="Times New Roman"/>
                                <w:sz w:val="21"/>
                              </w:rPr>
                              <w:t>{</w:t>
                            </w:r>
                          </w:p>
                          <w:p>
                            <w:pPr>
                              <w:spacing w:before="1"/>
                              <w:ind w:left="950" w:right="0" w:firstLine="0"/>
                              <w:jc w:val="left"/>
                              <w:rPr>
                                <w:rFonts w:ascii="Times New Roman"/>
                                <w:sz w:val="21"/>
                              </w:rPr>
                            </w:pPr>
                            <w:r>
                              <w:rPr>
                                <w:rFonts w:ascii="Times New Roman"/>
                                <w:spacing w:val="-2"/>
                                <w:sz w:val="21"/>
                              </w:rPr>
                              <w:t>return AjaxResult.success(service.listAll());</w:t>
                            </w:r>
                          </w:p>
                          <w:p>
                            <w:pPr>
                              <w:spacing w:before="7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67.480011pt;width:361.2pt;height:187.7pt;mso-position-horizontal-relative:page;mso-position-vertical-relative:paragraph;z-index:15750144" type="#_x0000_t202" id="docshape28" filled="false" stroked="true" strokeweight=".48001pt" strokecolor="#000000">
                <v:textbox inset="0,0,0,0">
                  <w:txbxContent>
                    <w:p>
                      <w:pPr>
                        <w:spacing w:line="304" w:lineRule="auto" w:before="1"/>
                        <w:ind w:left="109" w:right="3281" w:firstLine="0"/>
                        <w:jc w:val="left"/>
                        <w:rPr>
                          <w:rFonts w:ascii="Times New Roman" w:eastAsia="Times New Roman"/>
                          <w:sz w:val="21"/>
                        </w:rPr>
                      </w:pPr>
                      <w:r>
                        <w:rPr>
                          <w:rFonts w:ascii="Times New Roman" w:eastAsia="Times New Roman"/>
                          <w:spacing w:val="13"/>
                          <w:sz w:val="21"/>
                        </w:rPr>
                        <w:t>// </w:t>
                      </w:r>
                      <w:r>
                        <w:rPr>
                          <w:sz w:val="21"/>
                        </w:rPr>
                        <w:t>后端主要作物趋势控制器 </w:t>
                      </w:r>
                      <w:r>
                        <w:rPr>
                          <w:rFonts w:ascii="Times New Roman" w:eastAsia="Times New Roman"/>
                          <w:spacing w:val="-2"/>
                          <w:sz w:val="21"/>
                        </w:rPr>
                        <w:t>@RestController @RequestMapping("/grain/mainCropTrend") </w:t>
                      </w:r>
                      <w:r>
                        <w:rPr>
                          <w:rFonts w:ascii="Times New Roman" w:eastAsia="Times New Roman"/>
                          <w:sz w:val="21"/>
                        </w:rPr>
                        <w:t>public class MainCropTrendController {</w:t>
                      </w:r>
                    </w:p>
                    <w:p>
                      <w:pPr>
                        <w:spacing w:before="1"/>
                        <w:ind w:left="530" w:right="0" w:firstLine="0"/>
                        <w:jc w:val="left"/>
                        <w:rPr>
                          <w:rFonts w:ascii="Times New Roman"/>
                          <w:sz w:val="21"/>
                        </w:rPr>
                      </w:pPr>
                      <w:r>
                        <w:rPr>
                          <w:rFonts w:ascii="Times New Roman"/>
                          <w:spacing w:val="-2"/>
                          <w:sz w:val="21"/>
                        </w:rPr>
                        <w:t>@Autowired</w:t>
                      </w:r>
                    </w:p>
                    <w:p>
                      <w:pPr>
                        <w:spacing w:before="71"/>
                        <w:ind w:left="529" w:right="0" w:firstLine="0"/>
                        <w:jc w:val="left"/>
                        <w:rPr>
                          <w:rFonts w:ascii="Times New Roman"/>
                          <w:sz w:val="21"/>
                        </w:rPr>
                      </w:pPr>
                      <w:r>
                        <w:rPr>
                          <w:rFonts w:ascii="Times New Roman"/>
                          <w:sz w:val="21"/>
                        </w:rPr>
                        <w:t>private</w:t>
                      </w:r>
                      <w:r>
                        <w:rPr>
                          <w:rFonts w:ascii="Times New Roman"/>
                          <w:spacing w:val="-6"/>
                          <w:sz w:val="21"/>
                        </w:rPr>
                        <w:t> </w:t>
                      </w:r>
                      <w:r>
                        <w:rPr>
                          <w:rFonts w:ascii="Times New Roman"/>
                          <w:sz w:val="21"/>
                        </w:rPr>
                        <w:t>MainCropTrendService</w:t>
                      </w:r>
                      <w:r>
                        <w:rPr>
                          <w:rFonts w:ascii="Times New Roman"/>
                          <w:spacing w:val="-5"/>
                          <w:sz w:val="21"/>
                        </w:rPr>
                        <w:t> </w:t>
                      </w:r>
                      <w:r>
                        <w:rPr>
                          <w:rFonts w:ascii="Times New Roman"/>
                          <w:spacing w:val="-2"/>
                          <w:sz w:val="21"/>
                        </w:rPr>
                        <w:t>service;</w:t>
                      </w:r>
                    </w:p>
                    <w:p>
                      <w:pPr>
                        <w:pStyle w:val="BodyText"/>
                        <w:spacing w:before="141"/>
                        <w:rPr>
                          <w:rFonts w:ascii="Times New Roman"/>
                          <w:sz w:val="21"/>
                        </w:rPr>
                      </w:pPr>
                    </w:p>
                    <w:p>
                      <w:pPr>
                        <w:spacing w:line="309" w:lineRule="auto" w:before="0"/>
                        <w:ind w:left="529" w:right="4529" w:firstLine="1"/>
                        <w:jc w:val="left"/>
                        <w:rPr>
                          <w:rFonts w:ascii="Times New Roman"/>
                          <w:sz w:val="21"/>
                        </w:rPr>
                      </w:pPr>
                      <w:r>
                        <w:rPr>
                          <w:rFonts w:ascii="Times New Roman"/>
                          <w:spacing w:val="-2"/>
                          <w:sz w:val="21"/>
                        </w:rPr>
                        <w:t>@GetMapping("/list") </w:t>
                      </w:r>
                      <w:r>
                        <w:rPr>
                          <w:rFonts w:ascii="Times New Roman"/>
                          <w:sz w:val="21"/>
                        </w:rPr>
                        <w:t>public</w:t>
                      </w:r>
                      <w:r>
                        <w:rPr>
                          <w:rFonts w:ascii="Times New Roman"/>
                          <w:spacing w:val="-14"/>
                          <w:sz w:val="21"/>
                        </w:rPr>
                        <w:t> </w:t>
                      </w:r>
                      <w:r>
                        <w:rPr>
                          <w:rFonts w:ascii="Times New Roman"/>
                          <w:sz w:val="21"/>
                        </w:rPr>
                        <w:t>AjaxResult</w:t>
                      </w:r>
                      <w:r>
                        <w:rPr>
                          <w:rFonts w:ascii="Times New Roman"/>
                          <w:spacing w:val="-13"/>
                          <w:sz w:val="21"/>
                        </w:rPr>
                        <w:t> </w:t>
                      </w:r>
                      <w:r>
                        <w:rPr>
                          <w:rFonts w:ascii="Times New Roman"/>
                          <w:sz w:val="21"/>
                        </w:rPr>
                        <w:t>list()</w:t>
                      </w:r>
                      <w:r>
                        <w:rPr>
                          <w:rFonts w:ascii="Times New Roman"/>
                          <w:spacing w:val="-13"/>
                          <w:sz w:val="21"/>
                        </w:rPr>
                        <w:t> </w:t>
                      </w:r>
                      <w:r>
                        <w:rPr>
                          <w:rFonts w:ascii="Times New Roman"/>
                          <w:sz w:val="21"/>
                        </w:rPr>
                        <w:t>{</w:t>
                      </w:r>
                    </w:p>
                    <w:p>
                      <w:pPr>
                        <w:spacing w:before="1"/>
                        <w:ind w:left="950" w:right="0" w:firstLine="0"/>
                        <w:jc w:val="left"/>
                        <w:rPr>
                          <w:rFonts w:ascii="Times New Roman"/>
                          <w:sz w:val="21"/>
                        </w:rPr>
                      </w:pPr>
                      <w:r>
                        <w:rPr>
                          <w:rFonts w:ascii="Times New Roman"/>
                          <w:spacing w:val="-2"/>
                          <w:sz w:val="21"/>
                        </w:rPr>
                        <w:t>return AjaxResult.success(service.listAll());</w:t>
                      </w:r>
                    </w:p>
                    <w:p>
                      <w:pPr>
                        <w:spacing w:before="7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2"/>
        </w:rPr>
        <w:t>后端通过</w:t>
      </w:r>
      <w:r>
        <w:rPr>
          <w:rFonts w:ascii="Times New Roman" w:eastAsia="Times New Roman"/>
          <w:spacing w:val="-2"/>
        </w:rPr>
        <w:t>MainCropTrendService</w:t>
      </w:r>
      <w:r>
        <w:rPr>
          <w:rFonts w:ascii="Times New Roman" w:eastAsia="Times New Roman"/>
          <w:spacing w:val="-13"/>
        </w:rPr>
        <w:t> </w:t>
      </w:r>
      <w:r>
        <w:rPr>
          <w:spacing w:val="-17"/>
        </w:rPr>
        <w:t>封装业务逻辑，</w:t>
      </w:r>
      <w:r>
        <w:rPr>
          <w:rFonts w:ascii="Times New Roman" w:eastAsia="Times New Roman"/>
          <w:spacing w:val="15"/>
        </w:rPr>
        <w:t>Mapper</w:t>
      </w:r>
      <w:r>
        <w:rPr>
          <w:rFonts w:ascii="Times New Roman" w:eastAsia="Times New Roman"/>
          <w:spacing w:val="-14"/>
        </w:rPr>
        <w:t> </w:t>
      </w:r>
      <w:r>
        <w:rPr>
          <w:spacing w:val="-2"/>
        </w:rPr>
        <w:t>层实现数据持久化操作。</w:t>
      </w:r>
      <w:r>
        <w:rPr>
          <w:spacing w:val="-5"/>
        </w:rPr>
        <w:t>数据访问层使用 </w:t>
      </w:r>
      <w:r>
        <w:rPr>
          <w:rFonts w:ascii="Times New Roman" w:eastAsia="Times New Roman"/>
        </w:rPr>
        <w:t>MyBatis </w:t>
      </w:r>
      <w:r>
        <w:rPr>
          <w:spacing w:val="-20"/>
        </w:rPr>
        <w:t>的 </w:t>
      </w:r>
      <w:r>
        <w:rPr>
          <w:rFonts w:ascii="Times New Roman" w:eastAsia="Times New Roman"/>
        </w:rPr>
        <w:t>XML </w:t>
      </w:r>
      <w:r>
        <w:rPr>
          <w:spacing w:val="-6"/>
        </w:rPr>
        <w:t>映射文件定义 </w:t>
      </w:r>
      <w:r>
        <w:rPr>
          <w:rFonts w:ascii="Times New Roman" w:eastAsia="Times New Roman"/>
        </w:rPr>
        <w:t>SQL </w:t>
      </w:r>
      <w:r>
        <w:rPr>
          <w:spacing w:val="-8"/>
        </w:rPr>
        <w:t>查询，与 </w:t>
      </w:r>
      <w:r>
        <w:rPr>
          <w:rFonts w:ascii="Times New Roman" w:eastAsia="Times New Roman"/>
        </w:rPr>
        <w:t>MySQL </w:t>
      </w:r>
      <w:r>
        <w:rPr/>
        <w:t>数据库中的 </w:t>
      </w:r>
      <w:r>
        <w:rPr>
          <w:rFonts w:ascii="Times New Roman" w:eastAsia="Times New Roman"/>
        </w:rPr>
        <w:t>ads_main_crop_trend </w:t>
      </w:r>
      <w:r>
        <w:rPr/>
        <w:t>表进行交互。</w:t>
      </w:r>
    </w:p>
    <w:p>
      <w:pPr>
        <w:pStyle w:val="BodyText"/>
        <w:spacing w:after="0" w:line="364" w:lineRule="auto"/>
        <w:sectPr>
          <w:pgSz w:w="11910" w:h="16840"/>
          <w:pgMar w:header="0" w:footer="989" w:top="1440" w:bottom="1180" w:left="1133" w:right="425"/>
        </w:sectPr>
      </w:pPr>
    </w:p>
    <w:p>
      <w:pPr>
        <w:pStyle w:val="BodyText"/>
        <w:spacing w:line="364" w:lineRule="auto" w:before="39"/>
        <w:ind w:left="681" w:right="990" w:firstLine="480"/>
        <w:jc w:val="both"/>
      </w:pPr>
      <w:r>
        <w:rPr>
          <w:spacing w:val="-2"/>
        </w:rPr>
        <w:t>主要作物趋势图表采用多折线图形式展示水稻、小麦和玉米三大主粮作物的年度产量变化。</w:t>
      </w:r>
      <w:r>
        <w:rPr>
          <w:rFonts w:ascii="Times New Roman" w:eastAsia="Times New Roman"/>
          <w:spacing w:val="-2"/>
        </w:rPr>
        <w:t>ECharts</w:t>
      </w:r>
      <w:r>
        <w:rPr>
          <w:rFonts w:ascii="Times New Roman" w:eastAsia="Times New Roman"/>
          <w:spacing w:val="-13"/>
        </w:rPr>
        <w:t> </w:t>
      </w:r>
      <w:r>
        <w:rPr>
          <w:spacing w:val="-2"/>
        </w:rPr>
        <w:t>配置中特别设置了平滑曲线效果和自定义提示框，当用户悬停时显示具体年份和产量数值。图表配色方案选用绿色代表水稻、橙色代表小麦、红色代表玉米，符合农作物自然色彩特征。数据加载采用异步请求</w:t>
      </w:r>
      <w:r>
        <w:rPr>
          <w:rFonts w:ascii="Times New Roman" w:eastAsia="Times New Roman"/>
          <w:spacing w:val="-2"/>
          <w:vertAlign w:val="superscript"/>
        </w:rPr>
        <w:t>[32]</w:t>
      </w:r>
      <w:r>
        <w:rPr>
          <w:spacing w:val="-2"/>
          <w:vertAlign w:val="baseline"/>
        </w:rPr>
        <w:t>方式，前端通过 </w:t>
      </w:r>
      <w:r>
        <w:rPr>
          <w:rFonts w:ascii="Times New Roman" w:eastAsia="Times New Roman"/>
          <w:spacing w:val="-2"/>
          <w:vertAlign w:val="baseline"/>
        </w:rPr>
        <w:t>Axios</w:t>
      </w:r>
      <w:r>
        <w:rPr>
          <w:rFonts w:ascii="Times New Roman" w:eastAsia="Times New Roman"/>
          <w:spacing w:val="-11"/>
          <w:vertAlign w:val="baseline"/>
        </w:rPr>
        <w:t> </w:t>
      </w:r>
      <w:r>
        <w:rPr>
          <w:spacing w:val="-2"/>
          <w:vertAlign w:val="baseline"/>
        </w:rPr>
        <w:t>调用</w:t>
      </w:r>
      <w:r>
        <w:rPr>
          <w:rFonts w:ascii="Times New Roman" w:eastAsia="Times New Roman"/>
          <w:spacing w:val="-2"/>
          <w:vertAlign w:val="baseline"/>
        </w:rPr>
        <w:t>/grain/mainCropTrend/list</w:t>
      </w:r>
      <w:r>
        <w:rPr>
          <w:rFonts w:ascii="Times New Roman" w:eastAsia="Times New Roman"/>
          <w:vertAlign w:val="baseline"/>
        </w:rPr>
        <w:t> </w:t>
      </w:r>
      <w:r>
        <w:rPr>
          <w:spacing w:val="-8"/>
          <w:vertAlign w:val="baseline"/>
        </w:rPr>
        <w:t>接口获取 </w:t>
      </w:r>
      <w:r>
        <w:rPr>
          <w:rFonts w:ascii="Times New Roman" w:eastAsia="Times New Roman"/>
          <w:spacing w:val="-2"/>
          <w:vertAlign w:val="baseline"/>
        </w:rPr>
        <w:t>JSON </w:t>
      </w:r>
      <w:r>
        <w:rPr>
          <w:spacing w:val="-2"/>
          <w:vertAlign w:val="baseline"/>
        </w:rPr>
        <w:t>格式的时序数据，后端从数据仓</w:t>
      </w:r>
      <w:r>
        <w:rPr>
          <w:spacing w:val="-4"/>
          <w:vertAlign w:val="baseline"/>
        </w:rPr>
        <w:t>库的聚合表 </w:t>
      </w:r>
      <w:r>
        <w:rPr>
          <w:rFonts w:ascii="Times New Roman" w:eastAsia="Times New Roman"/>
          <w:vertAlign w:val="baseline"/>
        </w:rPr>
        <w:t>ads_main_crop_trend </w:t>
      </w:r>
      <w:r>
        <w:rPr>
          <w:vertAlign w:val="baseline"/>
        </w:rPr>
        <w:t>中查询全国范围的作物产量数据。</w:t>
      </w:r>
    </w:p>
    <w:p>
      <w:pPr>
        <w:pStyle w:val="BodyText"/>
        <w:spacing w:line="364" w:lineRule="auto" w:before="4"/>
        <w:ind w:left="681" w:right="990" w:firstLine="480"/>
        <w:jc w:val="both"/>
      </w:pPr>
      <w:r>
        <w:rPr>
          <w:spacing w:val="-2"/>
        </w:rPr>
        <w:t>系统实现了响应式布局和自适应图表大小功能，通过监听浏览器窗口变化事件</w:t>
      </w:r>
      <w:r>
        <w:rPr>
          <w:spacing w:val="-6"/>
        </w:rPr>
        <w:t>自动调整 </w:t>
      </w:r>
      <w:r>
        <w:rPr>
          <w:rFonts w:ascii="Times New Roman" w:eastAsia="Times New Roman"/>
        </w:rPr>
        <w:t>ECharts</w:t>
      </w:r>
      <w:r>
        <w:rPr>
          <w:rFonts w:ascii="Times New Roman" w:eastAsia="Times New Roman"/>
          <w:spacing w:val="-15"/>
        </w:rPr>
        <w:t> </w:t>
      </w:r>
      <w:r>
        <w:rPr>
          <w:spacing w:val="-3"/>
        </w:rPr>
        <w:t>实例尺寸。数据加载状态使用 </w:t>
      </w:r>
      <w:r>
        <w:rPr>
          <w:rFonts w:ascii="Times New Roman" w:eastAsia="Times New Roman"/>
        </w:rPr>
        <w:t>Element</w:t>
      </w:r>
      <w:r>
        <w:rPr>
          <w:rFonts w:ascii="Times New Roman" w:eastAsia="Times New Roman"/>
          <w:spacing w:val="-9"/>
        </w:rPr>
        <w:t> </w:t>
      </w:r>
      <w:r>
        <w:rPr>
          <w:rFonts w:ascii="Times New Roman" w:eastAsia="Times New Roman"/>
        </w:rPr>
        <w:t>UI </w:t>
      </w:r>
      <w:r>
        <w:rPr>
          <w:spacing w:val="-15"/>
        </w:rPr>
        <w:t>的 </w:t>
      </w:r>
      <w:r>
        <w:rPr>
          <w:rFonts w:ascii="Times New Roman" w:eastAsia="Times New Roman"/>
        </w:rPr>
        <w:t>Loading </w:t>
      </w:r>
      <w:r>
        <w:rPr/>
        <w:t>组件进行提</w:t>
      </w:r>
      <w:r>
        <w:rPr>
          <w:spacing w:val="-2"/>
        </w:rPr>
        <w:t>示，优化用户体验。所有图表配置采用模块化方式组织，便于后期维护和扩展。历史数据看板为农业专家和政策制定者提供了直观的粮食生产趋势分析工具，支持通过时间维度和区域维度洞察我国粮食生产的变化规律。</w:t>
      </w:r>
    </w:p>
    <w:p>
      <w:pPr>
        <w:pStyle w:val="ListParagraph"/>
        <w:numPr>
          <w:ilvl w:val="3"/>
          <w:numId w:val="2"/>
        </w:numPr>
        <w:tabs>
          <w:tab w:pos="1521" w:val="left" w:leader="none"/>
        </w:tabs>
        <w:spacing w:line="240" w:lineRule="auto" w:before="3" w:after="0"/>
        <w:ind w:left="1521" w:right="0" w:hanging="360"/>
        <w:jc w:val="left"/>
        <w:rPr>
          <w:rFonts w:ascii="SimSun" w:eastAsia="SimSun" w:hint="eastAsia"/>
          <w:sz w:val="24"/>
        </w:rPr>
      </w:pPr>
      <w:r>
        <w:rPr>
          <w:rFonts w:ascii="SimSun" w:eastAsia="SimSun" w:hint="eastAsia"/>
          <w:spacing w:val="-2"/>
          <w:sz w:val="24"/>
        </w:rPr>
        <w:t>可视化大屏实现</w:t>
      </w:r>
    </w:p>
    <w:p>
      <w:pPr>
        <w:pStyle w:val="BodyText"/>
        <w:spacing w:line="364" w:lineRule="auto" w:before="160"/>
        <w:ind w:left="681" w:right="870" w:firstLine="480"/>
      </w:pPr>
      <w:r>
        <w:rPr/>
        <w:t>本系统的可视化大屏采用 </w:t>
      </w:r>
      <w:r>
        <w:rPr>
          <w:rFonts w:ascii="Times New Roman" w:eastAsia="Times New Roman"/>
        </w:rPr>
        <w:t>Vue.js+ECharts</w:t>
      </w:r>
      <w:r>
        <w:rPr>
          <w:rFonts w:ascii="Times New Roman" w:eastAsia="Times New Roman"/>
          <w:spacing w:val="40"/>
        </w:rPr>
        <w:t> </w:t>
      </w:r>
      <w:r>
        <w:rPr/>
        <w:t>技术栈实现，通过组件化开发方式构</w:t>
      </w:r>
      <w:r>
        <w:rPr>
          <w:spacing w:val="-1"/>
        </w:rPr>
        <w:t>建了多个数据展示模块。其中粮食产量与播种面积关系图采用双 </w:t>
      </w:r>
      <w:r>
        <w:rPr>
          <w:rFonts w:ascii="Times New Roman" w:eastAsia="Times New Roman"/>
        </w:rPr>
        <w:t>Y</w:t>
      </w:r>
      <w:r>
        <w:rPr>
          <w:rFonts w:ascii="Times New Roman" w:eastAsia="Times New Roman"/>
          <w:spacing w:val="33"/>
        </w:rPr>
        <w:t> </w:t>
      </w:r>
      <w:r>
        <w:rPr/>
        <w:t>轴柱状图形式，</w:t>
      </w:r>
      <w:r>
        <w:rPr>
          <w:spacing w:val="-2"/>
        </w:rPr>
        <w:t>直观展示各省份粮食生产情况。</w:t>
      </w:r>
    </w:p>
    <w:p>
      <w:pPr>
        <w:pStyle w:val="BodyText"/>
        <w:spacing w:line="364" w:lineRule="auto" w:before="3"/>
        <w:ind w:left="681" w:right="870" w:firstLine="480"/>
      </w:pPr>
      <w:r>
        <w:rPr/>
        <mc:AlternateContent>
          <mc:Choice Requires="wps">
            <w:drawing>
              <wp:anchor distT="0" distB="0" distL="0" distR="0" allowOverlap="1" layoutInCell="1" locked="0" behindDoc="0" simplePos="0" relativeHeight="15751680">
                <wp:simplePos x="0" y="0"/>
                <wp:positionH relativeFrom="page">
                  <wp:posOffset>1613408</wp:posOffset>
                </wp:positionH>
                <wp:positionV relativeFrom="paragraph">
                  <wp:posOffset>868235</wp:posOffset>
                </wp:positionV>
                <wp:extent cx="4587240" cy="197675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587240" cy="1976755"/>
                        </a:xfrm>
                        <a:prstGeom prst="rect">
                          <a:avLst/>
                        </a:prstGeom>
                        <a:ln w="6096">
                          <a:solidFill>
                            <a:srgbClr val="000000"/>
                          </a:solidFill>
                          <a:prstDash val="solid"/>
                        </a:ln>
                      </wps:spPr>
                      <wps:txbx>
                        <w:txbxContent>
                          <w:p>
                            <w:pPr>
                              <w:spacing w:line="309" w:lineRule="auto" w:before="0"/>
                              <w:ind w:left="320" w:right="5280" w:hanging="212"/>
                              <w:jc w:val="left"/>
                              <w:rPr>
                                <w:rFonts w:ascii="Times New Roman"/>
                                <w:sz w:val="21"/>
                              </w:rPr>
                            </w:pPr>
                            <w:r>
                              <w:rPr>
                                <w:rFonts w:ascii="Times New Roman"/>
                                <w:sz w:val="21"/>
                              </w:rPr>
                              <w:t>async</w:t>
                            </w:r>
                            <w:r>
                              <w:rPr>
                                <w:rFonts w:ascii="Times New Roman"/>
                                <w:spacing w:val="-14"/>
                                <w:sz w:val="21"/>
                              </w:rPr>
                              <w:t> </w:t>
                            </w:r>
                            <w:r>
                              <w:rPr>
                                <w:rFonts w:ascii="Times New Roman"/>
                                <w:sz w:val="21"/>
                              </w:rPr>
                              <w:t>fetchData()</w:t>
                            </w:r>
                            <w:r>
                              <w:rPr>
                                <w:rFonts w:ascii="Times New Roman"/>
                                <w:spacing w:val="-13"/>
                                <w:sz w:val="21"/>
                              </w:rPr>
                              <w:t> </w:t>
                            </w:r>
                            <w:r>
                              <w:rPr>
                                <w:rFonts w:ascii="Times New Roman"/>
                                <w:sz w:val="21"/>
                              </w:rPr>
                              <w:t>{ try {</w:t>
                            </w:r>
                          </w:p>
                          <w:p>
                            <w:pPr>
                              <w:spacing w:line="309" w:lineRule="auto" w:before="0"/>
                              <w:ind w:left="109" w:right="0" w:firstLine="421"/>
                              <w:jc w:val="left"/>
                              <w:rPr>
                                <w:rFonts w:ascii="Times New Roman"/>
                                <w:sz w:val="21"/>
                              </w:rPr>
                            </w:pPr>
                            <w:r>
                              <w:rPr>
                                <w:rFonts w:ascii="Times New Roman"/>
                                <w:sz w:val="21"/>
                              </w:rPr>
                              <w:t>const response = await </w:t>
                            </w:r>
                            <w:r>
                              <w:rPr>
                                <w:rFonts w:ascii="Times New Roman"/>
                                <w:spacing w:val="-2"/>
                                <w:sz w:val="21"/>
                              </w:rPr>
                              <w:t>axios.get('</w:t>
                            </w:r>
                            <w:hyperlink r:id="rId34">
                              <w:r>
                                <w:rPr>
                                  <w:rFonts w:ascii="Times New Roman"/>
                                  <w:spacing w:val="-2"/>
                                  <w:sz w:val="21"/>
                                </w:rPr>
                                <w:t>http://localhost:8080/screenData/yieldArea/relation'</w:t>
                              </w:r>
                            </w:hyperlink>
                            <w:r>
                              <w:rPr>
                                <w:rFonts w:ascii="Times New Roman"/>
                                <w:spacing w:val="-2"/>
                                <w:sz w:val="21"/>
                              </w:rPr>
                              <w:t>)</w:t>
                            </w:r>
                          </w:p>
                          <w:p>
                            <w:pPr>
                              <w:spacing w:line="309" w:lineRule="auto" w:before="1"/>
                              <w:ind w:left="530" w:right="3293" w:firstLine="0"/>
                              <w:jc w:val="left"/>
                              <w:rPr>
                                <w:rFonts w:ascii="Times New Roman"/>
                                <w:sz w:val="21"/>
                              </w:rPr>
                            </w:pPr>
                            <w:r>
                              <w:rPr>
                                <w:rFonts w:ascii="Times New Roman"/>
                                <w:sz w:val="21"/>
                              </w:rPr>
                              <w:t>this.chartData</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response.data </w:t>
                            </w:r>
                            <w:r>
                              <w:rPr>
                                <w:rFonts w:ascii="Times New Roman"/>
                                <w:spacing w:val="-2"/>
                                <w:sz w:val="21"/>
                              </w:rPr>
                              <w:t>this.initChart()</w:t>
                            </w:r>
                          </w:p>
                          <w:p>
                            <w:pPr>
                              <w:spacing w:before="1"/>
                              <w:ind w:left="320" w:right="0" w:firstLine="0"/>
                              <w:jc w:val="left"/>
                              <w:rPr>
                                <w:rFonts w:ascii="Times New Roman"/>
                                <w:sz w:val="21"/>
                              </w:rPr>
                            </w:pPr>
                            <w:r>
                              <w:rPr>
                                <w:rFonts w:ascii="Times New Roman"/>
                                <w:sz w:val="21"/>
                              </w:rPr>
                              <w:t>}</w:t>
                            </w:r>
                            <w:r>
                              <w:rPr>
                                <w:rFonts w:ascii="Times New Roman"/>
                                <w:spacing w:val="-4"/>
                                <w:sz w:val="21"/>
                              </w:rPr>
                              <w:t> </w:t>
                            </w:r>
                            <w:r>
                              <w:rPr>
                                <w:rFonts w:ascii="Times New Roman"/>
                                <w:sz w:val="21"/>
                              </w:rPr>
                              <w:t>catch</w:t>
                            </w:r>
                            <w:r>
                              <w:rPr>
                                <w:rFonts w:ascii="Times New Roman"/>
                                <w:spacing w:val="-1"/>
                                <w:sz w:val="21"/>
                              </w:rPr>
                              <w:t> </w:t>
                            </w:r>
                            <w:r>
                              <w:rPr>
                                <w:rFonts w:ascii="Times New Roman"/>
                                <w:sz w:val="21"/>
                              </w:rPr>
                              <w:t>(error)</w:t>
                            </w:r>
                            <w:r>
                              <w:rPr>
                                <w:rFonts w:ascii="Times New Roman"/>
                                <w:spacing w:val="-1"/>
                                <w:sz w:val="21"/>
                              </w:rPr>
                              <w:t> </w:t>
                            </w:r>
                            <w:r>
                              <w:rPr>
                                <w:rFonts w:ascii="Times New Roman"/>
                                <w:spacing w:val="-10"/>
                                <w:sz w:val="21"/>
                              </w:rPr>
                              <w:t>{</w:t>
                            </w:r>
                          </w:p>
                          <w:p>
                            <w:pPr>
                              <w:spacing w:before="57"/>
                              <w:ind w:left="530" w:right="0" w:firstLine="0"/>
                              <w:jc w:val="left"/>
                              <w:rPr>
                                <w:rFonts w:ascii="Times New Roman" w:eastAsia="Times New Roman"/>
                                <w:sz w:val="21"/>
                              </w:rPr>
                            </w:pPr>
                            <w:r>
                              <w:rPr>
                                <w:rFonts w:ascii="Times New Roman" w:eastAsia="Times New Roman"/>
                                <w:sz w:val="21"/>
                              </w:rPr>
                              <w:t>console.error('</w:t>
                            </w:r>
                            <w:r>
                              <w:rPr>
                                <w:sz w:val="21"/>
                              </w:rPr>
                              <w:t>获取数据失败</w:t>
                            </w:r>
                            <w:r>
                              <w:rPr>
                                <w:rFonts w:ascii="Times New Roman" w:eastAsia="Times New Roman"/>
                                <w:spacing w:val="-3"/>
                                <w:sz w:val="21"/>
                              </w:rPr>
                              <w:t>:', </w:t>
                            </w:r>
                            <w:r>
                              <w:rPr>
                                <w:rFonts w:ascii="Times New Roman" w:eastAsia="Times New Roman"/>
                                <w:spacing w:val="-2"/>
                                <w:sz w:val="21"/>
                              </w:rPr>
                              <w:t>error)</w:t>
                            </w:r>
                          </w:p>
                          <w:p>
                            <w:pPr>
                              <w:spacing w:before="57"/>
                              <w:ind w:left="32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anchor>
            </w:drawing>
          </mc:Choice>
          <mc:Fallback>
            <w:pict>
              <v:shape style="position:absolute;margin-left:127.040001pt;margin-top:68.364998pt;width:361.2pt;height:155.65pt;mso-position-horizontal-relative:page;mso-position-vertical-relative:paragraph;z-index:15751680" type="#_x0000_t202" id="docshape29" filled="false" stroked="true" strokeweight=".48001pt" strokecolor="#000000">
                <v:textbox inset="0,0,0,0">
                  <w:txbxContent>
                    <w:p>
                      <w:pPr>
                        <w:spacing w:line="309" w:lineRule="auto" w:before="0"/>
                        <w:ind w:left="320" w:right="5280" w:hanging="212"/>
                        <w:jc w:val="left"/>
                        <w:rPr>
                          <w:rFonts w:ascii="Times New Roman"/>
                          <w:sz w:val="21"/>
                        </w:rPr>
                      </w:pPr>
                      <w:r>
                        <w:rPr>
                          <w:rFonts w:ascii="Times New Roman"/>
                          <w:sz w:val="21"/>
                        </w:rPr>
                        <w:t>async</w:t>
                      </w:r>
                      <w:r>
                        <w:rPr>
                          <w:rFonts w:ascii="Times New Roman"/>
                          <w:spacing w:val="-14"/>
                          <w:sz w:val="21"/>
                        </w:rPr>
                        <w:t> </w:t>
                      </w:r>
                      <w:r>
                        <w:rPr>
                          <w:rFonts w:ascii="Times New Roman"/>
                          <w:sz w:val="21"/>
                        </w:rPr>
                        <w:t>fetchData()</w:t>
                      </w:r>
                      <w:r>
                        <w:rPr>
                          <w:rFonts w:ascii="Times New Roman"/>
                          <w:spacing w:val="-13"/>
                          <w:sz w:val="21"/>
                        </w:rPr>
                        <w:t> </w:t>
                      </w:r>
                      <w:r>
                        <w:rPr>
                          <w:rFonts w:ascii="Times New Roman"/>
                          <w:sz w:val="21"/>
                        </w:rPr>
                        <w:t>{ try {</w:t>
                      </w:r>
                    </w:p>
                    <w:p>
                      <w:pPr>
                        <w:spacing w:line="309" w:lineRule="auto" w:before="0"/>
                        <w:ind w:left="109" w:right="0" w:firstLine="421"/>
                        <w:jc w:val="left"/>
                        <w:rPr>
                          <w:rFonts w:ascii="Times New Roman"/>
                          <w:sz w:val="21"/>
                        </w:rPr>
                      </w:pPr>
                      <w:r>
                        <w:rPr>
                          <w:rFonts w:ascii="Times New Roman"/>
                          <w:sz w:val="21"/>
                        </w:rPr>
                        <w:t>const response = await </w:t>
                      </w:r>
                      <w:r>
                        <w:rPr>
                          <w:rFonts w:ascii="Times New Roman"/>
                          <w:spacing w:val="-2"/>
                          <w:sz w:val="21"/>
                        </w:rPr>
                        <w:t>axios.get('</w:t>
                      </w:r>
                      <w:hyperlink r:id="rId34">
                        <w:r>
                          <w:rPr>
                            <w:rFonts w:ascii="Times New Roman"/>
                            <w:spacing w:val="-2"/>
                            <w:sz w:val="21"/>
                          </w:rPr>
                          <w:t>http://localhost:8080/screenData/yieldArea/relation'</w:t>
                        </w:r>
                      </w:hyperlink>
                      <w:r>
                        <w:rPr>
                          <w:rFonts w:ascii="Times New Roman"/>
                          <w:spacing w:val="-2"/>
                          <w:sz w:val="21"/>
                        </w:rPr>
                        <w:t>)</w:t>
                      </w:r>
                    </w:p>
                    <w:p>
                      <w:pPr>
                        <w:spacing w:line="309" w:lineRule="auto" w:before="1"/>
                        <w:ind w:left="530" w:right="3293" w:firstLine="0"/>
                        <w:jc w:val="left"/>
                        <w:rPr>
                          <w:rFonts w:ascii="Times New Roman"/>
                          <w:sz w:val="21"/>
                        </w:rPr>
                      </w:pPr>
                      <w:r>
                        <w:rPr>
                          <w:rFonts w:ascii="Times New Roman"/>
                          <w:sz w:val="21"/>
                        </w:rPr>
                        <w:t>this.chartData</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response.data </w:t>
                      </w:r>
                      <w:r>
                        <w:rPr>
                          <w:rFonts w:ascii="Times New Roman"/>
                          <w:spacing w:val="-2"/>
                          <w:sz w:val="21"/>
                        </w:rPr>
                        <w:t>this.initChart()</w:t>
                      </w:r>
                    </w:p>
                    <w:p>
                      <w:pPr>
                        <w:spacing w:before="1"/>
                        <w:ind w:left="320" w:right="0" w:firstLine="0"/>
                        <w:jc w:val="left"/>
                        <w:rPr>
                          <w:rFonts w:ascii="Times New Roman"/>
                          <w:sz w:val="21"/>
                        </w:rPr>
                      </w:pPr>
                      <w:r>
                        <w:rPr>
                          <w:rFonts w:ascii="Times New Roman"/>
                          <w:sz w:val="21"/>
                        </w:rPr>
                        <w:t>}</w:t>
                      </w:r>
                      <w:r>
                        <w:rPr>
                          <w:rFonts w:ascii="Times New Roman"/>
                          <w:spacing w:val="-4"/>
                          <w:sz w:val="21"/>
                        </w:rPr>
                        <w:t> </w:t>
                      </w:r>
                      <w:r>
                        <w:rPr>
                          <w:rFonts w:ascii="Times New Roman"/>
                          <w:sz w:val="21"/>
                        </w:rPr>
                        <w:t>catch</w:t>
                      </w:r>
                      <w:r>
                        <w:rPr>
                          <w:rFonts w:ascii="Times New Roman"/>
                          <w:spacing w:val="-1"/>
                          <w:sz w:val="21"/>
                        </w:rPr>
                        <w:t> </w:t>
                      </w:r>
                      <w:r>
                        <w:rPr>
                          <w:rFonts w:ascii="Times New Roman"/>
                          <w:sz w:val="21"/>
                        </w:rPr>
                        <w:t>(error)</w:t>
                      </w:r>
                      <w:r>
                        <w:rPr>
                          <w:rFonts w:ascii="Times New Roman"/>
                          <w:spacing w:val="-1"/>
                          <w:sz w:val="21"/>
                        </w:rPr>
                        <w:t> </w:t>
                      </w:r>
                      <w:r>
                        <w:rPr>
                          <w:rFonts w:ascii="Times New Roman"/>
                          <w:spacing w:val="-10"/>
                          <w:sz w:val="21"/>
                        </w:rPr>
                        <w:t>{</w:t>
                      </w:r>
                    </w:p>
                    <w:p>
                      <w:pPr>
                        <w:spacing w:before="57"/>
                        <w:ind w:left="530" w:right="0" w:firstLine="0"/>
                        <w:jc w:val="left"/>
                        <w:rPr>
                          <w:rFonts w:ascii="Times New Roman" w:eastAsia="Times New Roman"/>
                          <w:sz w:val="21"/>
                        </w:rPr>
                      </w:pPr>
                      <w:r>
                        <w:rPr>
                          <w:rFonts w:ascii="Times New Roman" w:eastAsia="Times New Roman"/>
                          <w:sz w:val="21"/>
                        </w:rPr>
                        <w:t>console.error('</w:t>
                      </w:r>
                      <w:r>
                        <w:rPr>
                          <w:sz w:val="21"/>
                        </w:rPr>
                        <w:t>获取数据失败</w:t>
                      </w:r>
                      <w:r>
                        <w:rPr>
                          <w:rFonts w:ascii="Times New Roman" w:eastAsia="Times New Roman"/>
                          <w:spacing w:val="-3"/>
                          <w:sz w:val="21"/>
                        </w:rPr>
                        <w:t>:', </w:t>
                      </w:r>
                      <w:r>
                        <w:rPr>
                          <w:rFonts w:ascii="Times New Roman" w:eastAsia="Times New Roman"/>
                          <w:spacing w:val="-2"/>
                          <w:sz w:val="21"/>
                        </w:rPr>
                        <w:t>error)</w:t>
                      </w:r>
                    </w:p>
                    <w:p>
                      <w:pPr>
                        <w:spacing w:before="57"/>
                        <w:ind w:left="32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v:textbox>
                <v:stroke dashstyle="solid"/>
                <w10:wrap type="none"/>
              </v:shape>
            </w:pict>
          </mc:Fallback>
        </mc:AlternateContent>
      </w:r>
      <w:r>
        <w:rPr>
          <w:spacing w:val="-2"/>
        </w:rPr>
        <w:t>核心组件采用单文件组件形式开发，包含 </w:t>
      </w:r>
      <w:r>
        <w:rPr>
          <w:rFonts w:ascii="Times New Roman" w:eastAsia="Times New Roman"/>
        </w:rPr>
        <w:t>template</w:t>
      </w:r>
      <w:r>
        <w:rPr>
          <w:rFonts w:ascii="Times New Roman" w:eastAsia="Times New Roman"/>
          <w:spacing w:val="33"/>
        </w:rPr>
        <w:t> </w:t>
      </w:r>
      <w:r>
        <w:rPr/>
        <w:t>模板、</w:t>
      </w:r>
      <w:r>
        <w:rPr>
          <w:rFonts w:ascii="Times New Roman" w:eastAsia="Times New Roman"/>
        </w:rPr>
        <w:t>script</w:t>
      </w:r>
      <w:r>
        <w:rPr>
          <w:rFonts w:ascii="Times New Roman" w:eastAsia="Times New Roman"/>
          <w:spacing w:val="34"/>
        </w:rPr>
        <w:t> </w:t>
      </w:r>
      <w:r>
        <w:rPr>
          <w:spacing w:val="-7"/>
        </w:rPr>
        <w:t>逻辑和 </w:t>
      </w:r>
      <w:r>
        <w:rPr>
          <w:rFonts w:ascii="Times New Roman" w:eastAsia="Times New Roman"/>
        </w:rPr>
        <w:t>style </w:t>
      </w:r>
      <w:r>
        <w:rPr/>
        <w:t>样</w:t>
      </w:r>
      <w:r>
        <w:rPr>
          <w:spacing w:val="-5"/>
        </w:rPr>
        <w:t>式三部分。组件通过 </w:t>
      </w:r>
      <w:r>
        <w:rPr>
          <w:rFonts w:ascii="Times New Roman" w:eastAsia="Times New Roman"/>
        </w:rPr>
        <w:t>axios</w:t>
      </w:r>
      <w:r>
        <w:rPr>
          <w:rFonts w:ascii="Times New Roman" w:eastAsia="Times New Roman"/>
          <w:spacing w:val="-8"/>
        </w:rPr>
        <w:t> </w:t>
      </w:r>
      <w:r>
        <w:rPr>
          <w:spacing w:val="-3"/>
        </w:rPr>
        <w:t>异步请求获取后端数据，利用 </w:t>
      </w:r>
      <w:r>
        <w:rPr>
          <w:rFonts w:ascii="Times New Roman" w:eastAsia="Times New Roman"/>
        </w:rPr>
        <w:t>ECharts</w:t>
      </w:r>
      <w:r>
        <w:rPr>
          <w:rFonts w:ascii="Times New Roman" w:eastAsia="Times New Roman"/>
          <w:spacing w:val="11"/>
        </w:rPr>
        <w:t> </w:t>
      </w:r>
      <w:r>
        <w:rPr/>
        <w:t>进行可视化渲染，</w:t>
      </w:r>
      <w:r>
        <w:rPr>
          <w:spacing w:val="-2"/>
        </w:rPr>
        <w:t>并实现了响应式布局以适应不同屏幕尺寸，数据获取核心代码如下：</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6"/>
      </w:pPr>
    </w:p>
    <w:p>
      <w:pPr>
        <w:pStyle w:val="BodyText"/>
        <w:spacing w:line="364" w:lineRule="auto"/>
        <w:ind w:left="681" w:right="990" w:firstLine="480"/>
        <w:jc w:val="both"/>
      </w:pPr>
      <w:r>
        <w:rPr/>
        <mc:AlternateContent>
          <mc:Choice Requires="wps">
            <w:drawing>
              <wp:anchor distT="0" distB="0" distL="0" distR="0" allowOverlap="1" layoutInCell="1" locked="0" behindDoc="0" simplePos="0" relativeHeight="15751168">
                <wp:simplePos x="0" y="0"/>
                <wp:positionH relativeFrom="page">
                  <wp:posOffset>1613408</wp:posOffset>
                </wp:positionH>
                <wp:positionV relativeFrom="paragraph">
                  <wp:posOffset>866838</wp:posOffset>
                </wp:positionV>
                <wp:extent cx="4587240" cy="60325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587240" cy="603250"/>
                        </a:xfrm>
                        <a:prstGeom prst="rect">
                          <a:avLst/>
                        </a:prstGeom>
                        <a:ln w="6096">
                          <a:solidFill>
                            <a:srgbClr val="000000"/>
                          </a:solidFill>
                          <a:prstDash val="solid"/>
                        </a:ln>
                      </wps:spPr>
                      <wps:txbx>
                        <w:txbxContent>
                          <w:p>
                            <w:pPr>
                              <w:spacing w:line="309" w:lineRule="auto" w:before="20"/>
                              <w:ind w:left="109" w:right="4529" w:firstLine="0"/>
                              <w:jc w:val="left"/>
                              <w:rPr>
                                <w:rFonts w:ascii="Times New Roman"/>
                                <w:sz w:val="21"/>
                              </w:rPr>
                            </w:pPr>
                            <w:r>
                              <w:rPr>
                                <w:rFonts w:ascii="Times New Roman"/>
                                <w:spacing w:val="-2"/>
                                <w:sz w:val="21"/>
                              </w:rPr>
                              <w:t>@CrossOrigin @RestController</w:t>
                            </w:r>
                          </w:p>
                          <w:p>
                            <w:pPr>
                              <w:spacing w:before="1"/>
                              <w:ind w:left="109" w:right="0" w:firstLine="0"/>
                              <w:jc w:val="left"/>
                              <w:rPr>
                                <w:rFonts w:ascii="Times New Roman"/>
                                <w:sz w:val="21"/>
                              </w:rPr>
                            </w:pPr>
                            <w:r>
                              <w:rPr>
                                <w:rFonts w:ascii="Times New Roman"/>
                                <w:spacing w:val="-2"/>
                                <w:sz w:val="21"/>
                              </w:rPr>
                              <w:t>@RequestMapping("/screenData/yieldArea")</w:t>
                            </w:r>
                          </w:p>
                        </w:txbxContent>
                      </wps:txbx>
                      <wps:bodyPr wrap="square" lIns="0" tIns="0" rIns="0" bIns="0" rtlCol="0">
                        <a:noAutofit/>
                      </wps:bodyPr>
                    </wps:wsp>
                  </a:graphicData>
                </a:graphic>
              </wp:anchor>
            </w:drawing>
          </mc:Choice>
          <mc:Fallback>
            <w:pict>
              <v:shape style="position:absolute;margin-left:127.040001pt;margin-top:68.255013pt;width:361.2pt;height:47.5pt;mso-position-horizontal-relative:page;mso-position-vertical-relative:paragraph;z-index:15751168" type="#_x0000_t202" id="docshape30" filled="false" stroked="true" strokeweight=".48001pt" strokecolor="#000000">
                <v:textbox inset="0,0,0,0">
                  <w:txbxContent>
                    <w:p>
                      <w:pPr>
                        <w:spacing w:line="309" w:lineRule="auto" w:before="20"/>
                        <w:ind w:left="109" w:right="4529" w:firstLine="0"/>
                        <w:jc w:val="left"/>
                        <w:rPr>
                          <w:rFonts w:ascii="Times New Roman"/>
                          <w:sz w:val="21"/>
                        </w:rPr>
                      </w:pPr>
                      <w:r>
                        <w:rPr>
                          <w:rFonts w:ascii="Times New Roman"/>
                          <w:spacing w:val="-2"/>
                          <w:sz w:val="21"/>
                        </w:rPr>
                        <w:t>@CrossOrigin @RestController</w:t>
                      </w:r>
                    </w:p>
                    <w:p>
                      <w:pPr>
                        <w:spacing w:before="1"/>
                        <w:ind w:left="109" w:right="0" w:firstLine="0"/>
                        <w:jc w:val="left"/>
                        <w:rPr>
                          <w:rFonts w:ascii="Times New Roman"/>
                          <w:sz w:val="21"/>
                        </w:rPr>
                      </w:pPr>
                      <w:r>
                        <w:rPr>
                          <w:rFonts w:ascii="Times New Roman"/>
                          <w:spacing w:val="-2"/>
                          <w:sz w:val="21"/>
                        </w:rPr>
                        <w:t>@RequestMapping("/screenData/yieldArea")</w:t>
                      </w:r>
                    </w:p>
                  </w:txbxContent>
                </v:textbox>
                <v:stroke dashstyle="solid"/>
                <w10:wrap type="none"/>
              </v:shape>
            </w:pict>
          </mc:Fallback>
        </mc:AlternateContent>
      </w:r>
      <w:r>
        <w:rPr>
          <w:spacing w:val="-6"/>
        </w:rPr>
        <w:t>后端采用 </w:t>
      </w:r>
      <w:r>
        <w:rPr>
          <w:rFonts w:ascii="Times New Roman" w:eastAsia="Times New Roman"/>
        </w:rPr>
        <w:t>Spring</w:t>
      </w:r>
      <w:r>
        <w:rPr>
          <w:rFonts w:ascii="Times New Roman" w:eastAsia="Times New Roman"/>
          <w:spacing w:val="-15"/>
        </w:rPr>
        <w:t> </w:t>
      </w:r>
      <w:r>
        <w:rPr>
          <w:rFonts w:ascii="Times New Roman" w:eastAsia="Times New Roman"/>
        </w:rPr>
        <w:t>Boot</w:t>
      </w:r>
      <w:r>
        <w:rPr>
          <w:rFonts w:ascii="Times New Roman" w:eastAsia="Times New Roman"/>
          <w:spacing w:val="-15"/>
        </w:rPr>
        <w:t> </w:t>
      </w:r>
      <w:r>
        <w:rPr>
          <w:spacing w:val="-6"/>
        </w:rPr>
        <w:t>框架构建 </w:t>
      </w:r>
      <w:r>
        <w:rPr>
          <w:rFonts w:ascii="Times New Roman" w:eastAsia="Times New Roman"/>
        </w:rPr>
        <w:t>RESTful</w:t>
      </w:r>
      <w:r>
        <w:rPr>
          <w:rFonts w:ascii="Times New Roman" w:eastAsia="Times New Roman"/>
          <w:spacing w:val="29"/>
        </w:rPr>
        <w:t> </w:t>
      </w:r>
      <w:r>
        <w:rPr>
          <w:rFonts w:ascii="Times New Roman" w:eastAsia="Times New Roman"/>
        </w:rPr>
        <w:t>API</w:t>
      </w:r>
      <w:r>
        <w:rPr>
          <w:spacing w:val="-8"/>
        </w:rPr>
        <w:t>，通过 </w:t>
      </w:r>
      <w:r>
        <w:rPr>
          <w:rFonts w:ascii="Times New Roman" w:eastAsia="Times New Roman"/>
        </w:rPr>
        <w:t>Controller</w:t>
      </w:r>
      <w:r>
        <w:rPr>
          <w:rFonts w:ascii="Times New Roman" w:eastAsia="Times New Roman"/>
          <w:spacing w:val="-2"/>
        </w:rPr>
        <w:t> </w:t>
      </w:r>
      <w:r>
        <w:rPr/>
        <w:t>层提供数据接口</w:t>
      </w:r>
      <w:r>
        <w:rPr>
          <w:spacing w:val="-2"/>
        </w:rPr>
        <w:t>服务。针对粮食产量与面积关系数据，设计了专门的 </w:t>
      </w:r>
      <w:r>
        <w:rPr>
          <w:rFonts w:ascii="Times New Roman" w:eastAsia="Times New Roman"/>
        </w:rPr>
        <w:t>YieldVsAreaController</w:t>
      </w:r>
      <w:r>
        <w:rPr>
          <w:rFonts w:ascii="Times New Roman" w:eastAsia="Times New Roman"/>
          <w:spacing w:val="-2"/>
        </w:rPr>
        <w:t> </w:t>
      </w:r>
      <w:r>
        <w:rPr/>
        <w:t>处理前</w:t>
      </w:r>
      <w:r>
        <w:rPr>
          <w:spacing w:val="-4"/>
        </w:rPr>
        <w:t>端请求。</w:t>
      </w:r>
    </w:p>
    <w:p>
      <w:pPr>
        <w:pStyle w:val="BodyText"/>
        <w:spacing w:after="0" w:line="364" w:lineRule="auto"/>
        <w:jc w:val="both"/>
        <w:sectPr>
          <w:pgSz w:w="11910" w:h="16840"/>
          <w:pgMar w:header="0" w:footer="989" w:top="1440" w:bottom="1180" w:left="1133" w:right="425"/>
        </w:sectPr>
      </w:pPr>
    </w:p>
    <w:p>
      <w:pPr>
        <w:spacing w:line="240" w:lineRule="auto"/>
        <w:ind w:left="1402" w:right="0" w:firstLine="0"/>
        <w:rPr>
          <w:sz w:val="20"/>
        </w:rPr>
      </w:pPr>
      <w:r>
        <w:rPr>
          <w:sz w:val="20"/>
        </w:rPr>
        <mc:AlternateContent>
          <mc:Choice Requires="wps">
            <w:drawing>
              <wp:inline distT="0" distB="0" distL="0" distR="0">
                <wp:extent cx="4587240" cy="1779270"/>
                <wp:effectExtent l="9525" t="0" r="0" b="11430"/>
                <wp:docPr id="58" name="Textbox 58"/>
                <wp:cNvGraphicFramePr>
                  <a:graphicFrameLocks/>
                </wp:cNvGraphicFramePr>
                <a:graphic>
                  <a:graphicData uri="http://schemas.microsoft.com/office/word/2010/wordprocessingShape">
                    <wps:wsp>
                      <wps:cNvPr id="58" name="Textbox 58"/>
                      <wps:cNvSpPr txBox="1"/>
                      <wps:spPr>
                        <a:xfrm>
                          <a:off x="0" y="0"/>
                          <a:ext cx="4587240" cy="1779270"/>
                        </a:xfrm>
                        <a:prstGeom prst="rect">
                          <a:avLst/>
                        </a:prstGeom>
                        <a:ln w="6096">
                          <a:solidFill>
                            <a:srgbClr val="000000"/>
                          </a:solidFill>
                          <a:prstDash val="solid"/>
                        </a:ln>
                      </wps:spPr>
                      <wps:txbx>
                        <w:txbxContent>
                          <w:p>
                            <w:pPr>
                              <w:spacing w:line="309" w:lineRule="auto" w:before="0"/>
                              <w:ind w:left="530" w:right="2933" w:hanging="422"/>
                              <w:jc w:val="left"/>
                              <w:rPr>
                                <w:rFonts w:ascii="Times New Roman"/>
                                <w:sz w:val="21"/>
                              </w:rPr>
                            </w:pPr>
                            <w:r>
                              <w:rPr>
                                <w:rFonts w:ascii="Times New Roman"/>
                                <w:sz w:val="21"/>
                              </w:rPr>
                              <w:t>public</w:t>
                            </w:r>
                            <w:r>
                              <w:rPr>
                                <w:rFonts w:ascii="Times New Roman"/>
                                <w:spacing w:val="-14"/>
                                <w:sz w:val="21"/>
                              </w:rPr>
                              <w:t> </w:t>
                            </w:r>
                            <w:r>
                              <w:rPr>
                                <w:rFonts w:ascii="Times New Roman"/>
                                <w:sz w:val="21"/>
                              </w:rPr>
                              <w:t>class</w:t>
                            </w:r>
                            <w:r>
                              <w:rPr>
                                <w:rFonts w:ascii="Times New Roman"/>
                                <w:spacing w:val="-14"/>
                                <w:sz w:val="21"/>
                              </w:rPr>
                              <w:t> </w:t>
                            </w:r>
                            <w:r>
                              <w:rPr>
                                <w:rFonts w:ascii="Times New Roman"/>
                                <w:sz w:val="21"/>
                              </w:rPr>
                              <w:t>YieldVsAreaController</w:t>
                            </w:r>
                            <w:r>
                              <w:rPr>
                                <w:rFonts w:ascii="Times New Roman"/>
                                <w:spacing w:val="-13"/>
                                <w:sz w:val="21"/>
                              </w:rPr>
                              <w:t> </w:t>
                            </w:r>
                            <w:r>
                              <w:rPr>
                                <w:rFonts w:ascii="Times New Roman"/>
                                <w:sz w:val="21"/>
                              </w:rPr>
                              <w:t>{ </w:t>
                            </w:r>
                            <w:r>
                              <w:rPr>
                                <w:rFonts w:ascii="Times New Roman"/>
                                <w:spacing w:val="-2"/>
                                <w:sz w:val="21"/>
                              </w:rPr>
                              <w:t>@Autowired</w:t>
                            </w:r>
                          </w:p>
                          <w:p>
                            <w:pPr>
                              <w:spacing w:before="0"/>
                              <w:ind w:left="529" w:right="0" w:firstLine="0"/>
                              <w:jc w:val="left"/>
                              <w:rPr>
                                <w:rFonts w:ascii="Times New Roman"/>
                                <w:sz w:val="21"/>
                              </w:rPr>
                            </w:pPr>
                            <w:r>
                              <w:rPr>
                                <w:rFonts w:ascii="Times New Roman"/>
                                <w:sz w:val="21"/>
                              </w:rPr>
                              <w:t>private</w:t>
                            </w:r>
                            <w:r>
                              <w:rPr>
                                <w:rFonts w:ascii="Times New Roman"/>
                                <w:spacing w:val="-14"/>
                                <w:sz w:val="21"/>
                              </w:rPr>
                              <w:t> </w:t>
                            </w:r>
                            <w:r>
                              <w:rPr>
                                <w:rFonts w:ascii="Times New Roman"/>
                                <w:sz w:val="21"/>
                              </w:rPr>
                              <w:t>YieldVsAreaService</w:t>
                            </w:r>
                            <w:r>
                              <w:rPr>
                                <w:rFonts w:ascii="Times New Roman"/>
                                <w:spacing w:val="-9"/>
                                <w:sz w:val="21"/>
                              </w:rPr>
                              <w:t> </w:t>
                            </w:r>
                            <w:r>
                              <w:rPr>
                                <w:rFonts w:ascii="Times New Roman"/>
                                <w:spacing w:val="-2"/>
                                <w:sz w:val="21"/>
                              </w:rPr>
                              <w:t>yieldVsAreaService;</w:t>
                            </w:r>
                          </w:p>
                          <w:p>
                            <w:pPr>
                              <w:pStyle w:val="BodyText"/>
                              <w:spacing w:before="141"/>
                              <w:rPr>
                                <w:rFonts w:ascii="Times New Roman"/>
                                <w:sz w:val="21"/>
                              </w:rPr>
                            </w:pPr>
                          </w:p>
                          <w:p>
                            <w:pPr>
                              <w:spacing w:before="1"/>
                              <w:ind w:left="530" w:right="0" w:firstLine="0"/>
                              <w:jc w:val="left"/>
                              <w:rPr>
                                <w:rFonts w:ascii="Times New Roman"/>
                                <w:sz w:val="21"/>
                              </w:rPr>
                            </w:pPr>
                            <w:r>
                              <w:rPr>
                                <w:rFonts w:ascii="Times New Roman"/>
                                <w:spacing w:val="-2"/>
                                <w:sz w:val="21"/>
                              </w:rPr>
                              <w:t>@GetMapping("/relation")</w:t>
                            </w:r>
                          </w:p>
                          <w:p>
                            <w:pPr>
                              <w:spacing w:line="309" w:lineRule="auto" w:before="70"/>
                              <w:ind w:left="950" w:right="2257" w:hanging="422"/>
                              <w:jc w:val="left"/>
                              <w:rPr>
                                <w:rFonts w:ascii="Times New Roman"/>
                                <w:sz w:val="21"/>
                              </w:rPr>
                            </w:pPr>
                            <w:r>
                              <w:rPr>
                                <w:rFonts w:ascii="Times New Roman"/>
                                <w:sz w:val="21"/>
                              </w:rPr>
                              <w:t>public List&lt;YieldVsArea&gt; getYieldVsArea() { </w:t>
                            </w:r>
                            <w:r>
                              <w:rPr>
                                <w:rFonts w:ascii="Times New Roman"/>
                                <w:spacing w:val="-2"/>
                                <w:sz w:val="21"/>
                              </w:rPr>
                              <w:t>return yieldVsAreaService.getYieldVsArea();</w:t>
                            </w:r>
                          </w:p>
                          <w:p>
                            <w:pPr>
                              <w:spacing w:before="1"/>
                              <w:ind w:left="530" w:right="0" w:firstLine="0"/>
                              <w:jc w:val="left"/>
                              <w:rPr>
                                <w:rFonts w:ascii="Times New Roman"/>
                                <w:sz w:val="21"/>
                              </w:rPr>
                            </w:pPr>
                            <w:r>
                              <w:rPr>
                                <w:rFonts w:ascii="Times New Roman"/>
                                <w:spacing w:val="-10"/>
                                <w:sz w:val="21"/>
                              </w:rPr>
                              <w:t>}</w:t>
                            </w:r>
                          </w:p>
                          <w:p>
                            <w:pPr>
                              <w:spacing w:before="71"/>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inline>
            </w:drawing>
          </mc:Choice>
          <mc:Fallback>
            <w:pict>
              <v:shape style="width:361.2pt;height:140.1pt;mso-position-horizontal-relative:char;mso-position-vertical-relative:line" type="#_x0000_t202" id="docshape31" filled="false" stroked="true" strokeweight=".48001pt" strokecolor="#000000">
                <w10:anchorlock/>
                <v:textbox inset="0,0,0,0">
                  <w:txbxContent>
                    <w:p>
                      <w:pPr>
                        <w:spacing w:line="309" w:lineRule="auto" w:before="0"/>
                        <w:ind w:left="530" w:right="2933" w:hanging="422"/>
                        <w:jc w:val="left"/>
                        <w:rPr>
                          <w:rFonts w:ascii="Times New Roman"/>
                          <w:sz w:val="21"/>
                        </w:rPr>
                      </w:pPr>
                      <w:r>
                        <w:rPr>
                          <w:rFonts w:ascii="Times New Roman"/>
                          <w:sz w:val="21"/>
                        </w:rPr>
                        <w:t>public</w:t>
                      </w:r>
                      <w:r>
                        <w:rPr>
                          <w:rFonts w:ascii="Times New Roman"/>
                          <w:spacing w:val="-14"/>
                          <w:sz w:val="21"/>
                        </w:rPr>
                        <w:t> </w:t>
                      </w:r>
                      <w:r>
                        <w:rPr>
                          <w:rFonts w:ascii="Times New Roman"/>
                          <w:sz w:val="21"/>
                        </w:rPr>
                        <w:t>class</w:t>
                      </w:r>
                      <w:r>
                        <w:rPr>
                          <w:rFonts w:ascii="Times New Roman"/>
                          <w:spacing w:val="-14"/>
                          <w:sz w:val="21"/>
                        </w:rPr>
                        <w:t> </w:t>
                      </w:r>
                      <w:r>
                        <w:rPr>
                          <w:rFonts w:ascii="Times New Roman"/>
                          <w:sz w:val="21"/>
                        </w:rPr>
                        <w:t>YieldVsAreaController</w:t>
                      </w:r>
                      <w:r>
                        <w:rPr>
                          <w:rFonts w:ascii="Times New Roman"/>
                          <w:spacing w:val="-13"/>
                          <w:sz w:val="21"/>
                        </w:rPr>
                        <w:t> </w:t>
                      </w:r>
                      <w:r>
                        <w:rPr>
                          <w:rFonts w:ascii="Times New Roman"/>
                          <w:sz w:val="21"/>
                        </w:rPr>
                        <w:t>{ </w:t>
                      </w:r>
                      <w:r>
                        <w:rPr>
                          <w:rFonts w:ascii="Times New Roman"/>
                          <w:spacing w:val="-2"/>
                          <w:sz w:val="21"/>
                        </w:rPr>
                        <w:t>@Autowired</w:t>
                      </w:r>
                    </w:p>
                    <w:p>
                      <w:pPr>
                        <w:spacing w:before="0"/>
                        <w:ind w:left="529" w:right="0" w:firstLine="0"/>
                        <w:jc w:val="left"/>
                        <w:rPr>
                          <w:rFonts w:ascii="Times New Roman"/>
                          <w:sz w:val="21"/>
                        </w:rPr>
                      </w:pPr>
                      <w:r>
                        <w:rPr>
                          <w:rFonts w:ascii="Times New Roman"/>
                          <w:sz w:val="21"/>
                        </w:rPr>
                        <w:t>private</w:t>
                      </w:r>
                      <w:r>
                        <w:rPr>
                          <w:rFonts w:ascii="Times New Roman"/>
                          <w:spacing w:val="-14"/>
                          <w:sz w:val="21"/>
                        </w:rPr>
                        <w:t> </w:t>
                      </w:r>
                      <w:r>
                        <w:rPr>
                          <w:rFonts w:ascii="Times New Roman"/>
                          <w:sz w:val="21"/>
                        </w:rPr>
                        <w:t>YieldVsAreaService</w:t>
                      </w:r>
                      <w:r>
                        <w:rPr>
                          <w:rFonts w:ascii="Times New Roman"/>
                          <w:spacing w:val="-9"/>
                          <w:sz w:val="21"/>
                        </w:rPr>
                        <w:t> </w:t>
                      </w:r>
                      <w:r>
                        <w:rPr>
                          <w:rFonts w:ascii="Times New Roman"/>
                          <w:spacing w:val="-2"/>
                          <w:sz w:val="21"/>
                        </w:rPr>
                        <w:t>yieldVsAreaService;</w:t>
                      </w:r>
                    </w:p>
                    <w:p>
                      <w:pPr>
                        <w:pStyle w:val="BodyText"/>
                        <w:spacing w:before="141"/>
                        <w:rPr>
                          <w:rFonts w:ascii="Times New Roman"/>
                          <w:sz w:val="21"/>
                        </w:rPr>
                      </w:pPr>
                    </w:p>
                    <w:p>
                      <w:pPr>
                        <w:spacing w:before="1"/>
                        <w:ind w:left="530" w:right="0" w:firstLine="0"/>
                        <w:jc w:val="left"/>
                        <w:rPr>
                          <w:rFonts w:ascii="Times New Roman"/>
                          <w:sz w:val="21"/>
                        </w:rPr>
                      </w:pPr>
                      <w:r>
                        <w:rPr>
                          <w:rFonts w:ascii="Times New Roman"/>
                          <w:spacing w:val="-2"/>
                          <w:sz w:val="21"/>
                        </w:rPr>
                        <w:t>@GetMapping("/relation")</w:t>
                      </w:r>
                    </w:p>
                    <w:p>
                      <w:pPr>
                        <w:spacing w:line="309" w:lineRule="auto" w:before="70"/>
                        <w:ind w:left="950" w:right="2257" w:hanging="422"/>
                        <w:jc w:val="left"/>
                        <w:rPr>
                          <w:rFonts w:ascii="Times New Roman"/>
                          <w:sz w:val="21"/>
                        </w:rPr>
                      </w:pPr>
                      <w:r>
                        <w:rPr>
                          <w:rFonts w:ascii="Times New Roman"/>
                          <w:sz w:val="21"/>
                        </w:rPr>
                        <w:t>public List&lt;YieldVsArea&gt; getYieldVsArea() { </w:t>
                      </w:r>
                      <w:r>
                        <w:rPr>
                          <w:rFonts w:ascii="Times New Roman"/>
                          <w:spacing w:val="-2"/>
                          <w:sz w:val="21"/>
                        </w:rPr>
                        <w:t>return yieldVsAreaService.getYieldVsArea();</w:t>
                      </w:r>
                    </w:p>
                    <w:p>
                      <w:pPr>
                        <w:spacing w:before="1"/>
                        <w:ind w:left="530" w:right="0" w:firstLine="0"/>
                        <w:jc w:val="left"/>
                        <w:rPr>
                          <w:rFonts w:ascii="Times New Roman"/>
                          <w:sz w:val="21"/>
                        </w:rPr>
                      </w:pPr>
                      <w:r>
                        <w:rPr>
                          <w:rFonts w:ascii="Times New Roman"/>
                          <w:spacing w:val="-10"/>
                          <w:sz w:val="21"/>
                        </w:rPr>
                        <w:t>}</w:t>
                      </w:r>
                    </w:p>
                    <w:p>
                      <w:pPr>
                        <w:spacing w:before="71"/>
                        <w:ind w:left="109" w:right="0" w:firstLine="0"/>
                        <w:jc w:val="left"/>
                        <w:rPr>
                          <w:rFonts w:ascii="Times New Roman"/>
                          <w:sz w:val="21"/>
                        </w:rPr>
                      </w:pPr>
                      <w:r>
                        <w:rPr>
                          <w:rFonts w:ascii="Times New Roman"/>
                          <w:spacing w:val="-10"/>
                          <w:sz w:val="21"/>
                        </w:rPr>
                        <w:t>}</w:t>
                      </w:r>
                    </w:p>
                  </w:txbxContent>
                </v:textbox>
                <v:stroke dashstyle="solid"/>
              </v:shape>
            </w:pict>
          </mc:Fallback>
        </mc:AlternateContent>
      </w:r>
      <w:r>
        <w:rPr>
          <w:sz w:val="20"/>
        </w:rPr>
      </w:r>
    </w:p>
    <w:p>
      <w:pPr>
        <w:pStyle w:val="BodyText"/>
        <w:spacing w:before="41"/>
        <w:ind w:left="1101"/>
      </w:pPr>
      <w:r>
        <w:rPr>
          <w:spacing w:val="-4"/>
        </w:rPr>
        <w:t>两个可视化大屏的接口总体设计如图 </w:t>
      </w:r>
      <w:r>
        <w:rPr>
          <w:rFonts w:ascii="Times New Roman" w:eastAsia="Times New Roman"/>
        </w:rPr>
        <w:t>5-16 </w:t>
      </w:r>
      <w:r>
        <w:rPr>
          <w:spacing w:val="-4"/>
        </w:rPr>
        <w:t>所示。</w:t>
      </w:r>
    </w:p>
    <w:p>
      <w:pPr>
        <w:pStyle w:val="BodyText"/>
        <w:spacing w:before="2"/>
        <w:rPr>
          <w:sz w:val="18"/>
        </w:rPr>
      </w:pPr>
      <w:r>
        <w:rPr>
          <w:sz w:val="18"/>
        </w:rPr>
        <w:drawing>
          <wp:anchor distT="0" distB="0" distL="0" distR="0" allowOverlap="1" layoutInCell="1" locked="0" behindDoc="1" simplePos="0" relativeHeight="487611904">
            <wp:simplePos x="0" y="0"/>
            <wp:positionH relativeFrom="page">
              <wp:posOffset>754005</wp:posOffset>
            </wp:positionH>
            <wp:positionV relativeFrom="paragraph">
              <wp:posOffset>163496</wp:posOffset>
            </wp:positionV>
            <wp:extent cx="6473639" cy="2071116"/>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5" cstate="print"/>
                    <a:stretch>
                      <a:fillRect/>
                    </a:stretch>
                  </pic:blipFill>
                  <pic:spPr>
                    <a:xfrm>
                      <a:off x="0" y="0"/>
                      <a:ext cx="6473639" cy="2071116"/>
                    </a:xfrm>
                    <a:prstGeom prst="rect">
                      <a:avLst/>
                    </a:prstGeom>
                  </pic:spPr>
                </pic:pic>
              </a:graphicData>
            </a:graphic>
          </wp:anchor>
        </w:drawing>
      </w:r>
    </w:p>
    <w:p>
      <w:pPr>
        <w:pStyle w:val="BodyText"/>
        <w:spacing w:before="94"/>
        <w:rPr>
          <w:sz w:val="21"/>
        </w:rPr>
      </w:pPr>
    </w:p>
    <w:p>
      <w:pPr>
        <w:spacing w:before="0"/>
        <w:ind w:left="258" w:right="0" w:firstLine="0"/>
        <w:jc w:val="center"/>
        <w:rPr>
          <w:sz w:val="21"/>
        </w:rPr>
      </w:pPr>
      <w:r>
        <w:rPr>
          <w:spacing w:val="-27"/>
          <w:sz w:val="21"/>
        </w:rPr>
        <w:t>图 </w:t>
      </w:r>
      <w:r>
        <w:rPr>
          <w:rFonts w:ascii="Times New Roman" w:eastAsia="Times New Roman"/>
          <w:sz w:val="21"/>
        </w:rPr>
        <w:t>5-16</w:t>
      </w:r>
      <w:r>
        <w:rPr>
          <w:rFonts w:ascii="Times New Roman" w:eastAsia="Times New Roman"/>
          <w:spacing w:val="-14"/>
          <w:sz w:val="21"/>
        </w:rPr>
        <w:t> </w:t>
      </w:r>
      <w:r>
        <w:rPr>
          <w:rFonts w:ascii="Times New Roman" w:eastAsia="Times New Roman"/>
          <w:sz w:val="21"/>
        </w:rPr>
        <w:t>Axios</w:t>
      </w:r>
      <w:r>
        <w:rPr>
          <w:rFonts w:ascii="Times New Roman" w:eastAsia="Times New Roman"/>
          <w:spacing w:val="-1"/>
          <w:sz w:val="21"/>
        </w:rPr>
        <w:t> </w:t>
      </w:r>
      <w:r>
        <w:rPr>
          <w:spacing w:val="-2"/>
          <w:sz w:val="21"/>
        </w:rPr>
        <w:t>请求接口架构</w:t>
      </w:r>
    </w:p>
    <w:p>
      <w:pPr>
        <w:pStyle w:val="ListParagraph"/>
        <w:numPr>
          <w:ilvl w:val="2"/>
          <w:numId w:val="2"/>
        </w:numPr>
        <w:tabs>
          <w:tab w:pos="1401" w:val="left" w:leader="none"/>
        </w:tabs>
        <w:spacing w:line="240" w:lineRule="auto" w:before="180" w:after="0"/>
        <w:ind w:left="1401" w:right="0" w:hanging="720"/>
        <w:jc w:val="left"/>
        <w:rPr>
          <w:rFonts w:ascii="SimSun" w:eastAsia="SimSun" w:hint="eastAsia"/>
          <w:sz w:val="24"/>
        </w:rPr>
      </w:pPr>
      <w:r>
        <w:rPr>
          <w:rFonts w:ascii="SimSun" w:eastAsia="SimSun" w:hint="eastAsia"/>
          <w:spacing w:val="-2"/>
          <w:sz w:val="24"/>
        </w:rPr>
        <w:t>预测模型模块</w:t>
      </w:r>
    </w:p>
    <w:p>
      <w:pPr>
        <w:pStyle w:val="ListParagraph"/>
        <w:numPr>
          <w:ilvl w:val="3"/>
          <w:numId w:val="2"/>
        </w:numPr>
        <w:tabs>
          <w:tab w:pos="1521" w:val="left" w:leader="none"/>
        </w:tabs>
        <w:spacing w:line="240" w:lineRule="auto" w:before="161" w:after="0"/>
        <w:ind w:left="1521" w:right="0" w:hanging="360"/>
        <w:jc w:val="left"/>
        <w:rPr>
          <w:rFonts w:ascii="SimSun" w:eastAsia="SimSun" w:hint="eastAsia"/>
          <w:sz w:val="24"/>
        </w:rPr>
      </w:pPr>
      <w:r>
        <w:rPr>
          <w:rFonts w:ascii="SimSun" w:eastAsia="SimSun" w:hint="eastAsia"/>
          <w:spacing w:val="-1"/>
          <w:sz w:val="24"/>
        </w:rPr>
        <w:t>面向普通用户的预测实现</w:t>
      </w:r>
    </w:p>
    <w:p>
      <w:pPr>
        <w:pStyle w:val="BodyText"/>
        <w:spacing w:line="364" w:lineRule="auto" w:before="160"/>
        <w:ind w:left="681" w:right="870" w:firstLine="480"/>
      </w:pPr>
      <w:r>
        <w:rPr>
          <w:spacing w:val="-2"/>
        </w:rPr>
        <w:t>面向普通用户的粮食产量预测平台采用 </w:t>
      </w:r>
      <w:r>
        <w:rPr>
          <w:rFonts w:ascii="Times New Roman" w:eastAsia="Times New Roman"/>
        </w:rPr>
        <w:t>XGBoost</w:t>
      </w:r>
      <w:r>
        <w:rPr>
          <w:rFonts w:ascii="Times New Roman" w:eastAsia="Times New Roman"/>
          <w:spacing w:val="24"/>
        </w:rPr>
        <w:t> </w:t>
      </w:r>
      <w:r>
        <w:rPr/>
        <w:t>机器学习算法构建预测模型，</w:t>
      </w:r>
      <w:r>
        <w:rPr>
          <w:spacing w:val="-11"/>
        </w:rPr>
        <w:t>通过 </w:t>
      </w:r>
      <w:r>
        <w:rPr>
          <w:rFonts w:ascii="Times New Roman" w:eastAsia="Times New Roman"/>
        </w:rPr>
        <w:t>Flask </w:t>
      </w:r>
      <w:r>
        <w:rPr/>
        <w:t>框架</w:t>
      </w:r>
      <w:r>
        <w:rPr>
          <w:rFonts w:ascii="Times New Roman" w:eastAsia="Times New Roman"/>
          <w:vertAlign w:val="superscript"/>
        </w:rPr>
        <w:t>[33]</w:t>
      </w:r>
      <w:r>
        <w:rPr>
          <w:vertAlign w:val="baseline"/>
        </w:rPr>
        <w:t>提供预测接口服务，形成完整的</w:t>
      </w:r>
      <w:r>
        <w:rPr>
          <w:rFonts w:ascii="Times New Roman" w:eastAsia="Times New Roman"/>
          <w:vertAlign w:val="baseline"/>
        </w:rPr>
        <w:t>"</w:t>
      </w:r>
      <w:r>
        <w:rPr>
          <w:vertAlign w:val="baseline"/>
        </w:rPr>
        <w:t>数据预处理</w:t>
      </w:r>
      <w:r>
        <w:rPr>
          <w:rFonts w:ascii="Times New Roman" w:eastAsia="Times New Roman"/>
          <w:vertAlign w:val="baseline"/>
        </w:rPr>
        <w:t>-</w:t>
      </w:r>
      <w:r>
        <w:rPr>
          <w:vertAlign w:val="baseline"/>
        </w:rPr>
        <w:t>模型训练</w:t>
      </w:r>
      <w:r>
        <w:rPr>
          <w:rFonts w:ascii="Times New Roman" w:eastAsia="Times New Roman"/>
          <w:vertAlign w:val="baseline"/>
        </w:rPr>
        <w:t>-</w:t>
      </w:r>
      <w:r>
        <w:rPr>
          <w:vertAlign w:val="baseline"/>
        </w:rPr>
        <w:t>接口服务</w:t>
      </w:r>
      <w:r>
        <w:rPr>
          <w:rFonts w:ascii="Times New Roman" w:eastAsia="Times New Roman"/>
          <w:vertAlign w:val="baseline"/>
        </w:rPr>
        <w:t>"</w:t>
      </w:r>
      <w:r>
        <w:rPr>
          <w:spacing w:val="-3"/>
          <w:vertAlign w:val="baseline"/>
        </w:rPr>
        <w:t>技术链路，图 </w:t>
      </w:r>
      <w:r>
        <w:rPr>
          <w:rFonts w:ascii="Times New Roman" w:eastAsia="Times New Roman"/>
          <w:vertAlign w:val="baseline"/>
        </w:rPr>
        <w:t>5-17 </w:t>
      </w:r>
      <w:r>
        <w:rPr>
          <w:vertAlign w:val="baseline"/>
        </w:rPr>
        <w:t>是预测实现的整体架构。</w:t>
      </w:r>
    </w:p>
    <w:p>
      <w:pPr>
        <w:pStyle w:val="BodyText"/>
        <w:spacing w:before="11"/>
        <w:rPr>
          <w:sz w:val="8"/>
        </w:rPr>
      </w:pPr>
      <w:r>
        <w:rPr>
          <w:sz w:val="8"/>
        </w:rPr>
        <w:drawing>
          <wp:anchor distT="0" distB="0" distL="0" distR="0" allowOverlap="1" layoutInCell="1" locked="0" behindDoc="1" simplePos="0" relativeHeight="487612416">
            <wp:simplePos x="0" y="0"/>
            <wp:positionH relativeFrom="page">
              <wp:posOffset>2493897</wp:posOffset>
            </wp:positionH>
            <wp:positionV relativeFrom="paragraph">
              <wp:posOffset>87937</wp:posOffset>
            </wp:positionV>
            <wp:extent cx="3056401" cy="207654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6" cstate="print"/>
                    <a:stretch>
                      <a:fillRect/>
                    </a:stretch>
                  </pic:blipFill>
                  <pic:spPr>
                    <a:xfrm>
                      <a:off x="0" y="0"/>
                      <a:ext cx="3056401" cy="2076545"/>
                    </a:xfrm>
                    <a:prstGeom prst="rect">
                      <a:avLst/>
                    </a:prstGeom>
                  </pic:spPr>
                </pic:pic>
              </a:graphicData>
            </a:graphic>
          </wp:anchor>
        </w:drawing>
      </w:r>
    </w:p>
    <w:p>
      <w:pPr>
        <w:pStyle w:val="BodyText"/>
        <w:spacing w:before="49"/>
      </w:pPr>
    </w:p>
    <w:p>
      <w:pPr>
        <w:spacing w:before="0"/>
        <w:ind w:left="257" w:right="0" w:firstLine="0"/>
        <w:jc w:val="center"/>
        <w:rPr>
          <w:sz w:val="21"/>
        </w:rPr>
      </w:pPr>
      <w:r>
        <w:rPr>
          <w:spacing w:val="-27"/>
          <w:sz w:val="21"/>
        </w:rPr>
        <w:t>图 </w:t>
      </w:r>
      <w:r>
        <w:rPr>
          <w:rFonts w:ascii="Times New Roman" w:eastAsia="Times New Roman"/>
          <w:sz w:val="21"/>
        </w:rPr>
        <w:t>5-17</w:t>
      </w:r>
      <w:r>
        <w:rPr>
          <w:rFonts w:ascii="Times New Roman" w:eastAsia="Times New Roman"/>
          <w:spacing w:val="49"/>
          <w:sz w:val="21"/>
        </w:rPr>
        <w:t> </w:t>
      </w:r>
      <w:r>
        <w:rPr>
          <w:spacing w:val="-2"/>
          <w:sz w:val="21"/>
        </w:rPr>
        <w:t>预测整体架构</w:t>
      </w:r>
    </w:p>
    <w:p>
      <w:pPr>
        <w:spacing w:after="0"/>
        <w:jc w:val="center"/>
        <w:rPr>
          <w:sz w:val="21"/>
        </w:rPr>
        <w:sectPr>
          <w:pgSz w:w="11910" w:h="16840"/>
          <w:pgMar w:header="0" w:footer="989" w:top="1440" w:bottom="1180" w:left="1133" w:right="425"/>
        </w:sectPr>
      </w:pPr>
    </w:p>
    <w:p>
      <w:pPr>
        <w:pStyle w:val="BodyText"/>
        <w:spacing w:line="364" w:lineRule="auto" w:before="39"/>
        <w:ind w:left="681" w:right="990" w:firstLine="480"/>
        <w:jc w:val="both"/>
      </w:pPr>
      <w:r>
        <w:rPr>
          <w:spacing w:val="-2"/>
        </w:rPr>
        <w:t>其中，各个组件在进行粮食产量预测时都发挥着自己的关键作用，通过前端页</w:t>
      </w:r>
      <w:r>
        <w:rPr>
          <w:spacing w:val="-9"/>
        </w:rPr>
        <w:t>面发送 </w:t>
      </w:r>
      <w:r>
        <w:rPr>
          <w:rFonts w:ascii="Times New Roman" w:eastAsia="Times New Roman"/>
          <w:spacing w:val="-2"/>
        </w:rPr>
        <w:t>POST</w:t>
      </w:r>
      <w:r>
        <w:rPr>
          <w:rFonts w:ascii="Times New Roman" w:eastAsia="Times New Roman"/>
          <w:spacing w:val="-11"/>
        </w:rPr>
        <w:t> </w:t>
      </w:r>
      <w:r>
        <w:rPr>
          <w:spacing w:val="-5"/>
        </w:rPr>
        <w:t>请求到后端接口，后端 </w:t>
      </w:r>
      <w:r>
        <w:rPr>
          <w:rFonts w:ascii="Times New Roman" w:eastAsia="Times New Roman"/>
          <w:spacing w:val="-2"/>
        </w:rPr>
        <w:t>SpringBoot</w:t>
      </w:r>
      <w:r>
        <w:rPr>
          <w:rFonts w:ascii="Times New Roman" w:eastAsia="Times New Roman"/>
          <w:spacing w:val="18"/>
        </w:rPr>
        <w:t> </w:t>
      </w:r>
      <w:r>
        <w:rPr>
          <w:spacing w:val="-2"/>
        </w:rPr>
        <w:t>服务层接收前端请求并进行严格的</w:t>
      </w:r>
      <w:r>
        <w:rPr>
          <w:spacing w:val="-6"/>
        </w:rPr>
        <w:t>参数校验，通过 </w:t>
      </w:r>
      <w:r>
        <w:rPr>
          <w:rFonts w:ascii="Times New Roman" w:eastAsia="Times New Roman"/>
          <w:spacing w:val="-2"/>
        </w:rPr>
        <w:t>RestTemplate</w:t>
      </w:r>
      <w:r>
        <w:rPr>
          <w:rFonts w:ascii="Times New Roman" w:eastAsia="Times New Roman"/>
          <w:spacing w:val="-13"/>
        </w:rPr>
        <w:t> </w:t>
      </w:r>
      <w:r>
        <w:rPr>
          <w:spacing w:val="-8"/>
        </w:rPr>
        <w:t>组件发起 </w:t>
      </w:r>
      <w:r>
        <w:rPr>
          <w:rFonts w:ascii="Times New Roman" w:eastAsia="Times New Roman"/>
          <w:spacing w:val="-2"/>
        </w:rPr>
        <w:t>HTTP</w:t>
      </w:r>
      <w:r>
        <w:rPr>
          <w:rFonts w:ascii="Times New Roman" w:eastAsia="Times New Roman"/>
          <w:spacing w:val="-13"/>
        </w:rPr>
        <w:t> </w:t>
      </w:r>
      <w:r>
        <w:rPr>
          <w:spacing w:val="-7"/>
        </w:rPr>
        <w:t>服务调用至 </w:t>
      </w:r>
      <w:r>
        <w:rPr>
          <w:rFonts w:ascii="Times New Roman" w:eastAsia="Times New Roman"/>
          <w:spacing w:val="-2"/>
        </w:rPr>
        <w:t>Flask</w:t>
      </w:r>
      <w:r>
        <w:rPr>
          <w:rFonts w:ascii="Times New Roman" w:eastAsia="Times New Roman"/>
          <w:spacing w:val="-13"/>
        </w:rPr>
        <w:t> </w:t>
      </w:r>
      <w:r>
        <w:rPr>
          <w:spacing w:val="-2"/>
        </w:rPr>
        <w:t>预测服务，</w:t>
      </w:r>
      <w:r>
        <w:rPr>
          <w:rFonts w:ascii="Times New Roman" w:eastAsia="Times New Roman"/>
          <w:spacing w:val="-2"/>
        </w:rPr>
        <w:t>Flask</w:t>
      </w:r>
      <w:r>
        <w:rPr>
          <w:rFonts w:ascii="Times New Roman" w:eastAsia="Times New Roman"/>
          <w:spacing w:val="6"/>
        </w:rPr>
        <w:t> </w:t>
      </w:r>
      <w:r>
        <w:rPr>
          <w:spacing w:val="-2"/>
        </w:rPr>
        <w:t>根据输入的特征数据加载预训练模型并返回精准的预测结果给前端页面展示，同时利</w:t>
      </w:r>
      <w:r>
        <w:rPr>
          <w:spacing w:val="-15"/>
        </w:rPr>
        <w:t>用 </w:t>
      </w:r>
      <w:r>
        <w:rPr>
          <w:rFonts w:ascii="Times New Roman" w:eastAsia="Times New Roman"/>
        </w:rPr>
        <w:t>MyBatis</w:t>
      </w:r>
      <w:r>
        <w:rPr>
          <w:rFonts w:ascii="Times New Roman" w:eastAsia="Times New Roman"/>
          <w:spacing w:val="-10"/>
        </w:rPr>
        <w:t> </w:t>
      </w:r>
      <w:r>
        <w:rPr>
          <w:spacing w:val="-5"/>
        </w:rPr>
        <w:t>这一轻量级 </w:t>
      </w:r>
      <w:r>
        <w:rPr>
          <w:rFonts w:ascii="Times New Roman" w:eastAsia="Times New Roman"/>
        </w:rPr>
        <w:t>ORM</w:t>
      </w:r>
      <w:r>
        <w:rPr>
          <w:rFonts w:ascii="Times New Roman" w:eastAsia="Times New Roman"/>
          <w:spacing w:val="17"/>
        </w:rPr>
        <w:t> </w:t>
      </w:r>
      <w:r>
        <w:rPr/>
        <w:t>框架实现了预测记录、用户数据、模型参数等核心业</w:t>
      </w:r>
      <w:r>
        <w:rPr>
          <w:spacing w:val="-2"/>
        </w:rPr>
        <w:t>务对象的持久化存储，最后将完整的预测过程数据保存至 </w:t>
      </w:r>
      <w:r>
        <w:rPr>
          <w:rFonts w:ascii="Times New Roman" w:eastAsia="Times New Roman"/>
        </w:rPr>
        <w:t>MySQL</w:t>
      </w:r>
      <w:r>
        <w:rPr>
          <w:rFonts w:ascii="Times New Roman" w:eastAsia="Times New Roman"/>
          <w:spacing w:val="24"/>
        </w:rPr>
        <w:t> </w:t>
      </w:r>
      <w:r>
        <w:rPr/>
        <w:t>数据库中，确保</w:t>
      </w:r>
      <w:r>
        <w:rPr>
          <w:spacing w:val="-2"/>
        </w:rPr>
        <w:t>数据的完整性和可追溯性，关键功能如表 </w:t>
      </w:r>
      <w:r>
        <w:rPr>
          <w:rFonts w:ascii="Times New Roman" w:eastAsia="Times New Roman"/>
        </w:rPr>
        <w:t>5-1 </w:t>
      </w:r>
      <w:r>
        <w:rPr/>
        <w:t>所示。</w:t>
      </w:r>
    </w:p>
    <w:p>
      <w:pPr>
        <w:spacing w:before="24"/>
        <w:ind w:left="4170" w:right="0" w:firstLine="0"/>
        <w:jc w:val="both"/>
        <w:rPr>
          <w:sz w:val="21"/>
        </w:rPr>
      </w:pPr>
      <w:r>
        <w:rPr>
          <w:spacing w:val="-27"/>
          <w:sz w:val="21"/>
        </w:rPr>
        <w:t>表 </w:t>
      </w:r>
      <w:r>
        <w:rPr>
          <w:rFonts w:ascii="Times New Roman" w:eastAsia="Times New Roman"/>
          <w:sz w:val="21"/>
        </w:rPr>
        <w:t>5-1</w:t>
      </w:r>
      <w:r>
        <w:rPr>
          <w:rFonts w:ascii="Times New Roman" w:eastAsia="Times New Roman"/>
          <w:spacing w:val="49"/>
          <w:sz w:val="21"/>
        </w:rPr>
        <w:t> </w:t>
      </w:r>
      <w:r>
        <w:rPr>
          <w:spacing w:val="-2"/>
          <w:sz w:val="21"/>
        </w:rPr>
        <w:t>各组件关键功能</w:t>
      </w:r>
    </w:p>
    <w:p>
      <w:pPr>
        <w:pStyle w:val="BodyText"/>
        <w:spacing w:before="9"/>
        <w:rPr>
          <w:sz w:val="7"/>
        </w:rPr>
      </w:pPr>
    </w:p>
    <w:tbl>
      <w:tblPr>
        <w:tblW w:w="0" w:type="auto"/>
        <w:jc w:val="left"/>
        <w:tblInd w:w="8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18"/>
        <w:gridCol w:w="2709"/>
        <w:gridCol w:w="2973"/>
      </w:tblGrid>
      <w:tr>
        <w:trPr>
          <w:trHeight w:val="467" w:hRule="atLeast"/>
        </w:trPr>
        <w:tc>
          <w:tcPr>
            <w:tcW w:w="2618" w:type="dxa"/>
            <w:tcBorders>
              <w:top w:val="single" w:sz="12" w:space="0" w:color="000000"/>
              <w:bottom w:val="single" w:sz="6" w:space="0" w:color="000000"/>
            </w:tcBorders>
          </w:tcPr>
          <w:p>
            <w:pPr>
              <w:pStyle w:val="TableParagraph"/>
              <w:spacing w:before="99"/>
              <w:ind w:left="145"/>
              <w:rPr>
                <w:rFonts w:ascii="SimSun" w:eastAsia="SimSun" w:hint="eastAsia"/>
                <w:sz w:val="21"/>
              </w:rPr>
            </w:pPr>
            <w:r>
              <w:rPr>
                <w:rFonts w:ascii="SimSun" w:eastAsia="SimSun" w:hint="eastAsia"/>
                <w:spacing w:val="-5"/>
                <w:sz w:val="21"/>
              </w:rPr>
              <w:t>组件</w:t>
            </w:r>
          </w:p>
        </w:tc>
        <w:tc>
          <w:tcPr>
            <w:tcW w:w="2709" w:type="dxa"/>
            <w:tcBorders>
              <w:top w:val="single" w:sz="12" w:space="0" w:color="000000"/>
              <w:bottom w:val="single" w:sz="6" w:space="0" w:color="000000"/>
            </w:tcBorders>
          </w:tcPr>
          <w:p>
            <w:pPr>
              <w:pStyle w:val="TableParagraph"/>
              <w:spacing w:before="99"/>
              <w:ind w:left="1109"/>
              <w:jc w:val="left"/>
              <w:rPr>
                <w:rFonts w:ascii="SimSun" w:eastAsia="SimSun" w:hint="eastAsia"/>
                <w:sz w:val="21"/>
              </w:rPr>
            </w:pPr>
            <w:r>
              <w:rPr>
                <w:rFonts w:ascii="SimSun" w:eastAsia="SimSun" w:hint="eastAsia"/>
                <w:spacing w:val="-3"/>
                <w:sz w:val="21"/>
              </w:rPr>
              <w:t>技术实现</w:t>
            </w:r>
          </w:p>
        </w:tc>
        <w:tc>
          <w:tcPr>
            <w:tcW w:w="2973" w:type="dxa"/>
            <w:tcBorders>
              <w:top w:val="single" w:sz="12" w:space="0" w:color="000000"/>
              <w:bottom w:val="single" w:sz="6" w:space="0" w:color="000000"/>
            </w:tcBorders>
          </w:tcPr>
          <w:p>
            <w:pPr>
              <w:pStyle w:val="TableParagraph"/>
              <w:spacing w:before="99"/>
              <w:ind w:left="1166"/>
              <w:jc w:val="left"/>
              <w:rPr>
                <w:rFonts w:ascii="SimSun" w:eastAsia="SimSun" w:hint="eastAsia"/>
                <w:sz w:val="21"/>
              </w:rPr>
            </w:pPr>
            <w:r>
              <w:rPr>
                <w:rFonts w:ascii="SimSun" w:eastAsia="SimSun" w:hint="eastAsia"/>
                <w:spacing w:val="-3"/>
                <w:sz w:val="21"/>
              </w:rPr>
              <w:t>关键功能</w:t>
            </w:r>
          </w:p>
        </w:tc>
      </w:tr>
      <w:tr>
        <w:trPr>
          <w:trHeight w:val="1400" w:hRule="atLeast"/>
        </w:trPr>
        <w:tc>
          <w:tcPr>
            <w:tcW w:w="2618" w:type="dxa"/>
            <w:tcBorders>
              <w:top w:val="single" w:sz="6" w:space="0" w:color="000000"/>
            </w:tcBorders>
          </w:tcPr>
          <w:p>
            <w:pPr>
              <w:pStyle w:val="TableParagraph"/>
              <w:spacing w:before="0"/>
              <w:jc w:val="left"/>
              <w:rPr>
                <w:rFonts w:ascii="SimSun"/>
                <w:sz w:val="21"/>
              </w:rPr>
            </w:pPr>
          </w:p>
          <w:p>
            <w:pPr>
              <w:pStyle w:val="TableParagraph"/>
              <w:spacing w:before="29"/>
              <w:jc w:val="left"/>
              <w:rPr>
                <w:rFonts w:ascii="SimSun"/>
                <w:sz w:val="21"/>
              </w:rPr>
            </w:pPr>
          </w:p>
          <w:p>
            <w:pPr>
              <w:pStyle w:val="TableParagraph"/>
              <w:spacing w:before="0"/>
              <w:ind w:left="977"/>
              <w:jc w:val="left"/>
              <w:rPr>
                <w:rFonts w:ascii="SimSun" w:eastAsia="SimSun" w:hint="eastAsia"/>
                <w:sz w:val="21"/>
              </w:rPr>
            </w:pPr>
            <w:r>
              <w:rPr>
                <w:sz w:val="21"/>
              </w:rPr>
              <w:t>Vue</w:t>
            </w:r>
            <w:r>
              <w:rPr>
                <w:spacing w:val="-12"/>
                <w:sz w:val="21"/>
              </w:rPr>
              <w:t> </w:t>
            </w:r>
            <w:r>
              <w:rPr>
                <w:rFonts w:ascii="SimSun" w:eastAsia="SimSun" w:hint="eastAsia"/>
                <w:spacing w:val="-5"/>
                <w:sz w:val="21"/>
              </w:rPr>
              <w:t>前端</w:t>
            </w:r>
          </w:p>
        </w:tc>
        <w:tc>
          <w:tcPr>
            <w:tcW w:w="2709" w:type="dxa"/>
            <w:tcBorders>
              <w:top w:val="single" w:sz="6" w:space="0" w:color="000000"/>
            </w:tcBorders>
          </w:tcPr>
          <w:p>
            <w:pPr>
              <w:pStyle w:val="TableParagraph"/>
              <w:spacing w:before="0"/>
              <w:jc w:val="left"/>
              <w:rPr>
                <w:rFonts w:ascii="SimSun"/>
                <w:sz w:val="21"/>
              </w:rPr>
            </w:pPr>
          </w:p>
          <w:p>
            <w:pPr>
              <w:pStyle w:val="TableParagraph"/>
              <w:spacing w:before="43"/>
              <w:jc w:val="left"/>
              <w:rPr>
                <w:rFonts w:ascii="SimSun"/>
                <w:sz w:val="21"/>
              </w:rPr>
            </w:pPr>
          </w:p>
          <w:p>
            <w:pPr>
              <w:pStyle w:val="TableParagraph"/>
              <w:spacing w:before="0"/>
              <w:ind w:right="356"/>
              <w:jc w:val="right"/>
              <w:rPr>
                <w:sz w:val="21"/>
              </w:rPr>
            </w:pPr>
            <w:r>
              <w:rPr>
                <w:sz w:val="21"/>
              </w:rPr>
              <w:t>Vue2</w:t>
            </w:r>
            <w:r>
              <w:rPr>
                <w:spacing w:val="-7"/>
                <w:sz w:val="21"/>
              </w:rPr>
              <w:t> </w:t>
            </w:r>
            <w:r>
              <w:rPr>
                <w:sz w:val="21"/>
              </w:rPr>
              <w:t>+</w:t>
            </w:r>
            <w:r>
              <w:rPr>
                <w:spacing w:val="-6"/>
                <w:sz w:val="21"/>
              </w:rPr>
              <w:t> </w:t>
            </w:r>
            <w:r>
              <w:rPr>
                <w:sz w:val="21"/>
              </w:rPr>
              <w:t>Element</w:t>
            </w:r>
            <w:r>
              <w:rPr>
                <w:spacing w:val="-4"/>
                <w:sz w:val="21"/>
              </w:rPr>
              <w:t> </w:t>
            </w:r>
            <w:r>
              <w:rPr>
                <w:spacing w:val="-5"/>
                <w:sz w:val="21"/>
              </w:rPr>
              <w:t>UI</w:t>
            </w:r>
          </w:p>
        </w:tc>
        <w:tc>
          <w:tcPr>
            <w:tcW w:w="2973" w:type="dxa"/>
            <w:tcBorders>
              <w:top w:val="single" w:sz="6" w:space="0" w:color="000000"/>
            </w:tcBorders>
          </w:tcPr>
          <w:p>
            <w:pPr>
              <w:pStyle w:val="TableParagraph"/>
              <w:spacing w:line="417" w:lineRule="auto" w:before="99"/>
              <w:ind w:left="1062" w:right="858" w:hanging="2"/>
              <w:rPr>
                <w:rFonts w:ascii="SimSun" w:eastAsia="SimSun" w:hint="eastAsia"/>
                <w:sz w:val="21"/>
              </w:rPr>
            </w:pPr>
            <w:r>
              <w:rPr>
                <w:rFonts w:ascii="SimSun" w:eastAsia="SimSun" w:hint="eastAsia"/>
                <w:spacing w:val="-4"/>
                <w:sz w:val="21"/>
              </w:rPr>
              <w:t>表单验证</w:t>
            </w:r>
            <w:r>
              <w:rPr>
                <w:rFonts w:ascii="SimSun" w:eastAsia="SimSun" w:hint="eastAsia"/>
                <w:spacing w:val="-4"/>
                <w:sz w:val="21"/>
              </w:rPr>
              <w:t> </w:t>
            </w:r>
            <w:r>
              <w:rPr>
                <w:rFonts w:ascii="SimSun" w:eastAsia="SimSun" w:hint="eastAsia"/>
                <w:spacing w:val="-2"/>
                <w:sz w:val="21"/>
              </w:rPr>
              <w:t>结果可视化</w:t>
            </w:r>
          </w:p>
          <w:p>
            <w:pPr>
              <w:pStyle w:val="TableParagraph"/>
              <w:spacing w:line="269" w:lineRule="exact" w:before="0"/>
              <w:ind w:left="201"/>
              <w:rPr>
                <w:rFonts w:ascii="SimSun" w:eastAsia="SimSun" w:hint="eastAsia"/>
                <w:sz w:val="21"/>
              </w:rPr>
            </w:pPr>
            <w:r>
              <w:rPr>
                <w:rFonts w:ascii="SimSun" w:eastAsia="SimSun" w:hint="eastAsia"/>
                <w:spacing w:val="-2"/>
                <w:sz w:val="21"/>
              </w:rPr>
              <w:t>农业知识轮播</w:t>
            </w:r>
          </w:p>
        </w:tc>
      </w:tr>
      <w:tr>
        <w:trPr>
          <w:trHeight w:val="1337" w:hRule="atLeast"/>
        </w:trPr>
        <w:tc>
          <w:tcPr>
            <w:tcW w:w="2618" w:type="dxa"/>
          </w:tcPr>
          <w:p>
            <w:pPr>
              <w:pStyle w:val="TableParagraph"/>
              <w:spacing w:before="0"/>
              <w:jc w:val="left"/>
              <w:rPr>
                <w:rFonts w:ascii="SimSun"/>
                <w:sz w:val="21"/>
              </w:rPr>
            </w:pPr>
          </w:p>
          <w:p>
            <w:pPr>
              <w:pStyle w:val="TableParagraph"/>
              <w:spacing w:before="33"/>
              <w:jc w:val="left"/>
              <w:rPr>
                <w:rFonts w:ascii="SimSun"/>
                <w:sz w:val="21"/>
              </w:rPr>
            </w:pPr>
          </w:p>
          <w:p>
            <w:pPr>
              <w:pStyle w:val="TableParagraph"/>
              <w:spacing w:before="0"/>
              <w:ind w:right="513"/>
              <w:jc w:val="right"/>
              <w:rPr>
                <w:rFonts w:ascii="SimSun" w:eastAsia="SimSun" w:hint="eastAsia"/>
                <w:sz w:val="21"/>
              </w:rPr>
            </w:pPr>
            <w:r>
              <w:rPr>
                <w:sz w:val="21"/>
              </w:rPr>
              <w:t>SpringBoot</w:t>
            </w:r>
            <w:r>
              <w:rPr>
                <w:spacing w:val="-1"/>
                <w:sz w:val="21"/>
              </w:rPr>
              <w:t> </w:t>
            </w:r>
            <w:r>
              <w:rPr>
                <w:rFonts w:ascii="SimSun" w:eastAsia="SimSun" w:hint="eastAsia"/>
                <w:spacing w:val="-5"/>
                <w:sz w:val="21"/>
              </w:rPr>
              <w:t>网关</w:t>
            </w:r>
          </w:p>
        </w:tc>
        <w:tc>
          <w:tcPr>
            <w:tcW w:w="2709" w:type="dxa"/>
          </w:tcPr>
          <w:p>
            <w:pPr>
              <w:pStyle w:val="TableParagraph"/>
              <w:spacing w:before="0"/>
              <w:jc w:val="left"/>
              <w:rPr>
                <w:rFonts w:ascii="SimSun"/>
                <w:sz w:val="21"/>
              </w:rPr>
            </w:pPr>
          </w:p>
          <w:p>
            <w:pPr>
              <w:pStyle w:val="TableParagraph"/>
              <w:spacing w:before="47"/>
              <w:jc w:val="left"/>
              <w:rPr>
                <w:rFonts w:ascii="SimSun"/>
                <w:sz w:val="21"/>
              </w:rPr>
            </w:pPr>
          </w:p>
          <w:p>
            <w:pPr>
              <w:pStyle w:val="TableParagraph"/>
              <w:spacing w:before="0"/>
              <w:ind w:left="984"/>
              <w:jc w:val="left"/>
              <w:rPr>
                <w:sz w:val="21"/>
              </w:rPr>
            </w:pPr>
            <w:r>
              <w:rPr>
                <w:sz w:val="21"/>
              </w:rPr>
              <w:t>Spring </w:t>
            </w:r>
            <w:r>
              <w:rPr>
                <w:spacing w:val="-5"/>
                <w:sz w:val="21"/>
              </w:rPr>
              <w:t>MVC</w:t>
            </w:r>
          </w:p>
        </w:tc>
        <w:tc>
          <w:tcPr>
            <w:tcW w:w="2973" w:type="dxa"/>
          </w:tcPr>
          <w:p>
            <w:pPr>
              <w:pStyle w:val="TableParagraph"/>
              <w:spacing w:before="103"/>
              <w:ind w:left="478" w:firstLine="52"/>
              <w:jc w:val="left"/>
              <w:rPr>
                <w:rFonts w:ascii="SimSun" w:eastAsia="SimSun" w:hint="eastAsia"/>
                <w:sz w:val="21"/>
              </w:rPr>
            </w:pPr>
            <w:r>
              <w:rPr>
                <w:sz w:val="21"/>
              </w:rPr>
              <w:t>@CrossOrigin </w:t>
            </w:r>
            <w:r>
              <w:rPr>
                <w:rFonts w:ascii="SimSun" w:eastAsia="SimSun" w:hint="eastAsia"/>
                <w:spacing w:val="-3"/>
                <w:sz w:val="21"/>
              </w:rPr>
              <w:t>跨域处理</w:t>
            </w:r>
          </w:p>
          <w:p>
            <w:pPr>
              <w:pStyle w:val="TableParagraph"/>
              <w:spacing w:line="460" w:lineRule="atLeast" w:before="8"/>
              <w:ind w:left="956" w:right="275" w:hanging="479"/>
              <w:jc w:val="left"/>
              <w:rPr>
                <w:rFonts w:ascii="SimSun" w:eastAsia="SimSun" w:hint="eastAsia"/>
                <w:sz w:val="21"/>
              </w:rPr>
            </w:pPr>
            <w:r>
              <w:rPr>
                <w:sz w:val="21"/>
              </w:rPr>
              <w:t>@RequestBody</w:t>
            </w:r>
            <w:r>
              <w:rPr>
                <w:spacing w:val="-14"/>
                <w:sz w:val="21"/>
              </w:rPr>
              <w:t> </w:t>
            </w:r>
            <w:r>
              <w:rPr>
                <w:rFonts w:ascii="SimSun" w:eastAsia="SimSun" w:hint="eastAsia"/>
                <w:sz w:val="21"/>
              </w:rPr>
              <w:t>参数接收</w:t>
            </w:r>
            <w:r>
              <w:rPr>
                <w:rFonts w:ascii="SimSun" w:eastAsia="SimSun" w:hint="eastAsia"/>
                <w:spacing w:val="-2"/>
                <w:sz w:val="21"/>
              </w:rPr>
              <w:t>统一异常处理</w:t>
            </w:r>
          </w:p>
        </w:tc>
      </w:tr>
      <w:tr>
        <w:trPr>
          <w:trHeight w:val="2016" w:hRule="atLeast"/>
        </w:trPr>
        <w:tc>
          <w:tcPr>
            <w:tcW w:w="2618" w:type="dxa"/>
          </w:tcPr>
          <w:p>
            <w:pPr>
              <w:pStyle w:val="TableParagraph"/>
              <w:spacing w:before="0"/>
              <w:jc w:val="left"/>
              <w:rPr>
                <w:rFonts w:ascii="SimSun"/>
                <w:sz w:val="21"/>
              </w:rPr>
            </w:pPr>
          </w:p>
          <w:p>
            <w:pPr>
              <w:pStyle w:val="TableParagraph"/>
              <w:spacing w:before="0"/>
              <w:jc w:val="left"/>
              <w:rPr>
                <w:rFonts w:ascii="SimSun"/>
                <w:sz w:val="21"/>
              </w:rPr>
            </w:pPr>
          </w:p>
          <w:p>
            <w:pPr>
              <w:pStyle w:val="TableParagraph"/>
              <w:spacing w:before="142"/>
              <w:jc w:val="left"/>
              <w:rPr>
                <w:rFonts w:ascii="SimSun"/>
                <w:sz w:val="21"/>
              </w:rPr>
            </w:pPr>
          </w:p>
          <w:p>
            <w:pPr>
              <w:pStyle w:val="TableParagraph"/>
              <w:spacing w:before="0"/>
              <w:ind w:left="857"/>
              <w:jc w:val="left"/>
              <w:rPr>
                <w:rFonts w:ascii="SimSun" w:eastAsia="SimSun" w:hint="eastAsia"/>
                <w:sz w:val="21"/>
              </w:rPr>
            </w:pPr>
            <w:r>
              <w:rPr>
                <w:rFonts w:ascii="SimSun" w:eastAsia="SimSun" w:hint="eastAsia"/>
                <w:spacing w:val="-2"/>
                <w:sz w:val="21"/>
              </w:rPr>
              <w:t>业务逻辑层</w:t>
            </w:r>
          </w:p>
        </w:tc>
        <w:tc>
          <w:tcPr>
            <w:tcW w:w="2709" w:type="dxa"/>
          </w:tcPr>
          <w:p>
            <w:pPr>
              <w:pStyle w:val="TableParagraph"/>
              <w:spacing w:before="0"/>
              <w:jc w:val="left"/>
              <w:rPr>
                <w:rFonts w:ascii="SimSun"/>
                <w:sz w:val="21"/>
              </w:rPr>
            </w:pPr>
          </w:p>
          <w:p>
            <w:pPr>
              <w:pStyle w:val="TableParagraph"/>
              <w:spacing w:before="0"/>
              <w:jc w:val="left"/>
              <w:rPr>
                <w:rFonts w:ascii="SimSun"/>
                <w:sz w:val="21"/>
              </w:rPr>
            </w:pPr>
          </w:p>
          <w:p>
            <w:pPr>
              <w:pStyle w:val="TableParagraph"/>
              <w:spacing w:before="156"/>
              <w:jc w:val="left"/>
              <w:rPr>
                <w:rFonts w:ascii="SimSun"/>
                <w:sz w:val="21"/>
              </w:rPr>
            </w:pPr>
          </w:p>
          <w:p>
            <w:pPr>
              <w:pStyle w:val="TableParagraph"/>
              <w:spacing w:before="0"/>
              <w:ind w:left="907"/>
              <w:jc w:val="left"/>
              <w:rPr>
                <w:sz w:val="21"/>
              </w:rPr>
            </w:pPr>
            <w:r>
              <w:rPr>
                <w:sz w:val="21"/>
              </w:rPr>
              <w:t>Spring </w:t>
            </w:r>
            <w:r>
              <w:rPr>
                <w:spacing w:val="-2"/>
                <w:sz w:val="21"/>
              </w:rPr>
              <w:t>Service</w:t>
            </w:r>
          </w:p>
        </w:tc>
        <w:tc>
          <w:tcPr>
            <w:tcW w:w="2973" w:type="dxa"/>
          </w:tcPr>
          <w:p>
            <w:pPr>
              <w:pStyle w:val="TableParagraph"/>
              <w:spacing w:before="212"/>
              <w:jc w:val="left"/>
              <w:rPr>
                <w:rFonts w:ascii="SimSun"/>
                <w:sz w:val="21"/>
              </w:rPr>
            </w:pPr>
          </w:p>
          <w:p>
            <w:pPr>
              <w:pStyle w:val="TableParagraph"/>
              <w:spacing w:line="417" w:lineRule="auto" w:before="0"/>
              <w:ind w:left="781" w:right="578" w:firstLine="280"/>
              <w:jc w:val="left"/>
              <w:rPr>
                <w:rFonts w:ascii="SimSun" w:eastAsia="SimSun" w:hint="eastAsia"/>
                <w:sz w:val="21"/>
              </w:rPr>
            </w:pPr>
            <w:r>
              <w:rPr>
                <w:rFonts w:ascii="SimSun" w:eastAsia="SimSun" w:hint="eastAsia"/>
                <w:spacing w:val="-2"/>
                <w:sz w:val="21"/>
              </w:rPr>
              <w:t>参数预处理</w:t>
            </w:r>
            <w:r>
              <w:rPr>
                <w:rFonts w:ascii="SimSun" w:eastAsia="SimSun" w:hint="eastAsia"/>
                <w:spacing w:val="40"/>
                <w:sz w:val="21"/>
              </w:rPr>
              <w:t> </w:t>
            </w:r>
            <w:r>
              <w:rPr>
                <w:rFonts w:ascii="SimSun" w:eastAsia="SimSun" w:hint="eastAsia"/>
                <w:spacing w:val="-18"/>
                <w:sz w:val="21"/>
              </w:rPr>
              <w:t>调用 </w:t>
            </w:r>
            <w:r>
              <w:rPr>
                <w:sz w:val="21"/>
              </w:rPr>
              <w:t>Flask</w:t>
            </w:r>
            <w:r>
              <w:rPr>
                <w:spacing w:val="-14"/>
                <w:sz w:val="21"/>
              </w:rPr>
              <w:t> </w:t>
            </w:r>
            <w:r>
              <w:rPr>
                <w:rFonts w:ascii="SimSun" w:eastAsia="SimSun" w:hint="eastAsia"/>
                <w:sz w:val="21"/>
              </w:rPr>
              <w:t>微服务</w:t>
            </w:r>
          </w:p>
          <w:p>
            <w:pPr>
              <w:pStyle w:val="TableParagraph"/>
              <w:spacing w:line="269" w:lineRule="exact" w:before="0"/>
              <w:ind w:left="1166"/>
              <w:jc w:val="left"/>
              <w:rPr>
                <w:rFonts w:ascii="SimSun" w:eastAsia="SimSun" w:hint="eastAsia"/>
                <w:sz w:val="21"/>
              </w:rPr>
            </w:pPr>
            <w:r>
              <w:rPr>
                <w:rFonts w:ascii="SimSun" w:eastAsia="SimSun" w:hint="eastAsia"/>
                <w:spacing w:val="-3"/>
                <w:sz w:val="21"/>
              </w:rPr>
              <w:t>记录存储</w:t>
            </w:r>
          </w:p>
        </w:tc>
      </w:tr>
      <w:tr>
        <w:trPr>
          <w:trHeight w:val="1875" w:hRule="atLeast"/>
        </w:trPr>
        <w:tc>
          <w:tcPr>
            <w:tcW w:w="2618" w:type="dxa"/>
          </w:tcPr>
          <w:p>
            <w:pPr>
              <w:pStyle w:val="TableParagraph"/>
              <w:spacing w:before="0"/>
              <w:jc w:val="left"/>
              <w:rPr>
                <w:rFonts w:ascii="SimSun"/>
                <w:sz w:val="21"/>
              </w:rPr>
            </w:pPr>
          </w:p>
          <w:p>
            <w:pPr>
              <w:pStyle w:val="TableParagraph"/>
              <w:spacing w:before="266"/>
              <w:jc w:val="left"/>
              <w:rPr>
                <w:rFonts w:ascii="SimSun"/>
                <w:sz w:val="21"/>
              </w:rPr>
            </w:pPr>
          </w:p>
          <w:p>
            <w:pPr>
              <w:pStyle w:val="TableParagraph"/>
              <w:spacing w:before="0"/>
              <w:ind w:right="560"/>
              <w:jc w:val="right"/>
              <w:rPr>
                <w:rFonts w:ascii="SimSun" w:eastAsia="SimSun" w:hint="eastAsia"/>
                <w:sz w:val="21"/>
              </w:rPr>
            </w:pPr>
            <w:r>
              <w:rPr>
                <w:sz w:val="21"/>
              </w:rPr>
              <w:t>Flask</w:t>
            </w:r>
            <w:r>
              <w:rPr>
                <w:spacing w:val="-3"/>
                <w:sz w:val="21"/>
              </w:rPr>
              <w:t> </w:t>
            </w:r>
            <w:r>
              <w:rPr>
                <w:rFonts w:ascii="SimSun" w:eastAsia="SimSun" w:hint="eastAsia"/>
                <w:spacing w:val="-3"/>
                <w:sz w:val="21"/>
              </w:rPr>
              <w:t>模型服务</w:t>
            </w:r>
          </w:p>
        </w:tc>
        <w:tc>
          <w:tcPr>
            <w:tcW w:w="2709" w:type="dxa"/>
          </w:tcPr>
          <w:p>
            <w:pPr>
              <w:pStyle w:val="TableParagraph"/>
              <w:spacing w:before="0"/>
              <w:jc w:val="left"/>
              <w:rPr>
                <w:rFonts w:ascii="SimSun"/>
                <w:sz w:val="21"/>
              </w:rPr>
            </w:pPr>
          </w:p>
          <w:p>
            <w:pPr>
              <w:pStyle w:val="TableParagraph"/>
              <w:spacing w:before="0"/>
              <w:jc w:val="left"/>
              <w:rPr>
                <w:rFonts w:ascii="SimSun"/>
                <w:sz w:val="21"/>
              </w:rPr>
            </w:pPr>
          </w:p>
          <w:p>
            <w:pPr>
              <w:pStyle w:val="TableParagraph"/>
              <w:spacing w:before="11"/>
              <w:jc w:val="left"/>
              <w:rPr>
                <w:rFonts w:ascii="SimSun"/>
                <w:sz w:val="21"/>
              </w:rPr>
            </w:pPr>
          </w:p>
          <w:p>
            <w:pPr>
              <w:pStyle w:val="TableParagraph"/>
              <w:spacing w:before="0"/>
              <w:ind w:right="441"/>
              <w:jc w:val="right"/>
              <w:rPr>
                <w:sz w:val="21"/>
              </w:rPr>
            </w:pPr>
            <w:r>
              <w:rPr>
                <w:sz w:val="21"/>
              </w:rPr>
              <w:t>Flask</w:t>
            </w:r>
            <w:r>
              <w:rPr>
                <w:spacing w:val="-2"/>
                <w:sz w:val="21"/>
              </w:rPr>
              <w:t> </w:t>
            </w:r>
            <w:r>
              <w:rPr>
                <w:sz w:val="21"/>
              </w:rPr>
              <w:t>+ </w:t>
            </w:r>
            <w:r>
              <w:rPr>
                <w:spacing w:val="-2"/>
                <w:sz w:val="21"/>
              </w:rPr>
              <w:t>XGBoost</w:t>
            </w:r>
          </w:p>
        </w:tc>
        <w:tc>
          <w:tcPr>
            <w:tcW w:w="2973" w:type="dxa"/>
          </w:tcPr>
          <w:p>
            <w:pPr>
              <w:pStyle w:val="TableParagraph"/>
              <w:spacing w:before="67"/>
              <w:jc w:val="left"/>
              <w:rPr>
                <w:rFonts w:ascii="SimSun"/>
                <w:sz w:val="21"/>
              </w:rPr>
            </w:pPr>
          </w:p>
          <w:p>
            <w:pPr>
              <w:pStyle w:val="TableParagraph"/>
              <w:spacing w:line="417" w:lineRule="auto" w:before="0"/>
              <w:ind w:left="356" w:right="153" w:firstLine="151"/>
              <w:jc w:val="left"/>
              <w:rPr>
                <w:sz w:val="21"/>
              </w:rPr>
            </w:pPr>
            <w:r>
              <w:rPr>
                <w:rFonts w:ascii="SimSun" w:eastAsia="SimSun" w:hint="eastAsia"/>
                <w:spacing w:val="-2"/>
                <w:sz w:val="21"/>
              </w:rPr>
              <w:t>特征编码</w:t>
            </w:r>
            <w:r>
              <w:rPr>
                <w:spacing w:val="-2"/>
                <w:sz w:val="21"/>
              </w:rPr>
              <w:t>(LabelEncoder)</w:t>
            </w:r>
            <w:r>
              <w:rPr>
                <w:rFonts w:ascii="SimSun" w:eastAsia="SimSun" w:hint="eastAsia"/>
                <w:spacing w:val="-2"/>
                <w:sz w:val="21"/>
              </w:rPr>
              <w:t>特征标准化</w:t>
            </w:r>
            <w:r>
              <w:rPr>
                <w:spacing w:val="-2"/>
                <w:sz w:val="21"/>
              </w:rPr>
              <w:t>(StandardScaler)</w:t>
            </w:r>
          </w:p>
          <w:p>
            <w:pPr>
              <w:pStyle w:val="TableParagraph"/>
              <w:spacing w:line="269" w:lineRule="exact" w:before="0"/>
              <w:ind w:left="1166"/>
              <w:jc w:val="left"/>
              <w:rPr>
                <w:rFonts w:ascii="SimSun" w:eastAsia="SimSun" w:hint="eastAsia"/>
                <w:sz w:val="21"/>
              </w:rPr>
            </w:pPr>
            <w:r>
              <w:rPr>
                <w:rFonts w:ascii="SimSun" w:eastAsia="SimSun" w:hint="eastAsia"/>
                <w:spacing w:val="-3"/>
                <w:sz w:val="21"/>
              </w:rPr>
              <w:t>模型预测</w:t>
            </w:r>
          </w:p>
        </w:tc>
      </w:tr>
      <w:tr>
        <w:trPr>
          <w:trHeight w:val="1057" w:hRule="atLeast"/>
        </w:trPr>
        <w:tc>
          <w:tcPr>
            <w:tcW w:w="2618" w:type="dxa"/>
          </w:tcPr>
          <w:p>
            <w:pPr>
              <w:pStyle w:val="TableParagraph"/>
              <w:spacing w:before="0"/>
              <w:jc w:val="left"/>
              <w:rPr>
                <w:rFonts w:ascii="SimSun"/>
                <w:sz w:val="21"/>
              </w:rPr>
            </w:pPr>
          </w:p>
          <w:p>
            <w:pPr>
              <w:pStyle w:val="TableParagraph"/>
              <w:spacing w:before="263"/>
              <w:jc w:val="left"/>
              <w:rPr>
                <w:rFonts w:ascii="SimSun"/>
                <w:sz w:val="21"/>
              </w:rPr>
            </w:pPr>
          </w:p>
          <w:p>
            <w:pPr>
              <w:pStyle w:val="TableParagraph"/>
              <w:spacing w:line="235" w:lineRule="exact" w:before="0"/>
              <w:ind w:left="527"/>
              <w:jc w:val="left"/>
              <w:rPr>
                <w:rFonts w:ascii="SimSun" w:eastAsia="SimSun" w:hint="eastAsia"/>
                <w:sz w:val="21"/>
              </w:rPr>
            </w:pPr>
            <w:r>
              <w:rPr>
                <w:sz w:val="21"/>
              </w:rPr>
              <w:t>MySQL</w:t>
            </w:r>
            <w:r>
              <w:rPr>
                <w:spacing w:val="-4"/>
                <w:sz w:val="21"/>
              </w:rPr>
              <w:t> </w:t>
            </w:r>
            <w:r>
              <w:rPr>
                <w:rFonts w:ascii="SimSun" w:eastAsia="SimSun" w:hint="eastAsia"/>
                <w:spacing w:val="-4"/>
                <w:sz w:val="21"/>
              </w:rPr>
              <w:t>数据库</w:t>
            </w:r>
          </w:p>
        </w:tc>
        <w:tc>
          <w:tcPr>
            <w:tcW w:w="2709" w:type="dxa"/>
          </w:tcPr>
          <w:p>
            <w:pPr>
              <w:pStyle w:val="TableParagraph"/>
              <w:spacing w:before="0"/>
              <w:jc w:val="left"/>
              <w:rPr>
                <w:rFonts w:ascii="SimSun"/>
                <w:sz w:val="21"/>
              </w:rPr>
            </w:pPr>
          </w:p>
          <w:p>
            <w:pPr>
              <w:pStyle w:val="TableParagraph"/>
              <w:spacing w:before="0"/>
              <w:jc w:val="left"/>
              <w:rPr>
                <w:rFonts w:ascii="SimSun"/>
                <w:sz w:val="21"/>
              </w:rPr>
            </w:pPr>
          </w:p>
          <w:p>
            <w:pPr>
              <w:pStyle w:val="TableParagraph"/>
              <w:spacing w:before="8"/>
              <w:jc w:val="left"/>
              <w:rPr>
                <w:rFonts w:ascii="SimSun"/>
                <w:sz w:val="21"/>
              </w:rPr>
            </w:pPr>
          </w:p>
          <w:p>
            <w:pPr>
              <w:pStyle w:val="TableParagraph"/>
              <w:spacing w:line="221" w:lineRule="exact" w:before="0"/>
              <w:ind w:left="1168"/>
              <w:jc w:val="left"/>
              <w:rPr>
                <w:sz w:val="21"/>
              </w:rPr>
            </w:pPr>
            <w:r>
              <w:rPr>
                <w:spacing w:val="-2"/>
                <w:sz w:val="21"/>
              </w:rPr>
              <w:t>MyBatis</w:t>
            </w:r>
          </w:p>
        </w:tc>
        <w:tc>
          <w:tcPr>
            <w:tcW w:w="2973" w:type="dxa"/>
          </w:tcPr>
          <w:p>
            <w:pPr>
              <w:pStyle w:val="TableParagraph"/>
              <w:spacing w:line="470" w:lineRule="atLeast" w:before="97"/>
              <w:ind w:left="1166" w:right="755" w:hanging="210"/>
              <w:jc w:val="left"/>
              <w:rPr>
                <w:rFonts w:ascii="SimSun" w:eastAsia="SimSun" w:hint="eastAsia"/>
                <w:sz w:val="21"/>
              </w:rPr>
            </w:pPr>
            <w:r>
              <w:rPr>
                <w:rFonts w:ascii="SimSun" w:eastAsia="SimSun" w:hint="eastAsia"/>
                <w:spacing w:val="-2"/>
                <w:sz w:val="21"/>
              </w:rPr>
              <w:t>存储预测记录</w:t>
            </w:r>
            <w:r>
              <w:rPr>
                <w:rFonts w:ascii="SimSun" w:eastAsia="SimSun" w:hint="eastAsia"/>
                <w:spacing w:val="-4"/>
                <w:sz w:val="21"/>
              </w:rPr>
              <w:t>历史查询</w:t>
            </w:r>
          </w:p>
        </w:tc>
      </w:tr>
    </w:tbl>
    <w:p>
      <w:pPr>
        <w:pStyle w:val="BodyText"/>
        <w:rPr>
          <w:sz w:val="20"/>
        </w:rPr>
      </w:pPr>
    </w:p>
    <w:p>
      <w:pPr>
        <w:pStyle w:val="BodyText"/>
        <w:spacing w:before="47"/>
        <w:rPr>
          <w:sz w:val="20"/>
        </w:rPr>
      </w:pPr>
      <w:r>
        <w:rPr>
          <w:sz w:val="20"/>
        </w:rPr>
        <mc:AlternateContent>
          <mc:Choice Requires="wps">
            <w:drawing>
              <wp:anchor distT="0" distB="0" distL="0" distR="0" allowOverlap="1" layoutInCell="1" locked="0" behindDoc="1" simplePos="0" relativeHeight="487612928">
                <wp:simplePos x="0" y="0"/>
                <wp:positionH relativeFrom="page">
                  <wp:posOffset>1262634</wp:posOffset>
                </wp:positionH>
                <wp:positionV relativeFrom="paragraph">
                  <wp:posOffset>208248</wp:posOffset>
                </wp:positionV>
                <wp:extent cx="5279390" cy="1905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279390" cy="19050"/>
                        </a:xfrm>
                        <a:custGeom>
                          <a:avLst/>
                          <a:gdLst/>
                          <a:ahLst/>
                          <a:cxnLst/>
                          <a:rect l="l" t="t" r="r" b="b"/>
                          <a:pathLst>
                            <a:path w="5279390" h="19050">
                              <a:moveTo>
                                <a:pt x="5278882" y="0"/>
                              </a:moveTo>
                              <a:lnTo>
                                <a:pt x="5278882" y="0"/>
                              </a:lnTo>
                              <a:lnTo>
                                <a:pt x="0" y="0"/>
                              </a:lnTo>
                              <a:lnTo>
                                <a:pt x="0" y="19050"/>
                              </a:lnTo>
                              <a:lnTo>
                                <a:pt x="5278882" y="19050"/>
                              </a:lnTo>
                              <a:lnTo>
                                <a:pt x="52788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9.420006pt;margin-top:16.397493pt;width:415.66002pt;height:1.5pt;mso-position-horizontal-relative:page;mso-position-vertical-relative:paragraph;z-index:-15703552;mso-wrap-distance-left:0;mso-wrap-distance-right:0" id="docshape32" filled="true" fillcolor="#000000" stroked="false">
                <v:fill type="solid"/>
                <w10:wrap type="topAndBottom"/>
              </v:rect>
            </w:pict>
          </mc:Fallback>
        </mc:AlternateContent>
      </w:r>
    </w:p>
    <w:p>
      <w:pPr>
        <w:pStyle w:val="BodyText"/>
        <w:spacing w:before="80"/>
        <w:ind w:left="1101"/>
      </w:pPr>
      <w:r>
        <w:rPr>
          <w:spacing w:val="-1"/>
        </w:rPr>
        <w:t>以下是核心实现过程：</w:t>
      </w:r>
    </w:p>
    <w:p>
      <w:pPr>
        <w:pStyle w:val="BodyText"/>
        <w:spacing w:line="364" w:lineRule="auto" w:before="161"/>
        <w:ind w:left="681" w:right="989" w:firstLine="420"/>
      </w:pPr>
      <w:r>
        <w:rPr/>
        <w:t>后端控制器层接收前端请求，调用预测服务并返回结果。采用</w:t>
      </w:r>
      <w:r>
        <w:rPr>
          <w:rFonts w:ascii="Times New Roman" w:eastAsia="Times New Roman"/>
        </w:rPr>
        <w:t>@CrossOrigin</w:t>
      </w:r>
      <w:r>
        <w:rPr>
          <w:rFonts w:ascii="Times New Roman" w:eastAsia="Times New Roman"/>
          <w:spacing w:val="40"/>
        </w:rPr>
        <w:t> </w:t>
      </w:r>
      <w:r>
        <w:rPr/>
        <w:t>注</w:t>
      </w:r>
      <w:r>
        <w:rPr>
          <w:spacing w:val="-2"/>
        </w:rPr>
        <w:t>解解决跨域问题，确保前后端分离部署的正常通信：</w:t>
      </w:r>
    </w:p>
    <w:p>
      <w:pPr>
        <w:pStyle w:val="BodyText"/>
        <w:spacing w:after="0" w:line="364" w:lineRule="auto"/>
        <w:sectPr>
          <w:pgSz w:w="11910" w:h="16840"/>
          <w:pgMar w:header="0" w:footer="989" w:top="1440" w:bottom="1180" w:left="1133" w:right="425"/>
        </w:sectPr>
      </w:pPr>
    </w:p>
    <w:p>
      <w:pPr>
        <w:spacing w:line="240" w:lineRule="auto"/>
        <w:ind w:left="1402" w:right="0" w:firstLine="0"/>
        <w:rPr>
          <w:sz w:val="20"/>
        </w:rPr>
      </w:pPr>
      <w:r>
        <w:rPr>
          <w:sz w:val="20"/>
        </w:rPr>
        <mc:AlternateContent>
          <mc:Choice Requires="wps">
            <w:drawing>
              <wp:inline distT="0" distB="0" distL="0" distR="0">
                <wp:extent cx="4587240" cy="2584450"/>
                <wp:effectExtent l="9525" t="0" r="0" b="6350"/>
                <wp:docPr id="62" name="Textbox 62"/>
                <wp:cNvGraphicFramePr>
                  <a:graphicFrameLocks/>
                </wp:cNvGraphicFramePr>
                <a:graphic>
                  <a:graphicData uri="http://schemas.microsoft.com/office/word/2010/wordprocessingShape">
                    <wps:wsp>
                      <wps:cNvPr id="62" name="Textbox 62"/>
                      <wps:cNvSpPr txBox="1"/>
                      <wps:spPr>
                        <a:xfrm>
                          <a:off x="0" y="0"/>
                          <a:ext cx="4587240" cy="2584450"/>
                        </a:xfrm>
                        <a:prstGeom prst="rect">
                          <a:avLst/>
                        </a:prstGeom>
                        <a:ln w="6096">
                          <a:solidFill>
                            <a:srgbClr val="000000"/>
                          </a:solidFill>
                          <a:prstDash val="solid"/>
                        </a:ln>
                      </wps:spPr>
                      <wps:txbx>
                        <w:txbxContent>
                          <w:p>
                            <w:pPr>
                              <w:spacing w:line="309" w:lineRule="auto" w:before="20"/>
                              <w:ind w:left="109" w:right="4529" w:firstLine="0"/>
                              <w:jc w:val="left"/>
                              <w:rPr>
                                <w:rFonts w:ascii="Times New Roman"/>
                                <w:sz w:val="21"/>
                              </w:rPr>
                            </w:pPr>
                            <w:r>
                              <w:rPr>
                                <w:rFonts w:ascii="Times New Roman"/>
                                <w:spacing w:val="-2"/>
                                <w:sz w:val="21"/>
                              </w:rPr>
                              <w:t>@CrossOrigin @RestController @RequestMapping("/grain")</w:t>
                            </w:r>
                          </w:p>
                          <w:p>
                            <w:pPr>
                              <w:spacing w:line="309" w:lineRule="auto" w:before="2"/>
                              <w:ind w:left="530" w:right="3901" w:hanging="422"/>
                              <w:jc w:val="left"/>
                              <w:rPr>
                                <w:rFonts w:ascii="Times New Roman"/>
                                <w:sz w:val="21"/>
                              </w:rPr>
                            </w:pPr>
                            <w:r>
                              <w:rPr>
                                <w:rFonts w:ascii="Times New Roman"/>
                                <w:sz w:val="21"/>
                              </w:rPr>
                              <w:t>public</w:t>
                            </w:r>
                            <w:r>
                              <w:rPr>
                                <w:rFonts w:ascii="Times New Roman"/>
                                <w:spacing w:val="-12"/>
                                <w:sz w:val="21"/>
                              </w:rPr>
                              <w:t> </w:t>
                            </w:r>
                            <w:r>
                              <w:rPr>
                                <w:rFonts w:ascii="Times New Roman"/>
                                <w:sz w:val="21"/>
                              </w:rPr>
                              <w:t>class</w:t>
                            </w:r>
                            <w:r>
                              <w:rPr>
                                <w:rFonts w:ascii="Times New Roman"/>
                                <w:spacing w:val="-12"/>
                                <w:sz w:val="21"/>
                              </w:rPr>
                              <w:t> </w:t>
                            </w:r>
                            <w:r>
                              <w:rPr>
                                <w:rFonts w:ascii="Times New Roman"/>
                                <w:sz w:val="21"/>
                              </w:rPr>
                              <w:t>GrainPredictController</w:t>
                            </w:r>
                            <w:r>
                              <w:rPr>
                                <w:rFonts w:ascii="Times New Roman"/>
                                <w:spacing w:val="-12"/>
                                <w:sz w:val="21"/>
                              </w:rPr>
                              <w:t> </w:t>
                            </w:r>
                            <w:r>
                              <w:rPr>
                                <w:rFonts w:ascii="Times New Roman"/>
                                <w:sz w:val="21"/>
                              </w:rPr>
                              <w:t>{ </w:t>
                            </w:r>
                            <w:r>
                              <w:rPr>
                                <w:rFonts w:ascii="Times New Roman"/>
                                <w:spacing w:val="-2"/>
                                <w:sz w:val="21"/>
                              </w:rPr>
                              <w:t>@Autowired</w:t>
                            </w:r>
                          </w:p>
                          <w:p>
                            <w:pPr>
                              <w:spacing w:line="309" w:lineRule="auto" w:before="1"/>
                              <w:ind w:left="530" w:right="1456" w:hanging="2"/>
                              <w:jc w:val="left"/>
                              <w:rPr>
                                <w:rFonts w:ascii="Times New Roman"/>
                                <w:sz w:val="21"/>
                              </w:rPr>
                            </w:pPr>
                            <w:r>
                              <w:rPr>
                                <w:rFonts w:ascii="Times New Roman"/>
                                <w:sz w:val="21"/>
                              </w:rPr>
                              <w:t>private</w:t>
                            </w:r>
                            <w:r>
                              <w:rPr>
                                <w:rFonts w:ascii="Times New Roman"/>
                                <w:spacing w:val="-14"/>
                                <w:sz w:val="21"/>
                              </w:rPr>
                              <w:t> </w:t>
                            </w:r>
                            <w:r>
                              <w:rPr>
                                <w:rFonts w:ascii="Times New Roman"/>
                                <w:sz w:val="21"/>
                              </w:rPr>
                              <w:t>GrainPredictService</w:t>
                            </w:r>
                            <w:r>
                              <w:rPr>
                                <w:rFonts w:ascii="Times New Roman"/>
                                <w:spacing w:val="-14"/>
                                <w:sz w:val="21"/>
                              </w:rPr>
                              <w:t> </w:t>
                            </w:r>
                            <w:r>
                              <w:rPr>
                                <w:rFonts w:ascii="Times New Roman"/>
                                <w:sz w:val="21"/>
                              </w:rPr>
                              <w:t>predictService; </w:t>
                            </w:r>
                            <w:r>
                              <w:rPr>
                                <w:rFonts w:ascii="Times New Roman"/>
                                <w:spacing w:val="-2"/>
                                <w:sz w:val="21"/>
                              </w:rPr>
                              <w:t>@PostMapping("/predict")</w:t>
                            </w:r>
                          </w:p>
                          <w:p>
                            <w:pPr>
                              <w:pStyle w:val="BodyText"/>
                              <w:spacing w:before="71"/>
                              <w:rPr>
                                <w:rFonts w:ascii="Times New Roman"/>
                                <w:sz w:val="21"/>
                              </w:rPr>
                            </w:pPr>
                          </w:p>
                          <w:p>
                            <w:pPr>
                              <w:spacing w:line="309" w:lineRule="auto" w:before="0"/>
                              <w:ind w:left="950" w:right="0" w:hanging="842"/>
                              <w:jc w:val="left"/>
                              <w:rPr>
                                <w:rFonts w:ascii="Times New Roman"/>
                                <w:sz w:val="21"/>
                              </w:rPr>
                            </w:pPr>
                            <w:r>
                              <w:rPr>
                                <w:rFonts w:ascii="Times New Roman"/>
                                <w:sz w:val="21"/>
                              </w:rPr>
                              <w:t>public</w:t>
                            </w:r>
                            <w:r>
                              <w:rPr>
                                <w:rFonts w:ascii="Times New Roman"/>
                                <w:spacing w:val="-7"/>
                                <w:sz w:val="21"/>
                              </w:rPr>
                              <w:t> </w:t>
                            </w:r>
                            <w:r>
                              <w:rPr>
                                <w:rFonts w:ascii="Times New Roman"/>
                                <w:sz w:val="21"/>
                              </w:rPr>
                              <w:t>Map&lt;String,</w:t>
                            </w:r>
                            <w:r>
                              <w:rPr>
                                <w:rFonts w:ascii="Times New Roman"/>
                                <w:spacing w:val="-7"/>
                                <w:sz w:val="21"/>
                              </w:rPr>
                              <w:t> </w:t>
                            </w:r>
                            <w:r>
                              <w:rPr>
                                <w:rFonts w:ascii="Times New Roman"/>
                                <w:sz w:val="21"/>
                              </w:rPr>
                              <w:t>Object&gt;</w:t>
                            </w:r>
                            <w:r>
                              <w:rPr>
                                <w:rFonts w:ascii="Times New Roman"/>
                                <w:spacing w:val="-7"/>
                                <w:sz w:val="21"/>
                              </w:rPr>
                              <w:t> </w:t>
                            </w:r>
                            <w:r>
                              <w:rPr>
                                <w:rFonts w:ascii="Times New Roman"/>
                                <w:sz w:val="21"/>
                              </w:rPr>
                              <w:t>predict(@RequestBody</w:t>
                            </w:r>
                            <w:r>
                              <w:rPr>
                                <w:rFonts w:ascii="Times New Roman"/>
                                <w:spacing w:val="-7"/>
                                <w:sz w:val="21"/>
                              </w:rPr>
                              <w:t> </w:t>
                            </w:r>
                            <w:r>
                              <w:rPr>
                                <w:rFonts w:ascii="Times New Roman"/>
                                <w:sz w:val="21"/>
                              </w:rPr>
                              <w:t>GrainPredictRecord</w:t>
                            </w:r>
                            <w:r>
                              <w:rPr>
                                <w:rFonts w:ascii="Times New Roman"/>
                                <w:spacing w:val="-7"/>
                                <w:sz w:val="21"/>
                              </w:rPr>
                              <w:t> </w:t>
                            </w:r>
                            <w:r>
                              <w:rPr>
                                <w:rFonts w:ascii="Times New Roman"/>
                                <w:sz w:val="21"/>
                              </w:rPr>
                              <w:t>record)</w:t>
                            </w:r>
                            <w:r>
                              <w:rPr>
                                <w:rFonts w:ascii="Times New Roman"/>
                                <w:spacing w:val="-7"/>
                                <w:sz w:val="21"/>
                              </w:rPr>
                              <w:t> </w:t>
                            </w:r>
                            <w:r>
                              <w:rPr>
                                <w:rFonts w:ascii="Times New Roman"/>
                                <w:sz w:val="21"/>
                              </w:rPr>
                              <w:t>{ BigDecimal value = predictService.predictAndSave(record);</w:t>
                            </w:r>
                          </w:p>
                          <w:p>
                            <w:pPr>
                              <w:spacing w:before="1"/>
                              <w:ind w:left="950" w:right="0" w:firstLine="0"/>
                              <w:jc w:val="left"/>
                              <w:rPr>
                                <w:rFonts w:ascii="Times New Roman"/>
                                <w:sz w:val="21"/>
                              </w:rPr>
                            </w:pPr>
                            <w:r>
                              <w:rPr>
                                <w:rFonts w:ascii="Times New Roman"/>
                                <w:spacing w:val="-2"/>
                                <w:sz w:val="21"/>
                              </w:rPr>
                              <w:t>return</w:t>
                            </w:r>
                            <w:r>
                              <w:rPr>
                                <w:rFonts w:ascii="Times New Roman"/>
                                <w:spacing w:val="15"/>
                                <w:sz w:val="21"/>
                              </w:rPr>
                              <w:t> </w:t>
                            </w:r>
                            <w:r>
                              <w:rPr>
                                <w:rFonts w:ascii="Times New Roman"/>
                                <w:spacing w:val="-2"/>
                                <w:sz w:val="21"/>
                              </w:rPr>
                              <w:t>Map.of("predictedValue",</w:t>
                            </w:r>
                            <w:r>
                              <w:rPr>
                                <w:rFonts w:ascii="Times New Roman"/>
                                <w:spacing w:val="14"/>
                                <w:sz w:val="21"/>
                              </w:rPr>
                              <w:t> </w:t>
                            </w:r>
                            <w:r>
                              <w:rPr>
                                <w:rFonts w:ascii="Times New Roman"/>
                                <w:spacing w:val="-2"/>
                                <w:sz w:val="21"/>
                              </w:rPr>
                              <w:t>value);</w:t>
                            </w:r>
                          </w:p>
                          <w:p>
                            <w:pPr>
                              <w:spacing w:before="7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wps:txbx>
                      <wps:bodyPr wrap="square" lIns="0" tIns="0" rIns="0" bIns="0" rtlCol="0">
                        <a:noAutofit/>
                      </wps:bodyPr>
                    </wps:wsp>
                  </a:graphicData>
                </a:graphic>
              </wp:inline>
            </w:drawing>
          </mc:Choice>
          <mc:Fallback>
            <w:pict>
              <v:shape style="width:361.2pt;height:203.5pt;mso-position-horizontal-relative:char;mso-position-vertical-relative:line" type="#_x0000_t202" id="docshape33" filled="false" stroked="true" strokeweight=".48001pt" strokecolor="#000000">
                <w10:anchorlock/>
                <v:textbox inset="0,0,0,0">
                  <w:txbxContent>
                    <w:p>
                      <w:pPr>
                        <w:spacing w:line="309" w:lineRule="auto" w:before="20"/>
                        <w:ind w:left="109" w:right="4529" w:firstLine="0"/>
                        <w:jc w:val="left"/>
                        <w:rPr>
                          <w:rFonts w:ascii="Times New Roman"/>
                          <w:sz w:val="21"/>
                        </w:rPr>
                      </w:pPr>
                      <w:r>
                        <w:rPr>
                          <w:rFonts w:ascii="Times New Roman"/>
                          <w:spacing w:val="-2"/>
                          <w:sz w:val="21"/>
                        </w:rPr>
                        <w:t>@CrossOrigin @RestController @RequestMapping("/grain")</w:t>
                      </w:r>
                    </w:p>
                    <w:p>
                      <w:pPr>
                        <w:spacing w:line="309" w:lineRule="auto" w:before="2"/>
                        <w:ind w:left="530" w:right="3901" w:hanging="422"/>
                        <w:jc w:val="left"/>
                        <w:rPr>
                          <w:rFonts w:ascii="Times New Roman"/>
                          <w:sz w:val="21"/>
                        </w:rPr>
                      </w:pPr>
                      <w:r>
                        <w:rPr>
                          <w:rFonts w:ascii="Times New Roman"/>
                          <w:sz w:val="21"/>
                        </w:rPr>
                        <w:t>public</w:t>
                      </w:r>
                      <w:r>
                        <w:rPr>
                          <w:rFonts w:ascii="Times New Roman"/>
                          <w:spacing w:val="-12"/>
                          <w:sz w:val="21"/>
                        </w:rPr>
                        <w:t> </w:t>
                      </w:r>
                      <w:r>
                        <w:rPr>
                          <w:rFonts w:ascii="Times New Roman"/>
                          <w:sz w:val="21"/>
                        </w:rPr>
                        <w:t>class</w:t>
                      </w:r>
                      <w:r>
                        <w:rPr>
                          <w:rFonts w:ascii="Times New Roman"/>
                          <w:spacing w:val="-12"/>
                          <w:sz w:val="21"/>
                        </w:rPr>
                        <w:t> </w:t>
                      </w:r>
                      <w:r>
                        <w:rPr>
                          <w:rFonts w:ascii="Times New Roman"/>
                          <w:sz w:val="21"/>
                        </w:rPr>
                        <w:t>GrainPredictController</w:t>
                      </w:r>
                      <w:r>
                        <w:rPr>
                          <w:rFonts w:ascii="Times New Roman"/>
                          <w:spacing w:val="-12"/>
                          <w:sz w:val="21"/>
                        </w:rPr>
                        <w:t> </w:t>
                      </w:r>
                      <w:r>
                        <w:rPr>
                          <w:rFonts w:ascii="Times New Roman"/>
                          <w:sz w:val="21"/>
                        </w:rPr>
                        <w:t>{ </w:t>
                      </w:r>
                      <w:r>
                        <w:rPr>
                          <w:rFonts w:ascii="Times New Roman"/>
                          <w:spacing w:val="-2"/>
                          <w:sz w:val="21"/>
                        </w:rPr>
                        <w:t>@Autowired</w:t>
                      </w:r>
                    </w:p>
                    <w:p>
                      <w:pPr>
                        <w:spacing w:line="309" w:lineRule="auto" w:before="1"/>
                        <w:ind w:left="530" w:right="1456" w:hanging="2"/>
                        <w:jc w:val="left"/>
                        <w:rPr>
                          <w:rFonts w:ascii="Times New Roman"/>
                          <w:sz w:val="21"/>
                        </w:rPr>
                      </w:pPr>
                      <w:r>
                        <w:rPr>
                          <w:rFonts w:ascii="Times New Roman"/>
                          <w:sz w:val="21"/>
                        </w:rPr>
                        <w:t>private</w:t>
                      </w:r>
                      <w:r>
                        <w:rPr>
                          <w:rFonts w:ascii="Times New Roman"/>
                          <w:spacing w:val="-14"/>
                          <w:sz w:val="21"/>
                        </w:rPr>
                        <w:t> </w:t>
                      </w:r>
                      <w:r>
                        <w:rPr>
                          <w:rFonts w:ascii="Times New Roman"/>
                          <w:sz w:val="21"/>
                        </w:rPr>
                        <w:t>GrainPredictService</w:t>
                      </w:r>
                      <w:r>
                        <w:rPr>
                          <w:rFonts w:ascii="Times New Roman"/>
                          <w:spacing w:val="-14"/>
                          <w:sz w:val="21"/>
                        </w:rPr>
                        <w:t> </w:t>
                      </w:r>
                      <w:r>
                        <w:rPr>
                          <w:rFonts w:ascii="Times New Roman"/>
                          <w:sz w:val="21"/>
                        </w:rPr>
                        <w:t>predictService; </w:t>
                      </w:r>
                      <w:r>
                        <w:rPr>
                          <w:rFonts w:ascii="Times New Roman"/>
                          <w:spacing w:val="-2"/>
                          <w:sz w:val="21"/>
                        </w:rPr>
                        <w:t>@PostMapping("/predict")</w:t>
                      </w:r>
                    </w:p>
                    <w:p>
                      <w:pPr>
                        <w:pStyle w:val="BodyText"/>
                        <w:spacing w:before="71"/>
                        <w:rPr>
                          <w:rFonts w:ascii="Times New Roman"/>
                          <w:sz w:val="21"/>
                        </w:rPr>
                      </w:pPr>
                    </w:p>
                    <w:p>
                      <w:pPr>
                        <w:spacing w:line="309" w:lineRule="auto" w:before="0"/>
                        <w:ind w:left="950" w:right="0" w:hanging="842"/>
                        <w:jc w:val="left"/>
                        <w:rPr>
                          <w:rFonts w:ascii="Times New Roman"/>
                          <w:sz w:val="21"/>
                        </w:rPr>
                      </w:pPr>
                      <w:r>
                        <w:rPr>
                          <w:rFonts w:ascii="Times New Roman"/>
                          <w:sz w:val="21"/>
                        </w:rPr>
                        <w:t>public</w:t>
                      </w:r>
                      <w:r>
                        <w:rPr>
                          <w:rFonts w:ascii="Times New Roman"/>
                          <w:spacing w:val="-7"/>
                          <w:sz w:val="21"/>
                        </w:rPr>
                        <w:t> </w:t>
                      </w:r>
                      <w:r>
                        <w:rPr>
                          <w:rFonts w:ascii="Times New Roman"/>
                          <w:sz w:val="21"/>
                        </w:rPr>
                        <w:t>Map&lt;String,</w:t>
                      </w:r>
                      <w:r>
                        <w:rPr>
                          <w:rFonts w:ascii="Times New Roman"/>
                          <w:spacing w:val="-7"/>
                          <w:sz w:val="21"/>
                        </w:rPr>
                        <w:t> </w:t>
                      </w:r>
                      <w:r>
                        <w:rPr>
                          <w:rFonts w:ascii="Times New Roman"/>
                          <w:sz w:val="21"/>
                        </w:rPr>
                        <w:t>Object&gt;</w:t>
                      </w:r>
                      <w:r>
                        <w:rPr>
                          <w:rFonts w:ascii="Times New Roman"/>
                          <w:spacing w:val="-7"/>
                          <w:sz w:val="21"/>
                        </w:rPr>
                        <w:t> </w:t>
                      </w:r>
                      <w:r>
                        <w:rPr>
                          <w:rFonts w:ascii="Times New Roman"/>
                          <w:sz w:val="21"/>
                        </w:rPr>
                        <w:t>predict(@RequestBody</w:t>
                      </w:r>
                      <w:r>
                        <w:rPr>
                          <w:rFonts w:ascii="Times New Roman"/>
                          <w:spacing w:val="-7"/>
                          <w:sz w:val="21"/>
                        </w:rPr>
                        <w:t> </w:t>
                      </w:r>
                      <w:r>
                        <w:rPr>
                          <w:rFonts w:ascii="Times New Roman"/>
                          <w:sz w:val="21"/>
                        </w:rPr>
                        <w:t>GrainPredictRecord</w:t>
                      </w:r>
                      <w:r>
                        <w:rPr>
                          <w:rFonts w:ascii="Times New Roman"/>
                          <w:spacing w:val="-7"/>
                          <w:sz w:val="21"/>
                        </w:rPr>
                        <w:t> </w:t>
                      </w:r>
                      <w:r>
                        <w:rPr>
                          <w:rFonts w:ascii="Times New Roman"/>
                          <w:sz w:val="21"/>
                        </w:rPr>
                        <w:t>record)</w:t>
                      </w:r>
                      <w:r>
                        <w:rPr>
                          <w:rFonts w:ascii="Times New Roman"/>
                          <w:spacing w:val="-7"/>
                          <w:sz w:val="21"/>
                        </w:rPr>
                        <w:t> </w:t>
                      </w:r>
                      <w:r>
                        <w:rPr>
                          <w:rFonts w:ascii="Times New Roman"/>
                          <w:sz w:val="21"/>
                        </w:rPr>
                        <w:t>{ BigDecimal value = predictService.predictAndSave(record);</w:t>
                      </w:r>
                    </w:p>
                    <w:p>
                      <w:pPr>
                        <w:spacing w:before="1"/>
                        <w:ind w:left="950" w:right="0" w:firstLine="0"/>
                        <w:jc w:val="left"/>
                        <w:rPr>
                          <w:rFonts w:ascii="Times New Roman"/>
                          <w:sz w:val="21"/>
                        </w:rPr>
                      </w:pPr>
                      <w:r>
                        <w:rPr>
                          <w:rFonts w:ascii="Times New Roman"/>
                          <w:spacing w:val="-2"/>
                          <w:sz w:val="21"/>
                        </w:rPr>
                        <w:t>return</w:t>
                      </w:r>
                      <w:r>
                        <w:rPr>
                          <w:rFonts w:ascii="Times New Roman"/>
                          <w:spacing w:val="15"/>
                          <w:sz w:val="21"/>
                        </w:rPr>
                        <w:t> </w:t>
                      </w:r>
                      <w:r>
                        <w:rPr>
                          <w:rFonts w:ascii="Times New Roman"/>
                          <w:spacing w:val="-2"/>
                          <w:sz w:val="21"/>
                        </w:rPr>
                        <w:t>Map.of("predictedValue",</w:t>
                      </w:r>
                      <w:r>
                        <w:rPr>
                          <w:rFonts w:ascii="Times New Roman"/>
                          <w:spacing w:val="14"/>
                          <w:sz w:val="21"/>
                        </w:rPr>
                        <w:t> </w:t>
                      </w:r>
                      <w:r>
                        <w:rPr>
                          <w:rFonts w:ascii="Times New Roman"/>
                          <w:spacing w:val="-2"/>
                          <w:sz w:val="21"/>
                        </w:rPr>
                        <w:t>value);</w:t>
                      </w:r>
                    </w:p>
                    <w:p>
                      <w:pPr>
                        <w:spacing w:before="71"/>
                        <w:ind w:left="530" w:right="0" w:firstLine="0"/>
                        <w:jc w:val="left"/>
                        <w:rPr>
                          <w:rFonts w:ascii="Times New Roman"/>
                          <w:sz w:val="21"/>
                        </w:rPr>
                      </w:pPr>
                      <w:r>
                        <w:rPr>
                          <w:rFonts w:ascii="Times New Roman"/>
                          <w:spacing w:val="-10"/>
                          <w:sz w:val="21"/>
                        </w:rPr>
                        <w:t>}</w:t>
                      </w:r>
                    </w:p>
                    <w:p>
                      <w:pPr>
                        <w:spacing w:before="70"/>
                        <w:ind w:left="109" w:right="0" w:firstLine="0"/>
                        <w:jc w:val="left"/>
                        <w:rPr>
                          <w:rFonts w:ascii="Times New Roman"/>
                          <w:sz w:val="21"/>
                        </w:rPr>
                      </w:pPr>
                      <w:r>
                        <w:rPr>
                          <w:rFonts w:ascii="Times New Roman"/>
                          <w:spacing w:val="-10"/>
                          <w:sz w:val="21"/>
                        </w:rPr>
                        <w:t>}</w:t>
                      </w:r>
                    </w:p>
                  </w:txbxContent>
                </v:textbox>
                <v:stroke dashstyle="solid"/>
              </v:shape>
            </w:pict>
          </mc:Fallback>
        </mc:AlternateContent>
      </w:r>
      <w:r>
        <w:rPr>
          <w:sz w:val="20"/>
        </w:rPr>
      </w:r>
    </w:p>
    <w:p>
      <w:pPr>
        <w:pStyle w:val="BodyText"/>
        <w:spacing w:line="364" w:lineRule="auto" w:before="50"/>
        <w:ind w:left="681" w:right="992" w:firstLine="480"/>
        <w:jc w:val="both"/>
      </w:pPr>
      <w:r>
        <w:rPr/>
        <mc:AlternateContent>
          <mc:Choice Requires="wps">
            <w:drawing>
              <wp:anchor distT="0" distB="0" distL="0" distR="0" allowOverlap="1" layoutInCell="1" locked="0" behindDoc="0" simplePos="0" relativeHeight="15754752">
                <wp:simplePos x="0" y="0"/>
                <wp:positionH relativeFrom="page">
                  <wp:posOffset>1613408</wp:posOffset>
                </wp:positionH>
                <wp:positionV relativeFrom="paragraph">
                  <wp:posOffset>898271</wp:posOffset>
                </wp:positionV>
                <wp:extent cx="4587240" cy="534543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4587240" cy="5345430"/>
                        </a:xfrm>
                        <a:prstGeom prst="rect">
                          <a:avLst/>
                        </a:prstGeom>
                        <a:ln w="6096">
                          <a:solidFill>
                            <a:srgbClr val="000000"/>
                          </a:solidFill>
                          <a:prstDash val="solid"/>
                        </a:ln>
                      </wps:spPr>
                      <wps:txbx>
                        <w:txbxContent>
                          <w:p>
                            <w:pPr>
                              <w:spacing w:line="309" w:lineRule="auto" w:before="0"/>
                              <w:ind w:left="109" w:right="3597" w:firstLine="0"/>
                              <w:jc w:val="left"/>
                              <w:rPr>
                                <w:rFonts w:ascii="Times New Roman"/>
                                <w:sz w:val="21"/>
                              </w:rPr>
                            </w:pPr>
                            <w:r>
                              <w:rPr>
                                <w:rFonts w:ascii="Times New Roman"/>
                                <w:sz w:val="21"/>
                              </w:rPr>
                              <w:t>@app.route('/predict',</w:t>
                            </w:r>
                            <w:r>
                              <w:rPr>
                                <w:rFonts w:ascii="Times New Roman"/>
                                <w:spacing w:val="-14"/>
                                <w:sz w:val="21"/>
                              </w:rPr>
                              <w:t> </w:t>
                            </w:r>
                            <w:r>
                              <w:rPr>
                                <w:rFonts w:ascii="Times New Roman"/>
                                <w:sz w:val="21"/>
                              </w:rPr>
                              <w:t>methods=['POST']) def predict():</w:t>
                            </w:r>
                          </w:p>
                          <w:p>
                            <w:pPr>
                              <w:spacing w:before="0"/>
                              <w:ind w:left="530" w:right="0" w:firstLine="0"/>
                              <w:jc w:val="left"/>
                              <w:rPr>
                                <w:rFonts w:ascii="Times New Roman"/>
                                <w:sz w:val="21"/>
                              </w:rPr>
                            </w:pPr>
                            <w:r>
                              <w:rPr>
                                <w:rFonts w:ascii="Times New Roman"/>
                                <w:spacing w:val="-4"/>
                                <w:sz w:val="21"/>
                              </w:rPr>
                              <w:t>try:</w:t>
                            </w:r>
                          </w:p>
                          <w:p>
                            <w:pPr>
                              <w:spacing w:before="57"/>
                              <w:ind w:left="949" w:right="0" w:firstLine="0"/>
                              <w:jc w:val="left"/>
                              <w:rPr>
                                <w:sz w:val="21"/>
                              </w:rPr>
                            </w:pPr>
                            <w:r>
                              <w:rPr>
                                <w:rFonts w:ascii="Times New Roman" w:eastAsia="Times New Roman"/>
                                <w:spacing w:val="26"/>
                                <w:sz w:val="21"/>
                              </w:rPr>
                              <w:t># </w:t>
                            </w:r>
                            <w:r>
                              <w:rPr>
                                <w:spacing w:val="-3"/>
                                <w:sz w:val="21"/>
                              </w:rPr>
                              <w:t>数据校验</w:t>
                            </w:r>
                          </w:p>
                          <w:p>
                            <w:pPr>
                              <w:spacing w:line="309" w:lineRule="auto" w:before="57"/>
                              <w:ind w:left="950" w:right="4101" w:hanging="2"/>
                              <w:jc w:val="left"/>
                              <w:rPr>
                                <w:rFonts w:ascii="Times New Roman"/>
                                <w:sz w:val="21"/>
                              </w:rPr>
                            </w:pPr>
                            <w:r>
                              <w:rPr>
                                <w:rFonts w:ascii="Times New Roman"/>
                                <w:sz w:val="21"/>
                              </w:rPr>
                              <w:t>data</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request.get_json() if not data:</w:t>
                            </w:r>
                          </w:p>
                          <w:p>
                            <w:pPr>
                              <w:spacing w:line="278" w:lineRule="auto" w:before="0"/>
                              <w:ind w:left="949" w:right="1822" w:firstLine="420"/>
                              <w:jc w:val="left"/>
                              <w:rPr>
                                <w:sz w:val="21"/>
                              </w:rPr>
                            </w:pPr>
                            <w:r>
                              <w:rPr>
                                <w:rFonts w:ascii="Times New Roman" w:eastAsia="Times New Roman"/>
                                <w:sz w:val="21"/>
                              </w:rPr>
                              <w:t>return</w:t>
                            </w:r>
                            <w:r>
                              <w:rPr>
                                <w:rFonts w:ascii="Times New Roman" w:eastAsia="Times New Roman"/>
                                <w:spacing w:val="-13"/>
                                <w:sz w:val="21"/>
                              </w:rPr>
                              <w:t> </w:t>
                            </w:r>
                            <w:r>
                              <w:rPr>
                                <w:rFonts w:ascii="Times New Roman" w:eastAsia="Times New Roman"/>
                                <w:sz w:val="21"/>
                              </w:rPr>
                              <w:t>jsonify({"error":</w:t>
                            </w:r>
                            <w:r>
                              <w:rPr>
                                <w:rFonts w:ascii="Times New Roman" w:eastAsia="Times New Roman"/>
                                <w:spacing w:val="-7"/>
                                <w:sz w:val="21"/>
                              </w:rPr>
                              <w:t> "</w:t>
                            </w:r>
                            <w:r>
                              <w:rPr>
                                <w:sz w:val="21"/>
                              </w:rPr>
                              <w:t>请求数据为空</w:t>
                            </w:r>
                            <w:r>
                              <w:rPr>
                                <w:rFonts w:ascii="Times New Roman" w:eastAsia="Times New Roman"/>
                                <w:spacing w:val="-3"/>
                                <w:sz w:val="21"/>
                              </w:rPr>
                              <w:t>"}), </w:t>
                            </w:r>
                            <w:r>
                              <w:rPr>
                                <w:rFonts w:ascii="Times New Roman" w:eastAsia="Times New Roman"/>
                                <w:sz w:val="21"/>
                              </w:rPr>
                              <w:t>400 </w:t>
                            </w:r>
                            <w:r>
                              <w:rPr>
                                <w:rFonts w:ascii="Times New Roman" w:eastAsia="Times New Roman"/>
                                <w:spacing w:val="20"/>
                                <w:sz w:val="21"/>
                              </w:rPr>
                              <w:t># </w:t>
                            </w:r>
                            <w:r>
                              <w:rPr>
                                <w:sz w:val="21"/>
                              </w:rPr>
                              <w:t>特征编码与转换</w:t>
                            </w:r>
                          </w:p>
                          <w:p>
                            <w:pPr>
                              <w:spacing w:line="309" w:lineRule="auto" w:before="1"/>
                              <w:ind w:left="950" w:right="312" w:hanging="2"/>
                              <w:jc w:val="left"/>
                              <w:rPr>
                                <w:rFonts w:ascii="Times New Roman"/>
                                <w:sz w:val="21"/>
                              </w:rPr>
                            </w:pPr>
                            <w:r>
                              <w:rPr>
                                <w:rFonts w:ascii="Times New Roman"/>
                                <w:sz w:val="21"/>
                              </w:rPr>
                              <w:t>province_encoded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province_encoder.transform([data['province']])[0] features = [</w:t>
                            </w:r>
                          </w:p>
                          <w:p>
                            <w:pPr>
                              <w:spacing w:line="309" w:lineRule="auto" w:before="1"/>
                              <w:ind w:left="1369" w:right="3731" w:firstLine="0"/>
                              <w:jc w:val="left"/>
                              <w:rPr>
                                <w:rFonts w:ascii="Times New Roman"/>
                                <w:sz w:val="21"/>
                              </w:rPr>
                            </w:pPr>
                            <w:r>
                              <w:rPr>
                                <w:rFonts w:ascii="Times New Roman"/>
                                <w:spacing w:val="-2"/>
                                <w:sz w:val="21"/>
                              </w:rPr>
                              <w:t>province_encoded, data['year'], data['irrigation'], data['fertilizer'], data['electricity'], data['sown_area'], data['machine_power']</w:t>
                            </w:r>
                          </w:p>
                          <w:p>
                            <w:pPr>
                              <w:spacing w:before="3"/>
                              <w:ind w:left="950" w:right="0" w:firstLine="0"/>
                              <w:jc w:val="left"/>
                              <w:rPr>
                                <w:rFonts w:ascii="Times New Roman"/>
                                <w:sz w:val="21"/>
                              </w:rPr>
                            </w:pPr>
                            <w:r>
                              <w:rPr>
                                <w:rFonts w:ascii="Times New Roman"/>
                                <w:spacing w:val="-10"/>
                                <w:sz w:val="21"/>
                              </w:rPr>
                              <w:t>]</w:t>
                            </w:r>
                          </w:p>
                          <w:p>
                            <w:pPr>
                              <w:spacing w:before="57"/>
                              <w:ind w:left="949" w:right="0" w:firstLine="0"/>
                              <w:jc w:val="left"/>
                              <w:rPr>
                                <w:sz w:val="21"/>
                              </w:rPr>
                            </w:pPr>
                            <w:r>
                              <w:rPr>
                                <w:rFonts w:ascii="Times New Roman" w:eastAsia="Times New Roman"/>
                                <w:spacing w:val="26"/>
                                <w:sz w:val="21"/>
                              </w:rPr>
                              <w:t># </w:t>
                            </w:r>
                            <w:r>
                              <w:rPr>
                                <w:spacing w:val="-2"/>
                                <w:sz w:val="21"/>
                              </w:rPr>
                              <w:t>标准化预测</w:t>
                            </w:r>
                          </w:p>
                          <w:p>
                            <w:pPr>
                              <w:spacing w:line="309" w:lineRule="auto" w:before="57"/>
                              <w:ind w:left="949" w:right="1993" w:firstLine="1"/>
                              <w:jc w:val="left"/>
                              <w:rPr>
                                <w:rFonts w:ascii="Times New Roman"/>
                                <w:sz w:val="21"/>
                              </w:rPr>
                            </w:pPr>
                            <w:r>
                              <w:rPr>
                                <w:rFonts w:ascii="Times New Roman"/>
                                <w:sz w:val="21"/>
                              </w:rPr>
                              <w:t>scaled_features = scaler.transform([features]) prediction = </w:t>
                            </w:r>
                            <w:r>
                              <w:rPr>
                                <w:rFonts w:ascii="Times New Roman"/>
                                <w:spacing w:val="-2"/>
                                <w:sz w:val="21"/>
                              </w:rPr>
                              <w:t>model.predict(scaled_features)[0]</w:t>
                            </w:r>
                          </w:p>
                          <w:p>
                            <w:pPr>
                              <w:spacing w:line="624" w:lineRule="exact" w:before="10"/>
                              <w:ind w:left="530" w:right="1917" w:firstLine="420"/>
                              <w:jc w:val="left"/>
                              <w:rPr>
                                <w:rFonts w:ascii="Times New Roman"/>
                                <w:sz w:val="21"/>
                              </w:rPr>
                            </w:pPr>
                            <w:r>
                              <w:rPr>
                                <w:rFonts w:ascii="Times New Roman"/>
                                <w:spacing w:val="-2"/>
                                <w:sz w:val="21"/>
                              </w:rPr>
                              <w:t>return jsonify({'predictedValue': float(prediction)}) </w:t>
                            </w:r>
                            <w:r>
                              <w:rPr>
                                <w:rFonts w:ascii="Times New Roman"/>
                                <w:sz w:val="21"/>
                              </w:rPr>
                              <w:t>except Exception as e:</w:t>
                            </w:r>
                          </w:p>
                          <w:p>
                            <w:pPr>
                              <w:spacing w:line="246" w:lineRule="exact" w:before="0"/>
                              <w:ind w:left="950" w:right="0" w:firstLine="0"/>
                              <w:jc w:val="left"/>
                              <w:rPr>
                                <w:rFonts w:ascii="Times New Roman" w:eastAsia="Times New Roman"/>
                                <w:sz w:val="21"/>
                              </w:rPr>
                            </w:pPr>
                            <w:r>
                              <w:rPr>
                                <w:rFonts w:ascii="Times New Roman" w:eastAsia="Times New Roman"/>
                                <w:spacing w:val="-2"/>
                                <w:sz w:val="21"/>
                              </w:rPr>
                              <w:t>logger.error(f"</w:t>
                            </w:r>
                            <w:r>
                              <w:rPr>
                                <w:spacing w:val="-2"/>
                                <w:sz w:val="21"/>
                              </w:rPr>
                              <w:t>预测失败</w:t>
                            </w:r>
                            <w:r>
                              <w:rPr>
                                <w:rFonts w:ascii="Times New Roman" w:eastAsia="Times New Roman"/>
                                <w:spacing w:val="9"/>
                                <w:sz w:val="21"/>
                              </w:rPr>
                              <w:t>: </w:t>
                            </w:r>
                            <w:r>
                              <w:rPr>
                                <w:rFonts w:ascii="Times New Roman" w:eastAsia="Times New Roman"/>
                                <w:spacing w:val="-2"/>
                                <w:sz w:val="21"/>
                              </w:rPr>
                              <w:t>{e}")</w:t>
                            </w:r>
                          </w:p>
                          <w:p>
                            <w:pPr>
                              <w:spacing w:before="57"/>
                              <w:ind w:left="950" w:right="0" w:firstLine="0"/>
                              <w:jc w:val="left"/>
                              <w:rPr>
                                <w:rFonts w:ascii="Times New Roman"/>
                                <w:sz w:val="21"/>
                              </w:rPr>
                            </w:pPr>
                            <w:r>
                              <w:rPr>
                                <w:rFonts w:ascii="Times New Roman"/>
                                <w:sz w:val="21"/>
                              </w:rPr>
                              <w:t>return</w:t>
                            </w:r>
                            <w:r>
                              <w:rPr>
                                <w:rFonts w:ascii="Times New Roman"/>
                                <w:spacing w:val="-5"/>
                                <w:sz w:val="21"/>
                              </w:rPr>
                              <w:t> </w:t>
                            </w:r>
                            <w:r>
                              <w:rPr>
                                <w:rFonts w:ascii="Times New Roman"/>
                                <w:sz w:val="21"/>
                              </w:rPr>
                              <w:t>jsonify({'error':</w:t>
                            </w:r>
                            <w:r>
                              <w:rPr>
                                <w:rFonts w:ascii="Times New Roman"/>
                                <w:spacing w:val="-1"/>
                                <w:sz w:val="21"/>
                              </w:rPr>
                              <w:t> </w:t>
                            </w:r>
                            <w:r>
                              <w:rPr>
                                <w:rFonts w:ascii="Times New Roman"/>
                                <w:sz w:val="21"/>
                              </w:rPr>
                              <w:t>str(e)}),</w:t>
                            </w:r>
                            <w:r>
                              <w:rPr>
                                <w:rFonts w:ascii="Times New Roman"/>
                                <w:spacing w:val="-2"/>
                                <w:sz w:val="21"/>
                              </w:rPr>
                              <w:t> </w:t>
                            </w:r>
                            <w:r>
                              <w:rPr>
                                <w:rFonts w:ascii="Times New Roman"/>
                                <w:spacing w:val="-5"/>
                                <w:sz w:val="21"/>
                              </w:rPr>
                              <w:t>500</w:t>
                            </w:r>
                          </w:p>
                        </w:txbxContent>
                      </wps:txbx>
                      <wps:bodyPr wrap="square" lIns="0" tIns="0" rIns="0" bIns="0" rtlCol="0">
                        <a:noAutofit/>
                      </wps:bodyPr>
                    </wps:wsp>
                  </a:graphicData>
                </a:graphic>
              </wp:anchor>
            </w:drawing>
          </mc:Choice>
          <mc:Fallback>
            <w:pict>
              <v:shape style="position:absolute;margin-left:127.040001pt;margin-top:70.730003pt;width:361.2pt;height:420.9pt;mso-position-horizontal-relative:page;mso-position-vertical-relative:paragraph;z-index:15754752" type="#_x0000_t202" id="docshape34" filled="false" stroked="true" strokeweight=".48001pt" strokecolor="#000000">
                <v:textbox inset="0,0,0,0">
                  <w:txbxContent>
                    <w:p>
                      <w:pPr>
                        <w:spacing w:line="309" w:lineRule="auto" w:before="0"/>
                        <w:ind w:left="109" w:right="3597" w:firstLine="0"/>
                        <w:jc w:val="left"/>
                        <w:rPr>
                          <w:rFonts w:ascii="Times New Roman"/>
                          <w:sz w:val="21"/>
                        </w:rPr>
                      </w:pPr>
                      <w:r>
                        <w:rPr>
                          <w:rFonts w:ascii="Times New Roman"/>
                          <w:sz w:val="21"/>
                        </w:rPr>
                        <w:t>@app.route('/predict',</w:t>
                      </w:r>
                      <w:r>
                        <w:rPr>
                          <w:rFonts w:ascii="Times New Roman"/>
                          <w:spacing w:val="-14"/>
                          <w:sz w:val="21"/>
                        </w:rPr>
                        <w:t> </w:t>
                      </w:r>
                      <w:r>
                        <w:rPr>
                          <w:rFonts w:ascii="Times New Roman"/>
                          <w:sz w:val="21"/>
                        </w:rPr>
                        <w:t>methods=['POST']) def predict():</w:t>
                      </w:r>
                    </w:p>
                    <w:p>
                      <w:pPr>
                        <w:spacing w:before="0"/>
                        <w:ind w:left="530" w:right="0" w:firstLine="0"/>
                        <w:jc w:val="left"/>
                        <w:rPr>
                          <w:rFonts w:ascii="Times New Roman"/>
                          <w:sz w:val="21"/>
                        </w:rPr>
                      </w:pPr>
                      <w:r>
                        <w:rPr>
                          <w:rFonts w:ascii="Times New Roman"/>
                          <w:spacing w:val="-4"/>
                          <w:sz w:val="21"/>
                        </w:rPr>
                        <w:t>try:</w:t>
                      </w:r>
                    </w:p>
                    <w:p>
                      <w:pPr>
                        <w:spacing w:before="57"/>
                        <w:ind w:left="949" w:right="0" w:firstLine="0"/>
                        <w:jc w:val="left"/>
                        <w:rPr>
                          <w:sz w:val="21"/>
                        </w:rPr>
                      </w:pPr>
                      <w:r>
                        <w:rPr>
                          <w:rFonts w:ascii="Times New Roman" w:eastAsia="Times New Roman"/>
                          <w:spacing w:val="26"/>
                          <w:sz w:val="21"/>
                        </w:rPr>
                        <w:t># </w:t>
                      </w:r>
                      <w:r>
                        <w:rPr>
                          <w:spacing w:val="-3"/>
                          <w:sz w:val="21"/>
                        </w:rPr>
                        <w:t>数据校验</w:t>
                      </w:r>
                    </w:p>
                    <w:p>
                      <w:pPr>
                        <w:spacing w:line="309" w:lineRule="auto" w:before="57"/>
                        <w:ind w:left="950" w:right="4101" w:hanging="2"/>
                        <w:jc w:val="left"/>
                        <w:rPr>
                          <w:rFonts w:ascii="Times New Roman"/>
                          <w:sz w:val="21"/>
                        </w:rPr>
                      </w:pPr>
                      <w:r>
                        <w:rPr>
                          <w:rFonts w:ascii="Times New Roman"/>
                          <w:sz w:val="21"/>
                        </w:rPr>
                        <w:t>data</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request.get_json() if not data:</w:t>
                      </w:r>
                    </w:p>
                    <w:p>
                      <w:pPr>
                        <w:spacing w:line="278" w:lineRule="auto" w:before="0"/>
                        <w:ind w:left="949" w:right="1822" w:firstLine="420"/>
                        <w:jc w:val="left"/>
                        <w:rPr>
                          <w:sz w:val="21"/>
                        </w:rPr>
                      </w:pPr>
                      <w:r>
                        <w:rPr>
                          <w:rFonts w:ascii="Times New Roman" w:eastAsia="Times New Roman"/>
                          <w:sz w:val="21"/>
                        </w:rPr>
                        <w:t>return</w:t>
                      </w:r>
                      <w:r>
                        <w:rPr>
                          <w:rFonts w:ascii="Times New Roman" w:eastAsia="Times New Roman"/>
                          <w:spacing w:val="-13"/>
                          <w:sz w:val="21"/>
                        </w:rPr>
                        <w:t> </w:t>
                      </w:r>
                      <w:r>
                        <w:rPr>
                          <w:rFonts w:ascii="Times New Roman" w:eastAsia="Times New Roman"/>
                          <w:sz w:val="21"/>
                        </w:rPr>
                        <w:t>jsonify({"error":</w:t>
                      </w:r>
                      <w:r>
                        <w:rPr>
                          <w:rFonts w:ascii="Times New Roman" w:eastAsia="Times New Roman"/>
                          <w:spacing w:val="-7"/>
                          <w:sz w:val="21"/>
                        </w:rPr>
                        <w:t> "</w:t>
                      </w:r>
                      <w:r>
                        <w:rPr>
                          <w:sz w:val="21"/>
                        </w:rPr>
                        <w:t>请求数据为空</w:t>
                      </w:r>
                      <w:r>
                        <w:rPr>
                          <w:rFonts w:ascii="Times New Roman" w:eastAsia="Times New Roman"/>
                          <w:spacing w:val="-3"/>
                          <w:sz w:val="21"/>
                        </w:rPr>
                        <w:t>"}), </w:t>
                      </w:r>
                      <w:r>
                        <w:rPr>
                          <w:rFonts w:ascii="Times New Roman" w:eastAsia="Times New Roman"/>
                          <w:sz w:val="21"/>
                        </w:rPr>
                        <w:t>400 </w:t>
                      </w:r>
                      <w:r>
                        <w:rPr>
                          <w:rFonts w:ascii="Times New Roman" w:eastAsia="Times New Roman"/>
                          <w:spacing w:val="20"/>
                          <w:sz w:val="21"/>
                        </w:rPr>
                        <w:t># </w:t>
                      </w:r>
                      <w:r>
                        <w:rPr>
                          <w:sz w:val="21"/>
                        </w:rPr>
                        <w:t>特征编码与转换</w:t>
                      </w:r>
                    </w:p>
                    <w:p>
                      <w:pPr>
                        <w:spacing w:line="309" w:lineRule="auto" w:before="1"/>
                        <w:ind w:left="950" w:right="312" w:hanging="2"/>
                        <w:jc w:val="left"/>
                        <w:rPr>
                          <w:rFonts w:ascii="Times New Roman"/>
                          <w:sz w:val="21"/>
                        </w:rPr>
                      </w:pPr>
                      <w:r>
                        <w:rPr>
                          <w:rFonts w:ascii="Times New Roman"/>
                          <w:sz w:val="21"/>
                        </w:rPr>
                        <w:t>province_encoded</w:t>
                      </w:r>
                      <w:r>
                        <w:rPr>
                          <w:rFonts w:ascii="Times New Roman"/>
                          <w:spacing w:val="-14"/>
                          <w:sz w:val="21"/>
                        </w:rPr>
                        <w:t> </w:t>
                      </w:r>
                      <w:r>
                        <w:rPr>
                          <w:rFonts w:ascii="Times New Roman"/>
                          <w:sz w:val="21"/>
                        </w:rPr>
                        <w:t>=</w:t>
                      </w:r>
                      <w:r>
                        <w:rPr>
                          <w:rFonts w:ascii="Times New Roman"/>
                          <w:spacing w:val="-13"/>
                          <w:sz w:val="21"/>
                        </w:rPr>
                        <w:t> </w:t>
                      </w:r>
                      <w:r>
                        <w:rPr>
                          <w:rFonts w:ascii="Times New Roman"/>
                          <w:sz w:val="21"/>
                        </w:rPr>
                        <w:t>province_encoder.transform([data['province']])[0] features = [</w:t>
                      </w:r>
                    </w:p>
                    <w:p>
                      <w:pPr>
                        <w:spacing w:line="309" w:lineRule="auto" w:before="1"/>
                        <w:ind w:left="1369" w:right="3731" w:firstLine="0"/>
                        <w:jc w:val="left"/>
                        <w:rPr>
                          <w:rFonts w:ascii="Times New Roman"/>
                          <w:sz w:val="21"/>
                        </w:rPr>
                      </w:pPr>
                      <w:r>
                        <w:rPr>
                          <w:rFonts w:ascii="Times New Roman"/>
                          <w:spacing w:val="-2"/>
                          <w:sz w:val="21"/>
                        </w:rPr>
                        <w:t>province_encoded, data['year'], data['irrigation'], data['fertilizer'], data['electricity'], data['sown_area'], data['machine_power']</w:t>
                      </w:r>
                    </w:p>
                    <w:p>
                      <w:pPr>
                        <w:spacing w:before="3"/>
                        <w:ind w:left="950" w:right="0" w:firstLine="0"/>
                        <w:jc w:val="left"/>
                        <w:rPr>
                          <w:rFonts w:ascii="Times New Roman"/>
                          <w:sz w:val="21"/>
                        </w:rPr>
                      </w:pPr>
                      <w:r>
                        <w:rPr>
                          <w:rFonts w:ascii="Times New Roman"/>
                          <w:spacing w:val="-10"/>
                          <w:sz w:val="21"/>
                        </w:rPr>
                        <w:t>]</w:t>
                      </w:r>
                    </w:p>
                    <w:p>
                      <w:pPr>
                        <w:spacing w:before="57"/>
                        <w:ind w:left="949" w:right="0" w:firstLine="0"/>
                        <w:jc w:val="left"/>
                        <w:rPr>
                          <w:sz w:val="21"/>
                        </w:rPr>
                      </w:pPr>
                      <w:r>
                        <w:rPr>
                          <w:rFonts w:ascii="Times New Roman" w:eastAsia="Times New Roman"/>
                          <w:spacing w:val="26"/>
                          <w:sz w:val="21"/>
                        </w:rPr>
                        <w:t># </w:t>
                      </w:r>
                      <w:r>
                        <w:rPr>
                          <w:spacing w:val="-2"/>
                          <w:sz w:val="21"/>
                        </w:rPr>
                        <w:t>标准化预测</w:t>
                      </w:r>
                    </w:p>
                    <w:p>
                      <w:pPr>
                        <w:spacing w:line="309" w:lineRule="auto" w:before="57"/>
                        <w:ind w:left="949" w:right="1993" w:firstLine="1"/>
                        <w:jc w:val="left"/>
                        <w:rPr>
                          <w:rFonts w:ascii="Times New Roman"/>
                          <w:sz w:val="21"/>
                        </w:rPr>
                      </w:pPr>
                      <w:r>
                        <w:rPr>
                          <w:rFonts w:ascii="Times New Roman"/>
                          <w:sz w:val="21"/>
                        </w:rPr>
                        <w:t>scaled_features = scaler.transform([features]) prediction = </w:t>
                      </w:r>
                      <w:r>
                        <w:rPr>
                          <w:rFonts w:ascii="Times New Roman"/>
                          <w:spacing w:val="-2"/>
                          <w:sz w:val="21"/>
                        </w:rPr>
                        <w:t>model.predict(scaled_features)[0]</w:t>
                      </w:r>
                    </w:p>
                    <w:p>
                      <w:pPr>
                        <w:spacing w:line="624" w:lineRule="exact" w:before="10"/>
                        <w:ind w:left="530" w:right="1917" w:firstLine="420"/>
                        <w:jc w:val="left"/>
                        <w:rPr>
                          <w:rFonts w:ascii="Times New Roman"/>
                          <w:sz w:val="21"/>
                        </w:rPr>
                      </w:pPr>
                      <w:r>
                        <w:rPr>
                          <w:rFonts w:ascii="Times New Roman"/>
                          <w:spacing w:val="-2"/>
                          <w:sz w:val="21"/>
                        </w:rPr>
                        <w:t>return jsonify({'predictedValue': float(prediction)}) </w:t>
                      </w:r>
                      <w:r>
                        <w:rPr>
                          <w:rFonts w:ascii="Times New Roman"/>
                          <w:sz w:val="21"/>
                        </w:rPr>
                        <w:t>except Exception as e:</w:t>
                      </w:r>
                    </w:p>
                    <w:p>
                      <w:pPr>
                        <w:spacing w:line="246" w:lineRule="exact" w:before="0"/>
                        <w:ind w:left="950" w:right="0" w:firstLine="0"/>
                        <w:jc w:val="left"/>
                        <w:rPr>
                          <w:rFonts w:ascii="Times New Roman" w:eastAsia="Times New Roman"/>
                          <w:sz w:val="21"/>
                        </w:rPr>
                      </w:pPr>
                      <w:r>
                        <w:rPr>
                          <w:rFonts w:ascii="Times New Roman" w:eastAsia="Times New Roman"/>
                          <w:spacing w:val="-2"/>
                          <w:sz w:val="21"/>
                        </w:rPr>
                        <w:t>logger.error(f"</w:t>
                      </w:r>
                      <w:r>
                        <w:rPr>
                          <w:spacing w:val="-2"/>
                          <w:sz w:val="21"/>
                        </w:rPr>
                        <w:t>预测失败</w:t>
                      </w:r>
                      <w:r>
                        <w:rPr>
                          <w:rFonts w:ascii="Times New Roman" w:eastAsia="Times New Roman"/>
                          <w:spacing w:val="9"/>
                          <w:sz w:val="21"/>
                        </w:rPr>
                        <w:t>: </w:t>
                      </w:r>
                      <w:r>
                        <w:rPr>
                          <w:rFonts w:ascii="Times New Roman" w:eastAsia="Times New Roman"/>
                          <w:spacing w:val="-2"/>
                          <w:sz w:val="21"/>
                        </w:rPr>
                        <w:t>{e}")</w:t>
                      </w:r>
                    </w:p>
                    <w:p>
                      <w:pPr>
                        <w:spacing w:before="57"/>
                        <w:ind w:left="950" w:right="0" w:firstLine="0"/>
                        <w:jc w:val="left"/>
                        <w:rPr>
                          <w:rFonts w:ascii="Times New Roman"/>
                          <w:sz w:val="21"/>
                        </w:rPr>
                      </w:pPr>
                      <w:r>
                        <w:rPr>
                          <w:rFonts w:ascii="Times New Roman"/>
                          <w:sz w:val="21"/>
                        </w:rPr>
                        <w:t>return</w:t>
                      </w:r>
                      <w:r>
                        <w:rPr>
                          <w:rFonts w:ascii="Times New Roman"/>
                          <w:spacing w:val="-5"/>
                          <w:sz w:val="21"/>
                        </w:rPr>
                        <w:t> </w:t>
                      </w:r>
                      <w:r>
                        <w:rPr>
                          <w:rFonts w:ascii="Times New Roman"/>
                          <w:sz w:val="21"/>
                        </w:rPr>
                        <w:t>jsonify({'error':</w:t>
                      </w:r>
                      <w:r>
                        <w:rPr>
                          <w:rFonts w:ascii="Times New Roman"/>
                          <w:spacing w:val="-1"/>
                          <w:sz w:val="21"/>
                        </w:rPr>
                        <w:t> </w:t>
                      </w:r>
                      <w:r>
                        <w:rPr>
                          <w:rFonts w:ascii="Times New Roman"/>
                          <w:sz w:val="21"/>
                        </w:rPr>
                        <w:t>str(e)}),</w:t>
                      </w:r>
                      <w:r>
                        <w:rPr>
                          <w:rFonts w:ascii="Times New Roman"/>
                          <w:spacing w:val="-2"/>
                          <w:sz w:val="21"/>
                        </w:rPr>
                        <w:t> </w:t>
                      </w:r>
                      <w:r>
                        <w:rPr>
                          <w:rFonts w:ascii="Times New Roman"/>
                          <w:spacing w:val="-5"/>
                          <w:sz w:val="21"/>
                        </w:rPr>
                        <w:t>500</w:t>
                      </w:r>
                    </w:p>
                  </w:txbxContent>
                </v:textbox>
                <v:stroke dashstyle="solid"/>
                <w10:wrap type="none"/>
              </v:shape>
            </w:pict>
          </mc:Fallback>
        </mc:AlternateContent>
      </w:r>
      <w:r>
        <w:rPr>
          <w:rFonts w:ascii="Times New Roman" w:eastAsia="Times New Roman"/>
        </w:rPr>
        <w:t>Flask</w:t>
      </w:r>
      <w:r>
        <w:rPr>
          <w:rFonts w:ascii="Times New Roman" w:eastAsia="Times New Roman"/>
          <w:spacing w:val="-15"/>
        </w:rPr>
        <w:t> </w:t>
      </w:r>
      <w:r>
        <w:rPr>
          <w:spacing w:val="-4"/>
        </w:rPr>
        <w:t>预测接口构建高可靠的预测服务接口，接收前端传来的请求数据对它进行</w:t>
      </w:r>
      <w:r>
        <w:rPr>
          <w:spacing w:val="-2"/>
        </w:rPr>
        <w:t>标准化预测，最终返回预测结果，预测的过程包括数据校验和完整的错误处理和日</w:t>
      </w:r>
      <w:r>
        <w:rPr>
          <w:spacing w:val="-4"/>
        </w:rPr>
        <w:t>志记录：</w:t>
      </w:r>
    </w:p>
    <w:p>
      <w:pPr>
        <w:pStyle w:val="BodyText"/>
        <w:spacing w:after="0" w:line="364" w:lineRule="auto"/>
        <w:jc w:val="both"/>
        <w:sectPr>
          <w:pgSz w:w="11910" w:h="16840"/>
          <w:pgMar w:header="0" w:footer="989" w:top="1440" w:bottom="1180" w:left="1133" w:right="425"/>
        </w:sectPr>
      </w:pPr>
    </w:p>
    <w:p>
      <w:pPr>
        <w:pStyle w:val="BodyText"/>
        <w:spacing w:line="364" w:lineRule="auto" w:before="59"/>
        <w:ind w:left="681" w:right="992" w:firstLine="480"/>
      </w:pPr>
      <w:r>
        <w:rPr/>
        <mc:AlternateContent>
          <mc:Choice Requires="wps">
            <w:drawing>
              <wp:anchor distT="0" distB="0" distL="0" distR="0" allowOverlap="1" layoutInCell="1" locked="0" behindDoc="0" simplePos="0" relativeHeight="15755776">
                <wp:simplePos x="0" y="0"/>
                <wp:positionH relativeFrom="page">
                  <wp:posOffset>1613408</wp:posOffset>
                </wp:positionH>
                <wp:positionV relativeFrom="paragraph">
                  <wp:posOffset>597662</wp:posOffset>
                </wp:positionV>
                <wp:extent cx="4587240" cy="25933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587240" cy="2593340"/>
                        </a:xfrm>
                        <a:prstGeom prst="rect">
                          <a:avLst/>
                        </a:prstGeom>
                        <a:ln w="6096">
                          <a:solidFill>
                            <a:srgbClr val="000000"/>
                          </a:solidFill>
                          <a:prstDash val="solid"/>
                        </a:ln>
                      </wps:spPr>
                      <wps:txbx>
                        <w:txbxContent>
                          <w:p>
                            <w:pPr>
                              <w:spacing w:before="21"/>
                              <w:ind w:left="109" w:right="0" w:firstLine="0"/>
                              <w:jc w:val="left"/>
                              <w:rPr>
                                <w:sz w:val="21"/>
                              </w:rPr>
                            </w:pPr>
                            <w:r>
                              <w:rPr>
                                <w:rFonts w:ascii="Times New Roman" w:eastAsia="Times New Roman"/>
                                <w:spacing w:val="-2"/>
                                <w:sz w:val="21"/>
                              </w:rPr>
                              <w:t>//</w:t>
                            </w:r>
                            <w:r>
                              <w:rPr>
                                <w:spacing w:val="-4"/>
                                <w:sz w:val="21"/>
                              </w:rPr>
                              <w:t>前端预测请求</w:t>
                            </w:r>
                          </w:p>
                          <w:p>
                            <w:pPr>
                              <w:spacing w:before="56"/>
                              <w:ind w:left="109" w:right="0" w:firstLine="0"/>
                              <w:jc w:val="left"/>
                              <w:rPr>
                                <w:rFonts w:ascii="Times New Roman"/>
                                <w:sz w:val="21"/>
                              </w:rPr>
                            </w:pPr>
                            <w:r>
                              <w:rPr>
                                <w:rFonts w:ascii="Times New Roman"/>
                                <w:sz w:val="21"/>
                              </w:rPr>
                              <w:t>async</w:t>
                            </w:r>
                            <w:r>
                              <w:rPr>
                                <w:rFonts w:ascii="Times New Roman"/>
                                <w:spacing w:val="-3"/>
                                <w:sz w:val="21"/>
                              </w:rPr>
                              <w:t> </w:t>
                            </w:r>
                            <w:r>
                              <w:rPr>
                                <w:rFonts w:ascii="Times New Roman"/>
                                <w:sz w:val="21"/>
                              </w:rPr>
                              <w:t>submitPrediction()</w:t>
                            </w:r>
                            <w:r>
                              <w:rPr>
                                <w:rFonts w:ascii="Times New Roman"/>
                                <w:spacing w:val="-2"/>
                                <w:sz w:val="21"/>
                              </w:rPr>
                              <w:t> </w:t>
                            </w:r>
                            <w:r>
                              <w:rPr>
                                <w:rFonts w:ascii="Times New Roman"/>
                                <w:spacing w:val="-10"/>
                                <w:sz w:val="21"/>
                              </w:rPr>
                              <w:t>{</w:t>
                            </w:r>
                          </w:p>
                          <w:p>
                            <w:pPr>
                              <w:spacing w:line="309" w:lineRule="auto" w:before="71"/>
                              <w:ind w:left="529" w:right="786" w:hanging="209"/>
                              <w:jc w:val="left"/>
                              <w:rPr>
                                <w:rFonts w:ascii="Times New Roman"/>
                                <w:sz w:val="21"/>
                              </w:rPr>
                            </w:pPr>
                            <w:r>
                              <w:rPr>
                                <w:rFonts w:ascii="Times New Roman"/>
                                <w:sz w:val="21"/>
                              </w:rPr>
                              <w:t>const</w:t>
                            </w:r>
                            <w:r>
                              <w:rPr>
                                <w:rFonts w:ascii="Times New Roman"/>
                                <w:spacing w:val="-8"/>
                                <w:sz w:val="21"/>
                              </w:rPr>
                              <w:t> </w:t>
                            </w:r>
                            <w:r>
                              <w:rPr>
                                <w:rFonts w:ascii="Times New Roman"/>
                                <w:sz w:val="21"/>
                              </w:rPr>
                              <w:t>response</w:t>
                            </w:r>
                            <w:r>
                              <w:rPr>
                                <w:rFonts w:ascii="Times New Roman"/>
                                <w:spacing w:val="-8"/>
                                <w:sz w:val="21"/>
                              </w:rPr>
                              <w:t> </w:t>
                            </w:r>
                            <w:r>
                              <w:rPr>
                                <w:rFonts w:ascii="Times New Roman"/>
                                <w:sz w:val="21"/>
                              </w:rPr>
                              <w:t>=</w:t>
                            </w:r>
                            <w:r>
                              <w:rPr>
                                <w:rFonts w:ascii="Times New Roman"/>
                                <w:spacing w:val="-8"/>
                                <w:sz w:val="21"/>
                              </w:rPr>
                              <w:t> </w:t>
                            </w:r>
                            <w:r>
                              <w:rPr>
                                <w:rFonts w:ascii="Times New Roman"/>
                                <w:sz w:val="21"/>
                              </w:rPr>
                              <w:t>await</w:t>
                            </w:r>
                            <w:r>
                              <w:rPr>
                                <w:rFonts w:ascii="Times New Roman"/>
                                <w:spacing w:val="-8"/>
                                <w:sz w:val="21"/>
                              </w:rPr>
                              <w:t> </w:t>
                            </w:r>
                            <w:r>
                              <w:rPr>
                                <w:rFonts w:ascii="Times New Roman"/>
                                <w:sz w:val="21"/>
                              </w:rPr>
                              <w:t>axios.post('</w:t>
                            </w:r>
                            <w:hyperlink r:id="rId37">
                              <w:r>
                                <w:rPr>
                                  <w:rFonts w:ascii="Times New Roman"/>
                                  <w:sz w:val="21"/>
                                </w:rPr>
                                <w:t>http://flask-service/predict'</w:t>
                              </w:r>
                            </w:hyperlink>
                            <w:r>
                              <w:rPr>
                                <w:rFonts w:ascii="Times New Roman"/>
                                <w:sz w:val="21"/>
                              </w:rPr>
                              <w:t>,</w:t>
                            </w:r>
                            <w:r>
                              <w:rPr>
                                <w:rFonts w:ascii="Times New Roman"/>
                                <w:spacing w:val="-8"/>
                                <w:sz w:val="21"/>
                              </w:rPr>
                              <w:t> </w:t>
                            </w:r>
                            <w:r>
                              <w:rPr>
                                <w:rFonts w:ascii="Times New Roman"/>
                                <w:sz w:val="21"/>
                              </w:rPr>
                              <w:t>{ province: this.selectedProvince,</w:t>
                            </w:r>
                          </w:p>
                          <w:p>
                            <w:pPr>
                              <w:spacing w:line="309" w:lineRule="auto" w:before="1"/>
                              <w:ind w:left="530" w:right="3901" w:hanging="2"/>
                              <w:jc w:val="left"/>
                              <w:rPr>
                                <w:rFonts w:ascii="Times New Roman"/>
                                <w:sz w:val="21"/>
                              </w:rPr>
                            </w:pPr>
                            <w:r>
                              <w:rPr>
                                <w:rFonts w:ascii="Times New Roman"/>
                                <w:sz w:val="21"/>
                              </w:rPr>
                              <w:t>year: this.selectedYear, irrigation: this.irrigationValue, fertilizer: this.fertilizerValue, electricity: this.electricityValue, sown_area:</w:t>
                            </w:r>
                            <w:r>
                              <w:rPr>
                                <w:rFonts w:ascii="Times New Roman"/>
                                <w:spacing w:val="-4"/>
                                <w:sz w:val="21"/>
                              </w:rPr>
                              <w:t> </w:t>
                            </w:r>
                            <w:r>
                              <w:rPr>
                                <w:rFonts w:ascii="Times New Roman"/>
                                <w:spacing w:val="-2"/>
                                <w:sz w:val="21"/>
                              </w:rPr>
                              <w:t>this.sownAreaValue,</w:t>
                            </w:r>
                          </w:p>
                          <w:p>
                            <w:pPr>
                              <w:spacing w:before="2"/>
                              <w:ind w:left="530" w:right="0" w:firstLine="0"/>
                              <w:jc w:val="left"/>
                              <w:rPr>
                                <w:rFonts w:ascii="Times New Roman"/>
                                <w:sz w:val="21"/>
                              </w:rPr>
                            </w:pPr>
                            <w:r>
                              <w:rPr>
                                <w:rFonts w:ascii="Times New Roman"/>
                                <w:sz w:val="21"/>
                              </w:rPr>
                              <w:t>machine_power:</w:t>
                            </w:r>
                            <w:r>
                              <w:rPr>
                                <w:rFonts w:ascii="Times New Roman"/>
                                <w:spacing w:val="-3"/>
                                <w:sz w:val="21"/>
                              </w:rPr>
                              <w:t> </w:t>
                            </w:r>
                            <w:r>
                              <w:rPr>
                                <w:rFonts w:ascii="Times New Roman"/>
                                <w:spacing w:val="-2"/>
                                <w:sz w:val="21"/>
                              </w:rPr>
                              <w:t>this.machinePowerValue</w:t>
                            </w:r>
                          </w:p>
                          <w:p>
                            <w:pPr>
                              <w:spacing w:before="71"/>
                              <w:ind w:left="320" w:right="0" w:firstLine="0"/>
                              <w:jc w:val="left"/>
                              <w:rPr>
                                <w:rFonts w:ascii="Times New Roman"/>
                                <w:sz w:val="21"/>
                              </w:rPr>
                            </w:pPr>
                            <w:r>
                              <w:rPr>
                                <w:rFonts w:ascii="Times New Roman"/>
                                <w:spacing w:val="-5"/>
                                <w:sz w:val="21"/>
                              </w:rPr>
                              <w:t>});</w:t>
                            </w:r>
                          </w:p>
                          <w:p>
                            <w:pPr>
                              <w:pStyle w:val="BodyText"/>
                              <w:spacing w:before="141"/>
                              <w:rPr>
                                <w:rFonts w:ascii="Times New Roman"/>
                                <w:sz w:val="21"/>
                              </w:rPr>
                            </w:pPr>
                          </w:p>
                          <w:p>
                            <w:pPr>
                              <w:spacing w:before="0"/>
                              <w:ind w:left="320" w:right="0" w:firstLine="0"/>
                              <w:jc w:val="left"/>
                              <w:rPr>
                                <w:rFonts w:ascii="Times New Roman"/>
                                <w:sz w:val="21"/>
                              </w:rPr>
                            </w:pPr>
                            <w:r>
                              <w:rPr>
                                <w:rFonts w:ascii="Times New Roman"/>
                                <w:sz w:val="21"/>
                              </w:rPr>
                              <w:t>this.predictionResult</w:t>
                            </w:r>
                            <w:r>
                              <w:rPr>
                                <w:rFonts w:ascii="Times New Roman"/>
                                <w:spacing w:val="-4"/>
                                <w:sz w:val="21"/>
                              </w:rPr>
                              <w:t> </w:t>
                            </w:r>
                            <w:r>
                              <w:rPr>
                                <w:rFonts w:ascii="Times New Roman"/>
                                <w:sz w:val="21"/>
                              </w:rPr>
                              <w:t>=</w:t>
                            </w:r>
                            <w:r>
                              <w:rPr>
                                <w:rFonts w:ascii="Times New Roman"/>
                                <w:spacing w:val="-4"/>
                                <w:sz w:val="21"/>
                              </w:rPr>
                              <w:t> </w:t>
                            </w:r>
                            <w:r>
                              <w:rPr>
                                <w:rFonts w:ascii="Times New Roman"/>
                                <w:spacing w:val="-2"/>
                                <w:sz w:val="21"/>
                              </w:rPr>
                              <w:t>response.data.predictedValue;}</w:t>
                            </w:r>
                          </w:p>
                        </w:txbxContent>
                      </wps:txbx>
                      <wps:bodyPr wrap="square" lIns="0" tIns="0" rIns="0" bIns="0" rtlCol="0">
                        <a:noAutofit/>
                      </wps:bodyPr>
                    </wps:wsp>
                  </a:graphicData>
                </a:graphic>
              </wp:anchor>
            </w:drawing>
          </mc:Choice>
          <mc:Fallback>
            <w:pict>
              <v:shape style="position:absolute;margin-left:127.040001pt;margin-top:47.060001pt;width:361.2pt;height:204.2pt;mso-position-horizontal-relative:page;mso-position-vertical-relative:paragraph;z-index:15755776" type="#_x0000_t202" id="docshape35" filled="false" stroked="true" strokeweight=".48001pt" strokecolor="#000000">
                <v:textbox inset="0,0,0,0">
                  <w:txbxContent>
                    <w:p>
                      <w:pPr>
                        <w:spacing w:before="21"/>
                        <w:ind w:left="109" w:right="0" w:firstLine="0"/>
                        <w:jc w:val="left"/>
                        <w:rPr>
                          <w:sz w:val="21"/>
                        </w:rPr>
                      </w:pPr>
                      <w:r>
                        <w:rPr>
                          <w:rFonts w:ascii="Times New Roman" w:eastAsia="Times New Roman"/>
                          <w:spacing w:val="-2"/>
                          <w:sz w:val="21"/>
                        </w:rPr>
                        <w:t>//</w:t>
                      </w:r>
                      <w:r>
                        <w:rPr>
                          <w:spacing w:val="-4"/>
                          <w:sz w:val="21"/>
                        </w:rPr>
                        <w:t>前端预测请求</w:t>
                      </w:r>
                    </w:p>
                    <w:p>
                      <w:pPr>
                        <w:spacing w:before="56"/>
                        <w:ind w:left="109" w:right="0" w:firstLine="0"/>
                        <w:jc w:val="left"/>
                        <w:rPr>
                          <w:rFonts w:ascii="Times New Roman"/>
                          <w:sz w:val="21"/>
                        </w:rPr>
                      </w:pPr>
                      <w:r>
                        <w:rPr>
                          <w:rFonts w:ascii="Times New Roman"/>
                          <w:sz w:val="21"/>
                        </w:rPr>
                        <w:t>async</w:t>
                      </w:r>
                      <w:r>
                        <w:rPr>
                          <w:rFonts w:ascii="Times New Roman"/>
                          <w:spacing w:val="-3"/>
                          <w:sz w:val="21"/>
                        </w:rPr>
                        <w:t> </w:t>
                      </w:r>
                      <w:r>
                        <w:rPr>
                          <w:rFonts w:ascii="Times New Roman"/>
                          <w:sz w:val="21"/>
                        </w:rPr>
                        <w:t>submitPrediction()</w:t>
                      </w:r>
                      <w:r>
                        <w:rPr>
                          <w:rFonts w:ascii="Times New Roman"/>
                          <w:spacing w:val="-2"/>
                          <w:sz w:val="21"/>
                        </w:rPr>
                        <w:t> </w:t>
                      </w:r>
                      <w:r>
                        <w:rPr>
                          <w:rFonts w:ascii="Times New Roman"/>
                          <w:spacing w:val="-10"/>
                          <w:sz w:val="21"/>
                        </w:rPr>
                        <w:t>{</w:t>
                      </w:r>
                    </w:p>
                    <w:p>
                      <w:pPr>
                        <w:spacing w:line="309" w:lineRule="auto" w:before="71"/>
                        <w:ind w:left="529" w:right="786" w:hanging="209"/>
                        <w:jc w:val="left"/>
                        <w:rPr>
                          <w:rFonts w:ascii="Times New Roman"/>
                          <w:sz w:val="21"/>
                        </w:rPr>
                      </w:pPr>
                      <w:r>
                        <w:rPr>
                          <w:rFonts w:ascii="Times New Roman"/>
                          <w:sz w:val="21"/>
                        </w:rPr>
                        <w:t>const</w:t>
                      </w:r>
                      <w:r>
                        <w:rPr>
                          <w:rFonts w:ascii="Times New Roman"/>
                          <w:spacing w:val="-8"/>
                          <w:sz w:val="21"/>
                        </w:rPr>
                        <w:t> </w:t>
                      </w:r>
                      <w:r>
                        <w:rPr>
                          <w:rFonts w:ascii="Times New Roman"/>
                          <w:sz w:val="21"/>
                        </w:rPr>
                        <w:t>response</w:t>
                      </w:r>
                      <w:r>
                        <w:rPr>
                          <w:rFonts w:ascii="Times New Roman"/>
                          <w:spacing w:val="-8"/>
                          <w:sz w:val="21"/>
                        </w:rPr>
                        <w:t> </w:t>
                      </w:r>
                      <w:r>
                        <w:rPr>
                          <w:rFonts w:ascii="Times New Roman"/>
                          <w:sz w:val="21"/>
                        </w:rPr>
                        <w:t>=</w:t>
                      </w:r>
                      <w:r>
                        <w:rPr>
                          <w:rFonts w:ascii="Times New Roman"/>
                          <w:spacing w:val="-8"/>
                          <w:sz w:val="21"/>
                        </w:rPr>
                        <w:t> </w:t>
                      </w:r>
                      <w:r>
                        <w:rPr>
                          <w:rFonts w:ascii="Times New Roman"/>
                          <w:sz w:val="21"/>
                        </w:rPr>
                        <w:t>await</w:t>
                      </w:r>
                      <w:r>
                        <w:rPr>
                          <w:rFonts w:ascii="Times New Roman"/>
                          <w:spacing w:val="-8"/>
                          <w:sz w:val="21"/>
                        </w:rPr>
                        <w:t> </w:t>
                      </w:r>
                      <w:r>
                        <w:rPr>
                          <w:rFonts w:ascii="Times New Roman"/>
                          <w:sz w:val="21"/>
                        </w:rPr>
                        <w:t>axios.post('</w:t>
                      </w:r>
                      <w:hyperlink r:id="rId37">
                        <w:r>
                          <w:rPr>
                            <w:rFonts w:ascii="Times New Roman"/>
                            <w:sz w:val="21"/>
                          </w:rPr>
                          <w:t>http://flask-service/predict'</w:t>
                        </w:r>
                      </w:hyperlink>
                      <w:r>
                        <w:rPr>
                          <w:rFonts w:ascii="Times New Roman"/>
                          <w:sz w:val="21"/>
                        </w:rPr>
                        <w:t>,</w:t>
                      </w:r>
                      <w:r>
                        <w:rPr>
                          <w:rFonts w:ascii="Times New Roman"/>
                          <w:spacing w:val="-8"/>
                          <w:sz w:val="21"/>
                        </w:rPr>
                        <w:t> </w:t>
                      </w:r>
                      <w:r>
                        <w:rPr>
                          <w:rFonts w:ascii="Times New Roman"/>
                          <w:sz w:val="21"/>
                        </w:rPr>
                        <w:t>{ province: this.selectedProvince,</w:t>
                      </w:r>
                    </w:p>
                    <w:p>
                      <w:pPr>
                        <w:spacing w:line="309" w:lineRule="auto" w:before="1"/>
                        <w:ind w:left="530" w:right="3901" w:hanging="2"/>
                        <w:jc w:val="left"/>
                        <w:rPr>
                          <w:rFonts w:ascii="Times New Roman"/>
                          <w:sz w:val="21"/>
                        </w:rPr>
                      </w:pPr>
                      <w:r>
                        <w:rPr>
                          <w:rFonts w:ascii="Times New Roman"/>
                          <w:sz w:val="21"/>
                        </w:rPr>
                        <w:t>year: this.selectedYear, irrigation: this.irrigationValue, fertilizer: this.fertilizerValue, electricity: this.electricityValue, sown_area:</w:t>
                      </w:r>
                      <w:r>
                        <w:rPr>
                          <w:rFonts w:ascii="Times New Roman"/>
                          <w:spacing w:val="-4"/>
                          <w:sz w:val="21"/>
                        </w:rPr>
                        <w:t> </w:t>
                      </w:r>
                      <w:r>
                        <w:rPr>
                          <w:rFonts w:ascii="Times New Roman"/>
                          <w:spacing w:val="-2"/>
                          <w:sz w:val="21"/>
                        </w:rPr>
                        <w:t>this.sownAreaValue,</w:t>
                      </w:r>
                    </w:p>
                    <w:p>
                      <w:pPr>
                        <w:spacing w:before="2"/>
                        <w:ind w:left="530" w:right="0" w:firstLine="0"/>
                        <w:jc w:val="left"/>
                        <w:rPr>
                          <w:rFonts w:ascii="Times New Roman"/>
                          <w:sz w:val="21"/>
                        </w:rPr>
                      </w:pPr>
                      <w:r>
                        <w:rPr>
                          <w:rFonts w:ascii="Times New Roman"/>
                          <w:sz w:val="21"/>
                        </w:rPr>
                        <w:t>machine_power:</w:t>
                      </w:r>
                      <w:r>
                        <w:rPr>
                          <w:rFonts w:ascii="Times New Roman"/>
                          <w:spacing w:val="-3"/>
                          <w:sz w:val="21"/>
                        </w:rPr>
                        <w:t> </w:t>
                      </w:r>
                      <w:r>
                        <w:rPr>
                          <w:rFonts w:ascii="Times New Roman"/>
                          <w:spacing w:val="-2"/>
                          <w:sz w:val="21"/>
                        </w:rPr>
                        <w:t>this.machinePowerValue</w:t>
                      </w:r>
                    </w:p>
                    <w:p>
                      <w:pPr>
                        <w:spacing w:before="71"/>
                        <w:ind w:left="320" w:right="0" w:firstLine="0"/>
                        <w:jc w:val="left"/>
                        <w:rPr>
                          <w:rFonts w:ascii="Times New Roman"/>
                          <w:sz w:val="21"/>
                        </w:rPr>
                      </w:pPr>
                      <w:r>
                        <w:rPr>
                          <w:rFonts w:ascii="Times New Roman"/>
                          <w:spacing w:val="-5"/>
                          <w:sz w:val="21"/>
                        </w:rPr>
                        <w:t>});</w:t>
                      </w:r>
                    </w:p>
                    <w:p>
                      <w:pPr>
                        <w:pStyle w:val="BodyText"/>
                        <w:spacing w:before="141"/>
                        <w:rPr>
                          <w:rFonts w:ascii="Times New Roman"/>
                          <w:sz w:val="21"/>
                        </w:rPr>
                      </w:pPr>
                    </w:p>
                    <w:p>
                      <w:pPr>
                        <w:spacing w:before="0"/>
                        <w:ind w:left="320" w:right="0" w:firstLine="0"/>
                        <w:jc w:val="left"/>
                        <w:rPr>
                          <w:rFonts w:ascii="Times New Roman"/>
                          <w:sz w:val="21"/>
                        </w:rPr>
                      </w:pPr>
                      <w:r>
                        <w:rPr>
                          <w:rFonts w:ascii="Times New Roman"/>
                          <w:sz w:val="21"/>
                        </w:rPr>
                        <w:t>this.predictionResult</w:t>
                      </w:r>
                      <w:r>
                        <w:rPr>
                          <w:rFonts w:ascii="Times New Roman"/>
                          <w:spacing w:val="-4"/>
                          <w:sz w:val="21"/>
                        </w:rPr>
                        <w:t> </w:t>
                      </w:r>
                      <w:r>
                        <w:rPr>
                          <w:rFonts w:ascii="Times New Roman"/>
                          <w:sz w:val="21"/>
                        </w:rPr>
                        <w:t>=</w:t>
                      </w:r>
                      <w:r>
                        <w:rPr>
                          <w:rFonts w:ascii="Times New Roman"/>
                          <w:spacing w:val="-4"/>
                          <w:sz w:val="21"/>
                        </w:rPr>
                        <w:t> </w:t>
                      </w:r>
                      <w:r>
                        <w:rPr>
                          <w:rFonts w:ascii="Times New Roman"/>
                          <w:spacing w:val="-2"/>
                          <w:sz w:val="21"/>
                        </w:rPr>
                        <w:t>response.data.predictedValue;}</w:t>
                      </w:r>
                    </w:p>
                  </w:txbxContent>
                </v:textbox>
                <v:stroke dashstyle="solid"/>
                <w10:wrap type="none"/>
              </v:shape>
            </w:pict>
          </mc:Fallback>
        </mc:AlternateContent>
      </w:r>
      <w:r>
        <w:rPr>
          <w:spacing w:val="-5"/>
        </w:rPr>
        <w:t>在前后端交互上，前端通过 </w:t>
      </w:r>
      <w:r>
        <w:rPr>
          <w:rFonts w:ascii="Times New Roman" w:eastAsia="Times New Roman"/>
        </w:rPr>
        <w:t>Vue</w:t>
      </w:r>
      <w:r>
        <w:rPr>
          <w:rFonts w:ascii="Times New Roman" w:eastAsia="Times New Roman"/>
          <w:spacing w:val="-15"/>
        </w:rPr>
        <w:t> </w:t>
      </w:r>
      <w:r>
        <w:rPr/>
        <w:t>组件收集用户输入，调用预测接口并可视化结</w:t>
      </w:r>
      <w:r>
        <w:rPr>
          <w:spacing w:val="-6"/>
        </w:rPr>
        <w:t>果：</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ListParagraph"/>
        <w:numPr>
          <w:ilvl w:val="3"/>
          <w:numId w:val="2"/>
        </w:numPr>
        <w:tabs>
          <w:tab w:pos="1521" w:val="left" w:leader="none"/>
        </w:tabs>
        <w:spacing w:line="240" w:lineRule="auto" w:before="0" w:after="0"/>
        <w:ind w:left="1521" w:right="0" w:hanging="360"/>
        <w:jc w:val="left"/>
        <w:rPr>
          <w:rFonts w:ascii="SimSun" w:eastAsia="SimSun" w:hint="eastAsia"/>
          <w:sz w:val="24"/>
        </w:rPr>
      </w:pPr>
      <w:r>
        <w:rPr>
          <w:rFonts w:ascii="SimSun" w:eastAsia="SimSun" w:hint="eastAsia"/>
          <w:spacing w:val="-1"/>
          <w:sz w:val="24"/>
        </w:rPr>
        <w:t>面向专家用户的预测实现</w:t>
      </w:r>
    </w:p>
    <w:p>
      <w:pPr>
        <w:pStyle w:val="BodyText"/>
        <w:spacing w:line="364" w:lineRule="auto" w:before="161"/>
        <w:ind w:left="681" w:right="989" w:firstLine="480"/>
        <w:jc w:val="both"/>
      </w:pPr>
      <w:r>
        <w:rPr>
          <w:spacing w:val="-2"/>
        </w:rPr>
        <w:t>面向专家用户的预测系统采用分层架构设计，通过 </w:t>
      </w:r>
      <w:r>
        <w:rPr>
          <w:rFonts w:ascii="Times New Roman" w:eastAsia="Times New Roman"/>
        </w:rPr>
        <w:t>Flask</w:t>
      </w:r>
      <w:r>
        <w:rPr>
          <w:rFonts w:ascii="Times New Roman" w:eastAsia="Times New Roman"/>
          <w:spacing w:val="20"/>
        </w:rPr>
        <w:t> </w:t>
      </w:r>
      <w:r>
        <w:rPr/>
        <w:t>接口、</w:t>
      </w:r>
      <w:r>
        <w:rPr>
          <w:rFonts w:ascii="Times New Roman" w:eastAsia="Times New Roman"/>
        </w:rPr>
        <w:t>Java </w:t>
      </w:r>
      <w:r>
        <w:rPr/>
        <w:t>后端服务</w:t>
      </w:r>
      <w:r>
        <w:rPr>
          <w:spacing w:val="-15"/>
        </w:rPr>
        <w:t>和 </w:t>
      </w:r>
      <w:r>
        <w:rPr>
          <w:rFonts w:ascii="Times New Roman" w:eastAsia="Times New Roman"/>
          <w:spacing w:val="-2"/>
        </w:rPr>
        <w:t>Vue</w:t>
      </w:r>
      <w:r>
        <w:rPr>
          <w:rFonts w:ascii="Times New Roman" w:eastAsia="Times New Roman"/>
          <w:spacing w:val="-13"/>
        </w:rPr>
        <w:t> </w:t>
      </w:r>
      <w:r>
        <w:rPr>
          <w:spacing w:val="-6"/>
        </w:rPr>
        <w:t>前端组成的协同工作流实现模型调优与预测分析功能。系统以 </w:t>
      </w:r>
      <w:r>
        <w:rPr>
          <w:rFonts w:ascii="Times New Roman" w:eastAsia="Times New Roman"/>
          <w:spacing w:val="-2"/>
        </w:rPr>
        <w:t>XGBoost</w:t>
      </w:r>
      <w:r>
        <w:rPr>
          <w:rFonts w:ascii="Times New Roman" w:eastAsia="Times New Roman"/>
          <w:spacing w:val="-13"/>
        </w:rPr>
        <w:t> </w:t>
      </w:r>
      <w:r>
        <w:rPr>
          <w:spacing w:val="-2"/>
        </w:rPr>
        <w:t>算法</w:t>
      </w:r>
      <w:r>
        <w:rPr>
          <w:spacing w:val="-2"/>
        </w:rPr>
        <w:t>为核心，为农业专家提供参数优化与结果验证的专业化工具。</w:t>
      </w:r>
    </w:p>
    <w:p>
      <w:pPr>
        <w:pStyle w:val="BodyText"/>
        <w:spacing w:line="364" w:lineRule="auto" w:before="2"/>
        <w:ind w:left="681" w:right="989" w:firstLine="480"/>
        <w:jc w:val="both"/>
      </w:pPr>
      <w:r>
        <w:rPr/>
        <mc:AlternateContent>
          <mc:Choice Requires="wps">
            <w:drawing>
              <wp:anchor distT="0" distB="0" distL="0" distR="0" allowOverlap="1" layoutInCell="1" locked="0" behindDoc="0" simplePos="0" relativeHeight="15755264">
                <wp:simplePos x="0" y="0"/>
                <wp:positionH relativeFrom="page">
                  <wp:posOffset>1613408</wp:posOffset>
                </wp:positionH>
                <wp:positionV relativeFrom="paragraph">
                  <wp:posOffset>1164844</wp:posOffset>
                </wp:positionV>
                <wp:extent cx="4587240" cy="237363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587240" cy="2373630"/>
                        </a:xfrm>
                        <a:prstGeom prst="rect">
                          <a:avLst/>
                        </a:prstGeom>
                        <a:ln w="6096">
                          <a:solidFill>
                            <a:srgbClr val="000000"/>
                          </a:solidFill>
                          <a:prstDash val="solid"/>
                        </a:ln>
                      </wps:spPr>
                      <wps:txbx>
                        <w:txbxContent>
                          <w:p>
                            <w:pPr>
                              <w:spacing w:line="309" w:lineRule="auto" w:before="0"/>
                              <w:ind w:left="109" w:right="2991" w:firstLine="0"/>
                              <w:jc w:val="left"/>
                              <w:rPr>
                                <w:rFonts w:ascii="Times New Roman"/>
                                <w:sz w:val="21"/>
                              </w:rPr>
                            </w:pPr>
                            <w:r>
                              <w:rPr>
                                <w:rFonts w:ascii="Times New Roman"/>
                                <w:sz w:val="21"/>
                              </w:rPr>
                              <w:t>@app.route('/update_model',</w:t>
                            </w:r>
                            <w:r>
                              <w:rPr>
                                <w:rFonts w:ascii="Times New Roman"/>
                                <w:spacing w:val="-14"/>
                                <w:sz w:val="21"/>
                              </w:rPr>
                              <w:t> </w:t>
                            </w:r>
                            <w:r>
                              <w:rPr>
                                <w:rFonts w:ascii="Times New Roman"/>
                                <w:sz w:val="21"/>
                              </w:rPr>
                              <w:t>methods=['POST']) def update_model():</w:t>
                            </w:r>
                          </w:p>
                          <w:p>
                            <w:pPr>
                              <w:spacing w:before="0"/>
                              <w:ind w:left="530" w:right="0" w:firstLine="0"/>
                              <w:jc w:val="left"/>
                              <w:rPr>
                                <w:rFonts w:ascii="Times New Roman"/>
                                <w:sz w:val="21"/>
                              </w:rPr>
                            </w:pPr>
                            <w:r>
                              <w:rPr>
                                <w:rFonts w:ascii="Times New Roman"/>
                                <w:sz w:val="21"/>
                              </w:rPr>
                              <w:t>metrics</w:t>
                            </w:r>
                            <w:r>
                              <w:rPr>
                                <w:rFonts w:ascii="Times New Roman"/>
                                <w:spacing w:val="-3"/>
                                <w:sz w:val="21"/>
                              </w:rPr>
                              <w:t> </w:t>
                            </w:r>
                            <w:r>
                              <w:rPr>
                                <w:rFonts w:ascii="Times New Roman"/>
                                <w:sz w:val="21"/>
                              </w:rPr>
                              <w:t>=</w:t>
                            </w:r>
                            <w:r>
                              <w:rPr>
                                <w:rFonts w:ascii="Times New Roman"/>
                                <w:spacing w:val="-2"/>
                                <w:sz w:val="21"/>
                              </w:rPr>
                              <w:t> </w:t>
                            </w:r>
                            <w:r>
                              <w:rPr>
                                <w:rFonts w:ascii="Times New Roman"/>
                                <w:spacing w:val="-10"/>
                                <w:sz w:val="21"/>
                              </w:rPr>
                              <w:t>{</w:t>
                            </w:r>
                          </w:p>
                          <w:p>
                            <w:pPr>
                              <w:spacing w:line="309" w:lineRule="auto" w:before="71"/>
                              <w:ind w:left="950" w:right="992" w:firstLine="0"/>
                              <w:jc w:val="left"/>
                              <w:rPr>
                                <w:rFonts w:ascii="Times New Roman"/>
                                <w:sz w:val="21"/>
                              </w:rPr>
                            </w:pPr>
                            <w:r>
                              <w:rPr>
                                <w:rFonts w:ascii="Times New Roman"/>
                                <w:sz w:val="21"/>
                              </w:rPr>
                              <w:t>'rmse':</w:t>
                            </w:r>
                            <w:r>
                              <w:rPr>
                                <w:rFonts w:ascii="Times New Roman"/>
                                <w:spacing w:val="-14"/>
                                <w:sz w:val="21"/>
                              </w:rPr>
                              <w:t> </w:t>
                            </w:r>
                            <w:r>
                              <w:rPr>
                                <w:rFonts w:ascii="Times New Roman"/>
                                <w:sz w:val="21"/>
                              </w:rPr>
                              <w:t>mean_squared_error(y_test,</w:t>
                            </w:r>
                            <w:r>
                              <w:rPr>
                                <w:rFonts w:ascii="Times New Roman"/>
                                <w:spacing w:val="-13"/>
                                <w:sz w:val="21"/>
                              </w:rPr>
                              <w:t> </w:t>
                            </w:r>
                            <w:r>
                              <w:rPr>
                                <w:rFonts w:ascii="Times New Roman"/>
                                <w:sz w:val="21"/>
                              </w:rPr>
                              <w:t>y_pred,</w:t>
                            </w:r>
                            <w:r>
                              <w:rPr>
                                <w:rFonts w:ascii="Times New Roman"/>
                                <w:spacing w:val="-13"/>
                                <w:sz w:val="21"/>
                              </w:rPr>
                              <w:t> </w:t>
                            </w:r>
                            <w:r>
                              <w:rPr>
                                <w:rFonts w:ascii="Times New Roman"/>
                                <w:sz w:val="21"/>
                              </w:rPr>
                              <w:t>squared=False), 'r2': r2_score(y_test, y_pred)</w:t>
                            </w:r>
                          </w:p>
                          <w:p>
                            <w:pPr>
                              <w:spacing w:before="1"/>
                              <w:ind w:left="530" w:right="0" w:firstLine="0"/>
                              <w:jc w:val="left"/>
                              <w:rPr>
                                <w:rFonts w:ascii="Times New Roman"/>
                                <w:sz w:val="21"/>
                              </w:rPr>
                            </w:pPr>
                            <w:r>
                              <w:rPr>
                                <w:rFonts w:ascii="Times New Roman"/>
                                <w:spacing w:val="-10"/>
                                <w:sz w:val="21"/>
                              </w:rPr>
                              <w:t>}</w:t>
                            </w:r>
                          </w:p>
                          <w:p>
                            <w:pPr>
                              <w:spacing w:line="309" w:lineRule="auto" w:before="70"/>
                              <w:ind w:left="530" w:right="3592" w:firstLine="0"/>
                              <w:jc w:val="left"/>
                              <w:rPr>
                                <w:rFonts w:ascii="Times New Roman"/>
                                <w:sz w:val="21"/>
                              </w:rPr>
                            </w:pPr>
                            <w:r>
                              <w:rPr>
                                <w:rFonts w:ascii="Times New Roman"/>
                                <w:sz w:val="21"/>
                              </w:rPr>
                              <w:t>joblib.dump(model,</w:t>
                            </w:r>
                            <w:r>
                              <w:rPr>
                                <w:rFonts w:ascii="Times New Roman"/>
                                <w:spacing w:val="-14"/>
                                <w:sz w:val="21"/>
                              </w:rPr>
                              <w:t> </w:t>
                            </w:r>
                            <w:r>
                              <w:rPr>
                                <w:rFonts w:ascii="Times New Roman"/>
                                <w:sz w:val="21"/>
                              </w:rPr>
                              <w:t>MODEL_FILE) return jsonify({</w:t>
                            </w:r>
                          </w:p>
                          <w:p>
                            <w:pPr>
                              <w:spacing w:line="309" w:lineRule="auto" w:before="1"/>
                              <w:ind w:left="950" w:right="3450" w:firstLine="0"/>
                              <w:jc w:val="left"/>
                              <w:rPr>
                                <w:rFonts w:ascii="Times New Roman"/>
                                <w:sz w:val="21"/>
                              </w:rPr>
                            </w:pPr>
                            <w:r>
                              <w:rPr>
                                <w:rFonts w:ascii="Times New Roman"/>
                                <w:sz w:val="21"/>
                              </w:rPr>
                              <w:t>"metrics": metrics, "model_params":</w:t>
                            </w:r>
                            <w:r>
                              <w:rPr>
                                <w:rFonts w:ascii="Times New Roman"/>
                                <w:spacing w:val="-14"/>
                                <w:sz w:val="21"/>
                              </w:rPr>
                              <w:t> </w:t>
                            </w:r>
                            <w:r>
                              <w:rPr>
                                <w:rFonts w:ascii="Times New Roman"/>
                                <w:sz w:val="21"/>
                              </w:rPr>
                              <w:t>model_params,</w:t>
                            </w:r>
                          </w:p>
                          <w:p>
                            <w:pPr>
                              <w:spacing w:before="2"/>
                              <w:ind w:left="950" w:right="0" w:firstLine="0"/>
                              <w:jc w:val="left"/>
                              <w:rPr>
                                <w:rFonts w:ascii="Times New Roman"/>
                                <w:sz w:val="21"/>
                              </w:rPr>
                            </w:pPr>
                            <w:r>
                              <w:rPr>
                                <w:rFonts w:ascii="Times New Roman"/>
                                <w:sz w:val="21"/>
                              </w:rPr>
                              <w:t>"timestamp":</w:t>
                            </w:r>
                            <w:r>
                              <w:rPr>
                                <w:rFonts w:ascii="Times New Roman"/>
                                <w:spacing w:val="-7"/>
                                <w:sz w:val="21"/>
                              </w:rPr>
                              <w:t> </w:t>
                            </w:r>
                            <w:r>
                              <w:rPr>
                                <w:rFonts w:ascii="Times New Roman"/>
                                <w:sz w:val="21"/>
                              </w:rPr>
                              <w:t>datetime.now().strftime("%Y-%m-%d</w:t>
                            </w:r>
                            <w:r>
                              <w:rPr>
                                <w:rFonts w:ascii="Times New Roman"/>
                                <w:spacing w:val="-4"/>
                                <w:sz w:val="21"/>
                              </w:rPr>
                              <w:t> </w:t>
                            </w:r>
                            <w:r>
                              <w:rPr>
                                <w:rFonts w:ascii="Times New Roman"/>
                                <w:spacing w:val="-2"/>
                                <w:sz w:val="21"/>
                              </w:rPr>
                              <w:t>%H:%M:%S")</w:t>
                            </w:r>
                          </w:p>
                          <w:p>
                            <w:pPr>
                              <w:spacing w:before="70"/>
                              <w:ind w:left="530" w:right="0" w:firstLine="0"/>
                              <w:jc w:val="left"/>
                              <w:rPr>
                                <w:rFonts w:ascii="Times New Roman"/>
                                <w:sz w:val="21"/>
                              </w:rPr>
                            </w:pPr>
                            <w:r>
                              <w:rPr>
                                <w:rFonts w:ascii="Times New Roman"/>
                                <w:spacing w:val="-5"/>
                                <w:sz w:val="21"/>
                              </w:rPr>
                              <w:t>})</w:t>
                            </w:r>
                          </w:p>
                        </w:txbxContent>
                      </wps:txbx>
                      <wps:bodyPr wrap="square" lIns="0" tIns="0" rIns="0" bIns="0" rtlCol="0">
                        <a:noAutofit/>
                      </wps:bodyPr>
                    </wps:wsp>
                  </a:graphicData>
                </a:graphic>
              </wp:anchor>
            </w:drawing>
          </mc:Choice>
          <mc:Fallback>
            <w:pict>
              <v:shape style="position:absolute;margin-left:127.040001pt;margin-top:91.720009pt;width:361.2pt;height:186.9pt;mso-position-horizontal-relative:page;mso-position-vertical-relative:paragraph;z-index:15755264" type="#_x0000_t202" id="docshape36" filled="false" stroked="true" strokeweight=".48001pt" strokecolor="#000000">
                <v:textbox inset="0,0,0,0">
                  <w:txbxContent>
                    <w:p>
                      <w:pPr>
                        <w:spacing w:line="309" w:lineRule="auto" w:before="0"/>
                        <w:ind w:left="109" w:right="2991" w:firstLine="0"/>
                        <w:jc w:val="left"/>
                        <w:rPr>
                          <w:rFonts w:ascii="Times New Roman"/>
                          <w:sz w:val="21"/>
                        </w:rPr>
                      </w:pPr>
                      <w:r>
                        <w:rPr>
                          <w:rFonts w:ascii="Times New Roman"/>
                          <w:sz w:val="21"/>
                        </w:rPr>
                        <w:t>@app.route('/update_model',</w:t>
                      </w:r>
                      <w:r>
                        <w:rPr>
                          <w:rFonts w:ascii="Times New Roman"/>
                          <w:spacing w:val="-14"/>
                          <w:sz w:val="21"/>
                        </w:rPr>
                        <w:t> </w:t>
                      </w:r>
                      <w:r>
                        <w:rPr>
                          <w:rFonts w:ascii="Times New Roman"/>
                          <w:sz w:val="21"/>
                        </w:rPr>
                        <w:t>methods=['POST']) def update_model():</w:t>
                      </w:r>
                    </w:p>
                    <w:p>
                      <w:pPr>
                        <w:spacing w:before="0"/>
                        <w:ind w:left="530" w:right="0" w:firstLine="0"/>
                        <w:jc w:val="left"/>
                        <w:rPr>
                          <w:rFonts w:ascii="Times New Roman"/>
                          <w:sz w:val="21"/>
                        </w:rPr>
                      </w:pPr>
                      <w:r>
                        <w:rPr>
                          <w:rFonts w:ascii="Times New Roman"/>
                          <w:sz w:val="21"/>
                        </w:rPr>
                        <w:t>metrics</w:t>
                      </w:r>
                      <w:r>
                        <w:rPr>
                          <w:rFonts w:ascii="Times New Roman"/>
                          <w:spacing w:val="-3"/>
                          <w:sz w:val="21"/>
                        </w:rPr>
                        <w:t> </w:t>
                      </w:r>
                      <w:r>
                        <w:rPr>
                          <w:rFonts w:ascii="Times New Roman"/>
                          <w:sz w:val="21"/>
                        </w:rPr>
                        <w:t>=</w:t>
                      </w:r>
                      <w:r>
                        <w:rPr>
                          <w:rFonts w:ascii="Times New Roman"/>
                          <w:spacing w:val="-2"/>
                          <w:sz w:val="21"/>
                        </w:rPr>
                        <w:t> </w:t>
                      </w:r>
                      <w:r>
                        <w:rPr>
                          <w:rFonts w:ascii="Times New Roman"/>
                          <w:spacing w:val="-10"/>
                          <w:sz w:val="21"/>
                        </w:rPr>
                        <w:t>{</w:t>
                      </w:r>
                    </w:p>
                    <w:p>
                      <w:pPr>
                        <w:spacing w:line="309" w:lineRule="auto" w:before="71"/>
                        <w:ind w:left="950" w:right="992" w:firstLine="0"/>
                        <w:jc w:val="left"/>
                        <w:rPr>
                          <w:rFonts w:ascii="Times New Roman"/>
                          <w:sz w:val="21"/>
                        </w:rPr>
                      </w:pPr>
                      <w:r>
                        <w:rPr>
                          <w:rFonts w:ascii="Times New Roman"/>
                          <w:sz w:val="21"/>
                        </w:rPr>
                        <w:t>'rmse':</w:t>
                      </w:r>
                      <w:r>
                        <w:rPr>
                          <w:rFonts w:ascii="Times New Roman"/>
                          <w:spacing w:val="-14"/>
                          <w:sz w:val="21"/>
                        </w:rPr>
                        <w:t> </w:t>
                      </w:r>
                      <w:r>
                        <w:rPr>
                          <w:rFonts w:ascii="Times New Roman"/>
                          <w:sz w:val="21"/>
                        </w:rPr>
                        <w:t>mean_squared_error(y_test,</w:t>
                      </w:r>
                      <w:r>
                        <w:rPr>
                          <w:rFonts w:ascii="Times New Roman"/>
                          <w:spacing w:val="-13"/>
                          <w:sz w:val="21"/>
                        </w:rPr>
                        <w:t> </w:t>
                      </w:r>
                      <w:r>
                        <w:rPr>
                          <w:rFonts w:ascii="Times New Roman"/>
                          <w:sz w:val="21"/>
                        </w:rPr>
                        <w:t>y_pred,</w:t>
                      </w:r>
                      <w:r>
                        <w:rPr>
                          <w:rFonts w:ascii="Times New Roman"/>
                          <w:spacing w:val="-13"/>
                          <w:sz w:val="21"/>
                        </w:rPr>
                        <w:t> </w:t>
                      </w:r>
                      <w:r>
                        <w:rPr>
                          <w:rFonts w:ascii="Times New Roman"/>
                          <w:sz w:val="21"/>
                        </w:rPr>
                        <w:t>squared=False), 'r2': r2_score(y_test, y_pred)</w:t>
                      </w:r>
                    </w:p>
                    <w:p>
                      <w:pPr>
                        <w:spacing w:before="1"/>
                        <w:ind w:left="530" w:right="0" w:firstLine="0"/>
                        <w:jc w:val="left"/>
                        <w:rPr>
                          <w:rFonts w:ascii="Times New Roman"/>
                          <w:sz w:val="21"/>
                        </w:rPr>
                      </w:pPr>
                      <w:r>
                        <w:rPr>
                          <w:rFonts w:ascii="Times New Roman"/>
                          <w:spacing w:val="-10"/>
                          <w:sz w:val="21"/>
                        </w:rPr>
                        <w:t>}</w:t>
                      </w:r>
                    </w:p>
                    <w:p>
                      <w:pPr>
                        <w:spacing w:line="309" w:lineRule="auto" w:before="70"/>
                        <w:ind w:left="530" w:right="3592" w:firstLine="0"/>
                        <w:jc w:val="left"/>
                        <w:rPr>
                          <w:rFonts w:ascii="Times New Roman"/>
                          <w:sz w:val="21"/>
                        </w:rPr>
                      </w:pPr>
                      <w:r>
                        <w:rPr>
                          <w:rFonts w:ascii="Times New Roman"/>
                          <w:sz w:val="21"/>
                        </w:rPr>
                        <w:t>joblib.dump(model,</w:t>
                      </w:r>
                      <w:r>
                        <w:rPr>
                          <w:rFonts w:ascii="Times New Roman"/>
                          <w:spacing w:val="-14"/>
                          <w:sz w:val="21"/>
                        </w:rPr>
                        <w:t> </w:t>
                      </w:r>
                      <w:r>
                        <w:rPr>
                          <w:rFonts w:ascii="Times New Roman"/>
                          <w:sz w:val="21"/>
                        </w:rPr>
                        <w:t>MODEL_FILE) return jsonify({</w:t>
                      </w:r>
                    </w:p>
                    <w:p>
                      <w:pPr>
                        <w:spacing w:line="309" w:lineRule="auto" w:before="1"/>
                        <w:ind w:left="950" w:right="3450" w:firstLine="0"/>
                        <w:jc w:val="left"/>
                        <w:rPr>
                          <w:rFonts w:ascii="Times New Roman"/>
                          <w:sz w:val="21"/>
                        </w:rPr>
                      </w:pPr>
                      <w:r>
                        <w:rPr>
                          <w:rFonts w:ascii="Times New Roman"/>
                          <w:sz w:val="21"/>
                        </w:rPr>
                        <w:t>"metrics": metrics, "model_params":</w:t>
                      </w:r>
                      <w:r>
                        <w:rPr>
                          <w:rFonts w:ascii="Times New Roman"/>
                          <w:spacing w:val="-14"/>
                          <w:sz w:val="21"/>
                        </w:rPr>
                        <w:t> </w:t>
                      </w:r>
                      <w:r>
                        <w:rPr>
                          <w:rFonts w:ascii="Times New Roman"/>
                          <w:sz w:val="21"/>
                        </w:rPr>
                        <w:t>model_params,</w:t>
                      </w:r>
                    </w:p>
                    <w:p>
                      <w:pPr>
                        <w:spacing w:before="2"/>
                        <w:ind w:left="950" w:right="0" w:firstLine="0"/>
                        <w:jc w:val="left"/>
                        <w:rPr>
                          <w:rFonts w:ascii="Times New Roman"/>
                          <w:sz w:val="21"/>
                        </w:rPr>
                      </w:pPr>
                      <w:r>
                        <w:rPr>
                          <w:rFonts w:ascii="Times New Roman"/>
                          <w:sz w:val="21"/>
                        </w:rPr>
                        <w:t>"timestamp":</w:t>
                      </w:r>
                      <w:r>
                        <w:rPr>
                          <w:rFonts w:ascii="Times New Roman"/>
                          <w:spacing w:val="-7"/>
                          <w:sz w:val="21"/>
                        </w:rPr>
                        <w:t> </w:t>
                      </w:r>
                      <w:r>
                        <w:rPr>
                          <w:rFonts w:ascii="Times New Roman"/>
                          <w:sz w:val="21"/>
                        </w:rPr>
                        <w:t>datetime.now().strftime("%Y-%m-%d</w:t>
                      </w:r>
                      <w:r>
                        <w:rPr>
                          <w:rFonts w:ascii="Times New Roman"/>
                          <w:spacing w:val="-4"/>
                          <w:sz w:val="21"/>
                        </w:rPr>
                        <w:t> </w:t>
                      </w:r>
                      <w:r>
                        <w:rPr>
                          <w:rFonts w:ascii="Times New Roman"/>
                          <w:spacing w:val="-2"/>
                          <w:sz w:val="21"/>
                        </w:rPr>
                        <w:t>%H:%M:%S")</w:t>
                      </w:r>
                    </w:p>
                    <w:p>
                      <w:pPr>
                        <w:spacing w:before="70"/>
                        <w:ind w:left="530" w:right="0" w:firstLine="0"/>
                        <w:jc w:val="left"/>
                        <w:rPr>
                          <w:rFonts w:ascii="Times New Roman"/>
                          <w:sz w:val="21"/>
                        </w:rPr>
                      </w:pPr>
                      <w:r>
                        <w:rPr>
                          <w:rFonts w:ascii="Times New Roman"/>
                          <w:spacing w:val="-5"/>
                          <w:sz w:val="21"/>
                        </w:rPr>
                        <w:t>})</w:t>
                      </w:r>
                    </w:p>
                  </w:txbxContent>
                </v:textbox>
                <v:stroke dashstyle="solid"/>
                <w10:wrap type="none"/>
              </v:shape>
            </w:pict>
          </mc:Fallback>
        </mc:AlternateContent>
      </w:r>
      <w:r>
        <w:rPr/>
        <w:t>模型更新接口</w:t>
      </w:r>
      <w:r>
        <w:rPr>
          <w:rFonts w:ascii="Times New Roman" w:hAnsi="Times New Roman" w:eastAsia="Times New Roman"/>
        </w:rPr>
        <w:t>/update_model</w:t>
      </w:r>
      <w:r>
        <w:rPr>
          <w:rFonts w:ascii="Times New Roman" w:hAnsi="Times New Roman" w:eastAsia="Times New Roman"/>
          <w:spacing w:val="-15"/>
        </w:rPr>
        <w:t> </w:t>
      </w:r>
      <w:r>
        <w:rPr/>
        <w:t>包含严格的参数验证机制，确保所有输入参数符合 </w:t>
      </w:r>
      <w:r>
        <w:rPr>
          <w:rFonts w:ascii="Times New Roman" w:hAnsi="Times New Roman" w:eastAsia="Times New Roman"/>
          <w:spacing w:val="-2"/>
        </w:rPr>
        <w:t>XGBoost</w:t>
      </w:r>
      <w:r>
        <w:rPr>
          <w:rFonts w:ascii="Times New Roman" w:hAnsi="Times New Roman" w:eastAsia="Times New Roman"/>
          <w:spacing w:val="-13"/>
        </w:rPr>
        <w:t> </w:t>
      </w:r>
      <w:r>
        <w:rPr>
          <w:spacing w:val="-3"/>
        </w:rPr>
        <w:t>的类型要求。接口采用测试集评估策略，在训练完成后立即计算 </w:t>
      </w:r>
      <w:r>
        <w:rPr>
          <w:rFonts w:ascii="Times New Roman" w:hAnsi="Times New Roman" w:eastAsia="Times New Roman"/>
          <w:spacing w:val="-2"/>
        </w:rPr>
        <w:t>RMSE</w:t>
      </w:r>
      <w:r>
        <w:rPr>
          <w:rFonts w:ascii="Times New Roman" w:hAnsi="Times New Roman" w:eastAsia="Times New Roman"/>
          <w:spacing w:val="2"/>
        </w:rPr>
        <w:t> </w:t>
      </w:r>
      <w:r>
        <w:rPr>
          <w:spacing w:val="-2"/>
        </w:rPr>
        <w:t>和 </w:t>
      </w:r>
      <w:r>
        <w:rPr>
          <w:rFonts w:ascii="Times New Roman" w:hAnsi="Times New Roman" w:eastAsia="Times New Roman"/>
          <w:spacing w:val="-2"/>
        </w:rPr>
        <w:t>R²</w:t>
      </w:r>
      <w:r>
        <w:rPr>
          <w:spacing w:val="-2"/>
        </w:rPr>
        <w:t>指标，为专家提供直观的模型性能反馈。每次成功的参数更新都会触发模型持久化操作，形成版本化的模型迭代记录：</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pStyle w:val="BodyText"/>
        <w:spacing w:line="364" w:lineRule="auto"/>
        <w:ind w:left="681" w:right="989" w:firstLine="480"/>
        <w:jc w:val="both"/>
      </w:pPr>
      <w:r>
        <w:rPr>
          <w:spacing w:val="-6"/>
        </w:rPr>
        <w:t>后端服务实现了 </w:t>
      </w:r>
      <w:r>
        <w:rPr>
          <w:rFonts w:ascii="Times New Roman" w:eastAsia="Times New Roman"/>
          <w:spacing w:val="-2"/>
        </w:rPr>
        <w:t>XGBoost</w:t>
      </w:r>
      <w:r>
        <w:rPr>
          <w:rFonts w:ascii="Times New Roman" w:eastAsia="Times New Roman"/>
          <w:spacing w:val="-13"/>
        </w:rPr>
        <w:t> </w:t>
      </w:r>
      <w:r>
        <w:rPr>
          <w:spacing w:val="-4"/>
        </w:rPr>
        <w:t>模型参数调优的全流程管理，通过 </w:t>
      </w:r>
      <w:r>
        <w:rPr>
          <w:rFonts w:ascii="Times New Roman" w:eastAsia="Times New Roman"/>
          <w:spacing w:val="-2"/>
        </w:rPr>
        <w:t>RestTemplate</w:t>
      </w:r>
      <w:r>
        <w:rPr>
          <w:rFonts w:ascii="Times New Roman" w:eastAsia="Times New Roman"/>
          <w:spacing w:val="-2"/>
          <w:vertAlign w:val="superscript"/>
        </w:rPr>
        <w:t>[34]</w:t>
      </w:r>
      <w:r>
        <w:rPr>
          <w:spacing w:val="-2"/>
          <w:vertAlign w:val="baseline"/>
        </w:rPr>
        <w:t>与 </w:t>
      </w:r>
      <w:r>
        <w:rPr>
          <w:rFonts w:ascii="Times New Roman" w:eastAsia="Times New Roman"/>
          <w:spacing w:val="-2"/>
          <w:vertAlign w:val="baseline"/>
        </w:rPr>
        <w:t>Python</w:t>
      </w:r>
      <w:r>
        <w:rPr>
          <w:rFonts w:ascii="Times New Roman" w:eastAsia="Times New Roman"/>
          <w:spacing w:val="-13"/>
          <w:vertAlign w:val="baseline"/>
        </w:rPr>
        <w:t> </w:t>
      </w:r>
      <w:r>
        <w:rPr>
          <w:rFonts w:ascii="Times New Roman" w:eastAsia="Times New Roman"/>
          <w:spacing w:val="-2"/>
          <w:vertAlign w:val="baseline"/>
        </w:rPr>
        <w:t>Flask</w:t>
      </w:r>
      <w:r>
        <w:rPr>
          <w:rFonts w:ascii="Times New Roman" w:eastAsia="Times New Roman"/>
          <w:spacing w:val="-13"/>
          <w:vertAlign w:val="baseline"/>
        </w:rPr>
        <w:t> </w:t>
      </w:r>
      <w:r>
        <w:rPr>
          <w:spacing w:val="-2"/>
          <w:vertAlign w:val="baseline"/>
        </w:rPr>
        <w:t>服务交互，提供参数更新与历史记录查询功能。核心流程包括：严格的</w:t>
      </w:r>
      <w:r>
        <w:rPr>
          <w:spacing w:val="-3"/>
          <w:vertAlign w:val="baseline"/>
        </w:rPr>
        <w:t>参数校验确保输入完整性，通过 </w:t>
      </w:r>
      <w:r>
        <w:rPr>
          <w:rFonts w:ascii="Times New Roman" w:eastAsia="Times New Roman"/>
          <w:vertAlign w:val="baseline"/>
        </w:rPr>
        <w:t>HTTP</w:t>
      </w:r>
      <w:r>
        <w:rPr>
          <w:rFonts w:ascii="Times New Roman" w:eastAsia="Times New Roman"/>
          <w:spacing w:val="15"/>
          <w:vertAlign w:val="baseline"/>
        </w:rPr>
        <w:t> </w:t>
      </w:r>
      <w:r>
        <w:rPr>
          <w:spacing w:val="-1"/>
          <w:vertAlign w:val="baseline"/>
        </w:rPr>
        <w:t>调用远程训练接口获取新模型指标，采用事</w:t>
      </w:r>
    </w:p>
    <w:p>
      <w:pPr>
        <w:pStyle w:val="BodyText"/>
        <w:spacing w:after="0" w:line="364" w:lineRule="auto"/>
        <w:jc w:val="both"/>
        <w:sectPr>
          <w:pgSz w:w="11910" w:h="16840"/>
          <w:pgMar w:header="0" w:footer="989" w:top="1420" w:bottom="1180" w:left="1133" w:right="425"/>
        </w:sectPr>
      </w:pPr>
    </w:p>
    <w:p>
      <w:pPr>
        <w:pStyle w:val="BodyText"/>
        <w:spacing w:before="39"/>
        <w:ind w:left="681"/>
      </w:pPr>
      <w:r>
        <w:rPr>
          <w:spacing w:val="-1"/>
        </w:rPr>
        <w:t>务机制持久化调参记录，并实现健壮的数据处理逻辑防止空值异常。</w:t>
      </w:r>
    </w:p>
    <w:p>
      <w:pPr>
        <w:pStyle w:val="BodyText"/>
        <w:spacing w:line="364" w:lineRule="auto" w:before="160"/>
        <w:ind w:left="681" w:right="989" w:firstLine="480"/>
        <w:jc w:val="both"/>
      </w:pPr>
      <w:r>
        <w:rPr>
          <w:spacing w:val="-5"/>
        </w:rPr>
        <w:t>前端专家视图实现了 </w:t>
      </w:r>
      <w:r>
        <w:rPr>
          <w:rFonts w:ascii="Times New Roman" w:eastAsia="Times New Roman"/>
          <w:spacing w:val="-2"/>
        </w:rPr>
        <w:t>XGBoost</w:t>
      </w:r>
      <w:r>
        <w:rPr>
          <w:rFonts w:ascii="Times New Roman" w:eastAsia="Times New Roman"/>
          <w:spacing w:val="-13"/>
        </w:rPr>
        <w:t> </w:t>
      </w:r>
      <w:r>
        <w:rPr>
          <w:spacing w:val="-2"/>
        </w:rPr>
        <w:t>模型参数调优与预测分析的可视化交互系统，主</w:t>
      </w:r>
      <w:r>
        <w:rPr>
          <w:spacing w:val="-4"/>
        </w:rPr>
        <w:t>要包含三大功能模块：参数调节面板采用 </w:t>
      </w:r>
      <w:r>
        <w:rPr>
          <w:rFonts w:ascii="Times New Roman" w:eastAsia="Times New Roman"/>
          <w:spacing w:val="-2"/>
        </w:rPr>
        <w:t>Element</w:t>
      </w:r>
      <w:r>
        <w:rPr>
          <w:rFonts w:ascii="Times New Roman" w:eastAsia="Times New Roman"/>
          <w:spacing w:val="-13"/>
        </w:rPr>
        <w:t> </w:t>
      </w:r>
      <w:r>
        <w:rPr>
          <w:rFonts w:ascii="Times New Roman" w:eastAsia="Times New Roman"/>
          <w:spacing w:val="-2"/>
        </w:rPr>
        <w:t>UI</w:t>
      </w:r>
      <w:r>
        <w:rPr>
          <w:rFonts w:ascii="Times New Roman" w:eastAsia="Times New Roman"/>
          <w:spacing w:val="-12"/>
        </w:rPr>
        <w:t> </w:t>
      </w:r>
      <w:r>
        <w:rPr>
          <w:spacing w:val="-6"/>
        </w:rPr>
        <w:t>的滑块组件实现 </w:t>
      </w:r>
      <w:r>
        <w:rPr>
          <w:rFonts w:ascii="Times New Roman" w:eastAsia="Times New Roman"/>
          <w:spacing w:val="-2"/>
        </w:rPr>
        <w:t>8</w:t>
      </w:r>
      <w:r>
        <w:rPr>
          <w:rFonts w:ascii="Times New Roman" w:eastAsia="Times New Roman"/>
          <w:spacing w:val="9"/>
        </w:rPr>
        <w:t> </w:t>
      </w:r>
      <w:r>
        <w:rPr>
          <w:spacing w:val="-2"/>
        </w:rPr>
        <w:t>个核心参数</w:t>
      </w:r>
      <w:r>
        <w:rPr>
          <w:spacing w:val="-5"/>
        </w:rPr>
        <w:t>的动态调整，历史记录表格展示历次调参的详细指标，省份预测对比图通过 </w:t>
      </w:r>
      <w:r>
        <w:rPr>
          <w:rFonts w:ascii="Times New Roman" w:eastAsia="Times New Roman"/>
          <w:spacing w:val="-4"/>
        </w:rPr>
        <w:t>EChart</w:t>
      </w:r>
      <w:r>
        <w:rPr>
          <w:rFonts w:ascii="Times New Roman" w:eastAsia="Times New Roman"/>
          <w:spacing w:val="-4"/>
        </w:rPr>
        <w:t>s</w:t>
      </w:r>
      <w:r>
        <w:rPr>
          <w:spacing w:val="-2"/>
        </w:rPr>
        <w:t>实现真实值与预测值的双曲线可视化。系统通过智能比较模型性能指标，自动识别最优参数组合并支持数据导出。系统采用响应式设计，通过 </w:t>
      </w:r>
      <w:r>
        <w:rPr>
          <w:rFonts w:ascii="Times New Roman" w:eastAsia="Times New Roman"/>
        </w:rPr>
        <w:t>ResizeObserver</w:t>
      </w:r>
      <w:r>
        <w:rPr>
          <w:rFonts w:ascii="Times New Roman" w:eastAsia="Times New Roman"/>
          <w:spacing w:val="12"/>
        </w:rPr>
        <w:t> </w:t>
      </w:r>
      <w:r>
        <w:rPr/>
        <w:t>实现图</w:t>
      </w:r>
      <w:r>
        <w:rPr>
          <w:spacing w:val="-2"/>
        </w:rPr>
        <w:t>表自适应，并内置导出功能将调参记录与预测结果打包下载。界面布局采用卡片式</w:t>
      </w:r>
      <w:r>
        <w:rPr>
          <w:spacing w:val="-12"/>
        </w:rPr>
        <w:t>设计，操作状态通过 </w:t>
      </w:r>
      <w:r>
        <w:rPr>
          <w:rFonts w:ascii="Times New Roman" w:eastAsia="Times New Roman"/>
          <w:spacing w:val="-2"/>
        </w:rPr>
        <w:t>Element</w:t>
      </w:r>
      <w:r>
        <w:rPr>
          <w:rFonts w:ascii="Times New Roman" w:eastAsia="Times New Roman"/>
          <w:spacing w:val="-13"/>
        </w:rPr>
        <w:t> </w:t>
      </w:r>
      <w:r>
        <w:rPr>
          <w:rFonts w:ascii="Times New Roman" w:eastAsia="Times New Roman"/>
          <w:spacing w:val="-2"/>
        </w:rPr>
        <w:t>UI</w:t>
      </w:r>
      <w:r>
        <w:rPr>
          <w:rFonts w:ascii="Times New Roman" w:eastAsia="Times New Roman"/>
          <w:spacing w:val="-9"/>
        </w:rPr>
        <w:t> </w:t>
      </w:r>
      <w:r>
        <w:rPr>
          <w:spacing w:val="-15"/>
        </w:rPr>
        <w:t>的 </w:t>
      </w:r>
      <w:r>
        <w:rPr>
          <w:rFonts w:ascii="Times New Roman" w:eastAsia="Times New Roman"/>
          <w:spacing w:val="-2"/>
        </w:rPr>
        <w:t>loading</w:t>
      </w:r>
      <w:r>
        <w:rPr>
          <w:rFonts w:ascii="Times New Roman" w:eastAsia="Times New Roman"/>
          <w:spacing w:val="8"/>
        </w:rPr>
        <w:t> </w:t>
      </w:r>
      <w:r>
        <w:rPr>
          <w:spacing w:val="-7"/>
        </w:rPr>
        <w:t>效果和消息提示实时反馈，提升专家用户</w:t>
      </w:r>
      <w:r>
        <w:rPr>
          <w:spacing w:val="-2"/>
        </w:rPr>
        <w:t>的操作体验。</w:t>
      </w:r>
    </w:p>
    <w:p>
      <w:pPr>
        <w:pStyle w:val="Heading3"/>
        <w:numPr>
          <w:ilvl w:val="1"/>
          <w:numId w:val="2"/>
        </w:numPr>
        <w:tabs>
          <w:tab w:pos="1244" w:val="left" w:leader="none"/>
        </w:tabs>
        <w:spacing w:line="480" w:lineRule="exact" w:before="0" w:after="0"/>
        <w:ind w:left="1244" w:right="0" w:hanging="563"/>
        <w:jc w:val="left"/>
      </w:pPr>
      <w:bookmarkStart w:name="_bookmark23" w:id="24"/>
      <w:bookmarkEnd w:id="24"/>
      <w:r>
        <w:rPr>
          <w:b w:val="0"/>
        </w:rPr>
      </w:r>
      <w:r>
        <w:rPr>
          <w:spacing w:val="-6"/>
        </w:rPr>
        <w:t>本章小结</w:t>
      </w:r>
    </w:p>
    <w:p>
      <w:pPr>
        <w:pStyle w:val="BodyText"/>
        <w:spacing w:line="364" w:lineRule="auto" w:before="150"/>
        <w:ind w:left="681" w:right="999" w:firstLine="480"/>
      </w:pPr>
      <w:r>
        <w:rPr>
          <w:spacing w:val="-2"/>
        </w:rPr>
        <w:t>本章详细阐述了粮食产量智能预测平台的系统实现过程，主要完成了以下核心</w:t>
      </w:r>
      <w:r>
        <w:rPr>
          <w:spacing w:val="-4"/>
        </w:rPr>
        <w:t>工作：</w:t>
      </w:r>
    </w:p>
    <w:p>
      <w:pPr>
        <w:pStyle w:val="BodyText"/>
        <w:spacing w:line="364" w:lineRule="auto" w:before="1"/>
        <w:ind w:left="681" w:right="989" w:firstLine="480"/>
        <w:jc w:val="both"/>
      </w:pPr>
      <w:r>
        <w:rPr>
          <w:spacing w:val="-1"/>
        </w:rPr>
        <w:t>在用户权限管理模块上，采用经典的账号密码注册登录模式，通过 </w:t>
      </w:r>
      <w:r>
        <w:rPr>
          <w:rFonts w:ascii="Times New Roman" w:eastAsia="Times New Roman"/>
        </w:rPr>
        <w:t>MyBatis</w:t>
      </w:r>
      <w:r>
        <w:rPr>
          <w:rFonts w:ascii="Times New Roman" w:eastAsia="Times New Roman"/>
          <w:spacing w:val="-15"/>
        </w:rPr>
        <w:t> </w:t>
      </w:r>
      <w:r>
        <w:rPr/>
        <w:t>实</w:t>
      </w:r>
      <w:r>
        <w:rPr>
          <w:spacing w:val="-11"/>
        </w:rPr>
        <w:t>现数据持久化操作，结合 </w:t>
      </w:r>
      <w:r>
        <w:rPr>
          <w:rFonts w:ascii="Times New Roman" w:eastAsia="Times New Roman"/>
          <w:spacing w:val="-2"/>
        </w:rPr>
        <w:t>MD5</w:t>
      </w:r>
      <w:r>
        <w:rPr>
          <w:rFonts w:ascii="Times New Roman" w:eastAsia="Times New Roman"/>
          <w:spacing w:val="7"/>
        </w:rPr>
        <w:t> </w:t>
      </w:r>
      <w:r>
        <w:rPr>
          <w:spacing w:val="-7"/>
        </w:rPr>
        <w:t>加密保障用户信息安全。系统实现了完整的用户认证</w:t>
      </w:r>
      <w:r>
        <w:rPr>
          <w:spacing w:val="-2"/>
        </w:rPr>
        <w:t>流程，包括用户名唯一性验证、密码加密存储和登录状态管理，为后续功能模块提供了基础的安全保障。</w:t>
      </w:r>
    </w:p>
    <w:p>
      <w:pPr>
        <w:pStyle w:val="BodyText"/>
        <w:spacing w:line="364" w:lineRule="auto" w:before="3"/>
        <w:ind w:left="681" w:right="992" w:firstLine="480"/>
        <w:jc w:val="both"/>
      </w:pPr>
      <w:r>
        <w:rPr>
          <w:spacing w:val="-2"/>
        </w:rPr>
        <w:t>对于数据管理模块，平台基于前后端分离架构实现了粮食信息管理和预测信息</w:t>
      </w:r>
      <w:r>
        <w:rPr>
          <w:spacing w:val="-4"/>
        </w:rPr>
        <w:t>管理功能。通过 </w:t>
      </w:r>
      <w:r>
        <w:rPr>
          <w:rFonts w:ascii="Times New Roman" w:eastAsia="Times New Roman"/>
        </w:rPr>
        <w:t>Spring</w:t>
      </w:r>
      <w:r>
        <w:rPr>
          <w:rFonts w:ascii="Times New Roman" w:eastAsia="Times New Roman"/>
          <w:spacing w:val="-15"/>
        </w:rPr>
        <w:t> </w:t>
      </w:r>
      <w:r>
        <w:rPr>
          <w:rFonts w:ascii="Times New Roman" w:eastAsia="Times New Roman"/>
        </w:rPr>
        <w:t>Boot</w:t>
      </w:r>
      <w:r>
        <w:rPr>
          <w:rFonts w:ascii="Times New Roman" w:eastAsia="Times New Roman"/>
          <w:spacing w:val="-15"/>
        </w:rPr>
        <w:t> </w:t>
      </w:r>
      <w:r>
        <w:rPr>
          <w:spacing w:val="-10"/>
        </w:rPr>
        <w:t>构建 </w:t>
      </w:r>
      <w:r>
        <w:rPr>
          <w:rFonts w:ascii="Times New Roman" w:eastAsia="Times New Roman"/>
        </w:rPr>
        <w:t>RESTful</w:t>
      </w:r>
      <w:r>
        <w:rPr>
          <w:rFonts w:ascii="Times New Roman" w:eastAsia="Times New Roman"/>
          <w:spacing w:val="-15"/>
        </w:rPr>
        <w:t> </w:t>
      </w:r>
      <w:r>
        <w:rPr>
          <w:rFonts w:ascii="Times New Roman" w:eastAsia="Times New Roman"/>
        </w:rPr>
        <w:t>API</w:t>
      </w:r>
      <w:r>
        <w:rPr/>
        <w:t>，</w:t>
      </w:r>
      <w:r>
        <w:rPr>
          <w:rFonts w:ascii="Times New Roman" w:eastAsia="Times New Roman"/>
        </w:rPr>
        <w:t>Vue.js+Element</w:t>
      </w:r>
      <w:r>
        <w:rPr>
          <w:rFonts w:ascii="Times New Roman" w:eastAsia="Times New Roman"/>
          <w:spacing w:val="-15"/>
        </w:rPr>
        <w:t> </w:t>
      </w:r>
      <w:r>
        <w:rPr>
          <w:rFonts w:ascii="Times New Roman" w:eastAsia="Times New Roman"/>
        </w:rPr>
        <w:t>UI</w:t>
      </w:r>
      <w:r>
        <w:rPr>
          <w:rFonts w:ascii="Times New Roman" w:eastAsia="Times New Roman"/>
          <w:spacing w:val="-15"/>
        </w:rPr>
        <w:t> </w:t>
      </w:r>
      <w:r>
        <w:rPr/>
        <w:t>开发交互界面，</w:t>
      </w:r>
      <w:r>
        <w:rPr>
          <w:spacing w:val="-12"/>
        </w:rPr>
        <w:t>采用 </w:t>
      </w:r>
      <w:r>
        <w:rPr>
          <w:rFonts w:ascii="Times New Roman" w:eastAsia="Times New Roman"/>
          <w:spacing w:val="-4"/>
        </w:rPr>
        <w:t>MyBatis</w:t>
      </w:r>
      <w:r>
        <w:rPr>
          <w:rFonts w:ascii="Times New Roman" w:eastAsia="Times New Roman"/>
          <w:spacing w:val="-9"/>
        </w:rPr>
        <w:t> </w:t>
      </w:r>
      <w:r>
        <w:rPr>
          <w:spacing w:val="-12"/>
        </w:rPr>
        <w:t>动态 </w:t>
      </w:r>
      <w:r>
        <w:rPr>
          <w:rFonts w:ascii="Times New Roman" w:eastAsia="Times New Roman"/>
          <w:spacing w:val="-4"/>
        </w:rPr>
        <w:t>SQL</w:t>
      </w:r>
      <w:r>
        <w:rPr>
          <w:rFonts w:ascii="Times New Roman" w:eastAsia="Times New Roman"/>
          <w:spacing w:val="19"/>
        </w:rPr>
        <w:t> </w:t>
      </w:r>
      <w:r>
        <w:rPr>
          <w:spacing w:val="-4"/>
        </w:rPr>
        <w:t>实现灵活的数据查询。模块设计中特别注重权限控制，使用 </w:t>
      </w:r>
      <w:r>
        <w:rPr>
          <w:rFonts w:ascii="Times New Roman" w:eastAsia="Times New Roman"/>
          <w:spacing w:val="-2"/>
        </w:rPr>
        <w:t>@PreAuthorize</w:t>
      </w:r>
      <w:r>
        <w:rPr>
          <w:rFonts w:ascii="Times New Roman" w:eastAsia="Times New Roman"/>
          <w:spacing w:val="-13"/>
        </w:rPr>
        <w:t> </w:t>
      </w:r>
      <w:r>
        <w:rPr>
          <w:spacing w:val="-2"/>
        </w:rPr>
        <w:t>注解实现方法级权限验证，确保数据操作的安全性。预测信息管理模</w:t>
      </w:r>
      <w:r>
        <w:rPr>
          <w:spacing w:val="-4"/>
        </w:rPr>
        <w:t>块还集成了 </w:t>
      </w:r>
      <w:r>
        <w:rPr>
          <w:rFonts w:ascii="Times New Roman" w:eastAsia="Times New Roman"/>
        </w:rPr>
        <w:t>ECharts </w:t>
      </w:r>
      <w:r>
        <w:rPr/>
        <w:t>可视化组件，为专家用户提供直观的数据分析工具。</w:t>
      </w:r>
    </w:p>
    <w:p>
      <w:pPr>
        <w:pStyle w:val="BodyText"/>
        <w:spacing w:line="364" w:lineRule="auto" w:before="3"/>
        <w:ind w:left="681" w:right="992" w:firstLine="480"/>
        <w:jc w:val="both"/>
      </w:pPr>
      <w:r>
        <w:rPr>
          <w:spacing w:val="-2"/>
        </w:rPr>
        <w:t>数据展示模块则创新性地实现了历史粮食资讯和可视化大屏两大功能。通过多维度的数据可视化方式，采用卡片式标签页设计展示人均产量趋势、季度产量分布</w:t>
      </w:r>
      <w:r>
        <w:rPr>
          <w:spacing w:val="-3"/>
        </w:rPr>
        <w:t>等核心指标。技术实现上结合 </w:t>
      </w:r>
      <w:r>
        <w:rPr>
          <w:rFonts w:ascii="Times New Roman" w:eastAsia="Times New Roman"/>
        </w:rPr>
        <w:t>Vue.js</w:t>
      </w:r>
      <w:r>
        <w:rPr>
          <w:rFonts w:ascii="Times New Roman" w:eastAsia="Times New Roman"/>
          <w:spacing w:val="-15"/>
        </w:rPr>
        <w:t> </w:t>
      </w:r>
      <w:r>
        <w:rPr>
          <w:spacing w:val="-15"/>
        </w:rPr>
        <w:t>和 </w:t>
      </w:r>
      <w:r>
        <w:rPr>
          <w:rFonts w:ascii="Times New Roman" w:eastAsia="Times New Roman"/>
        </w:rPr>
        <w:t>ECharts </w:t>
      </w:r>
      <w:r>
        <w:rPr/>
        <w:t>的强大功能，开发了响应式布局的</w:t>
      </w:r>
      <w:r>
        <w:rPr>
          <w:spacing w:val="-2"/>
        </w:rPr>
        <w:t>自适应图表，支持通过时间维度和区域维度进行深度数据分析。大屏展示模块特别优化了大数据量下的渲染性能，确保流畅的用户体验。</w:t>
      </w:r>
    </w:p>
    <w:p>
      <w:pPr>
        <w:pStyle w:val="BodyText"/>
        <w:spacing w:line="364" w:lineRule="auto" w:before="3"/>
        <w:ind w:left="681" w:right="990" w:firstLine="480"/>
        <w:jc w:val="both"/>
      </w:pPr>
      <w:r>
        <w:rPr>
          <w:spacing w:val="-3"/>
        </w:rPr>
        <w:t>预测模型设计了面向不同用户群体的预测系统：普通用户版采用 </w:t>
      </w:r>
      <w:r>
        <w:rPr>
          <w:rFonts w:ascii="Times New Roman" w:eastAsia="Times New Roman"/>
          <w:spacing w:val="-2"/>
        </w:rPr>
        <w:t>XGBoost</w:t>
      </w:r>
      <w:r>
        <w:rPr>
          <w:rFonts w:ascii="Times New Roman" w:eastAsia="Times New Roman"/>
          <w:spacing w:val="-13"/>
        </w:rPr>
        <w:t> </w:t>
      </w:r>
      <w:r>
        <w:rPr>
          <w:spacing w:val="-2"/>
        </w:rPr>
        <w:t>算法</w:t>
      </w:r>
      <w:r>
        <w:rPr>
          <w:spacing w:val="-10"/>
        </w:rPr>
        <w:t>和 </w:t>
      </w:r>
      <w:r>
        <w:rPr>
          <w:rFonts w:ascii="Times New Roman" w:eastAsia="Times New Roman"/>
        </w:rPr>
        <w:t>Flask</w:t>
      </w:r>
      <w:r>
        <w:rPr>
          <w:rFonts w:ascii="Times New Roman" w:eastAsia="Times New Roman"/>
          <w:spacing w:val="40"/>
        </w:rPr>
        <w:t> </w:t>
      </w:r>
      <w:r>
        <w:rPr/>
        <w:t>微服务架构，实现了从数据输入到结果可视化的完整预测流程；专家用户</w:t>
      </w:r>
      <w:r>
        <w:rPr>
          <w:spacing w:val="-2"/>
        </w:rPr>
        <w:t>版则提供了更专业的模型调优功能，通过参数调节、性能评估和版本管理等功能，</w:t>
      </w:r>
    </w:p>
    <w:p>
      <w:pPr>
        <w:pStyle w:val="BodyText"/>
        <w:spacing w:after="0" w:line="364" w:lineRule="auto"/>
        <w:jc w:val="both"/>
        <w:sectPr>
          <w:pgSz w:w="11910" w:h="16840"/>
          <w:pgMar w:header="0" w:footer="989" w:top="1440" w:bottom="1180" w:left="1133" w:right="425"/>
        </w:sectPr>
      </w:pPr>
    </w:p>
    <w:p>
      <w:pPr>
        <w:pStyle w:val="BodyText"/>
        <w:spacing w:line="364" w:lineRule="auto" w:before="39"/>
        <w:ind w:left="681" w:right="999"/>
      </w:pPr>
      <w:r>
        <w:rPr>
          <w:spacing w:val="-2"/>
        </w:rPr>
        <w:t>支持专家用户进行深度模型优化。模块采用分层架构设计，前后端通过标准化接口协议交互，既保证了系统的可靠性，又提供了良好的扩展性。</w:t>
      </w:r>
    </w:p>
    <w:p>
      <w:pPr>
        <w:pStyle w:val="BodyText"/>
        <w:spacing w:line="364" w:lineRule="auto" w:before="2"/>
        <w:ind w:left="681" w:right="991" w:firstLine="480"/>
        <w:jc w:val="both"/>
      </w:pPr>
      <w:r>
        <w:rPr>
          <w:spacing w:val="-2"/>
        </w:rPr>
        <w:t>系统采用主流的前后端分离架构，保证系统可维护性；完善的权限控制机制，</w:t>
      </w:r>
      <w:r>
        <w:rPr>
          <w:spacing w:val="-15"/>
        </w:rPr>
        <w:t>确保数据安全性；响应式设计适配多种终端；可视化组件丰富，支持多维数据分析；</w:t>
      </w:r>
      <w:r>
        <w:rPr>
          <w:spacing w:val="-2"/>
        </w:rPr>
        <w:t>预测模型接口设计规范，便于后续功能扩展。这些实现成果为粮食产量预测提供了可靠的技术支持，也为后续系统优化奠定了基础。</w:t>
      </w:r>
    </w:p>
    <w:p>
      <w:pPr>
        <w:pStyle w:val="BodyText"/>
        <w:spacing w:after="0" w:line="364" w:lineRule="auto"/>
        <w:jc w:val="both"/>
        <w:sectPr>
          <w:pgSz w:w="11910" w:h="16840"/>
          <w:pgMar w:header="0" w:footer="989" w:top="1440" w:bottom="1180" w:left="1133" w:right="425"/>
        </w:sectPr>
      </w:pPr>
    </w:p>
    <w:p>
      <w:pPr>
        <w:pStyle w:val="Heading1"/>
        <w:numPr>
          <w:ilvl w:val="0"/>
          <w:numId w:val="2"/>
        </w:numPr>
        <w:tabs>
          <w:tab w:pos="1002" w:val="left" w:leader="none"/>
        </w:tabs>
        <w:spacing w:line="529" w:lineRule="exact" w:before="0" w:after="0"/>
        <w:ind w:left="1002" w:right="0" w:hanging="321"/>
        <w:jc w:val="left"/>
      </w:pPr>
      <w:bookmarkStart w:name="_bookmark24" w:id="25"/>
      <w:bookmarkEnd w:id="25"/>
      <w:r>
        <w:rPr>
          <w:b w:val="0"/>
        </w:rPr>
      </w:r>
      <w:r>
        <w:rPr>
          <w:spacing w:val="-2"/>
        </w:rPr>
        <w:t>调试与测试</w:t>
      </w:r>
    </w:p>
    <w:p>
      <w:pPr>
        <w:pStyle w:val="Heading3"/>
        <w:numPr>
          <w:ilvl w:val="1"/>
          <w:numId w:val="2"/>
        </w:numPr>
        <w:tabs>
          <w:tab w:pos="1244" w:val="left" w:leader="none"/>
        </w:tabs>
        <w:spacing w:line="240" w:lineRule="auto" w:before="230" w:after="0"/>
        <w:ind w:left="1244" w:right="0" w:hanging="563"/>
        <w:jc w:val="left"/>
      </w:pPr>
      <w:bookmarkStart w:name="_bookmark25" w:id="26"/>
      <w:bookmarkEnd w:id="26"/>
      <w:r>
        <w:rPr>
          <w:b w:val="0"/>
        </w:rPr>
      </w:r>
      <w:r>
        <w:rPr>
          <w:spacing w:val="-6"/>
        </w:rPr>
        <w:t>调试分析</w:t>
      </w:r>
    </w:p>
    <w:p>
      <w:pPr>
        <w:pStyle w:val="ListParagraph"/>
        <w:numPr>
          <w:ilvl w:val="0"/>
          <w:numId w:val="4"/>
        </w:numPr>
        <w:tabs>
          <w:tab w:pos="1521" w:val="left" w:leader="none"/>
        </w:tabs>
        <w:spacing w:line="364" w:lineRule="auto" w:before="150" w:after="0"/>
        <w:ind w:left="681" w:right="990" w:firstLine="480"/>
        <w:jc w:val="left"/>
        <w:rPr>
          <w:rFonts w:ascii="SimSun" w:hAnsi="SimSun" w:eastAsia="SimSun" w:hint="eastAsia"/>
          <w:sz w:val="24"/>
        </w:rPr>
      </w:pPr>
      <w:r>
        <w:rPr>
          <w:rFonts w:ascii="SimSun" w:hAnsi="SimSun" w:eastAsia="SimSun" w:hint="eastAsia"/>
          <w:sz w:val="24"/>
        </w:rPr>
        <w:t>问题分析：错误信息</w:t>
      </w:r>
      <w:r>
        <w:rPr>
          <w:sz w:val="24"/>
        </w:rPr>
        <w:t>…oat32 is not JSON serializable</w:t>
      </w:r>
      <w:r>
        <w:rPr>
          <w:spacing w:val="-6"/>
          <w:sz w:val="24"/>
        </w:rPr>
        <w:t> </w:t>
      </w:r>
      <w:r>
        <w:rPr>
          <w:rFonts w:ascii="SimSun" w:hAnsi="SimSun" w:eastAsia="SimSun" w:hint="eastAsia"/>
          <w:sz w:val="24"/>
        </w:rPr>
        <w:t>表明后端尝试序列化不</w:t>
      </w:r>
      <w:r>
        <w:rPr>
          <w:rFonts w:ascii="SimSun" w:hAnsi="SimSun" w:eastAsia="SimSun" w:hint="eastAsia"/>
          <w:spacing w:val="-11"/>
          <w:sz w:val="24"/>
        </w:rPr>
        <w:t>可 </w:t>
      </w:r>
      <w:r>
        <w:rPr>
          <w:sz w:val="24"/>
        </w:rPr>
        <w:t>JSON </w:t>
      </w:r>
      <w:r>
        <w:rPr>
          <w:rFonts w:ascii="SimSun" w:hAnsi="SimSun" w:eastAsia="SimSun" w:hint="eastAsia"/>
          <w:spacing w:val="-2"/>
          <w:sz w:val="24"/>
        </w:rPr>
        <w:t>化的对象，具体错误如图 </w:t>
      </w:r>
      <w:r>
        <w:rPr>
          <w:sz w:val="24"/>
        </w:rPr>
        <w:t>6-1 </w:t>
      </w:r>
      <w:r>
        <w:rPr>
          <w:rFonts w:ascii="SimSun" w:hAnsi="SimSun" w:eastAsia="SimSun" w:hint="eastAsia"/>
          <w:sz w:val="24"/>
        </w:rPr>
        <w:t>所示。</w:t>
      </w:r>
    </w:p>
    <w:p>
      <w:pPr>
        <w:pStyle w:val="BodyText"/>
        <w:spacing w:before="8"/>
        <w:rPr>
          <w:sz w:val="4"/>
        </w:rPr>
      </w:pPr>
      <w:r>
        <w:rPr>
          <w:sz w:val="4"/>
        </w:rPr>
        <w:drawing>
          <wp:anchor distT="0" distB="0" distL="0" distR="0" allowOverlap="1" layoutInCell="1" locked="0" behindDoc="1" simplePos="0" relativeHeight="487615488">
            <wp:simplePos x="0" y="0"/>
            <wp:positionH relativeFrom="page">
              <wp:posOffset>1338646</wp:posOffset>
            </wp:positionH>
            <wp:positionV relativeFrom="paragraph">
              <wp:posOffset>53336</wp:posOffset>
            </wp:positionV>
            <wp:extent cx="5126820" cy="1033462"/>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8" cstate="print"/>
                    <a:stretch>
                      <a:fillRect/>
                    </a:stretch>
                  </pic:blipFill>
                  <pic:spPr>
                    <a:xfrm>
                      <a:off x="0" y="0"/>
                      <a:ext cx="5126820" cy="1033462"/>
                    </a:xfrm>
                    <a:prstGeom prst="rect">
                      <a:avLst/>
                    </a:prstGeom>
                  </pic:spPr>
                </pic:pic>
              </a:graphicData>
            </a:graphic>
          </wp:anchor>
        </w:drawing>
      </w:r>
    </w:p>
    <w:p>
      <w:pPr>
        <w:spacing w:before="181"/>
        <w:ind w:left="257" w:right="0" w:firstLine="0"/>
        <w:jc w:val="center"/>
        <w:rPr>
          <w:sz w:val="21"/>
        </w:rPr>
      </w:pPr>
      <w:r>
        <w:rPr>
          <w:spacing w:val="-28"/>
          <w:sz w:val="21"/>
        </w:rPr>
        <w:t>图 </w:t>
      </w:r>
      <w:r>
        <w:rPr>
          <w:rFonts w:ascii="Times New Roman" w:eastAsia="Times New Roman"/>
          <w:sz w:val="21"/>
        </w:rPr>
        <w:t>6-1</w:t>
      </w:r>
      <w:r>
        <w:rPr>
          <w:rFonts w:ascii="Times New Roman" w:eastAsia="Times New Roman"/>
          <w:spacing w:val="-14"/>
          <w:sz w:val="21"/>
        </w:rPr>
        <w:t> </w:t>
      </w:r>
      <w:r>
        <w:rPr>
          <w:rFonts w:ascii="Times New Roman" w:eastAsia="Times New Roman"/>
          <w:sz w:val="21"/>
        </w:rPr>
        <w:t>API</w:t>
      </w:r>
      <w:r>
        <w:rPr>
          <w:rFonts w:ascii="Times New Roman" w:eastAsia="Times New Roman"/>
          <w:spacing w:val="-1"/>
          <w:sz w:val="21"/>
        </w:rPr>
        <w:t> </w:t>
      </w:r>
      <w:r>
        <w:rPr>
          <w:spacing w:val="-2"/>
          <w:sz w:val="21"/>
        </w:rPr>
        <w:t>路径不匹配问题</w:t>
      </w:r>
    </w:p>
    <w:p>
      <w:pPr>
        <w:pStyle w:val="BodyText"/>
        <w:spacing w:before="179"/>
        <w:ind w:left="1161"/>
      </w:pPr>
      <w:r>
        <w:rPr/>
        <w:t>错误原因：</w:t>
      </w:r>
      <w:r>
        <w:rPr>
          <w:rFonts w:ascii="Times New Roman" w:eastAsia="Times New Roman"/>
        </w:rPr>
        <w:t>API</w:t>
      </w:r>
      <w:r>
        <w:rPr>
          <w:rFonts w:ascii="Times New Roman" w:eastAsia="Times New Roman"/>
          <w:spacing w:val="-2"/>
        </w:rPr>
        <w:t> </w:t>
      </w:r>
      <w:r>
        <w:rPr>
          <w:spacing w:val="-1"/>
        </w:rPr>
        <w:t>路径与前端请求不匹配。</w:t>
      </w:r>
    </w:p>
    <w:p>
      <w:pPr>
        <w:pStyle w:val="BodyText"/>
        <w:spacing w:line="364" w:lineRule="auto" w:before="161"/>
        <w:ind w:left="681" w:right="992" w:firstLine="480"/>
      </w:pPr>
      <w:r>
        <w:rPr/>
        <w:drawing>
          <wp:anchor distT="0" distB="0" distL="0" distR="0" allowOverlap="1" layoutInCell="1" locked="0" behindDoc="0" simplePos="0" relativeHeight="15758336">
            <wp:simplePos x="0" y="0"/>
            <wp:positionH relativeFrom="page">
              <wp:posOffset>1183916</wp:posOffset>
            </wp:positionH>
            <wp:positionV relativeFrom="paragraph">
              <wp:posOffset>681496</wp:posOffset>
            </wp:positionV>
            <wp:extent cx="5476598" cy="314134"/>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39" cstate="print"/>
                    <a:stretch>
                      <a:fillRect/>
                    </a:stretch>
                  </pic:blipFill>
                  <pic:spPr>
                    <a:xfrm>
                      <a:off x="0" y="0"/>
                      <a:ext cx="5476598" cy="314134"/>
                    </a:xfrm>
                    <a:prstGeom prst="rect">
                      <a:avLst/>
                    </a:prstGeom>
                  </pic:spPr>
                </pic:pic>
              </a:graphicData>
            </a:graphic>
          </wp:anchor>
        </w:drawing>
      </w:r>
      <w:r>
        <w:rPr>
          <w:spacing w:val="-7"/>
        </w:rPr>
        <w:t>处理措施：修改 </w:t>
      </w:r>
      <w:r>
        <w:rPr>
          <w:rFonts w:ascii="Times New Roman" w:eastAsia="Times New Roman"/>
        </w:rPr>
        <w:t>API</w:t>
      </w:r>
      <w:r>
        <w:rPr>
          <w:rFonts w:ascii="Times New Roman" w:eastAsia="Times New Roman"/>
          <w:spacing w:val="-15"/>
        </w:rPr>
        <w:t> </w:t>
      </w:r>
      <w:r>
        <w:rPr/>
        <w:t>路径，并添加后端日志打印检查数据格式，以及是否成功</w:t>
      </w:r>
      <w:r>
        <w:rPr>
          <w:spacing w:val="-2"/>
        </w:rPr>
        <w:t>接收到请求数据，具体处理措施如图 </w:t>
      </w:r>
      <w:r>
        <w:rPr>
          <w:rFonts w:ascii="Times New Roman" w:eastAsia="Times New Roman"/>
        </w:rPr>
        <w:t>6-2 </w:t>
      </w:r>
      <w:r>
        <w:rPr/>
        <w:t>所示。</w:t>
      </w:r>
    </w:p>
    <w:p>
      <w:pPr>
        <w:pStyle w:val="BodyText"/>
      </w:pPr>
    </w:p>
    <w:p>
      <w:pPr>
        <w:pStyle w:val="BodyText"/>
        <w:spacing w:before="29"/>
      </w:pPr>
    </w:p>
    <w:p>
      <w:pPr>
        <w:spacing w:before="1"/>
        <w:ind w:left="257" w:right="0" w:firstLine="0"/>
        <w:jc w:val="center"/>
        <w:rPr>
          <w:sz w:val="21"/>
        </w:rPr>
      </w:pPr>
      <w:r>
        <w:rPr>
          <w:spacing w:val="-28"/>
          <w:sz w:val="21"/>
        </w:rPr>
        <w:t>图 </w:t>
      </w:r>
      <w:r>
        <w:rPr>
          <w:rFonts w:ascii="Times New Roman" w:eastAsia="Times New Roman"/>
          <w:sz w:val="21"/>
        </w:rPr>
        <w:t>6-2</w:t>
      </w:r>
      <w:r>
        <w:rPr>
          <w:rFonts w:ascii="Times New Roman" w:eastAsia="Times New Roman"/>
          <w:spacing w:val="-14"/>
          <w:sz w:val="21"/>
        </w:rPr>
        <w:t> </w:t>
      </w:r>
      <w:r>
        <w:rPr>
          <w:rFonts w:ascii="Times New Roman" w:eastAsia="Times New Roman"/>
          <w:sz w:val="21"/>
        </w:rPr>
        <w:t>API</w:t>
      </w:r>
      <w:r>
        <w:rPr>
          <w:rFonts w:ascii="Times New Roman" w:eastAsia="Times New Roman"/>
          <w:spacing w:val="-1"/>
          <w:sz w:val="21"/>
        </w:rPr>
        <w:t> </w:t>
      </w:r>
      <w:r>
        <w:rPr>
          <w:spacing w:val="-2"/>
          <w:sz w:val="21"/>
        </w:rPr>
        <w:t>路径不匹配处理措施</w:t>
      </w:r>
    </w:p>
    <w:p>
      <w:pPr>
        <w:pStyle w:val="ListParagraph"/>
        <w:numPr>
          <w:ilvl w:val="0"/>
          <w:numId w:val="4"/>
        </w:numPr>
        <w:tabs>
          <w:tab w:pos="1521" w:val="left" w:leader="none"/>
        </w:tabs>
        <w:spacing w:line="240" w:lineRule="auto" w:before="179" w:after="0"/>
        <w:ind w:left="1521" w:right="0" w:hanging="360"/>
        <w:jc w:val="left"/>
        <w:rPr>
          <w:rFonts w:ascii="SimSun" w:eastAsia="SimSun" w:hint="eastAsia"/>
          <w:sz w:val="24"/>
        </w:rPr>
      </w:pPr>
      <w:r>
        <w:rPr>
          <w:rFonts w:ascii="SimSun" w:eastAsia="SimSun" w:hint="eastAsia"/>
          <w:sz w:val="24"/>
        </w:rPr>
        <w:t>问题分析：</w:t>
      </w:r>
      <w:r>
        <w:rPr>
          <w:sz w:val="24"/>
        </w:rPr>
        <w:t>Redis</w:t>
      </w:r>
      <w:r>
        <w:rPr>
          <w:spacing w:val="-3"/>
          <w:sz w:val="24"/>
        </w:rPr>
        <w:t> </w:t>
      </w:r>
      <w:r>
        <w:rPr>
          <w:rFonts w:ascii="SimSun" w:eastAsia="SimSun" w:hint="eastAsia"/>
          <w:spacing w:val="-4"/>
          <w:sz w:val="24"/>
        </w:rPr>
        <w:t>问题导致后端无法启动，具体错误如图 </w:t>
      </w:r>
      <w:r>
        <w:rPr>
          <w:sz w:val="24"/>
        </w:rPr>
        <w:t>6-3</w:t>
      </w:r>
      <w:r>
        <w:rPr>
          <w:spacing w:val="-1"/>
          <w:sz w:val="24"/>
        </w:rPr>
        <w:t> </w:t>
      </w:r>
      <w:r>
        <w:rPr>
          <w:rFonts w:ascii="SimSun" w:eastAsia="SimSun" w:hint="eastAsia"/>
          <w:spacing w:val="-4"/>
          <w:sz w:val="24"/>
        </w:rPr>
        <w:t>所示。</w:t>
      </w:r>
    </w:p>
    <w:p>
      <w:pPr>
        <w:pStyle w:val="BodyText"/>
        <w:spacing w:before="8"/>
        <w:rPr>
          <w:sz w:val="18"/>
        </w:rPr>
      </w:pPr>
      <w:r>
        <w:rPr>
          <w:sz w:val="18"/>
        </w:rPr>
        <w:drawing>
          <wp:anchor distT="0" distB="0" distL="0" distR="0" allowOverlap="1" layoutInCell="1" locked="0" behindDoc="1" simplePos="0" relativeHeight="487616000">
            <wp:simplePos x="0" y="0"/>
            <wp:positionH relativeFrom="page">
              <wp:posOffset>1180923</wp:posOffset>
            </wp:positionH>
            <wp:positionV relativeFrom="paragraph">
              <wp:posOffset>166796</wp:posOffset>
            </wp:positionV>
            <wp:extent cx="5471358" cy="186689"/>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0" cstate="print"/>
                    <a:stretch>
                      <a:fillRect/>
                    </a:stretch>
                  </pic:blipFill>
                  <pic:spPr>
                    <a:xfrm>
                      <a:off x="0" y="0"/>
                      <a:ext cx="5471358" cy="186689"/>
                    </a:xfrm>
                    <a:prstGeom prst="rect">
                      <a:avLst/>
                    </a:prstGeom>
                  </pic:spPr>
                </pic:pic>
              </a:graphicData>
            </a:graphic>
          </wp:anchor>
        </w:drawing>
      </w:r>
    </w:p>
    <w:p>
      <w:pPr>
        <w:spacing w:before="247"/>
        <w:ind w:left="258" w:right="0" w:firstLine="0"/>
        <w:jc w:val="center"/>
        <w:rPr>
          <w:sz w:val="21"/>
        </w:rPr>
      </w:pPr>
      <w:r>
        <w:rPr>
          <w:spacing w:val="-27"/>
          <w:sz w:val="21"/>
        </w:rPr>
        <w:t>图 </w:t>
      </w:r>
      <w:r>
        <w:rPr>
          <w:rFonts w:ascii="Times New Roman" w:eastAsia="Times New Roman"/>
          <w:sz w:val="21"/>
        </w:rPr>
        <w:t>6-3</w:t>
      </w:r>
      <w:r>
        <w:rPr>
          <w:rFonts w:ascii="Times New Roman" w:eastAsia="Times New Roman"/>
          <w:spacing w:val="-4"/>
          <w:sz w:val="21"/>
        </w:rPr>
        <w:t> </w:t>
      </w:r>
      <w:r>
        <w:rPr>
          <w:rFonts w:ascii="Times New Roman" w:eastAsia="Times New Roman"/>
          <w:sz w:val="21"/>
        </w:rPr>
        <w:t>Redis</w:t>
      </w:r>
      <w:r>
        <w:rPr>
          <w:rFonts w:ascii="Times New Roman" w:eastAsia="Times New Roman"/>
          <w:spacing w:val="-2"/>
          <w:sz w:val="21"/>
        </w:rPr>
        <w:t> </w:t>
      </w:r>
      <w:r>
        <w:rPr>
          <w:spacing w:val="-3"/>
          <w:sz w:val="21"/>
        </w:rPr>
        <w:t>启动问题</w:t>
      </w:r>
    </w:p>
    <w:p>
      <w:pPr>
        <w:pStyle w:val="BodyText"/>
        <w:spacing w:before="180"/>
        <w:ind w:left="1161"/>
      </w:pPr>
      <w:r>
        <w:rPr/>
        <w:t>错误原因：</w:t>
      </w:r>
      <w:r>
        <w:rPr>
          <w:rFonts w:ascii="Times New Roman" w:eastAsia="Times New Roman"/>
        </w:rPr>
        <w:t>Redis</w:t>
      </w:r>
      <w:r>
        <w:rPr>
          <w:rFonts w:ascii="Times New Roman" w:eastAsia="Times New Roman"/>
          <w:spacing w:val="54"/>
        </w:rPr>
        <w:t> </w:t>
      </w:r>
      <w:r>
        <w:rPr>
          <w:spacing w:val="-1"/>
        </w:rPr>
        <w:t>达到最大内存限制，内存不足。</w:t>
      </w:r>
    </w:p>
    <w:p>
      <w:pPr>
        <w:pStyle w:val="BodyText"/>
        <w:spacing w:before="161"/>
        <w:ind w:left="1161"/>
      </w:pPr>
      <w:r>
        <w:rPr>
          <w:spacing w:val="-5"/>
        </w:rPr>
        <w:t>处理措施：在终端重新启动 </w:t>
      </w:r>
      <w:r>
        <w:rPr>
          <w:rFonts w:ascii="Times New Roman" w:eastAsia="Times New Roman"/>
        </w:rPr>
        <w:t>Redis</w:t>
      </w:r>
      <w:r>
        <w:rPr>
          <w:rFonts w:ascii="Times New Roman" w:eastAsia="Times New Roman"/>
          <w:spacing w:val="-3"/>
        </w:rPr>
        <w:t> </w:t>
      </w:r>
      <w:r>
        <w:rPr>
          <w:spacing w:val="-5"/>
        </w:rPr>
        <w:t>即可，具体处理措施如图 </w:t>
      </w:r>
      <w:r>
        <w:rPr>
          <w:rFonts w:ascii="Times New Roman" w:eastAsia="Times New Roman"/>
        </w:rPr>
        <w:t>6-4</w:t>
      </w:r>
      <w:r>
        <w:rPr>
          <w:rFonts w:ascii="Times New Roman" w:eastAsia="Times New Roman"/>
          <w:spacing w:val="-1"/>
        </w:rPr>
        <w:t> </w:t>
      </w:r>
      <w:r>
        <w:rPr>
          <w:spacing w:val="-4"/>
        </w:rPr>
        <w:t>所示。</w:t>
      </w:r>
    </w:p>
    <w:p>
      <w:pPr>
        <w:pStyle w:val="BodyText"/>
        <w:spacing w:before="7"/>
        <w:rPr>
          <w:sz w:val="12"/>
        </w:rPr>
      </w:pPr>
      <w:r>
        <w:rPr>
          <w:sz w:val="12"/>
        </w:rPr>
        <w:drawing>
          <wp:anchor distT="0" distB="0" distL="0" distR="0" allowOverlap="1" layoutInCell="1" locked="0" behindDoc="1" simplePos="0" relativeHeight="487616512">
            <wp:simplePos x="0" y="0"/>
            <wp:positionH relativeFrom="page">
              <wp:posOffset>1513839</wp:posOffset>
            </wp:positionH>
            <wp:positionV relativeFrom="paragraph">
              <wp:posOffset>117824</wp:posOffset>
            </wp:positionV>
            <wp:extent cx="5257800" cy="429768"/>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1" cstate="print"/>
                    <a:stretch>
                      <a:fillRect/>
                    </a:stretch>
                  </pic:blipFill>
                  <pic:spPr>
                    <a:xfrm>
                      <a:off x="0" y="0"/>
                      <a:ext cx="5257800" cy="429768"/>
                    </a:xfrm>
                    <a:prstGeom prst="rect">
                      <a:avLst/>
                    </a:prstGeom>
                  </pic:spPr>
                </pic:pic>
              </a:graphicData>
            </a:graphic>
          </wp:anchor>
        </w:drawing>
      </w:r>
    </w:p>
    <w:p>
      <w:pPr>
        <w:spacing w:before="253"/>
        <w:ind w:left="258" w:right="0" w:firstLine="0"/>
        <w:jc w:val="center"/>
        <w:rPr>
          <w:sz w:val="21"/>
        </w:rPr>
      </w:pPr>
      <w:r>
        <w:rPr>
          <w:spacing w:val="-27"/>
          <w:sz w:val="21"/>
        </w:rPr>
        <w:t>图 </w:t>
      </w:r>
      <w:r>
        <w:rPr>
          <w:rFonts w:ascii="Times New Roman" w:eastAsia="Times New Roman"/>
          <w:sz w:val="21"/>
        </w:rPr>
        <w:t>6-4</w:t>
      </w:r>
      <w:r>
        <w:rPr>
          <w:rFonts w:ascii="Times New Roman" w:eastAsia="Times New Roman"/>
          <w:spacing w:val="-4"/>
          <w:sz w:val="21"/>
        </w:rPr>
        <w:t> </w:t>
      </w:r>
      <w:r>
        <w:rPr>
          <w:rFonts w:ascii="Times New Roman" w:eastAsia="Times New Roman"/>
          <w:sz w:val="21"/>
        </w:rPr>
        <w:t>Redis</w:t>
      </w:r>
      <w:r>
        <w:rPr>
          <w:rFonts w:ascii="Times New Roman" w:eastAsia="Times New Roman"/>
          <w:spacing w:val="-2"/>
          <w:sz w:val="21"/>
        </w:rPr>
        <w:t> </w:t>
      </w:r>
      <w:r>
        <w:rPr>
          <w:spacing w:val="-2"/>
          <w:sz w:val="21"/>
        </w:rPr>
        <w:t>启动问题处理措施</w:t>
      </w:r>
    </w:p>
    <w:p>
      <w:pPr>
        <w:pStyle w:val="ListParagraph"/>
        <w:numPr>
          <w:ilvl w:val="0"/>
          <w:numId w:val="4"/>
        </w:numPr>
        <w:tabs>
          <w:tab w:pos="1521" w:val="left" w:leader="none"/>
        </w:tabs>
        <w:spacing w:line="240" w:lineRule="auto" w:before="180" w:after="0"/>
        <w:ind w:left="1521" w:right="0" w:hanging="360"/>
        <w:jc w:val="left"/>
        <w:rPr>
          <w:rFonts w:ascii="SimSun" w:eastAsia="SimSun" w:hint="eastAsia"/>
          <w:sz w:val="24"/>
        </w:rPr>
      </w:pPr>
      <w:r>
        <w:rPr>
          <w:rFonts w:ascii="SimSun" w:eastAsia="SimSun" w:hint="eastAsia"/>
          <w:sz w:val="24"/>
        </w:rPr>
        <w:t>问题分析：</w:t>
      </w:r>
      <w:r>
        <w:rPr>
          <w:sz w:val="24"/>
        </w:rPr>
        <w:t>Flask</w:t>
      </w:r>
      <w:r>
        <w:rPr>
          <w:spacing w:val="-1"/>
          <w:sz w:val="24"/>
        </w:rPr>
        <w:t> </w:t>
      </w:r>
      <w:r>
        <w:rPr>
          <w:rFonts w:ascii="SimSun" w:eastAsia="SimSun" w:hint="eastAsia"/>
          <w:spacing w:val="-5"/>
          <w:sz w:val="24"/>
        </w:rPr>
        <w:t>接口异常，具体错误如图 </w:t>
      </w:r>
      <w:r>
        <w:rPr>
          <w:sz w:val="24"/>
        </w:rPr>
        <w:t>6-5 </w:t>
      </w:r>
      <w:r>
        <w:rPr>
          <w:rFonts w:ascii="SimSun" w:eastAsia="SimSun" w:hint="eastAsia"/>
          <w:spacing w:val="-4"/>
          <w:sz w:val="24"/>
        </w:rPr>
        <w:t>所示。</w:t>
      </w:r>
    </w:p>
    <w:p>
      <w:pPr>
        <w:pStyle w:val="BodyText"/>
        <w:spacing w:before="7"/>
        <w:rPr>
          <w:sz w:val="9"/>
        </w:rPr>
      </w:pPr>
      <w:r>
        <w:rPr>
          <w:sz w:val="9"/>
        </w:rPr>
        <w:drawing>
          <wp:anchor distT="0" distB="0" distL="0" distR="0" allowOverlap="1" layoutInCell="1" locked="0" behindDoc="1" simplePos="0" relativeHeight="487617024">
            <wp:simplePos x="0" y="0"/>
            <wp:positionH relativeFrom="page">
              <wp:posOffset>1583852</wp:posOffset>
            </wp:positionH>
            <wp:positionV relativeFrom="paragraph">
              <wp:posOffset>93098</wp:posOffset>
            </wp:positionV>
            <wp:extent cx="4485989" cy="276701"/>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2" cstate="print"/>
                    <a:stretch>
                      <a:fillRect/>
                    </a:stretch>
                  </pic:blipFill>
                  <pic:spPr>
                    <a:xfrm>
                      <a:off x="0" y="0"/>
                      <a:ext cx="4485989" cy="276701"/>
                    </a:xfrm>
                    <a:prstGeom prst="rect">
                      <a:avLst/>
                    </a:prstGeom>
                  </pic:spPr>
                </pic:pic>
              </a:graphicData>
            </a:graphic>
          </wp:anchor>
        </w:drawing>
      </w:r>
    </w:p>
    <w:p>
      <w:pPr>
        <w:spacing w:before="221"/>
        <w:ind w:left="257" w:right="0" w:firstLine="0"/>
        <w:jc w:val="center"/>
        <w:rPr>
          <w:sz w:val="21"/>
        </w:rPr>
      </w:pPr>
      <w:r>
        <w:rPr>
          <w:spacing w:val="-28"/>
          <w:sz w:val="21"/>
        </w:rPr>
        <w:t>图 </w:t>
      </w:r>
      <w:r>
        <w:rPr>
          <w:rFonts w:ascii="Times New Roman" w:eastAsia="Times New Roman"/>
          <w:sz w:val="21"/>
        </w:rPr>
        <w:t>6-5</w:t>
      </w:r>
      <w:r>
        <w:rPr>
          <w:rFonts w:ascii="Times New Roman" w:eastAsia="Times New Roman"/>
          <w:spacing w:val="-2"/>
          <w:sz w:val="21"/>
        </w:rPr>
        <w:t> </w:t>
      </w:r>
      <w:r>
        <w:rPr>
          <w:rFonts w:ascii="Times New Roman" w:eastAsia="Times New Roman"/>
          <w:sz w:val="21"/>
        </w:rPr>
        <w:t>Flask</w:t>
      </w:r>
      <w:r>
        <w:rPr>
          <w:rFonts w:ascii="Times New Roman" w:eastAsia="Times New Roman"/>
          <w:spacing w:val="-1"/>
          <w:sz w:val="21"/>
        </w:rPr>
        <w:t> </w:t>
      </w:r>
      <w:r>
        <w:rPr>
          <w:spacing w:val="-3"/>
          <w:sz w:val="21"/>
        </w:rPr>
        <w:t>接口问题</w:t>
      </w:r>
    </w:p>
    <w:p>
      <w:pPr>
        <w:pStyle w:val="BodyText"/>
        <w:spacing w:before="180"/>
        <w:ind w:left="1161"/>
      </w:pPr>
      <w:r>
        <w:rPr>
          <w:spacing w:val="-1"/>
        </w:rPr>
        <w:t>错误原因：请求数据的特征顺序与模型训练时不一致。</w:t>
      </w:r>
    </w:p>
    <w:p>
      <w:pPr>
        <w:pStyle w:val="BodyText"/>
        <w:spacing w:line="364" w:lineRule="auto" w:before="161"/>
        <w:ind w:left="681" w:right="992" w:firstLine="480"/>
      </w:pPr>
      <w:r>
        <w:rPr>
          <w:spacing w:val="-2"/>
        </w:rPr>
        <w:t>处理措施：将请求时的特征顺序调整为和模型训练时的顺序一致即可。具体处</w:t>
      </w:r>
      <w:r>
        <w:rPr>
          <w:spacing w:val="-4"/>
        </w:rPr>
        <w:t>理措施如图 </w:t>
      </w:r>
      <w:r>
        <w:rPr>
          <w:rFonts w:ascii="Times New Roman" w:eastAsia="Times New Roman"/>
        </w:rPr>
        <w:t>6-6 </w:t>
      </w:r>
      <w:r>
        <w:rPr/>
        <w:t>所示。</w:t>
      </w:r>
    </w:p>
    <w:p>
      <w:pPr>
        <w:pStyle w:val="BodyText"/>
        <w:spacing w:after="0" w:line="364" w:lineRule="auto"/>
        <w:sectPr>
          <w:pgSz w:w="11910" w:h="16840"/>
          <w:pgMar w:header="0" w:footer="989" w:top="1460" w:bottom="1180" w:left="1133" w:right="425"/>
        </w:sectPr>
      </w:pPr>
    </w:p>
    <w:p>
      <w:pPr>
        <w:spacing w:line="240" w:lineRule="auto"/>
        <w:ind w:left="2329" w:right="0" w:firstLine="0"/>
        <w:rPr>
          <w:sz w:val="20"/>
        </w:rPr>
      </w:pPr>
      <w:r>
        <w:rPr>
          <w:sz w:val="20"/>
        </w:rPr>
        <w:drawing>
          <wp:inline distT="0" distB="0" distL="0" distR="0">
            <wp:extent cx="1759227" cy="199072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3" cstate="print"/>
                    <a:stretch>
                      <a:fillRect/>
                    </a:stretch>
                  </pic:blipFill>
                  <pic:spPr>
                    <a:xfrm>
                      <a:off x="0" y="0"/>
                      <a:ext cx="1759227" cy="1990725"/>
                    </a:xfrm>
                    <a:prstGeom prst="rect">
                      <a:avLst/>
                    </a:prstGeom>
                  </pic:spPr>
                </pic:pic>
              </a:graphicData>
            </a:graphic>
          </wp:inline>
        </w:drawing>
      </w:r>
      <w:r>
        <w:rPr>
          <w:sz w:val="20"/>
        </w:rPr>
      </w:r>
    </w:p>
    <w:p>
      <w:pPr>
        <w:spacing w:before="215"/>
        <w:ind w:left="257" w:right="0" w:firstLine="0"/>
        <w:jc w:val="center"/>
        <w:rPr>
          <w:sz w:val="21"/>
        </w:rPr>
      </w:pPr>
      <w:r>
        <w:rPr>
          <w:spacing w:val="-27"/>
          <w:sz w:val="21"/>
        </w:rPr>
        <w:t>图 </w:t>
      </w:r>
      <w:r>
        <w:rPr>
          <w:rFonts w:ascii="Times New Roman" w:eastAsia="Times New Roman"/>
          <w:sz w:val="21"/>
        </w:rPr>
        <w:t>6-6</w:t>
      </w:r>
      <w:r>
        <w:rPr>
          <w:rFonts w:ascii="Times New Roman" w:eastAsia="Times New Roman"/>
          <w:spacing w:val="-2"/>
          <w:sz w:val="21"/>
        </w:rPr>
        <w:t> </w:t>
      </w:r>
      <w:r>
        <w:rPr>
          <w:rFonts w:ascii="Times New Roman" w:eastAsia="Times New Roman"/>
          <w:sz w:val="21"/>
        </w:rPr>
        <w:t>Flask</w:t>
      </w:r>
      <w:r>
        <w:rPr>
          <w:rFonts w:ascii="Times New Roman" w:eastAsia="Times New Roman"/>
          <w:spacing w:val="-1"/>
          <w:sz w:val="21"/>
        </w:rPr>
        <w:t> </w:t>
      </w:r>
      <w:r>
        <w:rPr>
          <w:spacing w:val="-2"/>
          <w:sz w:val="21"/>
        </w:rPr>
        <w:t>接口问题处理措施</w:t>
      </w:r>
    </w:p>
    <w:p>
      <w:pPr>
        <w:pStyle w:val="Heading3"/>
        <w:numPr>
          <w:ilvl w:val="1"/>
          <w:numId w:val="2"/>
        </w:numPr>
        <w:tabs>
          <w:tab w:pos="1244" w:val="left" w:leader="none"/>
        </w:tabs>
        <w:spacing w:line="240" w:lineRule="auto" w:before="140" w:after="0"/>
        <w:ind w:left="1244" w:right="0" w:hanging="563"/>
        <w:jc w:val="left"/>
      </w:pPr>
      <w:bookmarkStart w:name="_bookmark26" w:id="27"/>
      <w:bookmarkEnd w:id="27"/>
      <w:r>
        <w:rPr>
          <w:b w:val="0"/>
        </w:rPr>
      </w:r>
      <w:r>
        <w:rPr>
          <w:spacing w:val="-6"/>
        </w:rPr>
        <w:t>系统测试</w:t>
      </w:r>
    </w:p>
    <w:p>
      <w:pPr>
        <w:pStyle w:val="BodyText"/>
        <w:spacing w:line="364" w:lineRule="auto" w:before="149"/>
        <w:ind w:left="681" w:right="999" w:firstLine="480"/>
      </w:pPr>
      <w:r>
        <w:rPr>
          <w:spacing w:val="-2"/>
        </w:rPr>
        <w:t>功能测试是确保软件或系统的每个功能都按照需求分析中的要求正常工作的过程。对于粮食产量预测平台，以下是对本平台的各个功能进行测试的结果：</w:t>
      </w:r>
    </w:p>
    <w:p>
      <w:pPr>
        <w:pStyle w:val="ListParagraph"/>
        <w:numPr>
          <w:ilvl w:val="0"/>
          <w:numId w:val="5"/>
        </w:numPr>
        <w:tabs>
          <w:tab w:pos="1522" w:val="left" w:leader="none"/>
        </w:tabs>
        <w:spacing w:line="364" w:lineRule="auto" w:before="2" w:after="0"/>
        <w:ind w:left="681" w:right="991" w:firstLine="480"/>
        <w:jc w:val="left"/>
        <w:rPr>
          <w:rFonts w:ascii="SimSun" w:eastAsia="SimSun" w:hint="eastAsia"/>
          <w:sz w:val="24"/>
        </w:rPr>
      </w:pPr>
      <w:r>
        <w:rPr>
          <w:rFonts w:ascii="SimSun" w:eastAsia="SimSun" w:hint="eastAsia"/>
          <w:sz w:val="24"/>
        </w:rPr>
        <w:drawing>
          <wp:anchor distT="0" distB="0" distL="0" distR="0" allowOverlap="1" layoutInCell="1" locked="0" behindDoc="0" simplePos="0" relativeHeight="15758848">
            <wp:simplePos x="0" y="0"/>
            <wp:positionH relativeFrom="page">
              <wp:posOffset>1151889</wp:posOffset>
            </wp:positionH>
            <wp:positionV relativeFrom="paragraph">
              <wp:posOffset>582075</wp:posOffset>
            </wp:positionV>
            <wp:extent cx="5508625" cy="2886710"/>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44" cstate="print"/>
                    <a:stretch>
                      <a:fillRect/>
                    </a:stretch>
                  </pic:blipFill>
                  <pic:spPr>
                    <a:xfrm>
                      <a:off x="0" y="0"/>
                      <a:ext cx="5508625" cy="2886710"/>
                    </a:xfrm>
                    <a:prstGeom prst="rect">
                      <a:avLst/>
                    </a:prstGeom>
                  </pic:spPr>
                </pic:pic>
              </a:graphicData>
            </a:graphic>
          </wp:anchor>
        </w:drawing>
      </w:r>
      <w:r>
        <w:rPr>
          <w:rFonts w:ascii="SimSun" w:eastAsia="SimSun" w:hint="eastAsia"/>
          <w:spacing w:val="-2"/>
          <w:sz w:val="24"/>
        </w:rPr>
        <w:t>验证登录</w:t>
      </w:r>
      <w:r>
        <w:rPr>
          <w:spacing w:val="-2"/>
          <w:sz w:val="24"/>
        </w:rPr>
        <w:t>/</w:t>
      </w:r>
      <w:r>
        <w:rPr>
          <w:rFonts w:ascii="SimSun" w:eastAsia="SimSun" w:hint="eastAsia"/>
          <w:spacing w:val="-2"/>
          <w:sz w:val="24"/>
        </w:rPr>
        <w:t>注册：通过检查系统的登录</w:t>
      </w:r>
      <w:r>
        <w:rPr>
          <w:spacing w:val="-2"/>
          <w:sz w:val="24"/>
        </w:rPr>
        <w:t>/</w:t>
      </w:r>
      <w:r>
        <w:rPr>
          <w:rFonts w:ascii="SimSun" w:eastAsia="SimSun" w:hint="eastAsia"/>
          <w:spacing w:val="-2"/>
          <w:sz w:val="24"/>
        </w:rPr>
        <w:t>注册页面，可以看出系统能正常进行</w:t>
      </w:r>
      <w:r>
        <w:rPr>
          <w:rFonts w:ascii="SimSun" w:eastAsia="SimSun" w:hint="eastAsia"/>
          <w:spacing w:val="-3"/>
          <w:sz w:val="24"/>
        </w:rPr>
        <w:t>注册登录至首页，图 </w:t>
      </w:r>
      <w:r>
        <w:rPr>
          <w:sz w:val="24"/>
        </w:rPr>
        <w:t>6-7 </w:t>
      </w:r>
      <w:r>
        <w:rPr>
          <w:rFonts w:ascii="SimSun" w:eastAsia="SimSun" w:hint="eastAsia"/>
          <w:spacing w:val="-7"/>
          <w:sz w:val="24"/>
        </w:rPr>
        <w:t>以及 </w:t>
      </w:r>
      <w:r>
        <w:rPr>
          <w:sz w:val="24"/>
        </w:rPr>
        <w:t>6-8 </w:t>
      </w:r>
      <w:r>
        <w:rPr>
          <w:rFonts w:ascii="SimSun" w:eastAsia="SimSun" w:hint="eastAsia"/>
          <w:sz w:val="24"/>
        </w:rPr>
        <w:t>是注册登录前端页面。</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8"/>
      </w:pPr>
    </w:p>
    <w:p>
      <w:pPr>
        <w:spacing w:before="0"/>
        <w:ind w:left="257" w:right="0" w:firstLine="0"/>
        <w:jc w:val="center"/>
        <w:rPr>
          <w:sz w:val="21"/>
        </w:rPr>
      </w:pPr>
      <w:r>
        <w:rPr>
          <w:spacing w:val="-27"/>
          <w:sz w:val="21"/>
        </w:rPr>
        <w:t>图 </w:t>
      </w:r>
      <w:r>
        <w:rPr>
          <w:rFonts w:ascii="Times New Roman" w:eastAsia="Times New Roman"/>
          <w:sz w:val="21"/>
        </w:rPr>
        <w:t>6-7</w:t>
      </w:r>
      <w:r>
        <w:rPr>
          <w:rFonts w:ascii="Times New Roman" w:eastAsia="Times New Roman"/>
          <w:spacing w:val="49"/>
          <w:sz w:val="21"/>
        </w:rPr>
        <w:t> </w:t>
      </w:r>
      <w:r>
        <w:rPr>
          <w:spacing w:val="-2"/>
          <w:sz w:val="21"/>
        </w:rPr>
        <w:t>用户登录页面</w:t>
      </w:r>
    </w:p>
    <w:p>
      <w:pPr>
        <w:spacing w:after="0"/>
        <w:jc w:val="center"/>
        <w:rPr>
          <w:sz w:val="21"/>
        </w:rPr>
        <w:sectPr>
          <w:pgSz w:w="11910" w:h="16840"/>
          <w:pgMar w:header="0" w:footer="989" w:top="1580" w:bottom="1180" w:left="1133" w:right="425"/>
        </w:sectPr>
      </w:pPr>
    </w:p>
    <w:p>
      <w:pPr>
        <w:spacing w:line="240" w:lineRule="auto"/>
        <w:ind w:left="681" w:right="0" w:firstLine="0"/>
        <w:rPr>
          <w:sz w:val="20"/>
        </w:rPr>
      </w:pPr>
      <w:r>
        <w:rPr>
          <w:sz w:val="20"/>
        </w:rPr>
        <w:drawing>
          <wp:inline distT="0" distB="0" distL="0" distR="0">
            <wp:extent cx="5553965" cy="2862453"/>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45" cstate="print"/>
                    <a:stretch>
                      <a:fillRect/>
                    </a:stretch>
                  </pic:blipFill>
                  <pic:spPr>
                    <a:xfrm>
                      <a:off x="0" y="0"/>
                      <a:ext cx="5553965" cy="2862453"/>
                    </a:xfrm>
                    <a:prstGeom prst="rect">
                      <a:avLst/>
                    </a:prstGeom>
                  </pic:spPr>
                </pic:pic>
              </a:graphicData>
            </a:graphic>
          </wp:inline>
        </w:drawing>
      </w:r>
      <w:r>
        <w:rPr>
          <w:sz w:val="20"/>
        </w:rPr>
      </w:r>
    </w:p>
    <w:p>
      <w:pPr>
        <w:spacing w:before="171"/>
        <w:ind w:left="257" w:right="0" w:firstLine="0"/>
        <w:jc w:val="center"/>
        <w:rPr>
          <w:sz w:val="21"/>
        </w:rPr>
      </w:pPr>
      <w:r>
        <w:rPr>
          <w:spacing w:val="-27"/>
          <w:sz w:val="21"/>
        </w:rPr>
        <w:t>图 </w:t>
      </w:r>
      <w:r>
        <w:rPr>
          <w:rFonts w:ascii="Times New Roman" w:eastAsia="Times New Roman"/>
          <w:sz w:val="21"/>
        </w:rPr>
        <w:t>6-8</w:t>
      </w:r>
      <w:r>
        <w:rPr>
          <w:rFonts w:ascii="Times New Roman" w:eastAsia="Times New Roman"/>
          <w:spacing w:val="49"/>
          <w:sz w:val="21"/>
        </w:rPr>
        <w:t> </w:t>
      </w:r>
      <w:r>
        <w:rPr>
          <w:spacing w:val="-2"/>
          <w:sz w:val="21"/>
        </w:rPr>
        <w:t>用户注册页面</w:t>
      </w:r>
    </w:p>
    <w:p>
      <w:pPr>
        <w:pStyle w:val="BodyText"/>
        <w:spacing w:before="179"/>
        <w:ind w:left="1161"/>
      </w:pPr>
      <w:r>
        <w:rPr>
          <w:spacing w:val="-3"/>
        </w:rPr>
        <w:t>登录到粮食产量预测平台后的首页展示，图 </w:t>
      </w:r>
      <w:r>
        <w:rPr>
          <w:rFonts w:ascii="Times New Roman" w:eastAsia="Times New Roman"/>
        </w:rPr>
        <w:t>6-9 </w:t>
      </w:r>
      <w:r>
        <w:rPr>
          <w:spacing w:val="-1"/>
        </w:rPr>
        <w:t>是本平台的首页设计。</w:t>
      </w:r>
    </w:p>
    <w:p>
      <w:pPr>
        <w:pStyle w:val="BodyText"/>
        <w:spacing w:before="8"/>
        <w:rPr>
          <w:sz w:val="6"/>
        </w:rPr>
      </w:pPr>
      <w:r>
        <w:rPr>
          <w:sz w:val="6"/>
        </w:rPr>
        <w:drawing>
          <wp:anchor distT="0" distB="0" distL="0" distR="0" allowOverlap="1" layoutInCell="1" locked="0" behindDoc="1" simplePos="0" relativeHeight="487618560">
            <wp:simplePos x="0" y="0"/>
            <wp:positionH relativeFrom="page">
              <wp:posOffset>1151889</wp:posOffset>
            </wp:positionH>
            <wp:positionV relativeFrom="paragraph">
              <wp:posOffset>69746</wp:posOffset>
            </wp:positionV>
            <wp:extent cx="5543749" cy="2950464"/>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6" cstate="print"/>
                    <a:stretch>
                      <a:fillRect/>
                    </a:stretch>
                  </pic:blipFill>
                  <pic:spPr>
                    <a:xfrm>
                      <a:off x="0" y="0"/>
                      <a:ext cx="5543749" cy="2950464"/>
                    </a:xfrm>
                    <a:prstGeom prst="rect">
                      <a:avLst/>
                    </a:prstGeom>
                  </pic:spPr>
                </pic:pic>
              </a:graphicData>
            </a:graphic>
          </wp:anchor>
        </w:drawing>
      </w:r>
    </w:p>
    <w:p>
      <w:pPr>
        <w:spacing w:before="104"/>
        <w:ind w:left="4560" w:right="0" w:firstLine="0"/>
        <w:jc w:val="left"/>
        <w:rPr>
          <w:sz w:val="21"/>
        </w:rPr>
      </w:pPr>
      <w:r>
        <w:rPr>
          <w:spacing w:val="-27"/>
          <w:sz w:val="21"/>
        </w:rPr>
        <w:t>图 </w:t>
      </w:r>
      <w:r>
        <w:rPr>
          <w:rFonts w:ascii="Times New Roman" w:eastAsia="Times New Roman"/>
          <w:sz w:val="21"/>
        </w:rPr>
        <w:t>6-9</w:t>
      </w:r>
      <w:r>
        <w:rPr>
          <w:rFonts w:ascii="Times New Roman" w:eastAsia="Times New Roman"/>
          <w:spacing w:val="49"/>
          <w:sz w:val="21"/>
        </w:rPr>
        <w:t> </w:t>
      </w:r>
      <w:r>
        <w:rPr>
          <w:spacing w:val="-3"/>
          <w:sz w:val="21"/>
        </w:rPr>
        <w:t>平台首页</w:t>
      </w:r>
    </w:p>
    <w:p>
      <w:pPr>
        <w:pStyle w:val="ListParagraph"/>
        <w:numPr>
          <w:ilvl w:val="0"/>
          <w:numId w:val="5"/>
        </w:numPr>
        <w:tabs>
          <w:tab w:pos="1521" w:val="left" w:leader="none"/>
        </w:tabs>
        <w:spacing w:line="364" w:lineRule="auto" w:before="180" w:after="0"/>
        <w:ind w:left="681" w:right="870" w:firstLine="480"/>
        <w:jc w:val="left"/>
        <w:rPr>
          <w:rFonts w:ascii="SimSun" w:eastAsia="SimSun" w:hint="eastAsia"/>
          <w:sz w:val="24"/>
        </w:rPr>
      </w:pPr>
      <w:r>
        <w:rPr>
          <w:rFonts w:ascii="SimSun" w:eastAsia="SimSun" w:hint="eastAsia"/>
          <w:spacing w:val="-3"/>
          <w:sz w:val="24"/>
        </w:rPr>
        <w:t>验证数据中心功能设计：点击图 </w:t>
      </w:r>
      <w:r>
        <w:rPr>
          <w:sz w:val="24"/>
        </w:rPr>
        <w:t>6-9</w:t>
      </w:r>
      <w:r>
        <w:rPr>
          <w:spacing w:val="-10"/>
          <w:sz w:val="24"/>
        </w:rPr>
        <w:t> </w:t>
      </w:r>
      <w:r>
        <w:rPr>
          <w:rFonts w:ascii="SimSun" w:eastAsia="SimSun" w:hint="eastAsia"/>
          <w:spacing w:val="-3"/>
          <w:sz w:val="24"/>
        </w:rPr>
        <w:t>首页的数据中心模块，进入到图 </w:t>
      </w:r>
      <w:r>
        <w:rPr>
          <w:sz w:val="24"/>
        </w:rPr>
        <w:t>6-</w:t>
      </w:r>
      <w:r>
        <w:rPr>
          <w:sz w:val="24"/>
        </w:rPr>
        <w:t>10</w:t>
      </w:r>
      <w:r>
        <w:rPr>
          <w:rFonts w:ascii="SimSun" w:eastAsia="SimSun" w:hint="eastAsia"/>
          <w:sz w:val="24"/>
        </w:rPr>
        <w:t>，</w:t>
      </w:r>
      <w:r>
        <w:rPr>
          <w:rFonts w:ascii="SimSun" w:eastAsia="SimSun" w:hint="eastAsia"/>
          <w:spacing w:val="-2"/>
          <w:sz w:val="24"/>
        </w:rPr>
        <w:t>可以看出平台历史粮食咨询的可视化设计可以正常显示，页面排版合理美观，符合粮食主题设计。</w:t>
      </w:r>
    </w:p>
    <w:p>
      <w:pPr>
        <w:pStyle w:val="ListParagraph"/>
        <w:spacing w:after="0" w:line="364" w:lineRule="auto"/>
        <w:jc w:val="left"/>
        <w:rPr>
          <w:rFonts w:ascii="SimSun" w:eastAsia="SimSun" w:hint="eastAsia"/>
          <w:sz w:val="24"/>
        </w:rPr>
        <w:sectPr>
          <w:pgSz w:w="11910" w:h="16840"/>
          <w:pgMar w:header="0" w:footer="989" w:top="1500" w:bottom="1180" w:left="1133" w:right="425"/>
        </w:sectPr>
      </w:pPr>
    </w:p>
    <w:p>
      <w:pPr>
        <w:spacing w:line="240" w:lineRule="auto"/>
        <w:ind w:left="1793" w:right="0" w:firstLine="0"/>
        <w:rPr>
          <w:sz w:val="20"/>
        </w:rPr>
      </w:pPr>
      <w:r>
        <w:rPr>
          <w:sz w:val="20"/>
        </w:rPr>
        <w:drawing>
          <wp:inline distT="0" distB="0" distL="0" distR="0">
            <wp:extent cx="4097340" cy="4732591"/>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7" cstate="print"/>
                    <a:stretch>
                      <a:fillRect/>
                    </a:stretch>
                  </pic:blipFill>
                  <pic:spPr>
                    <a:xfrm>
                      <a:off x="0" y="0"/>
                      <a:ext cx="4097340" cy="4732591"/>
                    </a:xfrm>
                    <a:prstGeom prst="rect">
                      <a:avLst/>
                    </a:prstGeom>
                  </pic:spPr>
                </pic:pic>
              </a:graphicData>
            </a:graphic>
          </wp:inline>
        </w:drawing>
      </w:r>
      <w:r>
        <w:rPr>
          <w:sz w:val="20"/>
        </w:rPr>
      </w:r>
    </w:p>
    <w:p>
      <w:pPr>
        <w:spacing w:before="113"/>
        <w:ind w:left="4013" w:right="0" w:firstLine="0"/>
        <w:jc w:val="left"/>
        <w:rPr>
          <w:sz w:val="21"/>
        </w:rPr>
      </w:pPr>
      <w:r>
        <w:rPr>
          <w:spacing w:val="-27"/>
          <w:sz w:val="21"/>
        </w:rPr>
        <w:t>图 </w:t>
      </w:r>
      <w:r>
        <w:rPr>
          <w:rFonts w:ascii="Times New Roman" w:eastAsia="Times New Roman"/>
          <w:sz w:val="21"/>
        </w:rPr>
        <w:t>6-10</w:t>
      </w:r>
      <w:r>
        <w:rPr>
          <w:rFonts w:ascii="Times New Roman" w:eastAsia="Times New Roman"/>
          <w:spacing w:val="49"/>
          <w:sz w:val="21"/>
        </w:rPr>
        <w:t> </w:t>
      </w:r>
      <w:r>
        <w:rPr>
          <w:spacing w:val="-2"/>
          <w:sz w:val="21"/>
        </w:rPr>
        <w:t>数据中心模块</w:t>
      </w:r>
    </w:p>
    <w:p>
      <w:pPr>
        <w:pStyle w:val="BodyText"/>
        <w:spacing w:line="364" w:lineRule="auto" w:before="180"/>
        <w:ind w:left="681" w:right="992" w:firstLine="480"/>
      </w:pPr>
      <w:r>
        <w:rPr>
          <w:spacing w:val="-6"/>
        </w:rPr>
        <w:t>接下来验证管理员的信息管理模块，图 </w:t>
      </w:r>
      <w:r>
        <w:rPr>
          <w:rFonts w:ascii="Times New Roman" w:eastAsia="Times New Roman"/>
          <w:spacing w:val="-2"/>
        </w:rPr>
        <w:t>6-11</w:t>
      </w:r>
      <w:r>
        <w:rPr>
          <w:rFonts w:ascii="Times New Roman" w:eastAsia="Times New Roman"/>
          <w:spacing w:val="-10"/>
        </w:rPr>
        <w:t> </w:t>
      </w:r>
      <w:r>
        <w:rPr>
          <w:spacing w:val="-2"/>
        </w:rPr>
        <w:t>以修改粮食产量信息为例进行功能测试，数据可以正常进行增删改查，管理页面合理展示。</w:t>
      </w:r>
    </w:p>
    <w:p>
      <w:pPr>
        <w:pStyle w:val="BodyText"/>
        <w:spacing w:before="1"/>
        <w:rPr>
          <w:sz w:val="3"/>
        </w:rPr>
      </w:pPr>
      <w:r>
        <w:rPr>
          <w:sz w:val="3"/>
        </w:rPr>
        <w:drawing>
          <wp:anchor distT="0" distB="0" distL="0" distR="0" allowOverlap="1" layoutInCell="1" locked="0" behindDoc="1" simplePos="0" relativeHeight="487619072">
            <wp:simplePos x="0" y="0"/>
            <wp:positionH relativeFrom="page">
              <wp:posOffset>2677414</wp:posOffset>
            </wp:positionH>
            <wp:positionV relativeFrom="paragraph">
              <wp:posOffset>40727</wp:posOffset>
            </wp:positionV>
            <wp:extent cx="2471779" cy="253555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8" cstate="print"/>
                    <a:stretch>
                      <a:fillRect/>
                    </a:stretch>
                  </pic:blipFill>
                  <pic:spPr>
                    <a:xfrm>
                      <a:off x="0" y="0"/>
                      <a:ext cx="2471779" cy="2535555"/>
                    </a:xfrm>
                    <a:prstGeom prst="rect">
                      <a:avLst/>
                    </a:prstGeom>
                  </pic:spPr>
                </pic:pic>
              </a:graphicData>
            </a:graphic>
          </wp:anchor>
        </w:drawing>
      </w:r>
    </w:p>
    <w:p>
      <w:pPr>
        <w:pStyle w:val="BodyText"/>
        <w:spacing w:before="24"/>
      </w:pPr>
    </w:p>
    <w:p>
      <w:pPr>
        <w:spacing w:before="0"/>
        <w:ind w:left="0" w:right="310" w:firstLine="0"/>
        <w:jc w:val="center"/>
        <w:rPr>
          <w:sz w:val="21"/>
        </w:rPr>
      </w:pPr>
      <w:r>
        <w:rPr>
          <w:spacing w:val="-27"/>
          <w:sz w:val="21"/>
        </w:rPr>
        <w:t>图 </w:t>
      </w:r>
      <w:r>
        <w:rPr>
          <w:rFonts w:ascii="Times New Roman" w:eastAsia="Times New Roman"/>
          <w:sz w:val="21"/>
        </w:rPr>
        <w:t>6-11</w:t>
      </w:r>
      <w:r>
        <w:rPr>
          <w:rFonts w:ascii="Times New Roman" w:eastAsia="Times New Roman"/>
          <w:spacing w:val="40"/>
          <w:sz w:val="21"/>
        </w:rPr>
        <w:t> </w:t>
      </w:r>
      <w:r>
        <w:rPr>
          <w:spacing w:val="-2"/>
          <w:sz w:val="21"/>
        </w:rPr>
        <w:t>修改粮食产量信息</w:t>
      </w:r>
    </w:p>
    <w:p>
      <w:pPr>
        <w:spacing w:after="0"/>
        <w:jc w:val="center"/>
        <w:rPr>
          <w:sz w:val="21"/>
        </w:rPr>
        <w:sectPr>
          <w:pgSz w:w="11910" w:h="16840"/>
          <w:pgMar w:header="0" w:footer="989" w:top="1420" w:bottom="1180" w:left="1133" w:right="425"/>
        </w:sectPr>
      </w:pPr>
    </w:p>
    <w:p>
      <w:pPr>
        <w:pStyle w:val="BodyText"/>
        <w:spacing w:before="59"/>
        <w:ind w:left="1161"/>
      </w:pPr>
      <w:r>
        <w:rPr>
          <w:spacing w:val="-30"/>
        </w:rPr>
        <w:t>图 </w:t>
      </w:r>
      <w:r>
        <w:rPr>
          <w:rFonts w:ascii="Times New Roman" w:eastAsia="Times New Roman"/>
        </w:rPr>
        <w:t>6-12 </w:t>
      </w:r>
      <w:r>
        <w:rPr>
          <w:spacing w:val="-1"/>
        </w:rPr>
        <w:t>可以在页面上方看到粮食产量相关信息修改成功。</w:t>
      </w:r>
    </w:p>
    <w:p>
      <w:pPr>
        <w:pStyle w:val="BodyText"/>
        <w:rPr>
          <w:sz w:val="6"/>
        </w:rPr>
      </w:pPr>
      <w:r>
        <w:rPr>
          <w:sz w:val="6"/>
        </w:rPr>
        <w:drawing>
          <wp:anchor distT="0" distB="0" distL="0" distR="0" allowOverlap="1" layoutInCell="1" locked="0" behindDoc="1" simplePos="0" relativeHeight="487619584">
            <wp:simplePos x="0" y="0"/>
            <wp:positionH relativeFrom="page">
              <wp:posOffset>1151889</wp:posOffset>
            </wp:positionH>
            <wp:positionV relativeFrom="paragraph">
              <wp:posOffset>64071</wp:posOffset>
            </wp:positionV>
            <wp:extent cx="5557184" cy="3168396"/>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9" cstate="print"/>
                    <a:stretch>
                      <a:fillRect/>
                    </a:stretch>
                  </pic:blipFill>
                  <pic:spPr>
                    <a:xfrm>
                      <a:off x="0" y="0"/>
                      <a:ext cx="5557184" cy="3168396"/>
                    </a:xfrm>
                    <a:prstGeom prst="rect">
                      <a:avLst/>
                    </a:prstGeom>
                  </pic:spPr>
                </pic:pic>
              </a:graphicData>
            </a:graphic>
          </wp:anchor>
        </w:drawing>
      </w:r>
    </w:p>
    <w:p>
      <w:pPr>
        <w:spacing w:before="82"/>
        <w:ind w:left="4297" w:right="0" w:firstLine="0"/>
        <w:jc w:val="left"/>
        <w:rPr>
          <w:sz w:val="21"/>
        </w:rPr>
      </w:pPr>
      <w:r>
        <w:rPr>
          <w:spacing w:val="-27"/>
          <w:sz w:val="21"/>
        </w:rPr>
        <w:t>图 </w:t>
      </w:r>
      <w:r>
        <w:rPr>
          <w:rFonts w:ascii="Times New Roman" w:eastAsia="Times New Roman"/>
          <w:sz w:val="21"/>
        </w:rPr>
        <w:t>6-12</w:t>
      </w:r>
      <w:r>
        <w:rPr>
          <w:rFonts w:ascii="Times New Roman" w:eastAsia="Times New Roman"/>
          <w:spacing w:val="49"/>
          <w:sz w:val="21"/>
        </w:rPr>
        <w:t> </w:t>
      </w:r>
      <w:r>
        <w:rPr>
          <w:spacing w:val="-2"/>
          <w:sz w:val="21"/>
        </w:rPr>
        <w:t>修改成功页面</w:t>
      </w:r>
    </w:p>
    <w:p>
      <w:pPr>
        <w:pStyle w:val="ListParagraph"/>
        <w:numPr>
          <w:ilvl w:val="0"/>
          <w:numId w:val="5"/>
        </w:numPr>
        <w:tabs>
          <w:tab w:pos="1521" w:val="left" w:leader="none"/>
        </w:tabs>
        <w:spacing w:line="364" w:lineRule="auto" w:before="179" w:after="0"/>
        <w:ind w:left="681" w:right="992" w:firstLine="480"/>
        <w:jc w:val="left"/>
        <w:rPr>
          <w:rFonts w:ascii="SimSun" w:eastAsia="SimSun" w:hint="eastAsia"/>
          <w:sz w:val="24"/>
        </w:rPr>
      </w:pPr>
      <w:r>
        <w:rPr>
          <w:rFonts w:ascii="SimSun" w:eastAsia="SimSun" w:hint="eastAsia"/>
          <w:sz w:val="24"/>
        </w:rPr>
        <w:drawing>
          <wp:anchor distT="0" distB="0" distL="0" distR="0" allowOverlap="1" layoutInCell="1" locked="0" behindDoc="1" simplePos="0" relativeHeight="487620096">
            <wp:simplePos x="0" y="0"/>
            <wp:positionH relativeFrom="page">
              <wp:posOffset>1151889</wp:posOffset>
            </wp:positionH>
            <wp:positionV relativeFrom="paragraph">
              <wp:posOffset>746212</wp:posOffset>
            </wp:positionV>
            <wp:extent cx="5461175" cy="300913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0" cstate="print"/>
                    <a:stretch>
                      <a:fillRect/>
                    </a:stretch>
                  </pic:blipFill>
                  <pic:spPr>
                    <a:xfrm>
                      <a:off x="0" y="0"/>
                      <a:ext cx="5461175" cy="3009138"/>
                    </a:xfrm>
                    <a:prstGeom prst="rect">
                      <a:avLst/>
                    </a:prstGeom>
                  </pic:spPr>
                </pic:pic>
              </a:graphicData>
            </a:graphic>
          </wp:anchor>
        </w:drawing>
      </w:r>
      <w:r>
        <w:rPr>
          <w:rFonts w:ascii="SimSun" w:eastAsia="SimSun" w:hint="eastAsia"/>
          <w:spacing w:val="-3"/>
          <w:sz w:val="24"/>
        </w:rPr>
        <w:t>验证预测功能设计：在图 </w:t>
      </w:r>
      <w:r>
        <w:rPr>
          <w:sz w:val="24"/>
        </w:rPr>
        <w:t>6-13</w:t>
      </w:r>
      <w:r>
        <w:rPr>
          <w:spacing w:val="8"/>
          <w:sz w:val="24"/>
        </w:rPr>
        <w:t> </w:t>
      </w:r>
      <w:r>
        <w:rPr>
          <w:rFonts w:ascii="SimSun" w:eastAsia="SimSun" w:hint="eastAsia"/>
          <w:sz w:val="24"/>
        </w:rPr>
        <w:t>的表单内输入各个影响因素指标，点击开始</w:t>
      </w:r>
      <w:r>
        <w:rPr>
          <w:rFonts w:ascii="SimSun" w:eastAsia="SimSun" w:hint="eastAsia"/>
          <w:spacing w:val="-2"/>
          <w:sz w:val="24"/>
        </w:rPr>
        <w:t>预测，可以看到左侧正常出现了粮食产量预测结果。</w:t>
      </w:r>
    </w:p>
    <w:p>
      <w:pPr>
        <w:spacing w:before="213"/>
        <w:ind w:left="4087" w:right="0" w:firstLine="0"/>
        <w:jc w:val="both"/>
        <w:rPr>
          <w:sz w:val="21"/>
        </w:rPr>
      </w:pPr>
      <w:r>
        <w:rPr>
          <w:spacing w:val="-27"/>
          <w:sz w:val="21"/>
        </w:rPr>
        <w:t>图 </w:t>
      </w:r>
      <w:r>
        <w:rPr>
          <w:rFonts w:ascii="Times New Roman" w:eastAsia="Times New Roman"/>
          <w:sz w:val="21"/>
        </w:rPr>
        <w:t>6-13</w:t>
      </w:r>
      <w:r>
        <w:rPr>
          <w:rFonts w:ascii="Times New Roman" w:eastAsia="Times New Roman"/>
          <w:spacing w:val="49"/>
          <w:sz w:val="21"/>
        </w:rPr>
        <w:t> </w:t>
      </w:r>
      <w:r>
        <w:rPr>
          <w:spacing w:val="-2"/>
          <w:sz w:val="21"/>
        </w:rPr>
        <w:t>普通用户预测结果</w:t>
      </w:r>
    </w:p>
    <w:p>
      <w:pPr>
        <w:pStyle w:val="BodyText"/>
        <w:spacing w:line="364" w:lineRule="auto" w:before="180"/>
        <w:ind w:left="681" w:right="989" w:firstLine="480"/>
        <w:jc w:val="both"/>
      </w:pPr>
      <w:r>
        <w:rPr>
          <w:spacing w:val="-2"/>
        </w:rPr>
        <w:t>接下来验证查看模型预测记录功能的设计是否合理。通过普通用户端提交的预测数据分析，和预测记录数据一致，图 </w:t>
      </w:r>
      <w:r>
        <w:rPr>
          <w:rFonts w:ascii="Times New Roman" w:eastAsia="Times New Roman"/>
        </w:rPr>
        <w:t>6-14</w:t>
      </w:r>
      <w:r>
        <w:rPr>
          <w:rFonts w:ascii="Times New Roman" w:eastAsia="Times New Roman"/>
          <w:spacing w:val="1"/>
        </w:rPr>
        <w:t> </w:t>
      </w:r>
      <w:r>
        <w:rPr>
          <w:spacing w:val="-3"/>
        </w:rPr>
        <w:t>点击详情可以进入到如图 </w:t>
      </w:r>
      <w:r>
        <w:rPr>
          <w:rFonts w:ascii="Times New Roman" w:eastAsia="Times New Roman"/>
        </w:rPr>
        <w:t>6-15</w:t>
      </w:r>
      <w:r>
        <w:rPr>
          <w:rFonts w:ascii="Times New Roman" w:eastAsia="Times New Roman"/>
          <w:spacing w:val="20"/>
        </w:rPr>
        <w:t> </w:t>
      </w:r>
      <w:r>
        <w:rPr/>
        <w:t>所示页</w:t>
      </w:r>
      <w:r>
        <w:rPr>
          <w:spacing w:val="-1"/>
        </w:rPr>
        <w:t>面，看到各个影响因素的可视化占比，可见功能正常显示，且页面设计符合专家用</w:t>
      </w:r>
    </w:p>
    <w:p>
      <w:pPr>
        <w:pStyle w:val="BodyText"/>
        <w:spacing w:after="0" w:line="364" w:lineRule="auto"/>
        <w:jc w:val="both"/>
        <w:sectPr>
          <w:pgSz w:w="11910" w:h="16840"/>
          <w:pgMar w:header="0" w:footer="989" w:top="1420" w:bottom="1180" w:left="1133" w:right="425"/>
        </w:sectPr>
      </w:pPr>
    </w:p>
    <w:p>
      <w:pPr>
        <w:pStyle w:val="BodyText"/>
        <w:spacing w:before="39"/>
        <w:ind w:left="681"/>
      </w:pPr>
      <w:r>
        <w:rPr>
          <w:spacing w:val="-2"/>
        </w:rPr>
        <w:t>户分析需求。</w:t>
      </w:r>
    </w:p>
    <w:p>
      <w:pPr>
        <w:pStyle w:val="BodyText"/>
        <w:spacing w:before="5"/>
        <w:rPr>
          <w:sz w:val="5"/>
        </w:rPr>
      </w:pPr>
      <w:r>
        <w:rPr>
          <w:sz w:val="5"/>
        </w:rPr>
        <w:drawing>
          <wp:anchor distT="0" distB="0" distL="0" distR="0" allowOverlap="1" layoutInCell="1" locked="0" behindDoc="1" simplePos="0" relativeHeight="487620608">
            <wp:simplePos x="0" y="0"/>
            <wp:positionH relativeFrom="page">
              <wp:posOffset>1151889</wp:posOffset>
            </wp:positionH>
            <wp:positionV relativeFrom="paragraph">
              <wp:posOffset>59626</wp:posOffset>
            </wp:positionV>
            <wp:extent cx="5592275" cy="2155698"/>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1" cstate="print"/>
                    <a:stretch>
                      <a:fillRect/>
                    </a:stretch>
                  </pic:blipFill>
                  <pic:spPr>
                    <a:xfrm>
                      <a:off x="0" y="0"/>
                      <a:ext cx="5592275" cy="2155698"/>
                    </a:xfrm>
                    <a:prstGeom prst="rect">
                      <a:avLst/>
                    </a:prstGeom>
                  </pic:spPr>
                </pic:pic>
              </a:graphicData>
            </a:graphic>
          </wp:anchor>
        </w:drawing>
      </w:r>
    </w:p>
    <w:p>
      <w:pPr>
        <w:spacing w:before="123"/>
        <w:ind w:left="4013" w:right="0" w:firstLine="0"/>
        <w:jc w:val="both"/>
        <w:rPr>
          <w:sz w:val="21"/>
        </w:rPr>
      </w:pPr>
      <w:r>
        <w:rPr>
          <w:spacing w:val="-27"/>
          <w:sz w:val="21"/>
        </w:rPr>
        <w:t>图 </w:t>
      </w:r>
      <w:r>
        <w:rPr>
          <w:rFonts w:ascii="Times New Roman" w:eastAsia="Times New Roman"/>
          <w:sz w:val="21"/>
        </w:rPr>
        <w:t>6-14</w:t>
      </w:r>
      <w:r>
        <w:rPr>
          <w:rFonts w:ascii="Times New Roman" w:eastAsia="Times New Roman"/>
          <w:spacing w:val="49"/>
          <w:sz w:val="21"/>
        </w:rPr>
        <w:t> </w:t>
      </w:r>
      <w:r>
        <w:rPr>
          <w:spacing w:val="-2"/>
          <w:sz w:val="21"/>
        </w:rPr>
        <w:t>预测记录页面</w:t>
      </w:r>
    </w:p>
    <w:p>
      <w:pPr>
        <w:pStyle w:val="BodyText"/>
        <w:spacing w:before="11"/>
        <w:rPr>
          <w:sz w:val="8"/>
        </w:rPr>
      </w:pPr>
      <w:r>
        <w:rPr>
          <w:sz w:val="8"/>
        </w:rPr>
        <w:drawing>
          <wp:anchor distT="0" distB="0" distL="0" distR="0" allowOverlap="1" layoutInCell="1" locked="0" behindDoc="1" simplePos="0" relativeHeight="487621120">
            <wp:simplePos x="0" y="0"/>
            <wp:positionH relativeFrom="page">
              <wp:posOffset>1286763</wp:posOffset>
            </wp:positionH>
            <wp:positionV relativeFrom="paragraph">
              <wp:posOffset>87336</wp:posOffset>
            </wp:positionV>
            <wp:extent cx="5228511" cy="4302156"/>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2" cstate="print"/>
                    <a:stretch>
                      <a:fillRect/>
                    </a:stretch>
                  </pic:blipFill>
                  <pic:spPr>
                    <a:xfrm>
                      <a:off x="0" y="0"/>
                      <a:ext cx="5228511" cy="4302156"/>
                    </a:xfrm>
                    <a:prstGeom prst="rect">
                      <a:avLst/>
                    </a:prstGeom>
                  </pic:spPr>
                </pic:pic>
              </a:graphicData>
            </a:graphic>
          </wp:anchor>
        </w:drawing>
      </w:r>
    </w:p>
    <w:p>
      <w:pPr>
        <w:spacing w:before="151"/>
        <w:ind w:left="4013" w:right="0" w:firstLine="0"/>
        <w:jc w:val="both"/>
        <w:rPr>
          <w:sz w:val="21"/>
        </w:rPr>
      </w:pPr>
      <w:r>
        <w:rPr>
          <w:spacing w:val="-27"/>
          <w:sz w:val="21"/>
        </w:rPr>
        <w:t>图 </w:t>
      </w:r>
      <w:r>
        <w:rPr>
          <w:rFonts w:ascii="Times New Roman" w:eastAsia="Times New Roman"/>
          <w:sz w:val="21"/>
        </w:rPr>
        <w:t>6-15</w:t>
      </w:r>
      <w:r>
        <w:rPr>
          <w:rFonts w:ascii="Times New Roman" w:eastAsia="Times New Roman"/>
          <w:spacing w:val="49"/>
          <w:sz w:val="21"/>
        </w:rPr>
        <w:t> </w:t>
      </w:r>
      <w:r>
        <w:rPr>
          <w:spacing w:val="-2"/>
          <w:sz w:val="21"/>
        </w:rPr>
        <w:t>记录详情页面</w:t>
      </w:r>
    </w:p>
    <w:p>
      <w:pPr>
        <w:pStyle w:val="BodyText"/>
        <w:spacing w:line="364" w:lineRule="auto" w:before="180"/>
        <w:ind w:left="681" w:right="990" w:firstLine="480"/>
        <w:jc w:val="both"/>
      </w:pPr>
      <w:r>
        <w:rPr>
          <w:spacing w:val="-4"/>
        </w:rPr>
        <w:t>专家用户登录到首页，可以看到专家面板按钮，如图 </w:t>
      </w:r>
      <w:r>
        <w:rPr>
          <w:rFonts w:ascii="Times New Roman" w:eastAsia="Times New Roman"/>
          <w:spacing w:val="-2"/>
        </w:rPr>
        <w:t>6-16</w:t>
      </w:r>
      <w:r>
        <w:rPr>
          <w:rFonts w:ascii="Times New Roman" w:eastAsia="Times New Roman"/>
          <w:spacing w:val="-13"/>
        </w:rPr>
        <w:t> </w:t>
      </w:r>
      <w:r>
        <w:rPr>
          <w:spacing w:val="-2"/>
        </w:rPr>
        <w:t>所示，点击专家面板</w:t>
      </w:r>
      <w:r>
        <w:rPr>
          <w:spacing w:val="-4"/>
        </w:rPr>
        <w:t>按钮可以进入到模型参数优化和更新页面，进行 </w:t>
      </w:r>
      <w:r>
        <w:rPr>
          <w:rFonts w:ascii="Times New Roman" w:eastAsia="Times New Roman"/>
          <w:spacing w:val="-2"/>
        </w:rPr>
        <w:t>XGBoost</w:t>
      </w:r>
      <w:r>
        <w:rPr>
          <w:rFonts w:ascii="Times New Roman" w:eastAsia="Times New Roman"/>
          <w:spacing w:val="-13"/>
        </w:rPr>
        <w:t> </w:t>
      </w:r>
      <w:r>
        <w:rPr>
          <w:spacing w:val="-2"/>
        </w:rPr>
        <w:t>相关参数的优化和模型的更新，以及在底部查看各个省份预测值和真实值之间的对比折线图。</w:t>
      </w:r>
    </w:p>
    <w:p>
      <w:pPr>
        <w:pStyle w:val="BodyText"/>
        <w:spacing w:after="0" w:line="364" w:lineRule="auto"/>
        <w:jc w:val="both"/>
        <w:sectPr>
          <w:pgSz w:w="11910" w:h="16840"/>
          <w:pgMar w:header="0" w:footer="989" w:top="1440" w:bottom="1180" w:left="1133" w:right="425"/>
        </w:sectPr>
      </w:pPr>
    </w:p>
    <w:p>
      <w:pPr>
        <w:spacing w:line="240" w:lineRule="auto"/>
        <w:ind w:left="723" w:right="0" w:firstLine="0"/>
        <w:rPr>
          <w:sz w:val="20"/>
        </w:rPr>
      </w:pPr>
      <w:r>
        <w:rPr>
          <w:sz w:val="20"/>
        </w:rPr>
        <w:drawing>
          <wp:inline distT="0" distB="0" distL="0" distR="0">
            <wp:extent cx="5496385" cy="3252216"/>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3" cstate="print"/>
                    <a:stretch>
                      <a:fillRect/>
                    </a:stretch>
                  </pic:blipFill>
                  <pic:spPr>
                    <a:xfrm>
                      <a:off x="0" y="0"/>
                      <a:ext cx="5496385" cy="3252216"/>
                    </a:xfrm>
                    <a:prstGeom prst="rect">
                      <a:avLst/>
                    </a:prstGeom>
                  </pic:spPr>
                </pic:pic>
              </a:graphicData>
            </a:graphic>
          </wp:inline>
        </w:drawing>
      </w:r>
      <w:r>
        <w:rPr>
          <w:sz w:val="20"/>
        </w:rPr>
      </w:r>
    </w:p>
    <w:p>
      <w:pPr>
        <w:spacing w:before="181"/>
        <w:ind w:left="257" w:right="0" w:firstLine="0"/>
        <w:jc w:val="center"/>
        <w:rPr>
          <w:sz w:val="21"/>
        </w:rPr>
      </w:pPr>
      <w:r>
        <w:rPr>
          <w:spacing w:val="-27"/>
          <w:sz w:val="21"/>
        </w:rPr>
        <w:t>图 </w:t>
      </w:r>
      <w:r>
        <w:rPr>
          <w:rFonts w:ascii="Times New Roman" w:eastAsia="Times New Roman"/>
          <w:sz w:val="21"/>
        </w:rPr>
        <w:t>6-16</w:t>
      </w:r>
      <w:r>
        <w:rPr>
          <w:rFonts w:ascii="Times New Roman" w:eastAsia="Times New Roman"/>
          <w:spacing w:val="49"/>
          <w:sz w:val="21"/>
        </w:rPr>
        <w:t> </w:t>
      </w:r>
      <w:r>
        <w:rPr>
          <w:spacing w:val="-2"/>
          <w:sz w:val="21"/>
        </w:rPr>
        <w:t>专家用户平台首页</w:t>
      </w:r>
    </w:p>
    <w:p>
      <w:pPr>
        <w:pStyle w:val="BodyText"/>
        <w:spacing w:before="179"/>
        <w:ind w:left="288"/>
        <w:jc w:val="center"/>
      </w:pPr>
      <w:r>
        <w:rPr>
          <w:spacing w:val="-4"/>
        </w:rPr>
        <w:t>进入页面后可以看到参数调优设计和每次调参的历史记录显示，如图</w:t>
      </w:r>
      <w:r>
        <w:rPr>
          <w:rFonts w:ascii="Times New Roman" w:eastAsia="Times New Roman"/>
        </w:rPr>
        <w:t>6-17</w:t>
      </w:r>
      <w:r>
        <w:rPr>
          <w:rFonts w:ascii="Times New Roman" w:eastAsia="Times New Roman"/>
          <w:spacing w:val="-23"/>
        </w:rPr>
        <w:t> </w:t>
      </w:r>
      <w:r>
        <w:rPr>
          <w:spacing w:val="-4"/>
        </w:rPr>
        <w:t>所示。</w:t>
      </w:r>
    </w:p>
    <w:p>
      <w:pPr>
        <w:pStyle w:val="BodyText"/>
        <w:rPr>
          <w:sz w:val="9"/>
        </w:rPr>
      </w:pPr>
      <w:r>
        <w:rPr>
          <w:sz w:val="9"/>
        </w:rPr>
        <w:drawing>
          <wp:anchor distT="0" distB="0" distL="0" distR="0" allowOverlap="1" layoutInCell="1" locked="0" behindDoc="1" simplePos="0" relativeHeight="487621632">
            <wp:simplePos x="0" y="0"/>
            <wp:positionH relativeFrom="page">
              <wp:posOffset>1186814</wp:posOffset>
            </wp:positionH>
            <wp:positionV relativeFrom="paragraph">
              <wp:posOffset>88796</wp:posOffset>
            </wp:positionV>
            <wp:extent cx="5466424" cy="290931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4" cstate="print"/>
                    <a:stretch>
                      <a:fillRect/>
                    </a:stretch>
                  </pic:blipFill>
                  <pic:spPr>
                    <a:xfrm>
                      <a:off x="0" y="0"/>
                      <a:ext cx="5466424" cy="2909316"/>
                    </a:xfrm>
                    <a:prstGeom prst="rect">
                      <a:avLst/>
                    </a:prstGeom>
                  </pic:spPr>
                </pic:pic>
              </a:graphicData>
            </a:graphic>
          </wp:anchor>
        </w:drawing>
      </w:r>
    </w:p>
    <w:p>
      <w:pPr>
        <w:spacing w:before="139"/>
        <w:ind w:left="3877" w:right="0" w:firstLine="0"/>
        <w:jc w:val="left"/>
        <w:rPr>
          <w:sz w:val="21"/>
        </w:rPr>
      </w:pPr>
      <w:r>
        <w:rPr>
          <w:spacing w:val="-27"/>
          <w:sz w:val="21"/>
        </w:rPr>
        <w:t>图 </w:t>
      </w:r>
      <w:r>
        <w:rPr>
          <w:rFonts w:ascii="Times New Roman" w:eastAsia="Times New Roman"/>
          <w:sz w:val="21"/>
        </w:rPr>
        <w:t>6-17</w:t>
      </w:r>
      <w:r>
        <w:rPr>
          <w:rFonts w:ascii="Times New Roman" w:eastAsia="Times New Roman"/>
          <w:spacing w:val="49"/>
          <w:sz w:val="21"/>
        </w:rPr>
        <w:t> </w:t>
      </w:r>
      <w:r>
        <w:rPr>
          <w:spacing w:val="-1"/>
          <w:sz w:val="21"/>
        </w:rPr>
        <w:t>专家用户主要功能界面</w:t>
      </w:r>
    </w:p>
    <w:p>
      <w:pPr>
        <w:pStyle w:val="BodyText"/>
        <w:spacing w:line="364" w:lineRule="auto" w:before="180"/>
        <w:ind w:left="681" w:right="989" w:firstLine="480"/>
      </w:pPr>
      <w:r>
        <w:rPr>
          <w:spacing w:val="-22"/>
        </w:rPr>
        <w:t>在图 </w:t>
      </w:r>
      <w:r>
        <w:rPr>
          <w:rFonts w:ascii="Times New Roman" w:eastAsia="Times New Roman"/>
          <w:spacing w:val="-2"/>
        </w:rPr>
        <w:t>6-18</w:t>
      </w:r>
      <w:r>
        <w:rPr>
          <w:rFonts w:ascii="Times New Roman" w:eastAsia="Times New Roman"/>
          <w:spacing w:val="-7"/>
        </w:rPr>
        <w:t> </w:t>
      </w:r>
      <w:r>
        <w:rPr>
          <w:spacing w:val="-2"/>
        </w:rPr>
        <w:t>的右侧选择框选择省份，可以看到粮食产量预测值和真实值的对比结果，符合专家用户需求。</w:t>
      </w:r>
    </w:p>
    <w:p>
      <w:pPr>
        <w:pStyle w:val="BodyText"/>
        <w:spacing w:after="0" w:line="364" w:lineRule="auto"/>
        <w:sectPr>
          <w:pgSz w:w="11910" w:h="16840"/>
          <w:pgMar w:header="0" w:footer="989" w:top="1500" w:bottom="1180" w:left="1133" w:right="425"/>
        </w:sectPr>
      </w:pPr>
    </w:p>
    <w:p>
      <w:pPr>
        <w:spacing w:line="240" w:lineRule="auto"/>
        <w:ind w:left="852" w:right="0" w:firstLine="0"/>
        <w:rPr>
          <w:sz w:val="20"/>
        </w:rPr>
      </w:pPr>
      <w:r>
        <w:rPr>
          <w:sz w:val="20"/>
        </w:rPr>
        <w:drawing>
          <wp:inline distT="0" distB="0" distL="0" distR="0">
            <wp:extent cx="5321144" cy="2050542"/>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5" cstate="print"/>
                    <a:stretch>
                      <a:fillRect/>
                    </a:stretch>
                  </pic:blipFill>
                  <pic:spPr>
                    <a:xfrm>
                      <a:off x="0" y="0"/>
                      <a:ext cx="5321144" cy="2050542"/>
                    </a:xfrm>
                    <a:prstGeom prst="rect">
                      <a:avLst/>
                    </a:prstGeom>
                  </pic:spPr>
                </pic:pic>
              </a:graphicData>
            </a:graphic>
          </wp:inline>
        </w:drawing>
      </w:r>
      <w:r>
        <w:rPr>
          <w:sz w:val="20"/>
        </w:rPr>
      </w:r>
    </w:p>
    <w:p>
      <w:pPr>
        <w:spacing w:before="200"/>
        <w:ind w:left="2963" w:right="0" w:firstLine="0"/>
        <w:jc w:val="both"/>
        <w:rPr>
          <w:sz w:val="21"/>
        </w:rPr>
      </w:pPr>
      <w:r>
        <w:rPr>
          <w:spacing w:val="-27"/>
          <w:sz w:val="21"/>
        </w:rPr>
        <w:t>图 </w:t>
      </w:r>
      <w:r>
        <w:rPr>
          <w:rFonts w:ascii="Times New Roman" w:eastAsia="Times New Roman"/>
          <w:sz w:val="21"/>
        </w:rPr>
        <w:t>6-18</w:t>
      </w:r>
      <w:r>
        <w:rPr>
          <w:rFonts w:ascii="Times New Roman" w:eastAsia="Times New Roman"/>
          <w:spacing w:val="49"/>
          <w:sz w:val="21"/>
        </w:rPr>
        <w:t> </w:t>
      </w:r>
      <w:r>
        <w:rPr>
          <w:spacing w:val="-1"/>
          <w:sz w:val="21"/>
        </w:rPr>
        <w:t>各个省份预测值与真实值对比折线图</w:t>
      </w:r>
    </w:p>
    <w:p>
      <w:pPr>
        <w:pStyle w:val="ListParagraph"/>
        <w:numPr>
          <w:ilvl w:val="0"/>
          <w:numId w:val="5"/>
        </w:numPr>
        <w:tabs>
          <w:tab w:pos="1521" w:val="left" w:leader="none"/>
        </w:tabs>
        <w:spacing w:line="364" w:lineRule="auto" w:before="180" w:after="0"/>
        <w:ind w:left="681" w:right="990" w:firstLine="480"/>
        <w:jc w:val="both"/>
        <w:rPr>
          <w:rFonts w:ascii="SimSun" w:eastAsia="SimSun" w:hint="eastAsia"/>
          <w:sz w:val="24"/>
        </w:rPr>
      </w:pPr>
      <w:r>
        <w:rPr>
          <w:rFonts w:ascii="SimSun" w:eastAsia="SimSun" w:hint="eastAsia"/>
          <w:sz w:val="24"/>
        </w:rPr>
        <w:drawing>
          <wp:anchor distT="0" distB="0" distL="0" distR="0" allowOverlap="1" layoutInCell="1" locked="0" behindDoc="1" simplePos="0" relativeHeight="486542336">
            <wp:simplePos x="0" y="0"/>
            <wp:positionH relativeFrom="page">
              <wp:posOffset>1277238</wp:posOffset>
            </wp:positionH>
            <wp:positionV relativeFrom="paragraph">
              <wp:posOffset>958429</wp:posOffset>
            </wp:positionV>
            <wp:extent cx="5257419" cy="5142103"/>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56" cstate="print"/>
                    <a:stretch>
                      <a:fillRect/>
                    </a:stretch>
                  </pic:blipFill>
                  <pic:spPr>
                    <a:xfrm>
                      <a:off x="0" y="0"/>
                      <a:ext cx="5257419" cy="5142103"/>
                    </a:xfrm>
                    <a:prstGeom prst="rect">
                      <a:avLst/>
                    </a:prstGeom>
                  </pic:spPr>
                </pic:pic>
              </a:graphicData>
            </a:graphic>
          </wp:anchor>
        </w:drawing>
      </w:r>
      <w:r>
        <w:rPr>
          <w:rFonts w:ascii="SimSun" w:eastAsia="SimSun" w:hint="eastAsia"/>
          <w:spacing w:val="-1"/>
          <w:sz w:val="24"/>
        </w:rPr>
        <w:t>验证可视化大屏功能设计：点击首页的查看面板按钮，可以看到图 </w:t>
      </w:r>
      <w:r>
        <w:rPr>
          <w:sz w:val="24"/>
        </w:rPr>
        <w:t>6-19</w:t>
      </w:r>
      <w:r>
        <w:rPr>
          <w:spacing w:val="10"/>
          <w:sz w:val="24"/>
        </w:rPr>
        <w:t> </w:t>
      </w:r>
      <w:r>
        <w:rPr>
          <w:rFonts w:ascii="SimSun" w:eastAsia="SimSun" w:hint="eastAsia"/>
          <w:sz w:val="24"/>
        </w:rPr>
        <w:t>全</w:t>
      </w:r>
      <w:r>
        <w:rPr>
          <w:rFonts w:ascii="SimSun" w:eastAsia="SimSun" w:hint="eastAsia"/>
          <w:spacing w:val="-2"/>
          <w:sz w:val="24"/>
        </w:rPr>
        <w:t>国粮食产量监测大屏，大屏中各个图表分布合理且成功渲染，没有出现图表无法正常显示和重叠等异常情况。</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spacing w:before="0"/>
        <w:ind w:left="258" w:right="0" w:firstLine="0"/>
        <w:jc w:val="center"/>
        <w:rPr>
          <w:sz w:val="21"/>
        </w:rPr>
      </w:pPr>
      <w:r>
        <w:rPr>
          <w:spacing w:val="-27"/>
          <w:sz w:val="21"/>
        </w:rPr>
        <w:t>图 </w:t>
      </w:r>
      <w:r>
        <w:rPr>
          <w:rFonts w:ascii="Times New Roman" w:eastAsia="Times New Roman"/>
          <w:sz w:val="21"/>
        </w:rPr>
        <w:t>6-19</w:t>
      </w:r>
      <w:r>
        <w:rPr>
          <w:rFonts w:ascii="Times New Roman" w:eastAsia="Times New Roman"/>
          <w:spacing w:val="49"/>
          <w:sz w:val="21"/>
        </w:rPr>
        <w:t> </w:t>
      </w:r>
      <w:r>
        <w:rPr>
          <w:spacing w:val="-1"/>
          <w:sz w:val="21"/>
        </w:rPr>
        <w:t>粮食产量可视化大屏展示</w:t>
      </w:r>
    </w:p>
    <w:p>
      <w:pPr>
        <w:spacing w:after="0"/>
        <w:jc w:val="center"/>
        <w:rPr>
          <w:sz w:val="21"/>
        </w:rPr>
        <w:sectPr>
          <w:pgSz w:w="11910" w:h="16840"/>
          <w:pgMar w:header="0" w:footer="989" w:top="1500" w:bottom="1180" w:left="1133" w:right="425"/>
        </w:sectPr>
      </w:pPr>
    </w:p>
    <w:p>
      <w:pPr>
        <w:pStyle w:val="BodyText"/>
        <w:spacing w:line="364" w:lineRule="auto" w:before="59"/>
        <w:ind w:left="681" w:right="989" w:firstLine="480"/>
        <w:jc w:val="both"/>
      </w:pPr>
      <w:r>
        <w:rPr/>
        <w:drawing>
          <wp:anchor distT="0" distB="0" distL="0" distR="0" allowOverlap="1" layoutInCell="1" locked="0" behindDoc="1" simplePos="0" relativeHeight="487622656">
            <wp:simplePos x="0" y="0"/>
            <wp:positionH relativeFrom="page">
              <wp:posOffset>1277238</wp:posOffset>
            </wp:positionH>
            <wp:positionV relativeFrom="paragraph">
              <wp:posOffset>1241044</wp:posOffset>
            </wp:positionV>
            <wp:extent cx="5245276" cy="639108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7" cstate="print"/>
                    <a:stretch>
                      <a:fillRect/>
                    </a:stretch>
                  </pic:blipFill>
                  <pic:spPr>
                    <a:xfrm>
                      <a:off x="0" y="0"/>
                      <a:ext cx="5245276" cy="6391084"/>
                    </a:xfrm>
                    <a:prstGeom prst="rect">
                      <a:avLst/>
                    </a:prstGeom>
                  </pic:spPr>
                </pic:pic>
              </a:graphicData>
            </a:graphic>
          </wp:anchor>
        </w:drawing>
      </w:r>
      <w:r>
        <w:rPr>
          <w:spacing w:val="-11"/>
        </w:rPr>
        <w:t>接着点击首页的分析数据按钮，可以跳转到图 </w:t>
      </w:r>
      <w:r>
        <w:rPr>
          <w:rFonts w:ascii="Times New Roman" w:eastAsia="Times New Roman"/>
          <w:spacing w:val="-2"/>
        </w:rPr>
        <w:t>6-20</w:t>
      </w:r>
      <w:r>
        <w:rPr>
          <w:rFonts w:ascii="Times New Roman" w:eastAsia="Times New Roman"/>
          <w:spacing w:val="6"/>
        </w:rPr>
        <w:t> </w:t>
      </w:r>
      <w:r>
        <w:rPr>
          <w:spacing w:val="-2"/>
        </w:rPr>
        <w:t>粮食生产影响因素分析大屏</w:t>
      </w:r>
      <w:r>
        <w:rPr>
          <w:rFonts w:ascii="Times New Roman" w:eastAsia="Times New Roman"/>
          <w:spacing w:val="-2"/>
        </w:rPr>
        <w:t>,</w:t>
      </w:r>
      <w:r>
        <w:rPr>
          <w:spacing w:val="-2"/>
        </w:rPr>
        <w:t>大屏中可以直观看出本研究分析的粮食产量影响因素与粮食产量的关系，帮助用户规划种植计划，给他们提供有价值的参考信息，便于后续在农业种植方面进行有效</w:t>
      </w:r>
      <w:r>
        <w:rPr>
          <w:spacing w:val="-4"/>
        </w:rPr>
        <w:t>决策。</w:t>
      </w:r>
    </w:p>
    <w:p>
      <w:pPr>
        <w:spacing w:before="228"/>
        <w:ind w:left="258" w:right="0" w:firstLine="0"/>
        <w:jc w:val="center"/>
        <w:rPr>
          <w:sz w:val="21"/>
        </w:rPr>
      </w:pPr>
      <w:r>
        <w:rPr>
          <w:spacing w:val="-27"/>
          <w:sz w:val="21"/>
        </w:rPr>
        <w:t>图 </w:t>
      </w:r>
      <w:r>
        <w:rPr>
          <w:rFonts w:ascii="Times New Roman" w:eastAsia="Times New Roman"/>
          <w:sz w:val="21"/>
        </w:rPr>
        <w:t>6-20</w:t>
      </w:r>
      <w:r>
        <w:rPr>
          <w:rFonts w:ascii="Times New Roman" w:eastAsia="Times New Roman"/>
          <w:spacing w:val="49"/>
          <w:sz w:val="21"/>
        </w:rPr>
        <w:t> </w:t>
      </w:r>
      <w:r>
        <w:rPr>
          <w:spacing w:val="-1"/>
          <w:sz w:val="21"/>
        </w:rPr>
        <w:t>粮食影响因素可视化大屏展示</w:t>
      </w:r>
    </w:p>
    <w:p>
      <w:pPr>
        <w:pStyle w:val="Heading3"/>
        <w:numPr>
          <w:ilvl w:val="1"/>
          <w:numId w:val="2"/>
        </w:numPr>
        <w:tabs>
          <w:tab w:pos="1244" w:val="left" w:leader="none"/>
        </w:tabs>
        <w:spacing w:line="240" w:lineRule="auto" w:before="140" w:after="0"/>
        <w:ind w:left="1244" w:right="0" w:hanging="563"/>
        <w:jc w:val="left"/>
      </w:pPr>
      <w:bookmarkStart w:name="_bookmark27" w:id="28"/>
      <w:bookmarkEnd w:id="28"/>
      <w:r>
        <w:rPr>
          <w:b w:val="0"/>
        </w:rPr>
      </w:r>
      <w:r>
        <w:rPr>
          <w:spacing w:val="-6"/>
        </w:rPr>
        <w:t>本章小结</w:t>
      </w:r>
    </w:p>
    <w:p>
      <w:pPr>
        <w:pStyle w:val="BodyText"/>
        <w:spacing w:before="149"/>
        <w:ind w:left="160"/>
        <w:jc w:val="center"/>
      </w:pPr>
      <w:r>
        <w:rPr>
          <w:spacing w:val="-1"/>
        </w:rPr>
        <w:t>本章通过系统化的功能测试流程，对粮食产量预测平台的各项功能模块进行了</w:t>
      </w:r>
    </w:p>
    <w:p>
      <w:pPr>
        <w:pStyle w:val="BodyText"/>
        <w:spacing w:after="0"/>
        <w:jc w:val="center"/>
        <w:sectPr>
          <w:pgSz w:w="11910" w:h="16840"/>
          <w:pgMar w:header="0" w:footer="989" w:top="1420" w:bottom="1180" w:left="1133" w:right="425"/>
        </w:sectPr>
      </w:pPr>
    </w:p>
    <w:p>
      <w:pPr>
        <w:pStyle w:val="BodyText"/>
        <w:spacing w:line="364" w:lineRule="auto" w:before="39"/>
        <w:ind w:left="681" w:right="990"/>
        <w:jc w:val="both"/>
      </w:pPr>
      <w:r>
        <w:rPr>
          <w:spacing w:val="-2"/>
        </w:rPr>
        <w:t>全面验证与评估。测试工作严格遵循软件工程规范，采用黑盒测试与用户体验测试相结合的方法，重点考察了系统的功能性、可靠性和易用性等关键指标。测试结果表明，平台整体运行稳定，各模块功能完整，性能表现良好，能够满足不同用户群体的使用需求。在用户认证模块方面，系统实现了安全可靠的注册登录机制，前端</w:t>
      </w:r>
      <w:r>
        <w:rPr>
          <w:spacing w:val="-18"/>
        </w:rPr>
        <w:t>界面交互流畅，后端数据处理高效；数据管理模块不仅提供了完善的数据维护功能，</w:t>
      </w:r>
      <w:r>
        <w:rPr>
          <w:spacing w:val="-2"/>
        </w:rPr>
        <w:t>还通过专业的数据可视化设计，使复杂的农业数据变得直观易懂；预测分析模块的算法计算准确，结果展示清晰，为农业决策提供了有力支持；可视化大屏模块的图表渲染效果出色，布局合理，能够直观呈现粮食生产的关键指标。特别值得肯定的是，系统在测试过程中展现出良好的稳定性和响应速度，即使在处理大规模数据时也能保持流畅运行。本次测试不仅验证了当前系统的功能完整性，也为后续的优化升级提供了重要参考依据。通过本章的测试工作，可以确认该粮食产量预测平台已经具备正式上线的条件，能够为农业从业者、科研人员和管理决策者提供专业、可靠的智能预测服务。</w:t>
      </w:r>
    </w:p>
    <w:p>
      <w:pPr>
        <w:pStyle w:val="BodyText"/>
        <w:spacing w:after="0" w:line="364" w:lineRule="auto"/>
        <w:jc w:val="both"/>
        <w:sectPr>
          <w:pgSz w:w="11910" w:h="16840"/>
          <w:pgMar w:header="0" w:footer="989" w:top="1440" w:bottom="1180" w:left="1133" w:right="425"/>
        </w:sectPr>
      </w:pPr>
    </w:p>
    <w:p>
      <w:pPr>
        <w:pStyle w:val="BodyText"/>
        <w:rPr>
          <w:sz w:val="30"/>
        </w:rPr>
      </w:pPr>
    </w:p>
    <w:p>
      <w:pPr>
        <w:pStyle w:val="BodyText"/>
        <w:spacing w:before="234"/>
        <w:rPr>
          <w:sz w:val="30"/>
        </w:rPr>
      </w:pPr>
    </w:p>
    <w:p>
      <w:pPr>
        <w:pStyle w:val="Heading2"/>
        <w:tabs>
          <w:tab w:pos="599" w:val="left" w:leader="none"/>
        </w:tabs>
        <w:ind w:right="310"/>
        <w:rPr>
          <w:u w:val="none"/>
        </w:rPr>
      </w:pPr>
      <w:r>
        <w:rPr>
          <w:spacing w:val="-10"/>
          <w:u w:val="none"/>
        </w:rPr>
        <w:t>结</w:t>
      </w:r>
      <w:r>
        <w:rPr>
          <w:u w:val="none"/>
        </w:rPr>
        <w:tab/>
      </w:r>
      <w:r>
        <w:rPr>
          <w:spacing w:val="-10"/>
          <w:u w:val="none"/>
        </w:rPr>
        <w:t>论</w:t>
      </w:r>
    </w:p>
    <w:p>
      <w:pPr>
        <w:pStyle w:val="BodyText"/>
        <w:rPr>
          <w:sz w:val="30"/>
        </w:rPr>
      </w:pPr>
    </w:p>
    <w:p>
      <w:pPr>
        <w:pStyle w:val="BodyText"/>
        <w:spacing w:before="55"/>
        <w:rPr>
          <w:sz w:val="30"/>
        </w:rPr>
      </w:pPr>
    </w:p>
    <w:p>
      <w:pPr>
        <w:pStyle w:val="BodyText"/>
        <w:spacing w:line="364" w:lineRule="auto"/>
        <w:ind w:left="681" w:right="999" w:firstLine="480"/>
        <w:jc w:val="both"/>
      </w:pPr>
      <w:r>
        <w:rPr>
          <w:spacing w:val="-2"/>
        </w:rPr>
        <w:t>本研究围绕粮食产量预测这一关键农业问题，设计并实现了基于机器学习的粮食产量预测平台，通过技术创新与系统集成，为农业智能化发展提供了切实可行的解决方案。经过理论分析、系统设计、功能实现和测试验证等完整研究过程，平台在预测精度、功能完备性和用户体验等方面均取得了显著成效。</w:t>
      </w:r>
    </w:p>
    <w:p>
      <w:pPr>
        <w:pStyle w:val="BodyText"/>
        <w:spacing w:line="364" w:lineRule="auto" w:before="3"/>
        <w:ind w:left="681" w:right="872" w:firstLine="480"/>
      </w:pPr>
      <w:r>
        <w:rPr>
          <w:spacing w:val="-2"/>
        </w:rPr>
        <w:t>在技术架构上，本研究创新性地构建了基于多源数据融合的分布式预测系统。</w:t>
      </w:r>
      <w:r>
        <w:rPr>
          <w:spacing w:val="-10"/>
        </w:rPr>
        <w:t>通过 </w:t>
      </w:r>
      <w:r>
        <w:rPr>
          <w:rFonts w:ascii="Times New Roman" w:eastAsia="Times New Roman"/>
        </w:rPr>
        <w:t>Spark+Hive</w:t>
      </w:r>
      <w:r>
        <w:rPr>
          <w:rFonts w:ascii="Times New Roman" w:eastAsia="Times New Roman"/>
          <w:spacing w:val="7"/>
        </w:rPr>
        <w:t> </w:t>
      </w:r>
      <w:r>
        <w:rPr/>
        <w:t>搭建的农业数据仓库，实现了对资源投入、生产条件、能源支持、</w:t>
      </w:r>
      <w:r>
        <w:rPr>
          <w:spacing w:val="-2"/>
        </w:rPr>
        <w:t>播种规模、机械化水平等多维度数据的高效治理与存储，解决了传统预测系统中数</w:t>
      </w:r>
      <w:r>
        <w:rPr/>
        <w:t>据分散、处理效率低下的问题。</w:t>
      </w:r>
      <w:r>
        <w:rPr>
          <w:rFonts w:ascii="Times New Roman" w:eastAsia="Times New Roman"/>
        </w:rPr>
        <w:t>XGBoost </w:t>
      </w:r>
      <w:r>
        <w:rPr/>
        <w:t>算法的优化应用显著提升了预测模型的准</w:t>
      </w:r>
      <w:r>
        <w:rPr>
          <w:spacing w:val="-2"/>
        </w:rPr>
        <w:t>确性，测试结果表明，相较于传统线性回归和随机森林等算法，本系统在主要粮食</w:t>
      </w:r>
      <w:r>
        <w:rPr/>
        <w:t>作物的年度产量预测中表现出色。同时，</w:t>
      </w:r>
      <w:r>
        <w:rPr>
          <w:rFonts w:ascii="Times New Roman" w:eastAsia="Times New Roman"/>
        </w:rPr>
        <w:t>SpringBoot+Vue </w:t>
      </w:r>
      <w:r>
        <w:rPr/>
        <w:t>的前后端分离架构设计，</w:t>
      </w:r>
      <w:r>
        <w:rPr>
          <w:spacing w:val="-8"/>
        </w:rPr>
        <w:t>不仅保证了系统的稳定性和扩展性，还通过模块化开发实现了功能组件的灵活配置，</w:t>
      </w:r>
      <w:r>
        <w:rPr>
          <w:spacing w:val="-2"/>
        </w:rPr>
        <w:t>为后续系统升级奠定了良好的技术基础。</w:t>
      </w:r>
    </w:p>
    <w:p>
      <w:pPr>
        <w:pStyle w:val="BodyText"/>
        <w:spacing w:line="364" w:lineRule="auto" w:before="5"/>
        <w:ind w:left="681" w:right="989" w:firstLine="480"/>
        <w:jc w:val="both"/>
      </w:pPr>
      <w:r>
        <w:rPr>
          <w:spacing w:val="-2"/>
        </w:rPr>
        <w:t>在功能实现方面，平台创新性地设计了多角色协同服务体系。针对普通用户、专家用户和管理员的不同需求，系统分别提供了产量预测、模型优化和系统管理等差异化功能模块。特别值得关注的是，专家用户体系的引入打破了传统预测系统的封闭性，通过参数调优和模型更新机制，使系统具备持续优化的能力。沉浸式数据</w:t>
      </w:r>
      <w:r>
        <w:rPr>
          <w:spacing w:val="-3"/>
        </w:rPr>
        <w:t>看板的设计则融合了 </w:t>
      </w:r>
      <w:r>
        <w:rPr>
          <w:rFonts w:ascii="Times New Roman" w:eastAsia="Times New Roman"/>
        </w:rPr>
        <w:t>ECharts</w:t>
      </w:r>
      <w:r>
        <w:rPr>
          <w:rFonts w:ascii="Times New Roman" w:eastAsia="Times New Roman"/>
          <w:spacing w:val="34"/>
        </w:rPr>
        <w:t> </w:t>
      </w:r>
      <w:r>
        <w:rPr/>
        <w:t>可视化技术，实现了产量趋势、区域分布等核心指标</w:t>
      </w:r>
      <w:r>
        <w:rPr>
          <w:spacing w:val="-2"/>
        </w:rPr>
        <w:t>的动态展示，大幅提升了数据分析的直观性和交互性。测试阶段用户反馈显示，这种</w:t>
      </w:r>
      <w:r>
        <w:rPr>
          <w:rFonts w:ascii="Times New Roman" w:eastAsia="Times New Roman"/>
          <w:spacing w:val="-2"/>
        </w:rPr>
        <w:t>"</w:t>
      </w:r>
      <w:r>
        <w:rPr>
          <w:spacing w:val="-2"/>
        </w:rPr>
        <w:t>预测</w:t>
      </w:r>
      <w:r>
        <w:rPr>
          <w:rFonts w:ascii="Times New Roman" w:eastAsia="Times New Roman"/>
          <w:spacing w:val="-2"/>
        </w:rPr>
        <w:t>-</w:t>
      </w:r>
      <w:r>
        <w:rPr>
          <w:spacing w:val="-2"/>
        </w:rPr>
        <w:t>分析</w:t>
      </w:r>
      <w:r>
        <w:rPr>
          <w:rFonts w:ascii="Times New Roman" w:eastAsia="Times New Roman"/>
          <w:spacing w:val="-2"/>
        </w:rPr>
        <w:t>-</w:t>
      </w:r>
      <w:r>
        <w:rPr>
          <w:spacing w:val="-2"/>
        </w:rPr>
        <w:t>决策</w:t>
      </w:r>
      <w:r>
        <w:rPr>
          <w:rFonts w:ascii="Times New Roman" w:eastAsia="Times New Roman"/>
          <w:spacing w:val="-2"/>
        </w:rPr>
        <w:t>"</w:t>
      </w:r>
      <w:r>
        <w:rPr>
          <w:spacing w:val="-2"/>
        </w:rPr>
        <w:t>的一体化服务模式，显著提高了农业从业者的决策效率。</w:t>
      </w:r>
    </w:p>
    <w:p>
      <w:pPr>
        <w:pStyle w:val="BodyText"/>
        <w:spacing w:line="364" w:lineRule="auto" w:before="5"/>
        <w:ind w:left="681" w:right="991" w:firstLine="480"/>
        <w:jc w:val="both"/>
      </w:pPr>
      <w:r>
        <w:rPr>
          <w:spacing w:val="-2"/>
        </w:rPr>
        <w:t>对于系统性能，平台通过了全面的黑盒测试和用户体验测试，验证了各模块的</w:t>
      </w:r>
      <w:r>
        <w:rPr>
          <w:spacing w:val="-12"/>
        </w:rPr>
        <w:t>完整性和可靠性。用户认证模块实现了安全的注册登录机制，支持 </w:t>
      </w:r>
      <w:r>
        <w:rPr>
          <w:rFonts w:ascii="Times New Roman" w:eastAsia="Times New Roman"/>
          <w:spacing w:val="-2"/>
        </w:rPr>
        <w:t>MD5</w:t>
      </w:r>
      <w:r>
        <w:rPr>
          <w:rFonts w:ascii="Times New Roman" w:eastAsia="Times New Roman"/>
          <w:spacing w:val="5"/>
        </w:rPr>
        <w:t> </w:t>
      </w:r>
      <w:r>
        <w:rPr>
          <w:spacing w:val="-2"/>
        </w:rPr>
        <w:t>加密和权限控制，确保数据安全；数据管理模块提供了完善的数据维护功能，并支持多维度的数据可视化展示；预测分析模块计算准确，结果展示清晰，能够为农业决策提供有</w:t>
      </w:r>
      <w:r>
        <w:rPr>
          <w:spacing w:val="-1"/>
        </w:rPr>
        <w:t>力支持；可视化大屏模块渲染效果出色，布局合理，能够直观呈现粮食生产的关键</w:t>
      </w:r>
    </w:p>
    <w:p>
      <w:pPr>
        <w:pStyle w:val="BodyText"/>
        <w:spacing w:after="0" w:line="364" w:lineRule="auto"/>
        <w:jc w:val="both"/>
        <w:sectPr>
          <w:pgSz w:w="11910" w:h="16840"/>
          <w:pgMar w:header="0" w:footer="989" w:top="1920" w:bottom="1180" w:left="1133" w:right="425"/>
        </w:sectPr>
      </w:pPr>
    </w:p>
    <w:p>
      <w:pPr>
        <w:pStyle w:val="BodyText"/>
        <w:spacing w:line="364" w:lineRule="auto" w:before="39"/>
        <w:ind w:left="681" w:right="999"/>
      </w:pPr>
      <w:r>
        <w:rPr>
          <w:spacing w:val="-2"/>
        </w:rPr>
        <w:t>指标。测试结果表明，平台功能完整、运行稳定，能够满足不同用户群体的使用需</w:t>
      </w:r>
      <w:r>
        <w:rPr>
          <w:spacing w:val="-6"/>
        </w:rPr>
        <w:t>求。</w:t>
      </w:r>
    </w:p>
    <w:p>
      <w:pPr>
        <w:pStyle w:val="BodyText"/>
        <w:spacing w:line="364" w:lineRule="auto" w:before="2"/>
        <w:ind w:left="681" w:right="999" w:firstLine="480"/>
        <w:jc w:val="both"/>
      </w:pPr>
      <w:r>
        <w:rPr>
          <w:spacing w:val="-2"/>
        </w:rPr>
        <w:t>平台的创新性主要体现在三个方面，首先是提出了基于多源数据融合的分层预测架构，为农业大数据分析提供了可复用的技术框架；然后就是设计了专家参与式的模型优化机制，解决了传统预测系统更新滞后的痛点；以及开发了面向农业场景的沉浸式可视化系统，提升了数据分析的人机交互体验。这些创新点使平台在预测精度和实用性方面显著优于现有解决方案。</w:t>
      </w:r>
    </w:p>
    <w:p>
      <w:pPr>
        <w:pStyle w:val="BodyText"/>
        <w:spacing w:line="364" w:lineRule="auto" w:before="3"/>
        <w:ind w:left="681" w:right="871" w:firstLine="480"/>
      </w:pPr>
      <w:r>
        <w:rPr>
          <w:spacing w:val="-2"/>
        </w:rPr>
        <w:t>当然，本研究仍存在一定局限性，特别是在极端气候条件下的预测鲁棒性方面还需加强。未来可从拓展遥感数据应用、引入深度学习模型、优化系统并发性能等方向继续完善。总体而言，本研究成果不仅为粮食产量预测提供了新的技术路径，</w:t>
      </w:r>
      <w:r>
        <w:rPr>
          <w:spacing w:val="-6"/>
        </w:rPr>
        <w:t>其设计理念和技术方案也可拓展应用于其他农业智能系统，对推动农业数字化转型、</w:t>
      </w:r>
      <w:r>
        <w:rPr>
          <w:spacing w:val="-2"/>
        </w:rPr>
        <w:t>保障国家粮食安全具有积极的实践意义。</w:t>
      </w:r>
    </w:p>
    <w:p>
      <w:pPr>
        <w:pStyle w:val="BodyText"/>
        <w:spacing w:after="0" w:line="364" w:lineRule="auto"/>
        <w:sectPr>
          <w:pgSz w:w="11910" w:h="16840"/>
          <w:pgMar w:header="0" w:footer="989" w:top="1440" w:bottom="1180" w:left="1133" w:right="425"/>
        </w:sectPr>
      </w:pPr>
    </w:p>
    <w:p>
      <w:pPr>
        <w:pStyle w:val="BodyText"/>
        <w:rPr>
          <w:sz w:val="30"/>
        </w:rPr>
      </w:pPr>
    </w:p>
    <w:p>
      <w:pPr>
        <w:pStyle w:val="BodyText"/>
        <w:spacing w:before="78"/>
        <w:rPr>
          <w:sz w:val="30"/>
        </w:rPr>
      </w:pPr>
    </w:p>
    <w:p>
      <w:pPr>
        <w:pStyle w:val="Heading2"/>
        <w:tabs>
          <w:tab w:pos="599" w:val="left" w:leader="none"/>
        </w:tabs>
        <w:ind w:right="310"/>
        <w:rPr>
          <w:u w:val="none"/>
        </w:rPr>
      </w:pPr>
      <w:r>
        <w:rPr>
          <w:spacing w:val="-10"/>
          <w:u w:val="none"/>
        </w:rPr>
        <w:t>致</w:t>
      </w:r>
      <w:r>
        <w:rPr>
          <w:u w:val="none"/>
        </w:rPr>
        <w:tab/>
      </w:r>
      <w:r>
        <w:rPr>
          <w:spacing w:val="-10"/>
          <w:u w:val="none"/>
        </w:rPr>
        <w:t>谢</w:t>
      </w:r>
    </w:p>
    <w:p>
      <w:pPr>
        <w:pStyle w:val="BodyText"/>
        <w:rPr>
          <w:sz w:val="30"/>
        </w:rPr>
      </w:pPr>
    </w:p>
    <w:p>
      <w:pPr>
        <w:pStyle w:val="BodyText"/>
        <w:spacing w:before="55"/>
        <w:rPr>
          <w:sz w:val="30"/>
        </w:rPr>
      </w:pPr>
    </w:p>
    <w:p>
      <w:pPr>
        <w:pStyle w:val="BodyText"/>
        <w:spacing w:line="364" w:lineRule="auto"/>
        <w:ind w:left="681" w:right="999" w:firstLine="480"/>
      </w:pPr>
      <w:r>
        <w:rPr>
          <w:spacing w:val="-2"/>
        </w:rPr>
        <w:t>我的二十一岁即将画上句号，坐在电脑桌旁思绪万千，我写下这篇致谢，结束大学四年的求学生涯。</w:t>
      </w:r>
    </w:p>
    <w:p>
      <w:pPr>
        <w:pStyle w:val="BodyText"/>
        <w:spacing w:line="364" w:lineRule="auto" w:before="2"/>
        <w:ind w:left="681" w:right="999" w:firstLine="480"/>
        <w:jc w:val="both"/>
      </w:pPr>
      <w:r>
        <w:rPr>
          <w:spacing w:val="-2"/>
        </w:rPr>
        <w:t>我一直觉得自己不是一个幸运的人，好像做什么都差一点，只差一点就可以更好。但是在工大的四年里，我能清楚的感受到，自己已经变得更加勇敢，变得更加坚定，变得相信自己，那么幸运好像也不过如此。之前的我可能会时不时抱怨自己的运气，而现在的我只会看到自己在成长道路上摸索的种种改变，这很难得，也很珍贵。或许是我贪心，总盼着自己能够圆满些，再圆满些。当然，这些都已成了过去式，路要朝前走，人往未来看。我也会继续相信越努力越幸运这句话，人生没有淘汰，只是转换舞台。</w:t>
      </w:r>
    </w:p>
    <w:p>
      <w:pPr>
        <w:pStyle w:val="BodyText"/>
        <w:spacing w:line="364" w:lineRule="auto" w:before="4"/>
        <w:ind w:left="681" w:right="999" w:firstLine="480"/>
        <w:jc w:val="both"/>
      </w:pPr>
      <w:r>
        <w:rPr>
          <w:spacing w:val="-2"/>
        </w:rPr>
        <w:t>感谢我的父母，他们用自己的方式热烈的爱着我，鼓励着我。无论我想要做什么，他们都会给予我力所能及的帮助。在生活中，他们更像是我无话不谈的“好朋友”，我的家庭平凡温暖，我无比幸福。</w:t>
      </w:r>
    </w:p>
    <w:p>
      <w:pPr>
        <w:pStyle w:val="BodyText"/>
        <w:spacing w:line="364" w:lineRule="auto" w:before="2"/>
        <w:ind w:left="681" w:right="991" w:firstLine="480"/>
        <w:jc w:val="right"/>
      </w:pPr>
      <w:r>
        <w:rPr>
          <w:spacing w:val="-2"/>
        </w:rPr>
        <w:t>感谢各位老师们，得遇良师，铭记于心。是他们让我知道了自己还有更大的进</w:t>
      </w:r>
      <w:r>
        <w:rPr>
          <w:spacing w:val="-17"/>
        </w:rPr>
        <w:t>步空间。在这里特别感谢我的导师侯慧莹，在保研的过程中，她一直关心我的情况，</w:t>
      </w:r>
      <w:r>
        <w:rPr>
          <w:spacing w:val="-2"/>
        </w:rPr>
        <w:t>非常耐心的鼓励我，肯定我。在修改论文的时候，她也给了我很多诚恳的建议和悉心的指导，再次对各位老师们表示深深的感谢。愿各位老师工作顺利，桃李芬芳。感谢我人生路上的好朋友——张艺兴先生。他真诚善良，努力优秀。就是这样</w:t>
      </w:r>
    </w:p>
    <w:p>
      <w:pPr>
        <w:pStyle w:val="BodyText"/>
        <w:spacing w:line="364" w:lineRule="auto" w:before="3"/>
        <w:ind w:left="681" w:right="989"/>
        <w:jc w:val="both"/>
      </w:pPr>
      <w:r>
        <w:rPr>
          <w:spacing w:val="-2"/>
        </w:rPr>
        <w:t>的一个人，陪我走过了将近十一年的时光。努力努力再努力，永远是他最好的代名词。2024</w:t>
      </w:r>
      <w:r>
        <w:rPr>
          <w:spacing w:val="-7"/>
        </w:rPr>
        <w:t> 年暑假我去南京面试时，在先锋书店写下：“愿我们在各自的道路上走向</w:t>
      </w:r>
      <w:r>
        <w:rPr>
          <w:spacing w:val="-2"/>
        </w:rPr>
        <w:t>光明，走向灿烂，走向幸福。”张艺兴，我们一定会越来越好。</w:t>
      </w:r>
    </w:p>
    <w:p>
      <w:pPr>
        <w:pStyle w:val="BodyText"/>
        <w:spacing w:line="364" w:lineRule="auto" w:before="2"/>
        <w:ind w:left="681" w:right="999" w:firstLine="480"/>
        <w:jc w:val="both"/>
      </w:pPr>
      <w:r>
        <w:rPr>
          <w:spacing w:val="-2"/>
        </w:rPr>
        <w:t>最后，感谢亲爱的自己。我的每一次勇敢尝试，都是在为我的人生添上绚烂的一笔。感谢自己学习道路上的坚持和努力，我也相信这都将成为我迈向成功的垫脚石，即使最后仍路途遥远，那也问心无愧。</w:t>
      </w:r>
    </w:p>
    <w:p>
      <w:pPr>
        <w:pStyle w:val="BodyText"/>
        <w:spacing w:before="2"/>
        <w:ind w:left="1161"/>
      </w:pPr>
      <w:r>
        <w:rPr>
          <w:spacing w:val="-15"/>
        </w:rPr>
        <w:t>往事暗沉不可追，来日之路光明灿烂。谨以此篇，送给我即将到来的二十二岁。</w:t>
      </w:r>
    </w:p>
    <w:p>
      <w:pPr>
        <w:pStyle w:val="BodyText"/>
        <w:spacing w:after="0"/>
        <w:sectPr>
          <w:pgSz w:w="11910" w:h="16840"/>
          <w:pgMar w:header="0" w:footer="989" w:top="1920" w:bottom="1180" w:left="1133" w:right="425"/>
        </w:sectPr>
      </w:pPr>
    </w:p>
    <w:p>
      <w:pPr>
        <w:pStyle w:val="BodyText"/>
        <w:rPr>
          <w:sz w:val="30"/>
        </w:rPr>
      </w:pPr>
    </w:p>
    <w:p>
      <w:pPr>
        <w:pStyle w:val="BodyText"/>
        <w:spacing w:before="78"/>
        <w:rPr>
          <w:sz w:val="30"/>
        </w:rPr>
      </w:pPr>
    </w:p>
    <w:p>
      <w:pPr>
        <w:pStyle w:val="Heading2"/>
        <w:ind w:right="309"/>
        <w:rPr>
          <w:u w:val="none"/>
        </w:rPr>
      </w:pPr>
      <w:r>
        <w:rPr>
          <w:spacing w:val="-2"/>
          <w:u w:val="none"/>
        </w:rPr>
        <w:t>参 考 文 献</w:t>
      </w:r>
    </w:p>
    <w:p>
      <w:pPr>
        <w:pStyle w:val="BodyText"/>
        <w:spacing w:before="143"/>
        <w:rPr>
          <w:sz w:val="30"/>
        </w:rPr>
      </w:pPr>
    </w:p>
    <w:p>
      <w:pPr>
        <w:pStyle w:val="ListParagraph"/>
        <w:numPr>
          <w:ilvl w:val="0"/>
          <w:numId w:val="6"/>
        </w:numPr>
        <w:tabs>
          <w:tab w:pos="960" w:val="left" w:leader="none"/>
          <w:tab w:pos="969" w:val="left" w:leader="none"/>
        </w:tabs>
        <w:spacing w:line="280" w:lineRule="auto" w:before="0" w:after="0"/>
        <w:ind w:left="969" w:right="1096" w:hanging="288"/>
        <w:jc w:val="left"/>
        <w:rPr>
          <w:sz w:val="24"/>
        </w:rPr>
      </w:pPr>
      <w:r>
        <w:rPr>
          <w:rFonts w:ascii="SimSun" w:hAnsi="SimSun" w:eastAsia="SimSun" w:hint="eastAsia"/>
          <w:spacing w:val="-2"/>
          <w:sz w:val="24"/>
        </w:rPr>
        <w:t>荆蕙兰</w:t>
      </w:r>
      <w:r>
        <w:rPr>
          <w:spacing w:val="-2"/>
          <w:sz w:val="24"/>
        </w:rPr>
        <w:t>,</w:t>
      </w:r>
      <w:r>
        <w:rPr>
          <w:rFonts w:ascii="SimSun" w:hAnsi="SimSun" w:eastAsia="SimSun" w:hint="eastAsia"/>
          <w:spacing w:val="-2"/>
          <w:sz w:val="24"/>
        </w:rPr>
        <w:t>苗庆科</w:t>
      </w:r>
      <w:r>
        <w:rPr>
          <w:spacing w:val="-2"/>
          <w:sz w:val="24"/>
        </w:rPr>
        <w:t>.</w:t>
      </w:r>
      <w:r>
        <w:rPr>
          <w:rFonts w:ascii="SimSun" w:hAnsi="SimSun" w:eastAsia="SimSun" w:hint="eastAsia"/>
          <w:spacing w:val="-2"/>
          <w:sz w:val="24"/>
        </w:rPr>
        <w:t>“确保中国人的饭碗牢牢端在自己手中”——学习党的二十大报告关于粮食安全的重要论述</w:t>
      </w:r>
      <w:r>
        <w:rPr>
          <w:spacing w:val="-2"/>
          <w:sz w:val="24"/>
        </w:rPr>
        <w:t>[J].</w:t>
      </w:r>
      <w:r>
        <w:rPr>
          <w:rFonts w:ascii="SimSun" w:hAnsi="SimSun" w:eastAsia="SimSun" w:hint="eastAsia"/>
          <w:spacing w:val="-2"/>
          <w:sz w:val="24"/>
        </w:rPr>
        <w:t>农业经济</w:t>
      </w:r>
      <w:r>
        <w:rPr>
          <w:spacing w:val="-2"/>
          <w:sz w:val="24"/>
        </w:rPr>
        <w:t>,2024,(02):10-12.</w:t>
      </w:r>
    </w:p>
    <w:p>
      <w:pPr>
        <w:pStyle w:val="ListParagraph"/>
        <w:numPr>
          <w:ilvl w:val="0"/>
          <w:numId w:val="6"/>
        </w:numPr>
        <w:tabs>
          <w:tab w:pos="960" w:val="left" w:leader="none"/>
          <w:tab w:pos="969" w:val="left" w:leader="none"/>
        </w:tabs>
        <w:spacing w:line="288" w:lineRule="auto" w:before="1" w:after="0"/>
        <w:ind w:left="969" w:right="1094" w:hanging="288"/>
        <w:jc w:val="both"/>
        <w:rPr>
          <w:sz w:val="24"/>
        </w:rPr>
      </w:pPr>
      <w:r>
        <w:rPr>
          <w:rFonts w:ascii="SimSun" w:eastAsia="SimSun" w:hint="eastAsia"/>
          <w:spacing w:val="-2"/>
          <w:sz w:val="24"/>
        </w:rPr>
        <w:t>钱龙</w:t>
      </w:r>
      <w:r>
        <w:rPr>
          <w:spacing w:val="-2"/>
          <w:sz w:val="24"/>
        </w:rPr>
        <w:t>,</w:t>
      </w:r>
      <w:r>
        <w:rPr>
          <w:rFonts w:ascii="SimSun" w:eastAsia="SimSun" w:hint="eastAsia"/>
          <w:spacing w:val="-2"/>
          <w:sz w:val="24"/>
        </w:rPr>
        <w:t>寇双慧</w:t>
      </w:r>
      <w:r>
        <w:rPr>
          <w:spacing w:val="-2"/>
          <w:sz w:val="24"/>
        </w:rPr>
        <w:t>.</w:t>
      </w:r>
      <w:r>
        <w:rPr>
          <w:rFonts w:ascii="SimSun" w:eastAsia="SimSun" w:hint="eastAsia"/>
          <w:spacing w:val="-16"/>
          <w:sz w:val="24"/>
        </w:rPr>
        <w:t>农业大数据应用与粮食安全：应用情景、现实短板及优化路径</w:t>
      </w:r>
      <w:r>
        <w:rPr>
          <w:spacing w:val="-2"/>
          <w:sz w:val="24"/>
        </w:rPr>
        <w:t>[J/OL].</w:t>
      </w:r>
      <w:r>
        <w:rPr>
          <w:rFonts w:ascii="SimSun" w:eastAsia="SimSun" w:hint="eastAsia"/>
          <w:spacing w:val="-2"/>
          <w:sz w:val="24"/>
        </w:rPr>
        <w:t>农业展望</w:t>
      </w:r>
      <w:r>
        <w:rPr>
          <w:spacing w:val="-2"/>
          <w:sz w:val="24"/>
        </w:rPr>
        <w:t>,1-12[2025-05-18].</w:t>
      </w:r>
      <w:hyperlink r:id="rId58">
        <w:r>
          <w:rPr>
            <w:spacing w:val="-2"/>
            <w:sz w:val="24"/>
          </w:rPr>
          <w:t>http://kns.cnki.net/kcms/detail/11.5343.S.20250507.135</w:t>
        </w:r>
      </w:hyperlink>
      <w:r>
        <w:rPr>
          <w:spacing w:val="-2"/>
          <w:sz w:val="24"/>
        </w:rPr>
        <w:t> 9.003.html.</w:t>
      </w:r>
    </w:p>
    <w:p>
      <w:pPr>
        <w:pStyle w:val="ListParagraph"/>
        <w:numPr>
          <w:ilvl w:val="0"/>
          <w:numId w:val="6"/>
        </w:numPr>
        <w:tabs>
          <w:tab w:pos="963" w:val="left" w:leader="none"/>
          <w:tab w:pos="969" w:val="left" w:leader="none"/>
        </w:tabs>
        <w:spacing w:line="292" w:lineRule="auto" w:before="11" w:after="0"/>
        <w:ind w:left="969" w:right="1037" w:hanging="288"/>
        <w:jc w:val="left"/>
        <w:rPr>
          <w:sz w:val="24"/>
        </w:rPr>
      </w:pPr>
      <w:r>
        <w:rPr>
          <w:rFonts w:ascii="SimSun" w:eastAsia="SimSun" w:hint="eastAsia"/>
          <w:spacing w:val="-2"/>
          <w:sz w:val="24"/>
        </w:rPr>
        <w:t>柳宇航</w:t>
      </w:r>
      <w:r>
        <w:rPr>
          <w:spacing w:val="-2"/>
          <w:sz w:val="24"/>
        </w:rPr>
        <w:t>,</w:t>
      </w:r>
      <w:r>
        <w:rPr>
          <w:rFonts w:ascii="SimSun" w:eastAsia="SimSun" w:hint="eastAsia"/>
          <w:spacing w:val="-2"/>
          <w:sz w:val="24"/>
        </w:rPr>
        <w:t>刘家希</w:t>
      </w:r>
      <w:r>
        <w:rPr>
          <w:spacing w:val="-2"/>
          <w:sz w:val="24"/>
        </w:rPr>
        <w:t>,</w:t>
      </w:r>
      <w:r>
        <w:rPr>
          <w:rFonts w:ascii="SimSun" w:eastAsia="SimSun" w:hint="eastAsia"/>
          <w:spacing w:val="-2"/>
          <w:sz w:val="24"/>
        </w:rPr>
        <w:t>彭艳</w:t>
      </w:r>
      <w:r>
        <w:rPr>
          <w:spacing w:val="-2"/>
          <w:sz w:val="24"/>
        </w:rPr>
        <w:t>.</w:t>
      </w:r>
      <w:r>
        <w:rPr>
          <w:rFonts w:ascii="SimSun" w:eastAsia="SimSun" w:hint="eastAsia"/>
          <w:spacing w:val="-2"/>
          <w:sz w:val="24"/>
        </w:rPr>
        <w:t>湖南省粮食产量影响因素分析及预测</w:t>
      </w:r>
      <w:r>
        <w:rPr>
          <w:spacing w:val="-2"/>
          <w:sz w:val="24"/>
        </w:rPr>
        <w:t>[J].</w:t>
      </w:r>
      <w:r>
        <w:rPr>
          <w:rFonts w:ascii="SimSun" w:eastAsia="SimSun" w:hint="eastAsia"/>
          <w:spacing w:val="-2"/>
          <w:sz w:val="24"/>
        </w:rPr>
        <w:t>湖南农业科学</w:t>
      </w:r>
      <w:r>
        <w:rPr>
          <w:spacing w:val="-2"/>
          <w:sz w:val="24"/>
        </w:rPr>
        <w:t>,2025, (02):88-94.DOI:10.16498/j.cnki.hnnykx.2025.002.016.</w:t>
      </w:r>
    </w:p>
    <w:p>
      <w:pPr>
        <w:pStyle w:val="ListParagraph"/>
        <w:numPr>
          <w:ilvl w:val="0"/>
          <w:numId w:val="6"/>
        </w:numPr>
        <w:tabs>
          <w:tab w:pos="969" w:val="left" w:leader="none"/>
        </w:tabs>
        <w:spacing w:line="280" w:lineRule="auto" w:before="8" w:after="0"/>
        <w:ind w:left="969" w:right="1094" w:hanging="288"/>
        <w:jc w:val="left"/>
        <w:rPr>
          <w:sz w:val="24"/>
        </w:rPr>
      </w:pPr>
      <w:r>
        <w:rPr>
          <w:rFonts w:ascii="SimSun" w:eastAsia="SimSun" w:hint="eastAsia"/>
          <w:sz w:val="24"/>
        </w:rPr>
        <w:t>李远斌</w:t>
      </w:r>
      <w:r>
        <w:rPr>
          <w:sz w:val="24"/>
        </w:rPr>
        <w:t>.</w:t>
      </w:r>
      <w:r>
        <w:rPr>
          <w:rFonts w:ascii="SimSun" w:eastAsia="SimSun" w:hint="eastAsia"/>
          <w:sz w:val="24"/>
        </w:rPr>
        <w:t>融合多模态数据和机器学习算法的山东冬小麦产量预测研究</w:t>
      </w:r>
      <w:r>
        <w:rPr>
          <w:sz w:val="24"/>
        </w:rPr>
        <w:t>[D].</w:t>
      </w:r>
      <w:r>
        <w:rPr>
          <w:rFonts w:ascii="SimSun" w:eastAsia="SimSun" w:hint="eastAsia"/>
          <w:sz w:val="24"/>
        </w:rPr>
        <w:t>哈尔滨师范大学</w:t>
      </w:r>
      <w:r>
        <w:rPr>
          <w:spacing w:val="20"/>
          <w:sz w:val="24"/>
        </w:rPr>
        <w:t>, </w:t>
      </w:r>
      <w:r>
        <w:rPr>
          <w:sz w:val="24"/>
        </w:rPr>
        <w:t>2023.</w:t>
      </w:r>
    </w:p>
    <w:p>
      <w:pPr>
        <w:pStyle w:val="ListParagraph"/>
        <w:numPr>
          <w:ilvl w:val="0"/>
          <w:numId w:val="6"/>
        </w:numPr>
        <w:tabs>
          <w:tab w:pos="960" w:val="left" w:leader="none"/>
        </w:tabs>
        <w:spacing w:line="280" w:lineRule="auto" w:before="0" w:after="0"/>
        <w:ind w:left="681" w:right="1852" w:firstLine="0"/>
        <w:jc w:val="left"/>
        <w:rPr>
          <w:sz w:val="24"/>
        </w:rPr>
      </w:pPr>
      <w:r>
        <w:rPr>
          <w:rFonts w:ascii="SimSun" w:eastAsia="SimSun" w:hint="eastAsia"/>
          <w:spacing w:val="-2"/>
          <w:sz w:val="24"/>
        </w:rPr>
        <w:t>邢聪仁</w:t>
      </w:r>
      <w:r>
        <w:rPr>
          <w:spacing w:val="-2"/>
          <w:sz w:val="24"/>
        </w:rPr>
        <w:t>.</w:t>
      </w:r>
      <w:r>
        <w:rPr>
          <w:rFonts w:ascii="SimSun" w:eastAsia="SimSun" w:hint="eastAsia"/>
          <w:spacing w:val="-2"/>
          <w:sz w:val="24"/>
        </w:rPr>
        <w:t>基于机器学习的安徽省粮食产量预测方法研究</w:t>
      </w:r>
      <w:r>
        <w:rPr>
          <w:spacing w:val="-2"/>
          <w:sz w:val="24"/>
        </w:rPr>
        <w:t>[D].</w:t>
      </w:r>
      <w:r>
        <w:rPr>
          <w:rFonts w:ascii="SimSun" w:eastAsia="SimSun" w:hint="eastAsia"/>
          <w:spacing w:val="-2"/>
          <w:sz w:val="24"/>
        </w:rPr>
        <w:t>安徽大学</w:t>
      </w:r>
      <w:r>
        <w:rPr>
          <w:spacing w:val="-2"/>
          <w:sz w:val="24"/>
        </w:rPr>
        <w:t>,2019. [6]</w:t>
      </w:r>
      <w:r>
        <w:rPr>
          <w:rFonts w:ascii="SimSun" w:eastAsia="SimSun" w:hint="eastAsia"/>
          <w:spacing w:val="-2"/>
          <w:sz w:val="24"/>
        </w:rPr>
        <w:t>李祥锐</w:t>
      </w:r>
      <w:r>
        <w:rPr>
          <w:spacing w:val="-2"/>
          <w:sz w:val="24"/>
        </w:rPr>
        <w:t>.</w:t>
      </w:r>
      <w:r>
        <w:rPr>
          <w:rFonts w:ascii="SimSun" w:eastAsia="SimSun" w:hint="eastAsia"/>
          <w:spacing w:val="-2"/>
          <w:sz w:val="24"/>
        </w:rPr>
        <w:t>河南省粮食产量组合预测模型的构建</w:t>
      </w:r>
      <w:r>
        <w:rPr>
          <w:spacing w:val="-2"/>
          <w:sz w:val="24"/>
        </w:rPr>
        <w:t>[D].</w:t>
      </w:r>
      <w:r>
        <w:rPr>
          <w:rFonts w:ascii="SimSun" w:eastAsia="SimSun" w:hint="eastAsia"/>
          <w:spacing w:val="-2"/>
          <w:sz w:val="24"/>
        </w:rPr>
        <w:t>河南师范大学</w:t>
      </w:r>
      <w:r>
        <w:rPr>
          <w:spacing w:val="-2"/>
          <w:sz w:val="24"/>
        </w:rPr>
        <w:t>,2020.</w:t>
      </w:r>
    </w:p>
    <w:p>
      <w:pPr>
        <w:pStyle w:val="ListParagraph"/>
        <w:numPr>
          <w:ilvl w:val="0"/>
          <w:numId w:val="7"/>
        </w:numPr>
        <w:tabs>
          <w:tab w:pos="963" w:val="left" w:leader="none"/>
          <w:tab w:pos="969" w:val="left" w:leader="none"/>
        </w:tabs>
        <w:spacing w:line="292" w:lineRule="auto" w:before="1" w:after="0"/>
        <w:ind w:left="969" w:right="1100" w:hanging="288"/>
        <w:jc w:val="left"/>
        <w:rPr>
          <w:sz w:val="24"/>
        </w:rPr>
      </w:pPr>
      <w:r>
        <w:rPr>
          <w:rFonts w:ascii="SimSun" w:eastAsia="SimSun" w:hint="eastAsia"/>
          <w:spacing w:val="-2"/>
          <w:sz w:val="24"/>
        </w:rPr>
        <w:t>肖文</w:t>
      </w:r>
      <w:r>
        <w:rPr>
          <w:spacing w:val="-2"/>
          <w:sz w:val="24"/>
        </w:rPr>
        <w:t>.</w:t>
      </w:r>
      <w:r>
        <w:rPr>
          <w:rFonts w:ascii="SimSun" w:eastAsia="SimSun" w:hint="eastAsia"/>
          <w:spacing w:val="-2"/>
          <w:sz w:val="24"/>
        </w:rPr>
        <w:t>基于机器学习的我国粮食产量预测研究</w:t>
      </w:r>
      <w:r>
        <w:rPr>
          <w:spacing w:val="-2"/>
          <w:sz w:val="24"/>
        </w:rPr>
        <w:t>[D].</w:t>
      </w:r>
      <w:r>
        <w:rPr>
          <w:rFonts w:ascii="SimSun" w:eastAsia="SimSun" w:hint="eastAsia"/>
          <w:spacing w:val="-2"/>
          <w:sz w:val="24"/>
        </w:rPr>
        <w:t>兰州财经大学</w:t>
      </w:r>
      <w:r>
        <w:rPr>
          <w:spacing w:val="-2"/>
          <w:sz w:val="24"/>
        </w:rPr>
        <w:t>,2024.DOI:10.277 32/d.cnki.gnzsx.2024.000089.</w:t>
      </w:r>
    </w:p>
    <w:p>
      <w:pPr>
        <w:pStyle w:val="ListParagraph"/>
        <w:numPr>
          <w:ilvl w:val="0"/>
          <w:numId w:val="7"/>
        </w:numPr>
        <w:tabs>
          <w:tab w:pos="960" w:val="left" w:leader="none"/>
          <w:tab w:pos="969" w:val="left" w:leader="none"/>
        </w:tabs>
        <w:spacing w:line="292" w:lineRule="auto" w:before="8" w:after="0"/>
        <w:ind w:left="969" w:right="1095" w:hanging="288"/>
        <w:jc w:val="left"/>
        <w:rPr>
          <w:sz w:val="24"/>
        </w:rPr>
      </w:pPr>
      <w:r>
        <w:rPr>
          <w:rFonts w:ascii="SimSun" w:eastAsia="SimSun" w:hint="eastAsia"/>
          <w:spacing w:val="-2"/>
          <w:sz w:val="24"/>
        </w:rPr>
        <w:t>安紫涵</w:t>
      </w:r>
      <w:r>
        <w:rPr>
          <w:spacing w:val="-2"/>
          <w:sz w:val="24"/>
        </w:rPr>
        <w:t>.</w:t>
      </w:r>
      <w:r>
        <w:rPr>
          <w:rFonts w:ascii="SimSun" w:eastAsia="SimSun" w:hint="eastAsia"/>
          <w:spacing w:val="-2"/>
          <w:sz w:val="24"/>
        </w:rPr>
        <w:t>基于机器学习的辽宁省粮食产量预测模型分析</w:t>
      </w:r>
      <w:r>
        <w:rPr>
          <w:spacing w:val="-2"/>
          <w:sz w:val="24"/>
        </w:rPr>
        <w:t>[J].</w:t>
      </w:r>
      <w:r>
        <w:rPr>
          <w:rFonts w:ascii="SimSun" w:eastAsia="SimSun" w:hint="eastAsia"/>
          <w:spacing w:val="-2"/>
          <w:sz w:val="24"/>
        </w:rPr>
        <w:t>信息与电脑</w:t>
      </w:r>
      <w:r>
        <w:rPr>
          <w:spacing w:val="-2"/>
          <w:sz w:val="24"/>
        </w:rPr>
        <w:t>(</w:t>
      </w:r>
      <w:r>
        <w:rPr>
          <w:rFonts w:ascii="SimSun" w:eastAsia="SimSun" w:hint="eastAsia"/>
          <w:spacing w:val="-2"/>
          <w:sz w:val="24"/>
        </w:rPr>
        <w:t>理论版</w:t>
      </w:r>
      <w:r>
        <w:rPr>
          <w:spacing w:val="-2"/>
          <w:sz w:val="24"/>
        </w:rPr>
        <w:t>),20 24,36(18):197-199.</w:t>
      </w:r>
    </w:p>
    <w:p>
      <w:pPr>
        <w:pStyle w:val="ListParagraph"/>
        <w:numPr>
          <w:ilvl w:val="0"/>
          <w:numId w:val="7"/>
        </w:numPr>
        <w:tabs>
          <w:tab w:pos="969" w:val="left" w:leader="none"/>
        </w:tabs>
        <w:spacing w:line="280" w:lineRule="auto" w:before="8" w:after="0"/>
        <w:ind w:left="969" w:right="1099" w:hanging="288"/>
        <w:jc w:val="left"/>
        <w:rPr>
          <w:sz w:val="24"/>
        </w:rPr>
      </w:pPr>
      <w:r>
        <w:rPr>
          <w:rFonts w:ascii="SimSun" w:eastAsia="SimSun" w:hint="eastAsia"/>
          <w:spacing w:val="-2"/>
          <w:sz w:val="24"/>
        </w:rPr>
        <w:t>徐宁</w:t>
      </w:r>
      <w:r>
        <w:rPr>
          <w:spacing w:val="-2"/>
          <w:sz w:val="24"/>
        </w:rPr>
        <w:t>,</w:t>
      </w:r>
      <w:r>
        <w:rPr>
          <w:rFonts w:ascii="SimSun" w:eastAsia="SimSun" w:hint="eastAsia"/>
          <w:spacing w:val="-2"/>
          <w:sz w:val="24"/>
        </w:rPr>
        <w:t>李发东</w:t>
      </w:r>
      <w:r>
        <w:rPr>
          <w:spacing w:val="-2"/>
          <w:sz w:val="24"/>
        </w:rPr>
        <w:t>,</w:t>
      </w:r>
      <w:r>
        <w:rPr>
          <w:rFonts w:ascii="SimSun" w:eastAsia="SimSun" w:hint="eastAsia"/>
          <w:spacing w:val="-2"/>
          <w:sz w:val="24"/>
        </w:rPr>
        <w:t>张秋英</w:t>
      </w:r>
      <w:r>
        <w:rPr>
          <w:spacing w:val="-2"/>
          <w:sz w:val="24"/>
        </w:rPr>
        <w:t>,</w:t>
      </w:r>
      <w:r>
        <w:rPr>
          <w:rFonts w:ascii="SimSun" w:eastAsia="SimSun" w:hint="eastAsia"/>
          <w:spacing w:val="-2"/>
          <w:sz w:val="24"/>
        </w:rPr>
        <w:t>等</w:t>
      </w:r>
      <w:r>
        <w:rPr>
          <w:spacing w:val="-2"/>
          <w:sz w:val="24"/>
        </w:rPr>
        <w:t>.</w:t>
      </w:r>
      <w:r>
        <w:rPr>
          <w:rFonts w:ascii="SimSun" w:eastAsia="SimSun" w:hint="eastAsia"/>
          <w:spacing w:val="-2"/>
          <w:sz w:val="24"/>
        </w:rPr>
        <w:t>基于机器学习和未来气候变化模式的埃塞俄比亚粮食产量预测</w:t>
      </w:r>
      <w:r>
        <w:rPr>
          <w:spacing w:val="-2"/>
          <w:sz w:val="24"/>
        </w:rPr>
        <w:t>[J].</w:t>
      </w:r>
      <w:r>
        <w:rPr>
          <w:rFonts w:ascii="SimSun" w:eastAsia="SimSun" w:hint="eastAsia"/>
          <w:spacing w:val="-2"/>
          <w:sz w:val="24"/>
        </w:rPr>
        <w:t>中国生态农业学报</w:t>
      </w:r>
      <w:r>
        <w:rPr>
          <w:spacing w:val="-2"/>
          <w:sz w:val="24"/>
        </w:rPr>
        <w:t>(</w:t>
      </w:r>
      <w:r>
        <w:rPr>
          <w:rFonts w:ascii="SimSun" w:eastAsia="SimSun" w:hint="eastAsia"/>
          <w:spacing w:val="-2"/>
          <w:sz w:val="24"/>
        </w:rPr>
        <w:t>中英文</w:t>
      </w:r>
      <w:r>
        <w:rPr>
          <w:spacing w:val="-2"/>
          <w:sz w:val="24"/>
        </w:rPr>
        <w:t>),2024,32(03):490-506.</w:t>
      </w:r>
    </w:p>
    <w:p>
      <w:pPr>
        <w:pStyle w:val="ListParagraph"/>
        <w:numPr>
          <w:ilvl w:val="0"/>
          <w:numId w:val="7"/>
        </w:numPr>
        <w:tabs>
          <w:tab w:pos="969" w:val="left" w:leader="none"/>
          <w:tab w:pos="1080" w:val="left" w:leader="none"/>
        </w:tabs>
        <w:spacing w:line="292" w:lineRule="auto" w:before="1" w:after="0"/>
        <w:ind w:left="969" w:right="1095" w:hanging="288"/>
        <w:jc w:val="both"/>
        <w:rPr>
          <w:sz w:val="24"/>
        </w:rPr>
      </w:pPr>
      <w:r>
        <w:rPr>
          <w:rFonts w:ascii="SimSun" w:eastAsia="SimSun" w:hint="eastAsia"/>
          <w:sz w:val="24"/>
        </w:rPr>
        <w:t>田稼科</w:t>
      </w:r>
      <w:r>
        <w:rPr>
          <w:sz w:val="24"/>
        </w:rPr>
        <w:t>.</w:t>
      </w:r>
      <w:r>
        <w:rPr>
          <w:rFonts w:ascii="SimSun" w:eastAsia="SimSun" w:hint="eastAsia"/>
          <w:spacing w:val="-4"/>
          <w:sz w:val="24"/>
        </w:rPr>
        <w:t>基于时频分析和 </w:t>
      </w:r>
      <w:r>
        <w:rPr>
          <w:sz w:val="24"/>
        </w:rPr>
        <w:t>LSTM</w:t>
      </w:r>
      <w:r>
        <w:rPr>
          <w:spacing w:val="-7"/>
          <w:sz w:val="24"/>
        </w:rPr>
        <w:t> </w:t>
      </w:r>
      <w:r>
        <w:rPr>
          <w:rFonts w:ascii="SimSun" w:eastAsia="SimSun" w:hint="eastAsia"/>
          <w:sz w:val="24"/>
        </w:rPr>
        <w:t>的粮食产量预测模型研究</w:t>
      </w:r>
      <w:r>
        <w:rPr>
          <w:sz w:val="24"/>
        </w:rPr>
        <w:t>[D].</w:t>
      </w:r>
      <w:r>
        <w:rPr>
          <w:rFonts w:ascii="SimSun" w:eastAsia="SimSun" w:hint="eastAsia"/>
          <w:sz w:val="24"/>
        </w:rPr>
        <w:t>河南工业大学</w:t>
      </w:r>
      <w:r>
        <w:rPr>
          <w:sz w:val="24"/>
        </w:rPr>
        <w:t>,202 </w:t>
      </w:r>
      <w:r>
        <w:rPr>
          <w:spacing w:val="-2"/>
          <w:sz w:val="24"/>
        </w:rPr>
        <w:t>1.DOI:10.27791/d.cnki.ghegy.2021.000245.</w:t>
      </w:r>
    </w:p>
    <w:p>
      <w:pPr>
        <w:pStyle w:val="ListParagraph"/>
        <w:numPr>
          <w:ilvl w:val="0"/>
          <w:numId w:val="7"/>
        </w:numPr>
        <w:tabs>
          <w:tab w:pos="969" w:val="left" w:leader="none"/>
          <w:tab w:pos="1075" w:val="left" w:leader="none"/>
        </w:tabs>
        <w:spacing w:line="312" w:lineRule="auto" w:before="24" w:after="0"/>
        <w:ind w:left="969" w:right="1101" w:hanging="288"/>
        <w:jc w:val="both"/>
        <w:rPr>
          <w:sz w:val="24"/>
        </w:rPr>
      </w:pPr>
      <w:r>
        <w:rPr>
          <w:sz w:val="24"/>
        </w:rPr>
        <w:t>Khaki S,Wang L,Archontoulis S V. A cnn-rnn framework for crop yield predi ction[J].</w:t>
      </w:r>
      <w:r>
        <w:rPr>
          <w:spacing w:val="40"/>
          <w:sz w:val="24"/>
        </w:rPr>
        <w:t> </w:t>
      </w:r>
      <w:r>
        <w:rPr>
          <w:sz w:val="24"/>
        </w:rPr>
        <w:t>Frontiers</w:t>
      </w:r>
      <w:r>
        <w:rPr>
          <w:spacing w:val="40"/>
          <w:sz w:val="24"/>
        </w:rPr>
        <w:t> </w:t>
      </w:r>
      <w:r>
        <w:rPr>
          <w:sz w:val="24"/>
        </w:rPr>
        <w:t>in</w:t>
      </w:r>
      <w:r>
        <w:rPr>
          <w:spacing w:val="40"/>
          <w:sz w:val="24"/>
        </w:rPr>
        <w:t> </w:t>
      </w:r>
      <w:r>
        <w:rPr>
          <w:sz w:val="24"/>
        </w:rPr>
        <w:t>Plant</w:t>
      </w:r>
      <w:r>
        <w:rPr>
          <w:spacing w:val="40"/>
          <w:sz w:val="24"/>
        </w:rPr>
        <w:t> </w:t>
      </w:r>
      <w:r>
        <w:rPr>
          <w:sz w:val="24"/>
        </w:rPr>
        <w:t>Science,2020,10:1750.</w:t>
      </w:r>
    </w:p>
    <w:p>
      <w:pPr>
        <w:pStyle w:val="ListParagraph"/>
        <w:numPr>
          <w:ilvl w:val="0"/>
          <w:numId w:val="7"/>
        </w:numPr>
        <w:tabs>
          <w:tab w:pos="969" w:val="left" w:leader="none"/>
          <w:tab w:pos="1083" w:val="left" w:leader="none"/>
        </w:tabs>
        <w:spacing w:line="312" w:lineRule="auto" w:before="2" w:after="0"/>
        <w:ind w:left="969" w:right="1098" w:hanging="288"/>
        <w:jc w:val="both"/>
        <w:rPr>
          <w:sz w:val="24"/>
        </w:rPr>
      </w:pPr>
      <w:r>
        <w:rPr>
          <w:sz w:val="24"/>
        </w:rPr>
        <w:t>Amarasinghe</w:t>
      </w:r>
      <w:r>
        <w:rPr>
          <w:spacing w:val="40"/>
          <w:sz w:val="24"/>
        </w:rPr>
        <w:t> </w:t>
      </w:r>
      <w:r>
        <w:rPr>
          <w:sz w:val="24"/>
        </w:rPr>
        <w:t>A</w:t>
      </w:r>
      <w:r>
        <w:rPr>
          <w:spacing w:val="40"/>
          <w:sz w:val="24"/>
        </w:rPr>
        <w:t> </w:t>
      </w:r>
      <w:r>
        <w:rPr>
          <w:sz w:val="24"/>
        </w:rPr>
        <w:t>,Sangarasekara</w:t>
      </w:r>
      <w:r>
        <w:rPr>
          <w:spacing w:val="40"/>
          <w:sz w:val="24"/>
        </w:rPr>
        <w:t> </w:t>
      </w:r>
      <w:r>
        <w:rPr>
          <w:sz w:val="24"/>
        </w:rPr>
        <w:t>I</w:t>
      </w:r>
      <w:r>
        <w:rPr>
          <w:spacing w:val="40"/>
          <w:sz w:val="24"/>
        </w:rPr>
        <w:t> </w:t>
      </w:r>
      <w:r>
        <w:rPr>
          <w:sz w:val="24"/>
        </w:rPr>
        <w:t>,Silva</w:t>
      </w:r>
      <w:r>
        <w:rPr>
          <w:spacing w:val="40"/>
          <w:sz w:val="24"/>
        </w:rPr>
        <w:t> </w:t>
      </w:r>
      <w:r>
        <w:rPr>
          <w:sz w:val="24"/>
        </w:rPr>
        <w:t>D</w:t>
      </w:r>
      <w:r>
        <w:rPr>
          <w:spacing w:val="40"/>
          <w:sz w:val="24"/>
        </w:rPr>
        <w:t> </w:t>
      </w:r>
      <w:r>
        <w:rPr>
          <w:sz w:val="24"/>
        </w:rPr>
        <w:t>N</w:t>
      </w:r>
      <w:r>
        <w:rPr>
          <w:spacing w:val="40"/>
          <w:sz w:val="24"/>
        </w:rPr>
        <w:t> </w:t>
      </w:r>
      <w:r>
        <w:rPr>
          <w:sz w:val="24"/>
        </w:rPr>
        <w:t>,</w:t>
      </w:r>
      <w:r>
        <w:rPr>
          <w:spacing w:val="40"/>
          <w:sz w:val="24"/>
        </w:rPr>
        <w:t> </w:t>
      </w:r>
      <w:r>
        <w:rPr>
          <w:sz w:val="24"/>
        </w:rPr>
        <w:t>et</w:t>
      </w:r>
      <w:r>
        <w:rPr>
          <w:spacing w:val="40"/>
          <w:sz w:val="24"/>
        </w:rPr>
        <w:t> </w:t>
      </w:r>
      <w:r>
        <w:rPr>
          <w:sz w:val="24"/>
        </w:rPr>
        <w:t>al.Advancing</w:t>
      </w:r>
      <w:r>
        <w:rPr>
          <w:spacing w:val="40"/>
          <w:sz w:val="24"/>
        </w:rPr>
        <w:t> </w:t>
      </w:r>
      <w:r>
        <w:rPr>
          <w:sz w:val="24"/>
        </w:rPr>
        <w:t>food</w:t>
      </w:r>
      <w:r>
        <w:rPr>
          <w:spacing w:val="40"/>
          <w:sz w:val="24"/>
        </w:rPr>
        <w:t> </w:t>
      </w:r>
      <w:r>
        <w:rPr>
          <w:sz w:val="24"/>
        </w:rPr>
        <w:t>sustainabi lity:</w:t>
      </w:r>
      <w:r>
        <w:rPr>
          <w:spacing w:val="40"/>
          <w:sz w:val="24"/>
        </w:rPr>
        <w:t> </w:t>
      </w:r>
      <w:r>
        <w:rPr>
          <w:sz w:val="24"/>
        </w:rPr>
        <w:t>a</w:t>
      </w:r>
      <w:r>
        <w:rPr>
          <w:spacing w:val="40"/>
          <w:sz w:val="24"/>
        </w:rPr>
        <w:t> </w:t>
      </w:r>
      <w:r>
        <w:rPr>
          <w:sz w:val="24"/>
        </w:rPr>
        <w:t>case</w:t>
      </w:r>
      <w:r>
        <w:rPr>
          <w:spacing w:val="40"/>
          <w:sz w:val="24"/>
        </w:rPr>
        <w:t> </w:t>
      </w:r>
      <w:r>
        <w:rPr>
          <w:sz w:val="24"/>
        </w:rPr>
        <w:t>study</w:t>
      </w:r>
      <w:r>
        <w:rPr>
          <w:spacing w:val="40"/>
          <w:sz w:val="24"/>
        </w:rPr>
        <w:t> </w:t>
      </w:r>
      <w:r>
        <w:rPr>
          <w:sz w:val="24"/>
        </w:rPr>
        <w:t>on</w:t>
      </w:r>
      <w:r>
        <w:rPr>
          <w:spacing w:val="40"/>
          <w:sz w:val="24"/>
        </w:rPr>
        <w:t> </w:t>
      </w:r>
      <w:r>
        <w:rPr>
          <w:sz w:val="24"/>
        </w:rPr>
        <w:t>improving</w:t>
      </w:r>
      <w:r>
        <w:rPr>
          <w:spacing w:val="40"/>
          <w:sz w:val="24"/>
        </w:rPr>
        <w:t> </w:t>
      </w:r>
      <w:r>
        <w:rPr>
          <w:sz w:val="24"/>
        </w:rPr>
        <w:t>rice</w:t>
      </w:r>
      <w:r>
        <w:rPr>
          <w:spacing w:val="40"/>
          <w:sz w:val="24"/>
        </w:rPr>
        <w:t> </w:t>
      </w:r>
      <w:r>
        <w:rPr>
          <w:sz w:val="24"/>
        </w:rPr>
        <w:t>yield</w:t>
      </w:r>
      <w:r>
        <w:rPr>
          <w:spacing w:val="40"/>
          <w:sz w:val="24"/>
        </w:rPr>
        <w:t> </w:t>
      </w:r>
      <w:r>
        <w:rPr>
          <w:sz w:val="24"/>
        </w:rPr>
        <w:t>prediction</w:t>
      </w:r>
      <w:r>
        <w:rPr>
          <w:spacing w:val="40"/>
          <w:sz w:val="24"/>
        </w:rPr>
        <w:t> </w:t>
      </w:r>
      <w:r>
        <w:rPr>
          <w:sz w:val="24"/>
        </w:rPr>
        <w:t>in</w:t>
      </w:r>
      <w:r>
        <w:rPr>
          <w:spacing w:val="40"/>
          <w:sz w:val="24"/>
        </w:rPr>
        <w:t> </w:t>
      </w:r>
      <w:r>
        <w:rPr>
          <w:sz w:val="24"/>
        </w:rPr>
        <w:t>Sri</w:t>
      </w:r>
      <w:r>
        <w:rPr>
          <w:spacing w:val="40"/>
          <w:sz w:val="24"/>
        </w:rPr>
        <w:t> </w:t>
      </w:r>
      <w:r>
        <w:rPr>
          <w:sz w:val="24"/>
        </w:rPr>
        <w:t>Lanka</w:t>
      </w:r>
      <w:r>
        <w:rPr>
          <w:spacing w:val="40"/>
          <w:sz w:val="24"/>
        </w:rPr>
        <w:t> </w:t>
      </w:r>
      <w:r>
        <w:rPr>
          <w:sz w:val="24"/>
        </w:rPr>
        <w:t>using</w:t>
      </w:r>
      <w:r>
        <w:rPr>
          <w:spacing w:val="40"/>
          <w:sz w:val="24"/>
        </w:rPr>
        <w:t> </w:t>
      </w:r>
      <w:r>
        <w:rPr>
          <w:sz w:val="24"/>
        </w:rPr>
        <w:t>weath</w:t>
      </w:r>
      <w:r>
        <w:rPr>
          <w:spacing w:val="80"/>
          <w:sz w:val="24"/>
        </w:rPr>
        <w:t> </w:t>
      </w:r>
      <w:r>
        <w:rPr>
          <w:sz w:val="24"/>
        </w:rPr>
        <w:t>er-based, feature-engineered machine learning models[J].Discover Applied Scienc </w:t>
      </w:r>
      <w:r>
        <w:rPr>
          <w:spacing w:val="-2"/>
          <w:sz w:val="24"/>
        </w:rPr>
        <w:t>es,2024,6(11):603-603.</w:t>
      </w:r>
    </w:p>
    <w:p>
      <w:pPr>
        <w:pStyle w:val="ListParagraph"/>
        <w:numPr>
          <w:ilvl w:val="0"/>
          <w:numId w:val="7"/>
        </w:numPr>
        <w:tabs>
          <w:tab w:pos="969" w:val="left" w:leader="none"/>
          <w:tab w:pos="1080" w:val="left" w:leader="none"/>
        </w:tabs>
        <w:spacing w:line="314" w:lineRule="auto" w:before="5" w:after="0"/>
        <w:ind w:left="969" w:right="1103" w:hanging="288"/>
        <w:jc w:val="both"/>
        <w:rPr>
          <w:sz w:val="24"/>
        </w:rPr>
      </w:pPr>
      <w:r>
        <w:rPr>
          <w:sz w:val="24"/>
        </w:rPr>
        <w:t>Mia</w:t>
      </w:r>
      <w:r>
        <w:rPr>
          <w:spacing w:val="40"/>
          <w:sz w:val="24"/>
        </w:rPr>
        <w:t> </w:t>
      </w:r>
      <w:r>
        <w:rPr>
          <w:sz w:val="24"/>
        </w:rPr>
        <w:t>S</w:t>
      </w:r>
      <w:r>
        <w:rPr>
          <w:spacing w:val="40"/>
          <w:sz w:val="24"/>
        </w:rPr>
        <w:t> </w:t>
      </w:r>
      <w:r>
        <w:rPr>
          <w:sz w:val="24"/>
        </w:rPr>
        <w:t>M,Tanabe</w:t>
      </w:r>
      <w:r>
        <w:rPr>
          <w:spacing w:val="40"/>
          <w:sz w:val="24"/>
        </w:rPr>
        <w:t> </w:t>
      </w:r>
      <w:r>
        <w:rPr>
          <w:sz w:val="24"/>
        </w:rPr>
        <w:t>R,Habibi</w:t>
      </w:r>
      <w:r>
        <w:rPr>
          <w:spacing w:val="40"/>
          <w:sz w:val="24"/>
        </w:rPr>
        <w:t> </w:t>
      </w:r>
      <w:r>
        <w:rPr>
          <w:sz w:val="24"/>
        </w:rPr>
        <w:t>N</w:t>
      </w:r>
      <w:r>
        <w:rPr>
          <w:spacing w:val="40"/>
          <w:sz w:val="24"/>
        </w:rPr>
        <w:t> </w:t>
      </w:r>
      <w:r>
        <w:rPr>
          <w:sz w:val="24"/>
        </w:rPr>
        <w:t>L,</w:t>
      </w:r>
      <w:r>
        <w:rPr>
          <w:spacing w:val="40"/>
          <w:sz w:val="24"/>
        </w:rPr>
        <w:t> </w:t>
      </w:r>
      <w:r>
        <w:rPr>
          <w:sz w:val="24"/>
        </w:rPr>
        <w:t>et</w:t>
      </w:r>
      <w:r>
        <w:rPr>
          <w:spacing w:val="40"/>
          <w:sz w:val="24"/>
        </w:rPr>
        <w:t> </w:t>
      </w:r>
      <w:r>
        <w:rPr>
          <w:sz w:val="24"/>
        </w:rPr>
        <w:t>al.Multimodal</w:t>
      </w:r>
      <w:r>
        <w:rPr>
          <w:spacing w:val="40"/>
          <w:sz w:val="24"/>
        </w:rPr>
        <w:t> </w:t>
      </w:r>
      <w:r>
        <w:rPr>
          <w:sz w:val="24"/>
        </w:rPr>
        <w:t>Deep</w:t>
      </w:r>
      <w:r>
        <w:rPr>
          <w:spacing w:val="40"/>
          <w:sz w:val="24"/>
        </w:rPr>
        <w:t> </w:t>
      </w:r>
      <w:r>
        <w:rPr>
          <w:sz w:val="24"/>
        </w:rPr>
        <w:t>Learning</w:t>
      </w:r>
      <w:r>
        <w:rPr>
          <w:spacing w:val="40"/>
          <w:sz w:val="24"/>
        </w:rPr>
        <w:t> </w:t>
      </w:r>
      <w:r>
        <w:rPr>
          <w:sz w:val="24"/>
        </w:rPr>
        <w:t>for</w:t>
      </w:r>
      <w:r>
        <w:rPr>
          <w:spacing w:val="40"/>
          <w:sz w:val="24"/>
        </w:rPr>
        <w:t> </w:t>
      </w:r>
      <w:r>
        <w:rPr>
          <w:sz w:val="24"/>
        </w:rPr>
        <w:t>Rice</w:t>
      </w:r>
      <w:r>
        <w:rPr>
          <w:spacing w:val="40"/>
          <w:sz w:val="24"/>
        </w:rPr>
        <w:t> </w:t>
      </w:r>
      <w:r>
        <w:rPr>
          <w:sz w:val="24"/>
        </w:rPr>
        <w:t>Yie</w:t>
      </w:r>
      <w:r>
        <w:rPr>
          <w:spacing w:val="40"/>
          <w:sz w:val="24"/>
        </w:rPr>
        <w:t> </w:t>
      </w:r>
      <w:r>
        <w:rPr>
          <w:sz w:val="24"/>
        </w:rPr>
        <w:t>ld Prediction Using UAV-Based Multispectral Imagery and Weather Data[J].Re</w:t>
      </w:r>
      <w:r>
        <w:rPr>
          <w:spacing w:val="80"/>
          <w:w w:val="150"/>
          <w:sz w:val="24"/>
        </w:rPr>
        <w:t> </w:t>
      </w:r>
      <w:r>
        <w:rPr>
          <w:sz w:val="24"/>
        </w:rPr>
        <w:t>mote</w:t>
      </w:r>
      <w:r>
        <w:rPr>
          <w:spacing w:val="40"/>
          <w:sz w:val="24"/>
        </w:rPr>
        <w:t> </w:t>
      </w:r>
      <w:r>
        <w:rPr>
          <w:sz w:val="24"/>
        </w:rPr>
        <w:t>Sensing,2023,15(10):57</w:t>
      </w:r>
    </w:p>
    <w:p>
      <w:pPr>
        <w:pStyle w:val="ListParagraph"/>
        <w:numPr>
          <w:ilvl w:val="0"/>
          <w:numId w:val="7"/>
        </w:numPr>
        <w:tabs>
          <w:tab w:pos="969" w:val="left" w:leader="none"/>
          <w:tab w:pos="1083" w:val="left" w:leader="none"/>
        </w:tabs>
        <w:spacing w:line="312" w:lineRule="auto" w:before="0" w:after="0"/>
        <w:ind w:left="969" w:right="1107" w:hanging="288"/>
        <w:jc w:val="both"/>
        <w:rPr>
          <w:sz w:val="24"/>
        </w:rPr>
      </w:pPr>
      <w:r>
        <w:rPr>
          <w:sz w:val="24"/>
        </w:rPr>
        <w:t>Burdett</w:t>
      </w:r>
      <w:r>
        <w:rPr>
          <w:spacing w:val="40"/>
          <w:sz w:val="24"/>
        </w:rPr>
        <w:t> </w:t>
      </w:r>
      <w:r>
        <w:rPr>
          <w:sz w:val="24"/>
        </w:rPr>
        <w:t>H,</w:t>
      </w:r>
      <w:r>
        <w:rPr>
          <w:spacing w:val="40"/>
          <w:sz w:val="24"/>
        </w:rPr>
        <w:t> </w:t>
      </w:r>
      <w:r>
        <w:rPr>
          <w:sz w:val="24"/>
        </w:rPr>
        <w:t>Wellen</w:t>
      </w:r>
      <w:r>
        <w:rPr>
          <w:spacing w:val="40"/>
          <w:sz w:val="24"/>
        </w:rPr>
        <w:t> </w:t>
      </w:r>
      <w:r>
        <w:rPr>
          <w:sz w:val="24"/>
        </w:rPr>
        <w:t>C,</w:t>
      </w:r>
      <w:r>
        <w:rPr>
          <w:spacing w:val="40"/>
          <w:sz w:val="24"/>
        </w:rPr>
        <w:t> </w:t>
      </w:r>
      <w:r>
        <w:rPr>
          <w:sz w:val="24"/>
        </w:rPr>
        <w:t>et</w:t>
      </w:r>
      <w:r>
        <w:rPr>
          <w:spacing w:val="40"/>
          <w:sz w:val="24"/>
        </w:rPr>
        <w:t> </w:t>
      </w:r>
      <w:r>
        <w:rPr>
          <w:sz w:val="24"/>
        </w:rPr>
        <w:t>al.</w:t>
      </w:r>
      <w:r>
        <w:rPr>
          <w:spacing w:val="40"/>
          <w:sz w:val="24"/>
        </w:rPr>
        <w:t> </w:t>
      </w:r>
      <w:r>
        <w:rPr>
          <w:sz w:val="24"/>
        </w:rPr>
        <w:t>Statistical</w:t>
      </w:r>
      <w:r>
        <w:rPr>
          <w:spacing w:val="40"/>
          <w:sz w:val="24"/>
        </w:rPr>
        <w:t> </w:t>
      </w:r>
      <w:r>
        <w:rPr>
          <w:sz w:val="24"/>
        </w:rPr>
        <w:t>and</w:t>
      </w:r>
      <w:r>
        <w:rPr>
          <w:spacing w:val="40"/>
          <w:sz w:val="24"/>
        </w:rPr>
        <w:t> </w:t>
      </w:r>
      <w:r>
        <w:rPr>
          <w:sz w:val="24"/>
        </w:rPr>
        <w:t>machine</w:t>
      </w:r>
      <w:r>
        <w:rPr>
          <w:spacing w:val="40"/>
          <w:sz w:val="24"/>
        </w:rPr>
        <w:t> </w:t>
      </w:r>
      <w:r>
        <w:rPr>
          <w:sz w:val="24"/>
        </w:rPr>
        <w:t>learning</w:t>
      </w:r>
      <w:r>
        <w:rPr>
          <w:spacing w:val="40"/>
          <w:sz w:val="24"/>
        </w:rPr>
        <w:t> </w:t>
      </w:r>
      <w:r>
        <w:rPr>
          <w:sz w:val="24"/>
        </w:rPr>
        <w:t>methods</w:t>
      </w:r>
      <w:r>
        <w:rPr>
          <w:spacing w:val="40"/>
          <w:sz w:val="24"/>
        </w:rPr>
        <w:t> </w:t>
      </w:r>
      <w:r>
        <w:rPr>
          <w:sz w:val="24"/>
        </w:rPr>
        <w:t>for</w:t>
      </w:r>
      <w:r>
        <w:rPr>
          <w:spacing w:val="40"/>
          <w:sz w:val="24"/>
        </w:rPr>
        <w:t> </w:t>
      </w:r>
      <w:r>
        <w:rPr>
          <w:sz w:val="24"/>
        </w:rPr>
        <w:t>crop yield predictionin the context of precision agriculture[J]. Precision Agriculture, </w:t>
      </w:r>
      <w:r>
        <w:rPr>
          <w:spacing w:val="-2"/>
          <w:sz w:val="24"/>
        </w:rPr>
        <w:t>2022,23(5)</w:t>
      </w:r>
    </w:p>
    <w:p>
      <w:pPr>
        <w:pStyle w:val="ListParagraph"/>
        <w:spacing w:after="0" w:line="312" w:lineRule="auto"/>
        <w:jc w:val="both"/>
        <w:rPr>
          <w:sz w:val="24"/>
        </w:rPr>
        <w:sectPr>
          <w:pgSz w:w="11910" w:h="16840"/>
          <w:pgMar w:header="0" w:footer="989" w:top="1920" w:bottom="1180" w:left="1133" w:right="425"/>
        </w:sectPr>
      </w:pPr>
    </w:p>
    <w:p>
      <w:pPr>
        <w:pStyle w:val="ListParagraph"/>
        <w:numPr>
          <w:ilvl w:val="0"/>
          <w:numId w:val="7"/>
        </w:numPr>
        <w:tabs>
          <w:tab w:pos="969" w:val="left" w:leader="none"/>
          <w:tab w:pos="1102" w:val="left" w:leader="none"/>
        </w:tabs>
        <w:spacing w:line="288" w:lineRule="auto" w:before="47" w:after="0"/>
        <w:ind w:left="969" w:right="1096" w:hanging="288"/>
        <w:jc w:val="both"/>
        <w:rPr>
          <w:sz w:val="24"/>
        </w:rPr>
      </w:pPr>
      <w:r>
        <w:rPr>
          <w:rFonts w:ascii="SimSun" w:eastAsia="SimSun" w:hint="eastAsia"/>
          <w:sz w:val="24"/>
        </w:rPr>
        <w:t>邬粒</w:t>
      </w:r>
      <w:r>
        <w:rPr>
          <w:sz w:val="24"/>
        </w:rPr>
        <w:t>,</w:t>
      </w:r>
      <w:r>
        <w:rPr>
          <w:rFonts w:ascii="SimSun" w:eastAsia="SimSun" w:hint="eastAsia"/>
          <w:sz w:val="24"/>
        </w:rPr>
        <w:t>邹黎敏</w:t>
      </w:r>
      <w:r>
        <w:rPr>
          <w:sz w:val="24"/>
        </w:rPr>
        <w:t>,</w:t>
      </w:r>
      <w:r>
        <w:rPr>
          <w:rFonts w:ascii="SimSun" w:eastAsia="SimSun" w:hint="eastAsia"/>
          <w:sz w:val="24"/>
        </w:rPr>
        <w:t>周科</w:t>
      </w:r>
      <w:r>
        <w:rPr>
          <w:sz w:val="24"/>
        </w:rPr>
        <w:t>.</w:t>
      </w:r>
      <w:r>
        <w:rPr>
          <w:rFonts w:ascii="SimSun" w:eastAsia="SimSun" w:hint="eastAsia"/>
          <w:sz w:val="24"/>
        </w:rPr>
        <w:t>基于机器学习的重庆市粮食产量预测及影响因素分析</w:t>
      </w:r>
      <w:r>
        <w:rPr>
          <w:sz w:val="24"/>
        </w:rPr>
        <w:t>[J].</w:t>
      </w:r>
      <w:r>
        <w:rPr>
          <w:rFonts w:ascii="SimSun" w:eastAsia="SimSun" w:hint="eastAsia"/>
          <w:sz w:val="24"/>
        </w:rPr>
        <w:t>中</w:t>
      </w:r>
      <w:r>
        <w:rPr>
          <w:rFonts w:ascii="SimSun" w:eastAsia="SimSun" w:hint="eastAsia"/>
          <w:spacing w:val="-2"/>
          <w:sz w:val="24"/>
        </w:rPr>
        <w:t>国农机化学报</w:t>
      </w:r>
      <w:r>
        <w:rPr>
          <w:spacing w:val="-2"/>
          <w:sz w:val="24"/>
        </w:rPr>
        <w:t>,2023,44(10):185-193.DOI:10.13733/j.jcam.issn.2095-5553.2023.10.0 </w:t>
      </w:r>
      <w:r>
        <w:rPr>
          <w:spacing w:val="-4"/>
          <w:sz w:val="24"/>
        </w:rPr>
        <w:t>26.</w:t>
      </w:r>
    </w:p>
    <w:p>
      <w:pPr>
        <w:pStyle w:val="ListParagraph"/>
        <w:numPr>
          <w:ilvl w:val="0"/>
          <w:numId w:val="7"/>
        </w:numPr>
        <w:tabs>
          <w:tab w:pos="969" w:val="left" w:leader="none"/>
          <w:tab w:pos="1083" w:val="left" w:leader="none"/>
        </w:tabs>
        <w:spacing w:line="312" w:lineRule="auto" w:before="27" w:after="0"/>
        <w:ind w:left="969" w:right="1100" w:hanging="288"/>
        <w:jc w:val="left"/>
        <w:rPr>
          <w:sz w:val="24"/>
        </w:rPr>
      </w:pPr>
      <w:r>
        <w:rPr>
          <w:sz w:val="24"/>
        </w:rPr>
        <w:t>Kumar</w:t>
      </w:r>
      <w:r>
        <w:rPr>
          <w:spacing w:val="40"/>
          <w:sz w:val="24"/>
        </w:rPr>
        <w:t> </w:t>
      </w:r>
      <w:r>
        <w:rPr>
          <w:sz w:val="24"/>
        </w:rPr>
        <w:t>T</w:t>
      </w:r>
      <w:r>
        <w:rPr>
          <w:spacing w:val="40"/>
          <w:sz w:val="24"/>
        </w:rPr>
        <w:t> </w:t>
      </w:r>
      <w:r>
        <w:rPr>
          <w:sz w:val="24"/>
        </w:rPr>
        <w:t>S</w:t>
      </w:r>
      <w:r>
        <w:rPr>
          <w:spacing w:val="40"/>
          <w:sz w:val="24"/>
        </w:rPr>
        <w:t> </w:t>
      </w:r>
      <w:r>
        <w:rPr>
          <w:sz w:val="24"/>
        </w:rPr>
        <w:t>,Kumar</w:t>
      </w:r>
      <w:r>
        <w:rPr>
          <w:spacing w:val="40"/>
          <w:sz w:val="24"/>
        </w:rPr>
        <w:t> </w:t>
      </w:r>
      <w:r>
        <w:rPr>
          <w:sz w:val="24"/>
        </w:rPr>
        <w:t>D</w:t>
      </w:r>
      <w:r>
        <w:rPr>
          <w:spacing w:val="40"/>
          <w:sz w:val="24"/>
        </w:rPr>
        <w:t> </w:t>
      </w:r>
      <w:r>
        <w:rPr>
          <w:sz w:val="24"/>
        </w:rPr>
        <w:t>R</w:t>
      </w:r>
      <w:r>
        <w:rPr>
          <w:spacing w:val="40"/>
          <w:sz w:val="24"/>
        </w:rPr>
        <w:t> </w:t>
      </w:r>
      <w:r>
        <w:rPr>
          <w:sz w:val="24"/>
        </w:rPr>
        <w:t>,Seong</w:t>
      </w:r>
      <w:r>
        <w:rPr>
          <w:spacing w:val="40"/>
          <w:sz w:val="24"/>
        </w:rPr>
        <w:t> </w:t>
      </w:r>
      <w:r>
        <w:rPr>
          <w:sz w:val="24"/>
        </w:rPr>
        <w:t>Y</w:t>
      </w:r>
      <w:r>
        <w:rPr>
          <w:spacing w:val="40"/>
          <w:sz w:val="24"/>
        </w:rPr>
        <w:t> </w:t>
      </w:r>
      <w:r>
        <w:rPr>
          <w:sz w:val="24"/>
        </w:rPr>
        <w:t>K</w:t>
      </w:r>
      <w:r>
        <w:rPr>
          <w:spacing w:val="40"/>
          <w:sz w:val="24"/>
        </w:rPr>
        <w:t> </w:t>
      </w:r>
      <w:r>
        <w:rPr>
          <w:sz w:val="24"/>
        </w:rPr>
        <w:t>,</w:t>
      </w:r>
      <w:r>
        <w:rPr>
          <w:spacing w:val="40"/>
          <w:sz w:val="24"/>
        </w:rPr>
        <w:t> </w:t>
      </w:r>
      <w:r>
        <w:rPr>
          <w:sz w:val="24"/>
        </w:rPr>
        <w:t>et</w:t>
      </w:r>
      <w:r>
        <w:rPr>
          <w:spacing w:val="40"/>
          <w:sz w:val="24"/>
        </w:rPr>
        <w:t> </w:t>
      </w:r>
      <w:r>
        <w:rPr>
          <w:sz w:val="24"/>
        </w:rPr>
        <w:t>al.Ensemble</w:t>
      </w:r>
      <w:r>
        <w:rPr>
          <w:spacing w:val="40"/>
          <w:sz w:val="24"/>
        </w:rPr>
        <w:t> </w:t>
      </w:r>
      <w:r>
        <w:rPr>
          <w:sz w:val="24"/>
        </w:rPr>
        <w:t>of</w:t>
      </w:r>
      <w:r>
        <w:rPr>
          <w:spacing w:val="40"/>
          <w:sz w:val="24"/>
        </w:rPr>
        <w:t> </w:t>
      </w:r>
      <w:r>
        <w:rPr>
          <w:sz w:val="24"/>
        </w:rPr>
        <w:t>Machine</w:t>
      </w:r>
      <w:r>
        <w:rPr>
          <w:spacing w:val="40"/>
          <w:sz w:val="24"/>
        </w:rPr>
        <w:t> </w:t>
      </w:r>
      <w:r>
        <w:rPr>
          <w:sz w:val="24"/>
        </w:rPr>
        <w:t>Learning</w:t>
      </w:r>
      <w:r>
        <w:rPr>
          <w:spacing w:val="80"/>
          <w:sz w:val="24"/>
        </w:rPr>
        <w:t> </w:t>
      </w:r>
      <w:r>
        <w:rPr>
          <w:sz w:val="24"/>
        </w:rPr>
        <w:t>Algorithms</w:t>
      </w:r>
      <w:r>
        <w:rPr>
          <w:spacing w:val="40"/>
          <w:sz w:val="24"/>
        </w:rPr>
        <w:t> </w:t>
      </w:r>
      <w:r>
        <w:rPr>
          <w:sz w:val="24"/>
        </w:rPr>
        <w:t>for</w:t>
      </w:r>
      <w:r>
        <w:rPr>
          <w:spacing w:val="40"/>
          <w:sz w:val="24"/>
        </w:rPr>
        <w:t> </w:t>
      </w:r>
      <w:r>
        <w:rPr>
          <w:sz w:val="24"/>
        </w:rPr>
        <w:t>Rice</w:t>
      </w:r>
      <w:r>
        <w:rPr>
          <w:spacing w:val="40"/>
          <w:sz w:val="24"/>
        </w:rPr>
        <w:t> </w:t>
      </w:r>
      <w:r>
        <w:rPr>
          <w:sz w:val="24"/>
        </w:rPr>
        <w:t>Grain</w:t>
      </w:r>
      <w:r>
        <w:rPr>
          <w:spacing w:val="40"/>
          <w:sz w:val="24"/>
        </w:rPr>
        <w:t> </w:t>
      </w:r>
      <w:r>
        <w:rPr>
          <w:sz w:val="24"/>
        </w:rPr>
        <w:t>Yield</w:t>
      </w:r>
      <w:r>
        <w:rPr>
          <w:spacing w:val="40"/>
          <w:sz w:val="24"/>
        </w:rPr>
        <w:t> </w:t>
      </w:r>
      <w:r>
        <w:rPr>
          <w:sz w:val="24"/>
        </w:rPr>
        <w:t>Prediction</w:t>
      </w:r>
      <w:r>
        <w:rPr>
          <w:spacing w:val="40"/>
          <w:sz w:val="24"/>
        </w:rPr>
        <w:t> </w:t>
      </w:r>
      <w:r>
        <w:rPr>
          <w:sz w:val="24"/>
        </w:rPr>
        <w:t>Using</w:t>
      </w:r>
      <w:r>
        <w:rPr>
          <w:spacing w:val="40"/>
          <w:sz w:val="24"/>
        </w:rPr>
        <w:t> </w:t>
      </w:r>
      <w:r>
        <w:rPr>
          <w:sz w:val="24"/>
        </w:rPr>
        <w:t>UAV-Based</w:t>
      </w:r>
      <w:r>
        <w:rPr>
          <w:spacing w:val="40"/>
          <w:sz w:val="24"/>
        </w:rPr>
        <w:t> </w:t>
      </w:r>
      <w:r>
        <w:rPr>
          <w:sz w:val="24"/>
        </w:rPr>
        <w:t>Remote</w:t>
      </w:r>
      <w:r>
        <w:rPr>
          <w:spacing w:val="40"/>
          <w:sz w:val="24"/>
        </w:rPr>
        <w:t> </w:t>
      </w:r>
      <w:r>
        <w:rPr>
          <w:sz w:val="24"/>
        </w:rPr>
        <w:t>Sensing [J].Journal</w:t>
      </w:r>
      <w:r>
        <w:rPr>
          <w:spacing w:val="40"/>
          <w:sz w:val="24"/>
        </w:rPr>
        <w:t> </w:t>
      </w:r>
      <w:r>
        <w:rPr>
          <w:sz w:val="24"/>
        </w:rPr>
        <w:t>of</w:t>
      </w:r>
      <w:r>
        <w:rPr>
          <w:spacing w:val="40"/>
          <w:sz w:val="24"/>
        </w:rPr>
        <w:t> </w:t>
      </w:r>
      <w:r>
        <w:rPr>
          <w:sz w:val="24"/>
        </w:rPr>
        <w:t>Biosystems</w:t>
      </w:r>
      <w:r>
        <w:rPr>
          <w:spacing w:val="40"/>
          <w:sz w:val="24"/>
        </w:rPr>
        <w:t> </w:t>
      </w:r>
      <w:r>
        <w:rPr>
          <w:sz w:val="24"/>
        </w:rPr>
        <w:t>Engineering,2023,49(1):1-19.</w:t>
      </w:r>
    </w:p>
    <w:p>
      <w:pPr>
        <w:pStyle w:val="ListParagraph"/>
        <w:numPr>
          <w:ilvl w:val="0"/>
          <w:numId w:val="7"/>
        </w:numPr>
        <w:tabs>
          <w:tab w:pos="969" w:val="left" w:leader="none"/>
          <w:tab w:pos="1080" w:val="left" w:leader="none"/>
        </w:tabs>
        <w:spacing w:line="312" w:lineRule="auto" w:before="3" w:after="0"/>
        <w:ind w:left="969" w:right="1101" w:hanging="288"/>
        <w:jc w:val="left"/>
        <w:rPr>
          <w:sz w:val="24"/>
        </w:rPr>
      </w:pPr>
      <w:r>
        <w:rPr>
          <w:sz w:val="24"/>
        </w:rPr>
        <w:t>Houssaine</w:t>
      </w:r>
      <w:r>
        <w:rPr>
          <w:spacing w:val="40"/>
          <w:sz w:val="24"/>
        </w:rPr>
        <w:t> </w:t>
      </w:r>
      <w:r>
        <w:rPr>
          <w:sz w:val="24"/>
        </w:rPr>
        <w:t>E</w:t>
      </w:r>
      <w:r>
        <w:rPr>
          <w:spacing w:val="40"/>
          <w:sz w:val="24"/>
        </w:rPr>
        <w:t> </w:t>
      </w:r>
      <w:r>
        <w:rPr>
          <w:sz w:val="24"/>
        </w:rPr>
        <w:t>B</w:t>
      </w:r>
      <w:r>
        <w:rPr>
          <w:spacing w:val="40"/>
          <w:sz w:val="24"/>
        </w:rPr>
        <w:t> </w:t>
      </w:r>
      <w:r>
        <w:rPr>
          <w:sz w:val="24"/>
        </w:rPr>
        <w:t>,Lionel</w:t>
      </w:r>
      <w:r>
        <w:rPr>
          <w:spacing w:val="40"/>
          <w:sz w:val="24"/>
        </w:rPr>
        <w:t> </w:t>
      </w:r>
      <w:r>
        <w:rPr>
          <w:sz w:val="24"/>
        </w:rPr>
        <w:t>J</w:t>
      </w:r>
      <w:r>
        <w:rPr>
          <w:spacing w:val="40"/>
          <w:sz w:val="24"/>
        </w:rPr>
        <w:t> </w:t>
      </w:r>
      <w:r>
        <w:rPr>
          <w:sz w:val="24"/>
        </w:rPr>
        <w:t>,Salah</w:t>
      </w:r>
      <w:r>
        <w:rPr>
          <w:spacing w:val="40"/>
          <w:sz w:val="24"/>
        </w:rPr>
        <w:t> </w:t>
      </w:r>
      <w:r>
        <w:rPr>
          <w:sz w:val="24"/>
        </w:rPr>
        <w:t>E</w:t>
      </w:r>
      <w:r>
        <w:rPr>
          <w:spacing w:val="40"/>
          <w:sz w:val="24"/>
        </w:rPr>
        <w:t> </w:t>
      </w:r>
      <w:r>
        <w:rPr>
          <w:sz w:val="24"/>
        </w:rPr>
        <w:t>,</w:t>
      </w:r>
      <w:r>
        <w:rPr>
          <w:spacing w:val="40"/>
          <w:sz w:val="24"/>
        </w:rPr>
        <w:t> </w:t>
      </w:r>
      <w:r>
        <w:rPr>
          <w:sz w:val="24"/>
        </w:rPr>
        <w:t>et</w:t>
      </w:r>
      <w:r>
        <w:rPr>
          <w:spacing w:val="40"/>
          <w:sz w:val="24"/>
        </w:rPr>
        <w:t> </w:t>
      </w:r>
      <w:r>
        <w:rPr>
          <w:sz w:val="24"/>
        </w:rPr>
        <w:t>al.Cereal</w:t>
      </w:r>
      <w:r>
        <w:rPr>
          <w:spacing w:val="40"/>
          <w:sz w:val="24"/>
        </w:rPr>
        <w:t> </w:t>
      </w:r>
      <w:r>
        <w:rPr>
          <w:sz w:val="24"/>
        </w:rPr>
        <w:t>Yield</w:t>
      </w:r>
      <w:r>
        <w:rPr>
          <w:spacing w:val="40"/>
          <w:sz w:val="24"/>
        </w:rPr>
        <w:t> </w:t>
      </w:r>
      <w:r>
        <w:rPr>
          <w:sz w:val="24"/>
        </w:rPr>
        <w:t>Forecasting</w:t>
      </w:r>
      <w:r>
        <w:rPr>
          <w:spacing w:val="40"/>
          <w:sz w:val="24"/>
        </w:rPr>
        <w:t> </w:t>
      </w:r>
      <w:r>
        <w:rPr>
          <w:sz w:val="24"/>
        </w:rPr>
        <w:t>with</w:t>
      </w:r>
      <w:r>
        <w:rPr>
          <w:spacing w:val="40"/>
          <w:sz w:val="24"/>
        </w:rPr>
        <w:t> </w:t>
      </w:r>
      <w:r>
        <w:rPr>
          <w:sz w:val="24"/>
        </w:rPr>
        <w:t>Satelli</w:t>
      </w:r>
      <w:r>
        <w:rPr>
          <w:spacing w:val="80"/>
          <w:sz w:val="24"/>
        </w:rPr>
        <w:t> </w:t>
      </w:r>
      <w:r>
        <w:rPr>
          <w:sz w:val="24"/>
        </w:rPr>
        <w:t>te</w:t>
      </w:r>
      <w:r>
        <w:rPr>
          <w:spacing w:val="40"/>
          <w:sz w:val="24"/>
        </w:rPr>
        <w:t> </w:t>
      </w:r>
      <w:r>
        <w:rPr>
          <w:sz w:val="24"/>
        </w:rPr>
        <w:t>Drought-Based</w:t>
      </w:r>
      <w:r>
        <w:rPr>
          <w:spacing w:val="40"/>
          <w:sz w:val="24"/>
        </w:rPr>
        <w:t> </w:t>
      </w:r>
      <w:r>
        <w:rPr>
          <w:sz w:val="24"/>
        </w:rPr>
        <w:t>Indices,</w:t>
      </w:r>
      <w:r>
        <w:rPr>
          <w:spacing w:val="40"/>
          <w:sz w:val="24"/>
        </w:rPr>
        <w:t> </w:t>
      </w:r>
      <w:r>
        <w:rPr>
          <w:sz w:val="24"/>
        </w:rPr>
        <w:t>Weather</w:t>
      </w:r>
      <w:r>
        <w:rPr>
          <w:spacing w:val="40"/>
          <w:sz w:val="24"/>
        </w:rPr>
        <w:t> </w:t>
      </w:r>
      <w:r>
        <w:rPr>
          <w:sz w:val="24"/>
        </w:rPr>
        <w:t>Data</w:t>
      </w:r>
      <w:r>
        <w:rPr>
          <w:spacing w:val="40"/>
          <w:sz w:val="24"/>
        </w:rPr>
        <w:t> </w:t>
      </w:r>
      <w:r>
        <w:rPr>
          <w:sz w:val="24"/>
        </w:rPr>
        <w:t>and</w:t>
      </w:r>
      <w:r>
        <w:rPr>
          <w:spacing w:val="40"/>
          <w:sz w:val="24"/>
        </w:rPr>
        <w:t> </w:t>
      </w:r>
      <w:r>
        <w:rPr>
          <w:sz w:val="24"/>
        </w:rPr>
        <w:t>Regional</w:t>
      </w:r>
      <w:r>
        <w:rPr>
          <w:spacing w:val="80"/>
          <w:sz w:val="24"/>
        </w:rPr>
        <w:t> </w:t>
      </w:r>
      <w:r>
        <w:rPr>
          <w:sz w:val="24"/>
        </w:rPr>
        <w:t>Climate</w:t>
      </w:r>
      <w:r>
        <w:rPr>
          <w:spacing w:val="40"/>
          <w:sz w:val="24"/>
        </w:rPr>
        <w:t> </w:t>
      </w:r>
      <w:r>
        <w:rPr>
          <w:sz w:val="24"/>
        </w:rPr>
        <w:t>Indices</w:t>
      </w:r>
      <w:r>
        <w:rPr>
          <w:spacing w:val="40"/>
          <w:sz w:val="24"/>
        </w:rPr>
        <w:t> </w:t>
      </w:r>
      <w:r>
        <w:rPr>
          <w:sz w:val="24"/>
        </w:rPr>
        <w:t>Using</w:t>
      </w:r>
      <w:r>
        <w:rPr>
          <w:spacing w:val="80"/>
          <w:sz w:val="24"/>
        </w:rPr>
        <w:t> </w:t>
      </w:r>
      <w:r>
        <w:rPr>
          <w:sz w:val="24"/>
        </w:rPr>
        <w:t>Machine</w:t>
      </w:r>
      <w:r>
        <w:rPr>
          <w:spacing w:val="40"/>
          <w:sz w:val="24"/>
        </w:rPr>
        <w:t> </w:t>
      </w:r>
      <w:r>
        <w:rPr>
          <w:sz w:val="24"/>
        </w:rPr>
        <w:t>Learning</w:t>
      </w:r>
      <w:r>
        <w:rPr>
          <w:spacing w:val="40"/>
          <w:sz w:val="24"/>
        </w:rPr>
        <w:t> </w:t>
      </w:r>
      <w:r>
        <w:rPr>
          <w:sz w:val="24"/>
        </w:rPr>
        <w:t>in</w:t>
      </w:r>
      <w:r>
        <w:rPr>
          <w:spacing w:val="40"/>
          <w:sz w:val="24"/>
        </w:rPr>
        <w:t> </w:t>
      </w:r>
      <w:r>
        <w:rPr>
          <w:sz w:val="24"/>
        </w:rPr>
        <w:t>Morocco[J].Remote</w:t>
      </w:r>
      <w:r>
        <w:rPr>
          <w:spacing w:val="40"/>
          <w:sz w:val="24"/>
        </w:rPr>
        <w:t> </w:t>
      </w:r>
      <w:r>
        <w:rPr>
          <w:sz w:val="24"/>
        </w:rPr>
        <w:t>Sensing,2021,13(16):3101-3101.</w:t>
      </w:r>
    </w:p>
    <w:p>
      <w:pPr>
        <w:pStyle w:val="ListParagraph"/>
        <w:numPr>
          <w:ilvl w:val="0"/>
          <w:numId w:val="7"/>
        </w:numPr>
        <w:tabs>
          <w:tab w:pos="969" w:val="left" w:leader="none"/>
          <w:tab w:pos="1097" w:val="left" w:leader="none"/>
        </w:tabs>
        <w:spacing w:line="280" w:lineRule="auto" w:before="0" w:after="0"/>
        <w:ind w:left="969" w:right="1094" w:hanging="288"/>
        <w:jc w:val="left"/>
        <w:rPr>
          <w:sz w:val="24"/>
        </w:rPr>
      </w:pPr>
      <w:r>
        <w:rPr>
          <w:rFonts w:ascii="SimSun" w:eastAsia="SimSun" w:hint="eastAsia"/>
          <w:spacing w:val="3"/>
          <w:sz w:val="24"/>
        </w:rPr>
        <w:t>贾梦琦</w:t>
      </w:r>
      <w:r>
        <w:rPr>
          <w:spacing w:val="3"/>
          <w:sz w:val="24"/>
        </w:rPr>
        <w:t>,</w:t>
      </w:r>
      <w:r>
        <w:rPr>
          <w:rFonts w:ascii="SimSun" w:eastAsia="SimSun" w:hint="eastAsia"/>
          <w:spacing w:val="3"/>
          <w:sz w:val="24"/>
        </w:rPr>
        <w:t>蔡振江</w:t>
      </w:r>
      <w:r>
        <w:rPr>
          <w:spacing w:val="4"/>
          <w:sz w:val="24"/>
        </w:rPr>
        <w:t>,</w:t>
      </w:r>
      <w:r>
        <w:rPr>
          <w:rFonts w:ascii="SimSun" w:eastAsia="SimSun" w:hint="eastAsia"/>
          <w:spacing w:val="3"/>
          <w:sz w:val="24"/>
        </w:rPr>
        <w:t>胡建</w:t>
      </w:r>
      <w:r>
        <w:rPr>
          <w:spacing w:val="4"/>
          <w:sz w:val="24"/>
        </w:rPr>
        <w:t>,</w:t>
      </w:r>
      <w:r>
        <w:rPr>
          <w:rFonts w:ascii="SimSun" w:eastAsia="SimSun" w:hint="eastAsia"/>
          <w:spacing w:val="3"/>
          <w:sz w:val="24"/>
        </w:rPr>
        <w:t>等</w:t>
      </w:r>
      <w:r>
        <w:rPr>
          <w:spacing w:val="4"/>
          <w:sz w:val="24"/>
        </w:rPr>
        <w:t>.</w:t>
      </w:r>
      <w:r>
        <w:rPr>
          <w:rFonts w:ascii="SimSun" w:eastAsia="SimSun" w:hint="eastAsia"/>
          <w:spacing w:val="3"/>
          <w:sz w:val="24"/>
        </w:rPr>
        <w:t>基于机器学习的粮食产量预测模型研究</w:t>
      </w:r>
      <w:r>
        <w:rPr>
          <w:spacing w:val="3"/>
          <w:sz w:val="24"/>
        </w:rPr>
        <w:t>[</w:t>
      </w:r>
      <w:r>
        <w:rPr>
          <w:spacing w:val="4"/>
          <w:sz w:val="24"/>
        </w:rPr>
        <w:t>J].</w:t>
      </w:r>
      <w:r>
        <w:rPr>
          <w:rFonts w:ascii="SimSun" w:eastAsia="SimSun" w:hint="eastAsia"/>
          <w:spacing w:val="2"/>
          <w:sz w:val="24"/>
        </w:rPr>
        <w:t>河北农业大学学报</w:t>
      </w:r>
      <w:r>
        <w:rPr>
          <w:spacing w:val="2"/>
          <w:sz w:val="24"/>
        </w:rPr>
        <w:t>,2021,44(03):1</w:t>
      </w:r>
      <w:r>
        <w:rPr>
          <w:spacing w:val="-1"/>
          <w:sz w:val="24"/>
        </w:rPr>
        <w:t>0</w:t>
      </w:r>
      <w:r>
        <w:rPr>
          <w:sz w:val="24"/>
        </w:rPr>
        <w:t>3-</w:t>
      </w:r>
      <w:r>
        <w:rPr>
          <w:spacing w:val="-1"/>
          <w:sz w:val="24"/>
        </w:rPr>
        <w:t>108.DO</w:t>
      </w:r>
      <w:r>
        <w:rPr>
          <w:sz w:val="24"/>
        </w:rPr>
        <w:t>I:10.13320/j.</w:t>
      </w:r>
      <w:r>
        <w:rPr>
          <w:spacing w:val="-1"/>
          <w:sz w:val="24"/>
        </w:rPr>
        <w:t>c</w:t>
      </w:r>
      <w:r>
        <w:rPr>
          <w:sz w:val="24"/>
        </w:rPr>
        <w:t>nki.jauh.20</w:t>
      </w:r>
      <w:r>
        <w:rPr>
          <w:spacing w:val="-1"/>
          <w:sz w:val="24"/>
        </w:rPr>
        <w:t>2</w:t>
      </w:r>
      <w:r>
        <w:rPr>
          <w:sz w:val="24"/>
        </w:rPr>
        <w:t>1.0055.</w:t>
      </w:r>
    </w:p>
    <w:p>
      <w:pPr>
        <w:pStyle w:val="ListParagraph"/>
        <w:numPr>
          <w:ilvl w:val="0"/>
          <w:numId w:val="7"/>
        </w:numPr>
        <w:tabs>
          <w:tab w:pos="969" w:val="left" w:leader="none"/>
          <w:tab w:pos="1080" w:val="left" w:leader="none"/>
        </w:tabs>
        <w:spacing w:line="292" w:lineRule="auto" w:before="0" w:after="0"/>
        <w:ind w:left="969" w:right="1086" w:hanging="288"/>
        <w:jc w:val="left"/>
        <w:rPr>
          <w:sz w:val="24"/>
        </w:rPr>
      </w:pPr>
      <w:r>
        <w:rPr>
          <w:rFonts w:ascii="SimSun" w:eastAsia="SimSun" w:hint="eastAsia"/>
          <w:sz w:val="24"/>
        </w:rPr>
        <w:t>刘凡</w:t>
      </w:r>
      <w:r>
        <w:rPr>
          <w:sz w:val="24"/>
        </w:rPr>
        <w:t>,</w:t>
      </w:r>
      <w:r>
        <w:rPr>
          <w:rFonts w:ascii="SimSun" w:eastAsia="SimSun" w:hint="eastAsia"/>
          <w:sz w:val="24"/>
        </w:rPr>
        <w:t>辛存</w:t>
      </w:r>
      <w:r>
        <w:rPr>
          <w:sz w:val="24"/>
        </w:rPr>
        <w:t>,</w:t>
      </w:r>
      <w:r>
        <w:rPr>
          <w:rFonts w:ascii="SimSun" w:eastAsia="SimSun" w:hint="eastAsia"/>
          <w:sz w:val="24"/>
        </w:rPr>
        <w:t>郭园</w:t>
      </w:r>
      <w:r>
        <w:rPr>
          <w:sz w:val="24"/>
        </w:rPr>
        <w:t>,</w:t>
      </w:r>
      <w:r>
        <w:rPr>
          <w:rFonts w:ascii="SimSun" w:eastAsia="SimSun" w:hint="eastAsia"/>
          <w:sz w:val="24"/>
        </w:rPr>
        <w:t>等</w:t>
      </w:r>
      <w:r>
        <w:rPr>
          <w:sz w:val="24"/>
        </w:rPr>
        <w:t>.</w:t>
      </w:r>
      <w:r>
        <w:rPr>
          <w:rFonts w:ascii="SimSun" w:eastAsia="SimSun" w:hint="eastAsia"/>
          <w:spacing w:val="-18"/>
          <w:sz w:val="24"/>
        </w:rPr>
        <w:t>基于 </w:t>
      </w:r>
      <w:r>
        <w:rPr>
          <w:sz w:val="24"/>
        </w:rPr>
        <w:t>LSTM</w:t>
      </w:r>
      <w:r>
        <w:rPr>
          <w:spacing w:val="-15"/>
          <w:sz w:val="24"/>
        </w:rPr>
        <w:t> </w:t>
      </w:r>
      <w:r>
        <w:rPr>
          <w:rFonts w:ascii="SimSun" w:eastAsia="SimSun" w:hint="eastAsia"/>
          <w:spacing w:val="-26"/>
          <w:sz w:val="24"/>
        </w:rPr>
        <w:t>与 </w:t>
      </w:r>
      <w:r>
        <w:rPr>
          <w:sz w:val="24"/>
        </w:rPr>
        <w:t>XGBoost</w:t>
      </w:r>
      <w:r>
        <w:rPr>
          <w:spacing w:val="-2"/>
          <w:sz w:val="24"/>
        </w:rPr>
        <w:t> </w:t>
      </w:r>
      <w:r>
        <w:rPr>
          <w:rFonts w:ascii="SimSun" w:eastAsia="SimSun" w:hint="eastAsia"/>
          <w:sz w:val="24"/>
        </w:rPr>
        <w:t>融合的水质预测</w:t>
      </w:r>
      <w:r>
        <w:rPr>
          <w:sz w:val="24"/>
        </w:rPr>
        <w:t>[J/OL].</w:t>
      </w:r>
      <w:r>
        <w:rPr>
          <w:rFonts w:ascii="SimSun" w:eastAsia="SimSun" w:hint="eastAsia"/>
          <w:sz w:val="24"/>
        </w:rPr>
        <w:t>水力发电</w:t>
      </w:r>
      <w:r>
        <w:rPr>
          <w:sz w:val="24"/>
        </w:rPr>
        <w:t>,1-1 </w:t>
      </w:r>
      <w:r>
        <w:rPr>
          <w:spacing w:val="-2"/>
          <w:sz w:val="24"/>
        </w:rPr>
        <w:t>1[2025-05-09].</w:t>
      </w:r>
      <w:hyperlink r:id="rId59">
        <w:r>
          <w:rPr>
            <w:spacing w:val="-2"/>
            <w:sz w:val="24"/>
          </w:rPr>
          <w:t>http://kns.cnki.net/kcms/detail/11.1845.TV.20250428.1035.002.html</w:t>
        </w:r>
      </w:hyperlink>
      <w:r>
        <w:rPr>
          <w:spacing w:val="-2"/>
          <w:sz w:val="24"/>
        </w:rPr>
        <w:t>.</w:t>
      </w:r>
    </w:p>
    <w:p>
      <w:pPr>
        <w:pStyle w:val="ListParagraph"/>
        <w:numPr>
          <w:ilvl w:val="0"/>
          <w:numId w:val="7"/>
        </w:numPr>
        <w:tabs>
          <w:tab w:pos="969" w:val="left" w:leader="none"/>
          <w:tab w:pos="1080" w:val="left" w:leader="none"/>
        </w:tabs>
        <w:spacing w:line="280" w:lineRule="auto" w:before="0" w:after="0"/>
        <w:ind w:left="969" w:right="1096" w:hanging="288"/>
        <w:jc w:val="left"/>
        <w:rPr>
          <w:sz w:val="24"/>
        </w:rPr>
      </w:pPr>
      <w:r>
        <w:rPr>
          <w:rFonts w:ascii="SimSun" w:eastAsia="SimSun" w:hint="eastAsia"/>
          <w:sz w:val="24"/>
        </w:rPr>
        <w:t>刘盛</w:t>
      </w:r>
      <w:r>
        <w:rPr>
          <w:sz w:val="24"/>
        </w:rPr>
        <w:t>,</w:t>
      </w:r>
      <w:r>
        <w:rPr>
          <w:rFonts w:ascii="SimSun" w:eastAsia="SimSun" w:hint="eastAsia"/>
          <w:sz w:val="24"/>
        </w:rPr>
        <w:t>王占云</w:t>
      </w:r>
      <w:r>
        <w:rPr>
          <w:sz w:val="24"/>
        </w:rPr>
        <w:t>.</w:t>
      </w:r>
      <w:r>
        <w:rPr>
          <w:rFonts w:ascii="SimSun" w:eastAsia="SimSun" w:hint="eastAsia"/>
          <w:spacing w:val="-10"/>
          <w:sz w:val="24"/>
        </w:rPr>
        <w:t>基于 </w:t>
      </w:r>
      <w:r>
        <w:rPr>
          <w:sz w:val="24"/>
        </w:rPr>
        <w:t>SpringBoot+Vue</w:t>
      </w:r>
      <w:r>
        <w:rPr>
          <w:spacing w:val="-1"/>
          <w:sz w:val="24"/>
        </w:rPr>
        <w:t> </w:t>
      </w:r>
      <w:r>
        <w:rPr>
          <w:rFonts w:ascii="SimSun" w:eastAsia="SimSun" w:hint="eastAsia"/>
          <w:sz w:val="24"/>
        </w:rPr>
        <w:t>微服务架构的科研样本库管理系统的设计与</w:t>
      </w:r>
      <w:r>
        <w:rPr>
          <w:rFonts w:ascii="SimSun" w:eastAsia="SimSun" w:hint="eastAsia"/>
          <w:spacing w:val="-2"/>
          <w:sz w:val="24"/>
        </w:rPr>
        <w:t>实现</w:t>
      </w:r>
      <w:r>
        <w:rPr>
          <w:spacing w:val="-2"/>
          <w:sz w:val="24"/>
        </w:rPr>
        <w:t>[J].</w:t>
      </w:r>
      <w:r>
        <w:rPr>
          <w:rFonts w:ascii="SimSun" w:eastAsia="SimSun" w:hint="eastAsia"/>
          <w:spacing w:val="-2"/>
          <w:sz w:val="24"/>
        </w:rPr>
        <w:t>信息系统工程</w:t>
      </w:r>
      <w:r>
        <w:rPr>
          <w:spacing w:val="-2"/>
          <w:sz w:val="24"/>
        </w:rPr>
        <w:t>,2025,(04):4-7.</w:t>
      </w:r>
    </w:p>
    <w:p>
      <w:pPr>
        <w:pStyle w:val="ListParagraph"/>
        <w:numPr>
          <w:ilvl w:val="0"/>
          <w:numId w:val="7"/>
        </w:numPr>
        <w:tabs>
          <w:tab w:pos="969" w:val="left" w:leader="none"/>
          <w:tab w:pos="1080" w:val="left" w:leader="none"/>
        </w:tabs>
        <w:spacing w:line="288" w:lineRule="auto" w:before="0" w:after="0"/>
        <w:ind w:left="969" w:right="1096" w:hanging="288"/>
        <w:jc w:val="both"/>
        <w:rPr>
          <w:sz w:val="24"/>
        </w:rPr>
      </w:pPr>
      <w:r>
        <w:rPr>
          <w:rFonts w:ascii="SimSun" w:eastAsia="SimSun" w:hint="eastAsia"/>
          <w:sz w:val="24"/>
        </w:rPr>
        <w:t>万雨勤</w:t>
      </w:r>
      <w:r>
        <w:rPr>
          <w:sz w:val="24"/>
        </w:rPr>
        <w:t>,</w:t>
      </w:r>
      <w:r>
        <w:rPr>
          <w:rFonts w:ascii="SimSun" w:eastAsia="SimSun" w:hint="eastAsia"/>
          <w:sz w:val="24"/>
        </w:rPr>
        <w:t>仝纪龙</w:t>
      </w:r>
      <w:r>
        <w:rPr>
          <w:sz w:val="24"/>
        </w:rPr>
        <w:t>,</w:t>
      </w:r>
      <w:r>
        <w:rPr>
          <w:rFonts w:ascii="SimSun" w:eastAsia="SimSun" w:hint="eastAsia"/>
          <w:sz w:val="24"/>
        </w:rPr>
        <w:t>刘永乐</w:t>
      </w:r>
      <w:r>
        <w:rPr>
          <w:sz w:val="24"/>
        </w:rPr>
        <w:t>,</w:t>
      </w:r>
      <w:r>
        <w:rPr>
          <w:rFonts w:ascii="SimSun" w:eastAsia="SimSun" w:hint="eastAsia"/>
          <w:sz w:val="24"/>
        </w:rPr>
        <w:t>等</w:t>
      </w:r>
      <w:r>
        <w:rPr>
          <w:sz w:val="24"/>
        </w:rPr>
        <w:t>.</w:t>
      </w:r>
      <w:r>
        <w:rPr>
          <w:rFonts w:ascii="SimSun" w:eastAsia="SimSun" w:hint="eastAsia"/>
          <w:spacing w:val="6"/>
          <w:sz w:val="24"/>
        </w:rPr>
        <w:t>基于</w:t>
      </w:r>
      <w:r>
        <w:rPr>
          <w:sz w:val="24"/>
        </w:rPr>
        <w:t>XGBoost</w:t>
      </w:r>
      <w:r>
        <w:rPr>
          <w:spacing w:val="-15"/>
          <w:sz w:val="24"/>
        </w:rPr>
        <w:t> </w:t>
      </w:r>
      <w:r>
        <w:rPr>
          <w:rFonts w:ascii="SimSun" w:eastAsia="SimSun" w:hint="eastAsia"/>
          <w:sz w:val="24"/>
        </w:rPr>
        <w:t>算法量化气象要素对兰州市主城区夏季</w:t>
      </w:r>
      <w:r>
        <w:rPr>
          <w:rFonts w:ascii="SimSun" w:eastAsia="SimSun" w:hint="eastAsia"/>
          <w:spacing w:val="-2"/>
          <w:sz w:val="24"/>
        </w:rPr>
        <w:t>臭氧浓度的影响</w:t>
      </w:r>
      <w:r>
        <w:rPr>
          <w:spacing w:val="-2"/>
          <w:sz w:val="24"/>
        </w:rPr>
        <w:t>[J/OL].</w:t>
      </w:r>
      <w:r>
        <w:rPr>
          <w:rFonts w:ascii="SimSun" w:eastAsia="SimSun" w:hint="eastAsia"/>
          <w:spacing w:val="-2"/>
          <w:sz w:val="24"/>
        </w:rPr>
        <w:t>环境科学</w:t>
      </w:r>
      <w:r>
        <w:rPr>
          <w:spacing w:val="-2"/>
          <w:sz w:val="24"/>
        </w:rPr>
        <w:t>,1-16[2025-05-09].</w:t>
      </w:r>
      <w:hyperlink r:id="rId60">
        <w:r>
          <w:rPr>
            <w:spacing w:val="-2"/>
            <w:sz w:val="24"/>
          </w:rPr>
          <w:t>https://doi.org/10.13227/j.hjkx</w:t>
        </w:r>
      </w:hyperlink>
      <w:r>
        <w:rPr>
          <w:spacing w:val="-2"/>
          <w:sz w:val="24"/>
        </w:rPr>
        <w:t>. 202412038.</w:t>
      </w:r>
    </w:p>
    <w:p>
      <w:pPr>
        <w:pStyle w:val="ListParagraph"/>
        <w:numPr>
          <w:ilvl w:val="0"/>
          <w:numId w:val="7"/>
        </w:numPr>
        <w:tabs>
          <w:tab w:pos="1080" w:val="left" w:leader="none"/>
        </w:tabs>
        <w:spacing w:line="240" w:lineRule="auto" w:before="8" w:after="0"/>
        <w:ind w:left="1080" w:right="0" w:hanging="399"/>
        <w:jc w:val="left"/>
        <w:rPr>
          <w:sz w:val="24"/>
        </w:rPr>
      </w:pPr>
      <w:r>
        <w:rPr>
          <w:rFonts w:ascii="SimSun" w:eastAsia="SimSun" w:hint="eastAsia"/>
          <w:sz w:val="24"/>
        </w:rPr>
        <w:t>冼雪云</w:t>
      </w:r>
      <w:r>
        <w:rPr>
          <w:sz w:val="24"/>
        </w:rPr>
        <w:t>.</w:t>
      </w:r>
      <w:r>
        <w:rPr>
          <w:rFonts w:ascii="SimSun" w:eastAsia="SimSun" w:hint="eastAsia"/>
          <w:sz w:val="24"/>
        </w:rPr>
        <w:t>数据仓库技术在短波发射台的创新应用研究</w:t>
      </w:r>
      <w:r>
        <w:rPr>
          <w:sz w:val="24"/>
        </w:rPr>
        <w:t>[J].</w:t>
      </w:r>
      <w:r>
        <w:rPr>
          <w:rFonts w:ascii="SimSun" w:eastAsia="SimSun" w:hint="eastAsia"/>
          <w:sz w:val="24"/>
        </w:rPr>
        <w:t>中国宽带</w:t>
      </w:r>
      <w:r>
        <w:rPr>
          <w:spacing w:val="-2"/>
          <w:sz w:val="24"/>
        </w:rPr>
        <w:t>,2025,21(03):79</w:t>
      </w:r>
    </w:p>
    <w:p>
      <w:pPr>
        <w:pStyle w:val="BodyText"/>
        <w:spacing w:before="69"/>
        <w:ind w:left="969"/>
        <w:rPr>
          <w:rFonts w:ascii="Times New Roman"/>
        </w:rPr>
      </w:pPr>
      <w:r>
        <w:rPr>
          <w:rFonts w:ascii="Times New Roman"/>
          <w:spacing w:val="-2"/>
        </w:rPr>
        <w:t>-81.DOI:10.20167/j.cnki.ISSN1673-7911.2025.03.27.</w:t>
      </w:r>
    </w:p>
    <w:p>
      <w:pPr>
        <w:pStyle w:val="ListParagraph"/>
        <w:numPr>
          <w:ilvl w:val="0"/>
          <w:numId w:val="7"/>
        </w:numPr>
        <w:tabs>
          <w:tab w:pos="969" w:val="left" w:leader="none"/>
          <w:tab w:pos="1080" w:val="left" w:leader="none"/>
        </w:tabs>
        <w:spacing w:line="280" w:lineRule="auto" w:before="68" w:after="0"/>
        <w:ind w:left="969" w:right="1095" w:hanging="288"/>
        <w:jc w:val="both"/>
        <w:rPr>
          <w:sz w:val="24"/>
        </w:rPr>
      </w:pPr>
      <w:r>
        <w:rPr>
          <w:rFonts w:ascii="SimSun" w:eastAsia="SimSun" w:hint="eastAsia"/>
          <w:spacing w:val="-2"/>
          <w:sz w:val="24"/>
        </w:rPr>
        <w:t>宋文凯</w:t>
      </w:r>
      <w:r>
        <w:rPr>
          <w:spacing w:val="-2"/>
          <w:sz w:val="24"/>
        </w:rPr>
        <w:t>,</w:t>
      </w:r>
      <w:r>
        <w:rPr>
          <w:rFonts w:ascii="SimSun" w:eastAsia="SimSun" w:hint="eastAsia"/>
          <w:spacing w:val="-2"/>
          <w:sz w:val="24"/>
        </w:rPr>
        <w:t>王利萍</w:t>
      </w:r>
      <w:r>
        <w:rPr>
          <w:spacing w:val="-2"/>
          <w:sz w:val="24"/>
        </w:rPr>
        <w:t>,</w:t>
      </w:r>
      <w:r>
        <w:rPr>
          <w:rFonts w:ascii="SimSun" w:eastAsia="SimSun" w:hint="eastAsia"/>
          <w:spacing w:val="-2"/>
          <w:sz w:val="24"/>
        </w:rPr>
        <w:t>荆巍巍</w:t>
      </w:r>
      <w:r>
        <w:rPr>
          <w:spacing w:val="-2"/>
          <w:sz w:val="24"/>
        </w:rPr>
        <w:t>.</w:t>
      </w:r>
      <w:r>
        <w:rPr>
          <w:rFonts w:ascii="SimSun" w:eastAsia="SimSun" w:hint="eastAsia"/>
          <w:spacing w:val="-11"/>
          <w:sz w:val="24"/>
        </w:rPr>
        <w:t>基于 </w:t>
      </w:r>
      <w:r>
        <w:rPr>
          <w:spacing w:val="-2"/>
          <w:sz w:val="24"/>
        </w:rPr>
        <w:t>Vue</w:t>
      </w:r>
      <w:r>
        <w:rPr>
          <w:spacing w:val="-12"/>
          <w:sz w:val="24"/>
        </w:rPr>
        <w:t> </w:t>
      </w:r>
      <w:r>
        <w:rPr>
          <w:rFonts w:ascii="SimSun" w:eastAsia="SimSun" w:hint="eastAsia"/>
          <w:spacing w:val="-7"/>
          <w:sz w:val="24"/>
        </w:rPr>
        <w:t>框架的多源 </w:t>
      </w:r>
      <w:r>
        <w:rPr>
          <w:spacing w:val="-2"/>
          <w:sz w:val="24"/>
        </w:rPr>
        <w:t>WEB</w:t>
      </w:r>
      <w:r>
        <w:rPr>
          <w:spacing w:val="18"/>
          <w:sz w:val="24"/>
        </w:rPr>
        <w:t> </w:t>
      </w:r>
      <w:r>
        <w:rPr>
          <w:rFonts w:ascii="SimSun" w:eastAsia="SimSun" w:hint="eastAsia"/>
          <w:spacing w:val="-2"/>
          <w:sz w:val="24"/>
        </w:rPr>
        <w:t>前端页面数据可视化方法</w:t>
      </w:r>
      <w:r>
        <w:rPr>
          <w:spacing w:val="-2"/>
          <w:sz w:val="24"/>
        </w:rPr>
        <w:t>[J].</w:t>
      </w:r>
      <w:r>
        <w:rPr>
          <w:rFonts w:ascii="SimSun" w:eastAsia="SimSun" w:hint="eastAsia"/>
          <w:spacing w:val="-2"/>
          <w:sz w:val="24"/>
        </w:rPr>
        <w:t>电子设计工程</w:t>
      </w:r>
      <w:r>
        <w:rPr>
          <w:spacing w:val="-2"/>
          <w:sz w:val="24"/>
        </w:rPr>
        <w:t>,2025,33(06):63-66+71.DOI:10.14022/j.issn1674-6236.2025.06.014.</w:t>
      </w:r>
    </w:p>
    <w:p>
      <w:pPr>
        <w:pStyle w:val="ListParagraph"/>
        <w:numPr>
          <w:ilvl w:val="0"/>
          <w:numId w:val="7"/>
        </w:numPr>
        <w:tabs>
          <w:tab w:pos="969" w:val="left" w:leader="none"/>
          <w:tab w:pos="1080" w:val="left" w:leader="none"/>
        </w:tabs>
        <w:spacing w:line="292" w:lineRule="auto" w:before="0" w:after="0"/>
        <w:ind w:left="969" w:right="1095" w:hanging="288"/>
        <w:jc w:val="both"/>
        <w:rPr>
          <w:sz w:val="24"/>
        </w:rPr>
      </w:pPr>
      <w:r>
        <w:rPr>
          <w:rFonts w:ascii="SimSun" w:eastAsia="SimSun" w:hint="eastAsia"/>
          <w:sz w:val="24"/>
        </w:rPr>
        <w:t>王璐瑶</w:t>
      </w:r>
      <w:r>
        <w:rPr>
          <w:sz w:val="24"/>
        </w:rPr>
        <w:t>.</w:t>
      </w:r>
      <w:r>
        <w:rPr>
          <w:rFonts w:ascii="SimSun" w:eastAsia="SimSun" w:hint="eastAsia"/>
          <w:spacing w:val="7"/>
          <w:sz w:val="24"/>
        </w:rPr>
        <w:t>基于</w:t>
      </w:r>
      <w:r>
        <w:rPr>
          <w:sz w:val="24"/>
        </w:rPr>
        <w:t>Hive</w:t>
      </w:r>
      <w:r>
        <w:rPr>
          <w:spacing w:val="-15"/>
          <w:sz w:val="24"/>
        </w:rPr>
        <w:t> </w:t>
      </w:r>
      <w:r>
        <w:rPr>
          <w:rFonts w:ascii="SimSun" w:eastAsia="SimSun" w:hint="eastAsia"/>
          <w:sz w:val="24"/>
        </w:rPr>
        <w:t>的钻井信息数据仓库的设计与实现</w:t>
      </w:r>
      <w:r>
        <w:rPr>
          <w:sz w:val="24"/>
        </w:rPr>
        <w:t>[D].</w:t>
      </w:r>
      <w:r>
        <w:rPr>
          <w:rFonts w:ascii="SimSun" w:eastAsia="SimSun" w:hint="eastAsia"/>
          <w:sz w:val="24"/>
        </w:rPr>
        <w:t>西安石油大学</w:t>
      </w:r>
      <w:r>
        <w:rPr>
          <w:sz w:val="24"/>
        </w:rPr>
        <w:t>,2023.DO </w:t>
      </w:r>
      <w:r>
        <w:rPr>
          <w:spacing w:val="-2"/>
          <w:sz w:val="24"/>
        </w:rPr>
        <w:t>I:10.27400/d.cnki.gxasc.2023.000727.</w:t>
      </w:r>
    </w:p>
    <w:p>
      <w:pPr>
        <w:pStyle w:val="ListParagraph"/>
        <w:numPr>
          <w:ilvl w:val="0"/>
          <w:numId w:val="7"/>
        </w:numPr>
        <w:tabs>
          <w:tab w:pos="969" w:val="left" w:leader="none"/>
          <w:tab w:pos="1083" w:val="left" w:leader="none"/>
        </w:tabs>
        <w:spacing w:line="288" w:lineRule="auto" w:before="9" w:after="0"/>
        <w:ind w:left="969" w:right="1095" w:hanging="288"/>
        <w:jc w:val="both"/>
        <w:rPr>
          <w:sz w:val="24"/>
        </w:rPr>
      </w:pPr>
      <w:r>
        <w:rPr>
          <w:rFonts w:ascii="SimSun" w:eastAsia="SimSun" w:hint="eastAsia"/>
          <w:spacing w:val="-2"/>
          <w:sz w:val="24"/>
        </w:rPr>
        <w:t>李笑语</w:t>
      </w:r>
      <w:r>
        <w:rPr>
          <w:spacing w:val="-2"/>
          <w:sz w:val="24"/>
        </w:rPr>
        <w:t>.</w:t>
      </w:r>
      <w:r>
        <w:rPr>
          <w:rFonts w:ascii="SimSun" w:eastAsia="SimSun" w:hint="eastAsia"/>
          <w:spacing w:val="-2"/>
          <w:sz w:val="24"/>
        </w:rPr>
        <w:t>基于多源数据的中国近海有害藻华演变特征分析与预测方法构建</w:t>
      </w:r>
      <w:r>
        <w:rPr>
          <w:spacing w:val="-2"/>
          <w:sz w:val="24"/>
        </w:rPr>
        <w:t>[D].</w:t>
      </w:r>
      <w:r>
        <w:rPr>
          <w:rFonts w:ascii="SimSun" w:eastAsia="SimSun" w:hint="eastAsia"/>
          <w:spacing w:val="-2"/>
          <w:sz w:val="24"/>
        </w:rPr>
        <w:t>中国科学院大学</w:t>
      </w:r>
      <w:r>
        <w:rPr>
          <w:spacing w:val="-2"/>
          <w:sz w:val="24"/>
        </w:rPr>
        <w:t>(</w:t>
      </w:r>
      <w:r>
        <w:rPr>
          <w:rFonts w:ascii="SimSun" w:eastAsia="SimSun" w:hint="eastAsia"/>
          <w:spacing w:val="-2"/>
          <w:sz w:val="24"/>
        </w:rPr>
        <w:t>中国科学院海洋研究所</w:t>
      </w:r>
      <w:r>
        <w:rPr>
          <w:spacing w:val="-2"/>
          <w:sz w:val="24"/>
        </w:rPr>
        <w:t>),2021.DOI:10.27551/d.cnki.gzkhs.2021.000 </w:t>
      </w:r>
      <w:r>
        <w:rPr>
          <w:spacing w:val="-4"/>
          <w:sz w:val="24"/>
        </w:rPr>
        <w:t>097.</w:t>
      </w:r>
    </w:p>
    <w:p>
      <w:pPr>
        <w:pStyle w:val="ListParagraph"/>
        <w:numPr>
          <w:ilvl w:val="0"/>
          <w:numId w:val="7"/>
        </w:numPr>
        <w:tabs>
          <w:tab w:pos="969" w:val="left" w:leader="none"/>
          <w:tab w:pos="1080" w:val="left" w:leader="none"/>
        </w:tabs>
        <w:spacing w:line="292" w:lineRule="auto" w:before="10" w:after="0"/>
        <w:ind w:left="969" w:right="1093" w:hanging="288"/>
        <w:jc w:val="both"/>
        <w:rPr>
          <w:sz w:val="24"/>
        </w:rPr>
      </w:pPr>
      <w:r>
        <w:rPr>
          <w:rFonts w:ascii="SimSun" w:eastAsia="SimSun" w:hint="eastAsia"/>
          <w:spacing w:val="-2"/>
          <w:sz w:val="24"/>
        </w:rPr>
        <w:t>施璇</w:t>
      </w:r>
      <w:r>
        <w:rPr>
          <w:spacing w:val="-2"/>
          <w:sz w:val="24"/>
        </w:rPr>
        <w:t>.</w:t>
      </w:r>
      <w:r>
        <w:rPr>
          <w:rFonts w:ascii="SimSun" w:eastAsia="SimSun" w:hint="eastAsia"/>
          <w:spacing w:val="-11"/>
          <w:sz w:val="24"/>
        </w:rPr>
        <w:t>基于 </w:t>
      </w:r>
      <w:r>
        <w:rPr>
          <w:spacing w:val="-2"/>
          <w:sz w:val="24"/>
        </w:rPr>
        <w:t>Vue.js</w:t>
      </w:r>
      <w:r>
        <w:rPr>
          <w:spacing w:val="32"/>
          <w:sz w:val="24"/>
        </w:rPr>
        <w:t> </w:t>
      </w:r>
      <w:r>
        <w:rPr>
          <w:rFonts w:ascii="SimSun" w:eastAsia="SimSun" w:hint="eastAsia"/>
          <w:spacing w:val="-2"/>
          <w:sz w:val="24"/>
        </w:rPr>
        <w:t>的可编程视频平台的设计和实现</w:t>
      </w:r>
      <w:r>
        <w:rPr>
          <w:spacing w:val="-2"/>
          <w:sz w:val="24"/>
        </w:rPr>
        <w:t>[D].</w:t>
      </w:r>
      <w:r>
        <w:rPr>
          <w:rFonts w:ascii="SimSun" w:eastAsia="SimSun" w:hint="eastAsia"/>
          <w:spacing w:val="-2"/>
          <w:sz w:val="24"/>
        </w:rPr>
        <w:t>华中科技大学</w:t>
      </w:r>
      <w:r>
        <w:rPr>
          <w:spacing w:val="-2"/>
          <w:sz w:val="24"/>
        </w:rPr>
        <w:t>,2020.DOI:1 0.27157/d.cnki.ghzku.2020.007153.</w:t>
      </w:r>
    </w:p>
    <w:p>
      <w:pPr>
        <w:pStyle w:val="ListParagraph"/>
        <w:numPr>
          <w:ilvl w:val="0"/>
          <w:numId w:val="7"/>
        </w:numPr>
        <w:tabs>
          <w:tab w:pos="1080" w:val="left" w:leader="none"/>
        </w:tabs>
        <w:spacing w:line="240" w:lineRule="auto" w:before="9" w:after="0"/>
        <w:ind w:left="1080" w:right="0" w:hanging="399"/>
        <w:jc w:val="left"/>
        <w:rPr>
          <w:sz w:val="24"/>
        </w:rPr>
      </w:pPr>
      <w:r>
        <w:rPr>
          <w:rFonts w:ascii="SimSun" w:eastAsia="SimSun" w:hint="eastAsia"/>
          <w:spacing w:val="-2"/>
          <w:sz w:val="24"/>
        </w:rPr>
        <w:t>关鑫</w:t>
      </w:r>
      <w:r>
        <w:rPr>
          <w:spacing w:val="-2"/>
          <w:sz w:val="24"/>
        </w:rPr>
        <w:t>.</w:t>
      </w:r>
      <w:r>
        <w:rPr>
          <w:rFonts w:ascii="SimSun" w:eastAsia="SimSun" w:hint="eastAsia"/>
          <w:spacing w:val="-2"/>
          <w:sz w:val="24"/>
        </w:rPr>
        <w:t>基于机器学习的体育彩票销量预测系统</w:t>
      </w:r>
      <w:r>
        <w:rPr>
          <w:spacing w:val="-2"/>
          <w:sz w:val="24"/>
        </w:rPr>
        <w:t>[D].</w:t>
      </w:r>
      <w:r>
        <w:rPr>
          <w:rFonts w:ascii="SimSun" w:eastAsia="SimSun" w:hint="eastAsia"/>
          <w:spacing w:val="-2"/>
          <w:sz w:val="24"/>
        </w:rPr>
        <w:t>北京邮电大学</w:t>
      </w:r>
      <w:r>
        <w:rPr>
          <w:spacing w:val="-2"/>
          <w:sz w:val="24"/>
        </w:rPr>
        <w:t>,2024.</w:t>
      </w:r>
    </w:p>
    <w:p>
      <w:pPr>
        <w:pStyle w:val="ListParagraph"/>
        <w:numPr>
          <w:ilvl w:val="0"/>
          <w:numId w:val="7"/>
        </w:numPr>
        <w:tabs>
          <w:tab w:pos="969" w:val="left" w:leader="none"/>
          <w:tab w:pos="1080" w:val="left" w:leader="none"/>
        </w:tabs>
        <w:spacing w:line="280" w:lineRule="auto" w:before="52" w:after="0"/>
        <w:ind w:left="969" w:right="1095" w:hanging="288"/>
        <w:jc w:val="left"/>
        <w:rPr>
          <w:sz w:val="24"/>
        </w:rPr>
      </w:pPr>
      <w:r>
        <w:rPr>
          <w:rFonts w:ascii="SimSun" w:eastAsia="SimSun" w:hint="eastAsia"/>
          <w:sz w:val="24"/>
        </w:rPr>
        <w:t>陈晓玲</w:t>
      </w:r>
      <w:r>
        <w:rPr>
          <w:sz w:val="24"/>
        </w:rPr>
        <w:t>,</w:t>
      </w:r>
      <w:r>
        <w:rPr>
          <w:rFonts w:ascii="SimSun" w:eastAsia="SimSun" w:hint="eastAsia"/>
          <w:sz w:val="24"/>
        </w:rPr>
        <w:t>张聪</w:t>
      </w:r>
      <w:r>
        <w:rPr>
          <w:sz w:val="24"/>
        </w:rPr>
        <w:t>,</w:t>
      </w:r>
      <w:r>
        <w:rPr>
          <w:rFonts w:ascii="SimSun" w:eastAsia="SimSun" w:hint="eastAsia"/>
          <w:sz w:val="24"/>
        </w:rPr>
        <w:t>黄晓宇</w:t>
      </w:r>
      <w:r>
        <w:rPr>
          <w:sz w:val="24"/>
        </w:rPr>
        <w:t>.</w:t>
      </w:r>
      <w:r>
        <w:rPr>
          <w:rFonts w:ascii="SimSun" w:eastAsia="SimSun" w:hint="eastAsia"/>
          <w:spacing w:val="-19"/>
          <w:sz w:val="24"/>
        </w:rPr>
        <w:t>基于 </w:t>
      </w:r>
      <w:r>
        <w:rPr>
          <w:sz w:val="24"/>
        </w:rPr>
        <w:t>Bayesian-LightGBM</w:t>
      </w:r>
      <w:r>
        <w:rPr>
          <w:spacing w:val="-15"/>
          <w:sz w:val="24"/>
        </w:rPr>
        <w:t> </w:t>
      </w:r>
      <w:r>
        <w:rPr>
          <w:rFonts w:ascii="SimSun" w:eastAsia="SimSun" w:hint="eastAsia"/>
          <w:sz w:val="24"/>
        </w:rPr>
        <w:t>模型的粮食产量预测研究</w:t>
      </w:r>
      <w:r>
        <w:rPr>
          <w:sz w:val="24"/>
        </w:rPr>
        <w:t>[J].</w:t>
      </w:r>
      <w:r>
        <w:rPr>
          <w:rFonts w:ascii="SimSun" w:eastAsia="SimSun" w:hint="eastAsia"/>
          <w:sz w:val="24"/>
        </w:rPr>
        <w:t>中国</w:t>
      </w:r>
      <w:r>
        <w:rPr>
          <w:rFonts w:ascii="SimSun" w:eastAsia="SimSun" w:hint="eastAsia"/>
          <w:spacing w:val="-2"/>
          <w:sz w:val="24"/>
        </w:rPr>
        <w:t>农机化学报</w:t>
      </w:r>
      <w:r>
        <w:rPr>
          <w:spacing w:val="-2"/>
          <w:sz w:val="24"/>
        </w:rPr>
        <w:t>,2024,45(06):163-169.DOI:10.13733/j.jcam.issn.2095-5553.2024.06.025.</w:t>
      </w:r>
    </w:p>
    <w:p>
      <w:pPr>
        <w:pStyle w:val="ListParagraph"/>
        <w:numPr>
          <w:ilvl w:val="0"/>
          <w:numId w:val="7"/>
        </w:numPr>
        <w:tabs>
          <w:tab w:pos="969" w:val="left" w:leader="none"/>
          <w:tab w:pos="1080" w:val="left" w:leader="none"/>
        </w:tabs>
        <w:spacing w:line="292" w:lineRule="auto" w:before="1" w:after="0"/>
        <w:ind w:left="969" w:right="1096" w:hanging="288"/>
        <w:jc w:val="left"/>
        <w:rPr>
          <w:sz w:val="24"/>
        </w:rPr>
      </w:pPr>
      <w:r>
        <w:rPr>
          <w:rFonts w:ascii="SimSun" w:eastAsia="SimSun" w:hint="eastAsia"/>
          <w:sz w:val="24"/>
        </w:rPr>
        <w:t>陈晓玲</w:t>
      </w:r>
      <w:r>
        <w:rPr>
          <w:sz w:val="24"/>
        </w:rPr>
        <w:t>.</w:t>
      </w:r>
      <w:r>
        <w:rPr>
          <w:rFonts w:ascii="SimSun" w:eastAsia="SimSun" w:hint="eastAsia"/>
          <w:spacing w:val="-22"/>
          <w:sz w:val="24"/>
        </w:rPr>
        <w:t>基于 </w:t>
      </w:r>
      <w:r>
        <w:rPr>
          <w:sz w:val="24"/>
        </w:rPr>
        <w:t>Bayesian-LightGBM</w:t>
      </w:r>
      <w:r>
        <w:rPr>
          <w:spacing w:val="-15"/>
          <w:sz w:val="24"/>
        </w:rPr>
        <w:t> </w:t>
      </w:r>
      <w:r>
        <w:rPr>
          <w:rFonts w:ascii="SimSun" w:eastAsia="SimSun" w:hint="eastAsia"/>
          <w:sz w:val="24"/>
        </w:rPr>
        <w:t>模型的粮食产量预测研究</w:t>
      </w:r>
      <w:r>
        <w:rPr>
          <w:sz w:val="24"/>
        </w:rPr>
        <w:t>[D].</w:t>
      </w:r>
      <w:r>
        <w:rPr>
          <w:rFonts w:ascii="SimSun" w:eastAsia="SimSun" w:hint="eastAsia"/>
          <w:sz w:val="24"/>
        </w:rPr>
        <w:t>武汉轻工大学</w:t>
      </w:r>
      <w:r>
        <w:rPr>
          <w:sz w:val="24"/>
        </w:rPr>
        <w:t>,20 </w:t>
      </w:r>
      <w:r>
        <w:rPr>
          <w:spacing w:val="-2"/>
          <w:sz w:val="24"/>
        </w:rPr>
        <w:t>23.DOI:10.27776/d.cnki.gwhgy.2023.000118.</w:t>
      </w:r>
    </w:p>
    <w:p>
      <w:pPr>
        <w:pStyle w:val="ListParagraph"/>
        <w:numPr>
          <w:ilvl w:val="0"/>
          <w:numId w:val="7"/>
        </w:numPr>
        <w:tabs>
          <w:tab w:pos="969" w:val="left" w:leader="none"/>
          <w:tab w:pos="1080" w:val="left" w:leader="none"/>
        </w:tabs>
        <w:spacing w:line="292" w:lineRule="auto" w:before="8" w:after="0"/>
        <w:ind w:left="969" w:right="1096" w:hanging="288"/>
        <w:jc w:val="left"/>
        <w:rPr>
          <w:sz w:val="24"/>
        </w:rPr>
      </w:pPr>
      <w:r>
        <w:rPr>
          <w:rFonts w:ascii="SimSun" w:eastAsia="SimSun" w:hint="eastAsia"/>
          <w:spacing w:val="-2"/>
          <w:sz w:val="24"/>
        </w:rPr>
        <w:t>邢奎杰</w:t>
      </w:r>
      <w:r>
        <w:rPr>
          <w:spacing w:val="-2"/>
          <w:sz w:val="24"/>
        </w:rPr>
        <w:t>.</w:t>
      </w:r>
      <w:r>
        <w:rPr>
          <w:rFonts w:ascii="SimSun" w:eastAsia="SimSun" w:hint="eastAsia"/>
          <w:spacing w:val="-2"/>
          <w:sz w:val="24"/>
        </w:rPr>
        <w:t>黄河中下游地区粮食产量预测模型与应用</w:t>
      </w:r>
      <w:r>
        <w:rPr>
          <w:spacing w:val="-2"/>
          <w:sz w:val="24"/>
        </w:rPr>
        <w:t>[D].</w:t>
      </w:r>
      <w:r>
        <w:rPr>
          <w:rFonts w:ascii="SimSun" w:eastAsia="SimSun" w:hint="eastAsia"/>
          <w:spacing w:val="-2"/>
          <w:sz w:val="24"/>
        </w:rPr>
        <w:t>河南工业大学</w:t>
      </w:r>
      <w:r>
        <w:rPr>
          <w:spacing w:val="-2"/>
          <w:sz w:val="24"/>
        </w:rPr>
        <w:t>,2023.DOI:1 0.27791/d.cnki.ghegy.2023.000654.</w:t>
      </w:r>
    </w:p>
    <w:p>
      <w:pPr>
        <w:pStyle w:val="ListParagraph"/>
        <w:spacing w:after="0" w:line="292" w:lineRule="auto"/>
        <w:jc w:val="left"/>
        <w:rPr>
          <w:sz w:val="24"/>
        </w:rPr>
        <w:sectPr>
          <w:pgSz w:w="11910" w:h="16840"/>
          <w:pgMar w:header="0" w:footer="989" w:top="1400" w:bottom="1180" w:left="1133" w:right="425"/>
        </w:sectPr>
      </w:pPr>
    </w:p>
    <w:p>
      <w:pPr>
        <w:pStyle w:val="ListParagraph"/>
        <w:numPr>
          <w:ilvl w:val="0"/>
          <w:numId w:val="7"/>
        </w:numPr>
        <w:tabs>
          <w:tab w:pos="969" w:val="left" w:leader="none"/>
          <w:tab w:pos="1079" w:val="left" w:leader="none"/>
        </w:tabs>
        <w:spacing w:line="312" w:lineRule="auto" w:before="62" w:after="0"/>
        <w:ind w:left="969" w:right="1102" w:hanging="288"/>
        <w:jc w:val="both"/>
        <w:rPr>
          <w:sz w:val="24"/>
        </w:rPr>
      </w:pPr>
      <w:r>
        <w:rPr>
          <w:sz w:val="24"/>
        </w:rPr>
        <w:t>Joerg</w:t>
      </w:r>
      <w:r>
        <w:rPr>
          <w:spacing w:val="40"/>
          <w:sz w:val="24"/>
        </w:rPr>
        <w:t> </w:t>
      </w:r>
      <w:r>
        <w:rPr>
          <w:sz w:val="24"/>
        </w:rPr>
        <w:t>L</w:t>
      </w:r>
      <w:r>
        <w:rPr>
          <w:spacing w:val="40"/>
          <w:sz w:val="24"/>
        </w:rPr>
        <w:t> </w:t>
      </w:r>
      <w:r>
        <w:rPr>
          <w:sz w:val="24"/>
        </w:rPr>
        <w:t>,Tobias</w:t>
      </w:r>
      <w:r>
        <w:rPr>
          <w:spacing w:val="40"/>
          <w:sz w:val="24"/>
        </w:rPr>
        <w:t> </w:t>
      </w:r>
      <w:r>
        <w:rPr>
          <w:sz w:val="24"/>
        </w:rPr>
        <w:t>Z</w:t>
      </w:r>
      <w:r>
        <w:rPr>
          <w:spacing w:val="40"/>
          <w:sz w:val="24"/>
        </w:rPr>
        <w:t> </w:t>
      </w:r>
      <w:r>
        <w:rPr>
          <w:sz w:val="24"/>
        </w:rPr>
        <w:t>,Christoph</w:t>
      </w:r>
      <w:r>
        <w:rPr>
          <w:spacing w:val="40"/>
          <w:sz w:val="24"/>
        </w:rPr>
        <w:t> </w:t>
      </w:r>
      <w:r>
        <w:rPr>
          <w:sz w:val="24"/>
        </w:rPr>
        <w:t>S</w:t>
      </w:r>
      <w:r>
        <w:rPr>
          <w:spacing w:val="40"/>
          <w:sz w:val="24"/>
        </w:rPr>
        <w:t> </w:t>
      </w:r>
      <w:r>
        <w:rPr>
          <w:sz w:val="24"/>
        </w:rPr>
        <w:t>.Machine</w:t>
      </w:r>
      <w:r>
        <w:rPr>
          <w:spacing w:val="40"/>
          <w:sz w:val="24"/>
        </w:rPr>
        <w:t> </w:t>
      </w:r>
      <w:r>
        <w:rPr>
          <w:sz w:val="24"/>
        </w:rPr>
        <w:t>learning</w:t>
      </w:r>
      <w:r>
        <w:rPr>
          <w:spacing w:val="40"/>
          <w:sz w:val="24"/>
        </w:rPr>
        <w:t> </w:t>
      </w:r>
      <w:r>
        <w:rPr>
          <w:sz w:val="24"/>
        </w:rPr>
        <w:t>technology</w:t>
      </w:r>
      <w:r>
        <w:rPr>
          <w:spacing w:val="40"/>
          <w:sz w:val="24"/>
        </w:rPr>
        <w:t> </w:t>
      </w:r>
      <w:r>
        <w:rPr>
          <w:sz w:val="24"/>
        </w:rPr>
        <w:t>for</w:t>
      </w:r>
      <w:r>
        <w:rPr>
          <w:spacing w:val="40"/>
          <w:sz w:val="24"/>
        </w:rPr>
        <w:t> </w:t>
      </w:r>
      <w:r>
        <w:rPr>
          <w:sz w:val="24"/>
        </w:rPr>
        <w:t>early</w:t>
      </w:r>
      <w:r>
        <w:rPr>
          <w:spacing w:val="40"/>
          <w:sz w:val="24"/>
        </w:rPr>
        <w:t> </w:t>
      </w:r>
      <w:r>
        <w:rPr>
          <w:sz w:val="24"/>
        </w:rPr>
        <w:t>predict ion of grain yield at the field scale: A systematic review[J].Computers and Ele ctronics</w:t>
      </w:r>
      <w:r>
        <w:rPr>
          <w:spacing w:val="40"/>
          <w:sz w:val="24"/>
        </w:rPr>
        <w:t> </w:t>
      </w:r>
      <w:r>
        <w:rPr>
          <w:sz w:val="24"/>
        </w:rPr>
        <w:t>in</w:t>
      </w:r>
      <w:r>
        <w:rPr>
          <w:spacing w:val="40"/>
          <w:sz w:val="24"/>
        </w:rPr>
        <w:t> </w:t>
      </w:r>
      <w:r>
        <w:rPr>
          <w:sz w:val="24"/>
        </w:rPr>
        <w:t>Agriculture,2023,207</w:t>
      </w:r>
    </w:p>
    <w:p>
      <w:pPr>
        <w:pStyle w:val="BodyText"/>
        <w:spacing w:line="312" w:lineRule="auto" w:before="5"/>
        <w:ind w:left="969" w:right="1110" w:hanging="288"/>
        <w:jc w:val="both"/>
        <w:rPr>
          <w:rFonts w:ascii="Times New Roman"/>
        </w:rPr>
      </w:pPr>
      <w:r>
        <w:rPr>
          <w:rFonts w:ascii="Times New Roman"/>
        </w:rPr>
        <w:t>[32]M</w:t>
      </w:r>
      <w:r>
        <w:rPr>
          <w:rFonts w:ascii="Times New Roman"/>
          <w:spacing w:val="62"/>
        </w:rPr>
        <w:t> </w:t>
      </w:r>
      <w:r>
        <w:rPr>
          <w:rFonts w:ascii="Times New Roman"/>
        </w:rPr>
        <w:t>P</w:t>
      </w:r>
      <w:r>
        <w:rPr>
          <w:rFonts w:ascii="Times New Roman"/>
          <w:spacing w:val="40"/>
        </w:rPr>
        <w:t> </w:t>
      </w:r>
      <w:r>
        <w:rPr>
          <w:rFonts w:ascii="Times New Roman"/>
        </w:rPr>
        <w:t>D</w:t>
      </w:r>
      <w:r>
        <w:rPr>
          <w:rFonts w:ascii="Times New Roman"/>
          <w:spacing w:val="61"/>
        </w:rPr>
        <w:t> </w:t>
      </w:r>
      <w:r>
        <w:rPr>
          <w:rFonts w:ascii="Times New Roman"/>
        </w:rPr>
        <w:t>,G</w:t>
      </w:r>
      <w:r>
        <w:rPr>
          <w:rFonts w:ascii="Times New Roman"/>
          <w:spacing w:val="62"/>
        </w:rPr>
        <w:t> </w:t>
      </w:r>
      <w:r>
        <w:rPr>
          <w:rFonts w:ascii="Times New Roman"/>
        </w:rPr>
        <w:t>S</w:t>
      </w:r>
      <w:r>
        <w:rPr>
          <w:rFonts w:ascii="Times New Roman"/>
          <w:spacing w:val="62"/>
        </w:rPr>
        <w:t> </w:t>
      </w:r>
      <w:r>
        <w:rPr>
          <w:rFonts w:ascii="Times New Roman"/>
        </w:rPr>
        <w:t>T</w:t>
      </w:r>
      <w:r>
        <w:rPr>
          <w:rFonts w:ascii="Times New Roman"/>
          <w:spacing w:val="59"/>
        </w:rPr>
        <w:t> </w:t>
      </w:r>
      <w:r>
        <w:rPr>
          <w:rFonts w:ascii="Times New Roman"/>
        </w:rPr>
        <w:t>.Performance</w:t>
      </w:r>
      <w:r>
        <w:rPr>
          <w:rFonts w:ascii="Times New Roman"/>
          <w:spacing w:val="62"/>
        </w:rPr>
        <w:t> </w:t>
      </w:r>
      <w:r>
        <w:rPr>
          <w:rFonts w:ascii="Times New Roman"/>
        </w:rPr>
        <w:t>Enhancement</w:t>
      </w:r>
      <w:r>
        <w:rPr>
          <w:rFonts w:ascii="Times New Roman"/>
          <w:spacing w:val="63"/>
        </w:rPr>
        <w:t> </w:t>
      </w:r>
      <w:r>
        <w:rPr>
          <w:rFonts w:ascii="Times New Roman"/>
        </w:rPr>
        <w:t>of</w:t>
      </w:r>
      <w:r>
        <w:rPr>
          <w:rFonts w:ascii="Times New Roman"/>
          <w:spacing w:val="63"/>
        </w:rPr>
        <w:t> </w:t>
      </w:r>
      <w:r>
        <w:rPr>
          <w:rFonts w:ascii="Times New Roman"/>
        </w:rPr>
        <w:t>Distributed</w:t>
      </w:r>
      <w:r>
        <w:rPr>
          <w:rFonts w:ascii="Times New Roman"/>
          <w:spacing w:val="62"/>
        </w:rPr>
        <w:t> </w:t>
      </w:r>
      <w:r>
        <w:rPr>
          <w:rFonts w:ascii="Times New Roman"/>
        </w:rPr>
        <w:t>System</w:t>
      </w:r>
      <w:r>
        <w:rPr>
          <w:rFonts w:ascii="Times New Roman"/>
          <w:spacing w:val="63"/>
        </w:rPr>
        <w:t> </w:t>
      </w:r>
      <w:r>
        <w:rPr>
          <w:rFonts w:ascii="Times New Roman"/>
        </w:rPr>
        <w:t>Using</w:t>
      </w:r>
      <w:r>
        <w:rPr>
          <w:rFonts w:ascii="Times New Roman"/>
          <w:spacing w:val="62"/>
        </w:rPr>
        <w:t> </w:t>
      </w:r>
      <w:r>
        <w:rPr>
          <w:rFonts w:ascii="Times New Roman"/>
        </w:rPr>
        <w:t>HDF S</w:t>
      </w:r>
      <w:r>
        <w:rPr>
          <w:rFonts w:ascii="Times New Roman"/>
          <w:spacing w:val="40"/>
        </w:rPr>
        <w:t> </w:t>
      </w:r>
      <w:r>
        <w:rPr>
          <w:rFonts w:ascii="Times New Roman"/>
        </w:rPr>
        <w:t>Federation</w:t>
      </w:r>
      <w:r>
        <w:rPr>
          <w:rFonts w:ascii="Times New Roman"/>
          <w:spacing w:val="40"/>
        </w:rPr>
        <w:t> </w:t>
      </w:r>
      <w:r>
        <w:rPr>
          <w:rFonts w:ascii="Times New Roman"/>
        </w:rPr>
        <w:t>and</w:t>
      </w:r>
      <w:r>
        <w:rPr>
          <w:rFonts w:ascii="Times New Roman"/>
          <w:spacing w:val="40"/>
        </w:rPr>
        <w:t> </w:t>
      </w:r>
      <w:r>
        <w:rPr>
          <w:rFonts w:ascii="Times New Roman"/>
        </w:rPr>
        <w:t>Sharding[J].Procedia</w:t>
      </w:r>
      <w:r>
        <w:rPr>
          <w:rFonts w:ascii="Times New Roman"/>
          <w:spacing w:val="40"/>
        </w:rPr>
        <w:t> </w:t>
      </w:r>
      <w:r>
        <w:rPr>
          <w:rFonts w:ascii="Times New Roman"/>
        </w:rPr>
        <w:t>Computer</w:t>
      </w:r>
      <w:r>
        <w:rPr>
          <w:rFonts w:ascii="Times New Roman"/>
          <w:spacing w:val="40"/>
        </w:rPr>
        <w:t> </w:t>
      </w:r>
      <w:r>
        <w:rPr>
          <w:rFonts w:ascii="Times New Roman"/>
        </w:rPr>
        <w:t>Science,2023,2182830-2841.</w:t>
      </w:r>
    </w:p>
    <w:p>
      <w:pPr>
        <w:pStyle w:val="ListParagraph"/>
        <w:numPr>
          <w:ilvl w:val="0"/>
          <w:numId w:val="8"/>
        </w:numPr>
        <w:tabs>
          <w:tab w:pos="1080" w:val="left" w:leader="none"/>
        </w:tabs>
        <w:spacing w:line="294" w:lineRule="exact" w:before="0" w:after="0"/>
        <w:ind w:left="1080" w:right="0" w:hanging="399"/>
        <w:jc w:val="both"/>
        <w:rPr>
          <w:sz w:val="24"/>
        </w:rPr>
      </w:pPr>
      <w:r>
        <w:rPr>
          <w:rFonts w:ascii="SimSun" w:eastAsia="SimSun" w:hint="eastAsia"/>
          <w:sz w:val="24"/>
        </w:rPr>
        <w:t>史宝坤</w:t>
      </w:r>
      <w:r>
        <w:rPr>
          <w:sz w:val="24"/>
        </w:rPr>
        <w:t>,</w:t>
      </w:r>
      <w:r>
        <w:rPr>
          <w:rFonts w:ascii="SimSun" w:eastAsia="SimSun" w:hint="eastAsia"/>
          <w:sz w:val="24"/>
        </w:rPr>
        <w:t>李欣</w:t>
      </w:r>
      <w:r>
        <w:rPr>
          <w:sz w:val="24"/>
        </w:rPr>
        <w:t>,</w:t>
      </w:r>
      <w:r>
        <w:rPr>
          <w:rFonts w:ascii="SimSun" w:eastAsia="SimSun" w:hint="eastAsia"/>
          <w:sz w:val="24"/>
        </w:rPr>
        <w:t>王淑娴</w:t>
      </w:r>
      <w:r>
        <w:rPr>
          <w:sz w:val="24"/>
        </w:rPr>
        <w:t>,</w:t>
      </w:r>
      <w:r>
        <w:rPr>
          <w:rFonts w:ascii="SimSun" w:eastAsia="SimSun" w:hint="eastAsia"/>
          <w:sz w:val="24"/>
        </w:rPr>
        <w:t>等</w:t>
      </w:r>
      <w:r>
        <w:rPr>
          <w:sz w:val="24"/>
        </w:rPr>
        <w:t>.</w:t>
      </w:r>
      <w:r>
        <w:rPr>
          <w:rFonts w:ascii="SimSun" w:eastAsia="SimSun" w:hint="eastAsia"/>
          <w:spacing w:val="-22"/>
          <w:sz w:val="24"/>
        </w:rPr>
        <w:t>基于 </w:t>
      </w:r>
      <w:r>
        <w:rPr>
          <w:sz w:val="24"/>
        </w:rPr>
        <w:t>Flask</w:t>
      </w:r>
      <w:r>
        <w:rPr>
          <w:spacing w:val="-11"/>
          <w:sz w:val="24"/>
        </w:rPr>
        <w:t> </w:t>
      </w:r>
      <w:r>
        <w:rPr>
          <w:rFonts w:ascii="SimSun" w:eastAsia="SimSun" w:hint="eastAsia"/>
          <w:spacing w:val="58"/>
          <w:sz w:val="24"/>
        </w:rPr>
        <w:t>的</w:t>
      </w:r>
      <w:r>
        <w:rPr>
          <w:sz w:val="24"/>
        </w:rPr>
        <w:t>Python</w:t>
      </w:r>
      <w:r>
        <w:rPr>
          <w:spacing w:val="50"/>
          <w:sz w:val="24"/>
        </w:rPr>
        <w:t> </w:t>
      </w:r>
      <w:r>
        <w:rPr>
          <w:sz w:val="24"/>
        </w:rPr>
        <w:t>Web</w:t>
      </w:r>
      <w:r>
        <w:rPr>
          <w:spacing w:val="-5"/>
          <w:sz w:val="24"/>
        </w:rPr>
        <w:t> </w:t>
      </w:r>
      <w:r>
        <w:rPr>
          <w:rFonts w:ascii="SimSun" w:eastAsia="SimSun" w:hint="eastAsia"/>
          <w:sz w:val="24"/>
        </w:rPr>
        <w:t>开发</w:t>
      </w:r>
      <w:r>
        <w:rPr>
          <w:sz w:val="24"/>
        </w:rPr>
        <w:t>[J].</w:t>
      </w:r>
      <w:r>
        <w:rPr>
          <w:rFonts w:ascii="SimSun" w:eastAsia="SimSun" w:hint="eastAsia"/>
          <w:sz w:val="24"/>
        </w:rPr>
        <w:t>数码世界</w:t>
      </w:r>
      <w:r>
        <w:rPr>
          <w:spacing w:val="-2"/>
          <w:sz w:val="24"/>
        </w:rPr>
        <w:t>,2020,(03):43</w:t>
      </w:r>
    </w:p>
    <w:p>
      <w:pPr>
        <w:pStyle w:val="BodyText"/>
        <w:spacing w:before="68"/>
        <w:ind w:left="969"/>
        <w:rPr>
          <w:rFonts w:ascii="Times New Roman"/>
        </w:rPr>
      </w:pPr>
      <w:r>
        <w:rPr>
          <w:rFonts w:ascii="Times New Roman"/>
        </w:rPr>
        <w:t>-</w:t>
      </w:r>
      <w:r>
        <w:rPr>
          <w:rFonts w:ascii="Times New Roman"/>
          <w:spacing w:val="-5"/>
        </w:rPr>
        <w:t>44.</w:t>
      </w:r>
    </w:p>
    <w:p>
      <w:pPr>
        <w:pStyle w:val="ListParagraph"/>
        <w:numPr>
          <w:ilvl w:val="0"/>
          <w:numId w:val="8"/>
        </w:numPr>
        <w:tabs>
          <w:tab w:pos="969" w:val="left" w:leader="none"/>
          <w:tab w:pos="1083" w:val="left" w:leader="none"/>
        </w:tabs>
        <w:spacing w:line="280" w:lineRule="auto" w:before="68" w:after="0"/>
        <w:ind w:left="969" w:right="1095" w:hanging="288"/>
        <w:jc w:val="left"/>
        <w:rPr>
          <w:sz w:val="24"/>
        </w:rPr>
      </w:pPr>
      <w:r>
        <w:rPr>
          <w:rFonts w:ascii="SimSun" w:eastAsia="SimSun" w:hint="eastAsia"/>
          <w:spacing w:val="-2"/>
          <w:sz w:val="24"/>
        </w:rPr>
        <w:t>王垒</w:t>
      </w:r>
      <w:r>
        <w:rPr>
          <w:spacing w:val="-2"/>
          <w:sz w:val="24"/>
        </w:rPr>
        <w:t>.</w:t>
      </w:r>
      <w:r>
        <w:rPr>
          <w:rFonts w:ascii="SimSun" w:eastAsia="SimSun" w:hint="eastAsia"/>
          <w:spacing w:val="-2"/>
          <w:sz w:val="24"/>
        </w:rPr>
        <w:t>基于机器学习与智能优化算法的河南省小麦产量预测方法研究</w:t>
      </w:r>
      <w:r>
        <w:rPr>
          <w:spacing w:val="-2"/>
          <w:sz w:val="24"/>
        </w:rPr>
        <w:t>[D].</w:t>
      </w:r>
      <w:r>
        <w:rPr>
          <w:rFonts w:ascii="SimSun" w:eastAsia="SimSun" w:hint="eastAsia"/>
          <w:spacing w:val="-2"/>
          <w:sz w:val="24"/>
        </w:rPr>
        <w:t>河南农业大学</w:t>
      </w:r>
      <w:r>
        <w:rPr>
          <w:spacing w:val="-2"/>
          <w:sz w:val="24"/>
        </w:rPr>
        <w:t>,2023.DOI:10.27117/d.cnki.ghenu.2023.000806.</w:t>
      </w:r>
    </w:p>
    <w:sectPr>
      <w:pgSz w:w="11910" w:h="16840"/>
      <w:pgMar w:header="0" w:footer="989" w:top="1400" w:bottom="1180" w:left="113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ambria Math">
    <w:altName w:val="Cambria Math"/>
    <w:charset w:val="1"/>
    <w:family w:val="roman"/>
    <w:pitch w:val="variable"/>
  </w:font>
  <w:font w:name="Microsoft JhengHei">
    <w:altName w:val="Microsoft JhengHei"/>
    <w:charset w:val="1"/>
    <w:family w:val="swiss"/>
    <w:pitch w:val="variable"/>
  </w:font>
  <w:font w:name="SimSun">
    <w:altName w:val="SimSun"/>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032">
              <wp:simplePos x="0" y="0"/>
              <wp:positionH relativeFrom="page">
                <wp:posOffset>3836415</wp:posOffset>
              </wp:positionH>
              <wp:positionV relativeFrom="page">
                <wp:posOffset>9925557</wp:posOffset>
              </wp:positionV>
              <wp:extent cx="1397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079987pt;margin-top:781.539978pt;width:11pt;height:12pt;mso-position-horizontal-relative:page;mso-position-vertical-relative:page;z-index:-16808448" type="#_x0000_t202" id="docshape1" filled="false" stroked="false">
              <v:textbox inset="0,0,0,0">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III</w:t>
                    </w:r>
                    <w:r>
                      <w:rPr>
                        <w:rFonts w:ascii="Times New Roman"/>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08544">
              <wp:simplePos x="0" y="0"/>
              <wp:positionH relativeFrom="page">
                <wp:posOffset>3836415</wp:posOffset>
              </wp:positionH>
              <wp:positionV relativeFrom="page">
                <wp:posOffset>9925557</wp:posOffset>
              </wp:positionV>
              <wp:extent cx="13970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970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302.079987pt;margin-top:781.539978pt;width:11pt;height:12pt;mso-position-horizontal-relative:page;mso-position-vertical-relative:page;z-index:-16807936" type="#_x0000_t202" id="docshape2" filled="false" stroked="false">
              <v:textbox inset="0,0,0,0">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33"/>
      <w:numFmt w:val="decimal"/>
      <w:lvlText w:val="[%1]"/>
      <w:lvlJc w:val="left"/>
      <w:pPr>
        <w:ind w:left="1082" w:hanging="4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06" w:hanging="401"/>
      </w:pPr>
      <w:rPr>
        <w:rFonts w:hint="default"/>
        <w:lang w:val="en-US" w:eastAsia="en-US" w:bidi="ar-SA"/>
      </w:rPr>
    </w:lvl>
    <w:lvl w:ilvl="2">
      <w:start w:val="0"/>
      <w:numFmt w:val="bullet"/>
      <w:lvlText w:val="•"/>
      <w:lvlJc w:val="left"/>
      <w:pPr>
        <w:ind w:left="2933" w:hanging="401"/>
      </w:pPr>
      <w:rPr>
        <w:rFonts w:hint="default"/>
        <w:lang w:val="en-US" w:eastAsia="en-US" w:bidi="ar-SA"/>
      </w:rPr>
    </w:lvl>
    <w:lvl w:ilvl="3">
      <w:start w:val="0"/>
      <w:numFmt w:val="bullet"/>
      <w:lvlText w:val="•"/>
      <w:lvlJc w:val="left"/>
      <w:pPr>
        <w:ind w:left="3860" w:hanging="401"/>
      </w:pPr>
      <w:rPr>
        <w:rFonts w:hint="default"/>
        <w:lang w:val="en-US" w:eastAsia="en-US" w:bidi="ar-SA"/>
      </w:rPr>
    </w:lvl>
    <w:lvl w:ilvl="4">
      <w:start w:val="0"/>
      <w:numFmt w:val="bullet"/>
      <w:lvlText w:val="•"/>
      <w:lvlJc w:val="left"/>
      <w:pPr>
        <w:ind w:left="4787" w:hanging="401"/>
      </w:pPr>
      <w:rPr>
        <w:rFonts w:hint="default"/>
        <w:lang w:val="en-US" w:eastAsia="en-US" w:bidi="ar-SA"/>
      </w:rPr>
    </w:lvl>
    <w:lvl w:ilvl="5">
      <w:start w:val="0"/>
      <w:numFmt w:val="bullet"/>
      <w:lvlText w:val="•"/>
      <w:lvlJc w:val="left"/>
      <w:pPr>
        <w:ind w:left="5714" w:hanging="401"/>
      </w:pPr>
      <w:rPr>
        <w:rFonts w:hint="default"/>
        <w:lang w:val="en-US" w:eastAsia="en-US" w:bidi="ar-SA"/>
      </w:rPr>
    </w:lvl>
    <w:lvl w:ilvl="6">
      <w:start w:val="0"/>
      <w:numFmt w:val="bullet"/>
      <w:lvlText w:val="•"/>
      <w:lvlJc w:val="left"/>
      <w:pPr>
        <w:ind w:left="6641" w:hanging="401"/>
      </w:pPr>
      <w:rPr>
        <w:rFonts w:hint="default"/>
        <w:lang w:val="en-US" w:eastAsia="en-US" w:bidi="ar-SA"/>
      </w:rPr>
    </w:lvl>
    <w:lvl w:ilvl="7">
      <w:start w:val="0"/>
      <w:numFmt w:val="bullet"/>
      <w:lvlText w:val="•"/>
      <w:lvlJc w:val="left"/>
      <w:pPr>
        <w:ind w:left="7568" w:hanging="401"/>
      </w:pPr>
      <w:rPr>
        <w:rFonts w:hint="default"/>
        <w:lang w:val="en-US" w:eastAsia="en-US" w:bidi="ar-SA"/>
      </w:rPr>
    </w:lvl>
    <w:lvl w:ilvl="8">
      <w:start w:val="0"/>
      <w:numFmt w:val="bullet"/>
      <w:lvlText w:val="•"/>
      <w:lvlJc w:val="left"/>
      <w:pPr>
        <w:ind w:left="8495" w:hanging="401"/>
      </w:pPr>
      <w:rPr>
        <w:rFonts w:hint="default"/>
        <w:lang w:val="en-US" w:eastAsia="en-US" w:bidi="ar-SA"/>
      </w:rPr>
    </w:lvl>
  </w:abstractNum>
  <w:abstractNum w:abstractNumId="6">
    <w:multiLevelType w:val="hybridMultilevel"/>
    <w:lvl w:ilvl="0">
      <w:start w:val="7"/>
      <w:numFmt w:val="decimal"/>
      <w:lvlText w:val="[%1]"/>
      <w:lvlJc w:val="left"/>
      <w:pPr>
        <w:ind w:left="969" w:hanging="28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8" w:hanging="285"/>
      </w:pPr>
      <w:rPr>
        <w:rFonts w:hint="default"/>
        <w:lang w:val="en-US" w:eastAsia="en-US" w:bidi="ar-SA"/>
      </w:rPr>
    </w:lvl>
    <w:lvl w:ilvl="2">
      <w:start w:val="0"/>
      <w:numFmt w:val="bullet"/>
      <w:lvlText w:val="•"/>
      <w:lvlJc w:val="left"/>
      <w:pPr>
        <w:ind w:left="2837" w:hanging="285"/>
      </w:pPr>
      <w:rPr>
        <w:rFonts w:hint="default"/>
        <w:lang w:val="en-US" w:eastAsia="en-US" w:bidi="ar-SA"/>
      </w:rPr>
    </w:lvl>
    <w:lvl w:ilvl="3">
      <w:start w:val="0"/>
      <w:numFmt w:val="bullet"/>
      <w:lvlText w:val="•"/>
      <w:lvlJc w:val="left"/>
      <w:pPr>
        <w:ind w:left="3776" w:hanging="285"/>
      </w:pPr>
      <w:rPr>
        <w:rFonts w:hint="default"/>
        <w:lang w:val="en-US" w:eastAsia="en-US" w:bidi="ar-SA"/>
      </w:rPr>
    </w:lvl>
    <w:lvl w:ilvl="4">
      <w:start w:val="0"/>
      <w:numFmt w:val="bullet"/>
      <w:lvlText w:val="•"/>
      <w:lvlJc w:val="left"/>
      <w:pPr>
        <w:ind w:left="4715" w:hanging="285"/>
      </w:pPr>
      <w:rPr>
        <w:rFonts w:hint="default"/>
        <w:lang w:val="en-US" w:eastAsia="en-US" w:bidi="ar-SA"/>
      </w:rPr>
    </w:lvl>
    <w:lvl w:ilvl="5">
      <w:start w:val="0"/>
      <w:numFmt w:val="bullet"/>
      <w:lvlText w:val="•"/>
      <w:lvlJc w:val="left"/>
      <w:pPr>
        <w:ind w:left="5654" w:hanging="285"/>
      </w:pPr>
      <w:rPr>
        <w:rFonts w:hint="default"/>
        <w:lang w:val="en-US" w:eastAsia="en-US" w:bidi="ar-SA"/>
      </w:rPr>
    </w:lvl>
    <w:lvl w:ilvl="6">
      <w:start w:val="0"/>
      <w:numFmt w:val="bullet"/>
      <w:lvlText w:val="•"/>
      <w:lvlJc w:val="left"/>
      <w:pPr>
        <w:ind w:left="6593" w:hanging="285"/>
      </w:pPr>
      <w:rPr>
        <w:rFonts w:hint="default"/>
        <w:lang w:val="en-US" w:eastAsia="en-US" w:bidi="ar-SA"/>
      </w:rPr>
    </w:lvl>
    <w:lvl w:ilvl="7">
      <w:start w:val="0"/>
      <w:numFmt w:val="bullet"/>
      <w:lvlText w:val="•"/>
      <w:lvlJc w:val="left"/>
      <w:pPr>
        <w:ind w:left="7532" w:hanging="285"/>
      </w:pPr>
      <w:rPr>
        <w:rFonts w:hint="default"/>
        <w:lang w:val="en-US" w:eastAsia="en-US" w:bidi="ar-SA"/>
      </w:rPr>
    </w:lvl>
    <w:lvl w:ilvl="8">
      <w:start w:val="0"/>
      <w:numFmt w:val="bullet"/>
      <w:lvlText w:val="•"/>
      <w:lvlJc w:val="left"/>
      <w:pPr>
        <w:ind w:left="8471" w:hanging="285"/>
      </w:pPr>
      <w:rPr>
        <w:rFonts w:hint="default"/>
        <w:lang w:val="en-US" w:eastAsia="en-US" w:bidi="ar-SA"/>
      </w:rPr>
    </w:lvl>
  </w:abstractNum>
  <w:abstractNum w:abstractNumId="5">
    <w:multiLevelType w:val="hybridMultilevel"/>
    <w:lvl w:ilvl="0">
      <w:start w:val="1"/>
      <w:numFmt w:val="decimal"/>
      <w:lvlText w:val="[%1]"/>
      <w:lvlJc w:val="left"/>
      <w:pPr>
        <w:ind w:left="969" w:hanging="2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98" w:hanging="281"/>
      </w:pPr>
      <w:rPr>
        <w:rFonts w:hint="default"/>
        <w:lang w:val="en-US" w:eastAsia="en-US" w:bidi="ar-SA"/>
      </w:rPr>
    </w:lvl>
    <w:lvl w:ilvl="2">
      <w:start w:val="0"/>
      <w:numFmt w:val="bullet"/>
      <w:lvlText w:val="•"/>
      <w:lvlJc w:val="left"/>
      <w:pPr>
        <w:ind w:left="2837" w:hanging="281"/>
      </w:pPr>
      <w:rPr>
        <w:rFonts w:hint="default"/>
        <w:lang w:val="en-US" w:eastAsia="en-US" w:bidi="ar-SA"/>
      </w:rPr>
    </w:lvl>
    <w:lvl w:ilvl="3">
      <w:start w:val="0"/>
      <w:numFmt w:val="bullet"/>
      <w:lvlText w:val="•"/>
      <w:lvlJc w:val="left"/>
      <w:pPr>
        <w:ind w:left="3776" w:hanging="281"/>
      </w:pPr>
      <w:rPr>
        <w:rFonts w:hint="default"/>
        <w:lang w:val="en-US" w:eastAsia="en-US" w:bidi="ar-SA"/>
      </w:rPr>
    </w:lvl>
    <w:lvl w:ilvl="4">
      <w:start w:val="0"/>
      <w:numFmt w:val="bullet"/>
      <w:lvlText w:val="•"/>
      <w:lvlJc w:val="left"/>
      <w:pPr>
        <w:ind w:left="4715" w:hanging="281"/>
      </w:pPr>
      <w:rPr>
        <w:rFonts w:hint="default"/>
        <w:lang w:val="en-US" w:eastAsia="en-US" w:bidi="ar-SA"/>
      </w:rPr>
    </w:lvl>
    <w:lvl w:ilvl="5">
      <w:start w:val="0"/>
      <w:numFmt w:val="bullet"/>
      <w:lvlText w:val="•"/>
      <w:lvlJc w:val="left"/>
      <w:pPr>
        <w:ind w:left="5654" w:hanging="281"/>
      </w:pPr>
      <w:rPr>
        <w:rFonts w:hint="default"/>
        <w:lang w:val="en-US" w:eastAsia="en-US" w:bidi="ar-SA"/>
      </w:rPr>
    </w:lvl>
    <w:lvl w:ilvl="6">
      <w:start w:val="0"/>
      <w:numFmt w:val="bullet"/>
      <w:lvlText w:val="•"/>
      <w:lvlJc w:val="left"/>
      <w:pPr>
        <w:ind w:left="6593" w:hanging="281"/>
      </w:pPr>
      <w:rPr>
        <w:rFonts w:hint="default"/>
        <w:lang w:val="en-US" w:eastAsia="en-US" w:bidi="ar-SA"/>
      </w:rPr>
    </w:lvl>
    <w:lvl w:ilvl="7">
      <w:start w:val="0"/>
      <w:numFmt w:val="bullet"/>
      <w:lvlText w:val="•"/>
      <w:lvlJc w:val="left"/>
      <w:pPr>
        <w:ind w:left="7532" w:hanging="281"/>
      </w:pPr>
      <w:rPr>
        <w:rFonts w:hint="default"/>
        <w:lang w:val="en-US" w:eastAsia="en-US" w:bidi="ar-SA"/>
      </w:rPr>
    </w:lvl>
    <w:lvl w:ilvl="8">
      <w:start w:val="0"/>
      <w:numFmt w:val="bullet"/>
      <w:lvlText w:val="•"/>
      <w:lvlJc w:val="left"/>
      <w:pPr>
        <w:ind w:left="8471" w:hanging="281"/>
      </w:pPr>
      <w:rPr>
        <w:rFonts w:hint="default"/>
        <w:lang w:val="en-US" w:eastAsia="en-US" w:bidi="ar-SA"/>
      </w:rPr>
    </w:lvl>
  </w:abstractNum>
  <w:abstractNum w:abstractNumId="4">
    <w:multiLevelType w:val="hybridMultilevel"/>
    <w:lvl w:ilvl="0">
      <w:start w:val="1"/>
      <w:numFmt w:val="decimal"/>
      <w:lvlText w:val="%1、"/>
      <w:lvlJc w:val="left"/>
      <w:pPr>
        <w:ind w:left="681" w:hanging="36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6" w:hanging="363"/>
      </w:pPr>
      <w:rPr>
        <w:rFonts w:hint="default"/>
        <w:lang w:val="en-US" w:eastAsia="en-US" w:bidi="ar-SA"/>
      </w:rPr>
    </w:lvl>
    <w:lvl w:ilvl="2">
      <w:start w:val="0"/>
      <w:numFmt w:val="bullet"/>
      <w:lvlText w:val="•"/>
      <w:lvlJc w:val="left"/>
      <w:pPr>
        <w:ind w:left="2613" w:hanging="363"/>
      </w:pPr>
      <w:rPr>
        <w:rFonts w:hint="default"/>
        <w:lang w:val="en-US" w:eastAsia="en-US" w:bidi="ar-SA"/>
      </w:rPr>
    </w:lvl>
    <w:lvl w:ilvl="3">
      <w:start w:val="0"/>
      <w:numFmt w:val="bullet"/>
      <w:lvlText w:val="•"/>
      <w:lvlJc w:val="left"/>
      <w:pPr>
        <w:ind w:left="3580" w:hanging="363"/>
      </w:pPr>
      <w:rPr>
        <w:rFonts w:hint="default"/>
        <w:lang w:val="en-US" w:eastAsia="en-US" w:bidi="ar-SA"/>
      </w:rPr>
    </w:lvl>
    <w:lvl w:ilvl="4">
      <w:start w:val="0"/>
      <w:numFmt w:val="bullet"/>
      <w:lvlText w:val="•"/>
      <w:lvlJc w:val="left"/>
      <w:pPr>
        <w:ind w:left="4547" w:hanging="363"/>
      </w:pPr>
      <w:rPr>
        <w:rFonts w:hint="default"/>
        <w:lang w:val="en-US" w:eastAsia="en-US" w:bidi="ar-SA"/>
      </w:rPr>
    </w:lvl>
    <w:lvl w:ilvl="5">
      <w:start w:val="0"/>
      <w:numFmt w:val="bullet"/>
      <w:lvlText w:val="•"/>
      <w:lvlJc w:val="left"/>
      <w:pPr>
        <w:ind w:left="5514" w:hanging="363"/>
      </w:pPr>
      <w:rPr>
        <w:rFonts w:hint="default"/>
        <w:lang w:val="en-US" w:eastAsia="en-US" w:bidi="ar-SA"/>
      </w:rPr>
    </w:lvl>
    <w:lvl w:ilvl="6">
      <w:start w:val="0"/>
      <w:numFmt w:val="bullet"/>
      <w:lvlText w:val="•"/>
      <w:lvlJc w:val="left"/>
      <w:pPr>
        <w:ind w:left="6481" w:hanging="363"/>
      </w:pPr>
      <w:rPr>
        <w:rFonts w:hint="default"/>
        <w:lang w:val="en-US" w:eastAsia="en-US" w:bidi="ar-SA"/>
      </w:rPr>
    </w:lvl>
    <w:lvl w:ilvl="7">
      <w:start w:val="0"/>
      <w:numFmt w:val="bullet"/>
      <w:lvlText w:val="•"/>
      <w:lvlJc w:val="left"/>
      <w:pPr>
        <w:ind w:left="7448" w:hanging="363"/>
      </w:pPr>
      <w:rPr>
        <w:rFonts w:hint="default"/>
        <w:lang w:val="en-US" w:eastAsia="en-US" w:bidi="ar-SA"/>
      </w:rPr>
    </w:lvl>
    <w:lvl w:ilvl="8">
      <w:start w:val="0"/>
      <w:numFmt w:val="bullet"/>
      <w:lvlText w:val="•"/>
      <w:lvlJc w:val="left"/>
      <w:pPr>
        <w:ind w:left="8415" w:hanging="363"/>
      </w:pPr>
      <w:rPr>
        <w:rFonts w:hint="default"/>
        <w:lang w:val="en-US" w:eastAsia="en-US" w:bidi="ar-SA"/>
      </w:rPr>
    </w:lvl>
  </w:abstractNum>
  <w:abstractNum w:abstractNumId="3">
    <w:multiLevelType w:val="hybridMultilevel"/>
    <w:lvl w:ilvl="0">
      <w:start w:val="1"/>
      <w:numFmt w:val="decimal"/>
      <w:lvlText w:val="%1、"/>
      <w:lvlJc w:val="left"/>
      <w:pPr>
        <w:ind w:left="681" w:hanging="36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46" w:hanging="362"/>
      </w:pPr>
      <w:rPr>
        <w:rFonts w:hint="default"/>
        <w:lang w:val="en-US" w:eastAsia="en-US" w:bidi="ar-SA"/>
      </w:rPr>
    </w:lvl>
    <w:lvl w:ilvl="2">
      <w:start w:val="0"/>
      <w:numFmt w:val="bullet"/>
      <w:lvlText w:val="•"/>
      <w:lvlJc w:val="left"/>
      <w:pPr>
        <w:ind w:left="2613" w:hanging="362"/>
      </w:pPr>
      <w:rPr>
        <w:rFonts w:hint="default"/>
        <w:lang w:val="en-US" w:eastAsia="en-US" w:bidi="ar-SA"/>
      </w:rPr>
    </w:lvl>
    <w:lvl w:ilvl="3">
      <w:start w:val="0"/>
      <w:numFmt w:val="bullet"/>
      <w:lvlText w:val="•"/>
      <w:lvlJc w:val="left"/>
      <w:pPr>
        <w:ind w:left="3580" w:hanging="362"/>
      </w:pPr>
      <w:rPr>
        <w:rFonts w:hint="default"/>
        <w:lang w:val="en-US" w:eastAsia="en-US" w:bidi="ar-SA"/>
      </w:rPr>
    </w:lvl>
    <w:lvl w:ilvl="4">
      <w:start w:val="0"/>
      <w:numFmt w:val="bullet"/>
      <w:lvlText w:val="•"/>
      <w:lvlJc w:val="left"/>
      <w:pPr>
        <w:ind w:left="4547" w:hanging="362"/>
      </w:pPr>
      <w:rPr>
        <w:rFonts w:hint="default"/>
        <w:lang w:val="en-US" w:eastAsia="en-US" w:bidi="ar-SA"/>
      </w:rPr>
    </w:lvl>
    <w:lvl w:ilvl="5">
      <w:start w:val="0"/>
      <w:numFmt w:val="bullet"/>
      <w:lvlText w:val="•"/>
      <w:lvlJc w:val="left"/>
      <w:pPr>
        <w:ind w:left="5514" w:hanging="362"/>
      </w:pPr>
      <w:rPr>
        <w:rFonts w:hint="default"/>
        <w:lang w:val="en-US" w:eastAsia="en-US" w:bidi="ar-SA"/>
      </w:rPr>
    </w:lvl>
    <w:lvl w:ilvl="6">
      <w:start w:val="0"/>
      <w:numFmt w:val="bullet"/>
      <w:lvlText w:val="•"/>
      <w:lvlJc w:val="left"/>
      <w:pPr>
        <w:ind w:left="6481" w:hanging="362"/>
      </w:pPr>
      <w:rPr>
        <w:rFonts w:hint="default"/>
        <w:lang w:val="en-US" w:eastAsia="en-US" w:bidi="ar-SA"/>
      </w:rPr>
    </w:lvl>
    <w:lvl w:ilvl="7">
      <w:start w:val="0"/>
      <w:numFmt w:val="bullet"/>
      <w:lvlText w:val="•"/>
      <w:lvlJc w:val="left"/>
      <w:pPr>
        <w:ind w:left="7448" w:hanging="362"/>
      </w:pPr>
      <w:rPr>
        <w:rFonts w:hint="default"/>
        <w:lang w:val="en-US" w:eastAsia="en-US" w:bidi="ar-SA"/>
      </w:rPr>
    </w:lvl>
    <w:lvl w:ilvl="8">
      <w:start w:val="0"/>
      <w:numFmt w:val="bullet"/>
      <w:lvlText w:val="•"/>
      <w:lvlJc w:val="left"/>
      <w:pPr>
        <w:ind w:left="8415" w:hanging="362"/>
      </w:pPr>
      <w:rPr>
        <w:rFonts w:hint="default"/>
        <w:lang w:val="en-US" w:eastAsia="en-US" w:bidi="ar-SA"/>
      </w:rPr>
    </w:lvl>
  </w:abstractNum>
  <w:abstractNum w:abstractNumId="2">
    <w:multiLevelType w:val="hybridMultilevel"/>
    <w:lvl w:ilvl="0">
      <w:start w:val="1"/>
      <w:numFmt w:val="decimal"/>
      <w:lvlText w:val="%1、"/>
      <w:lvlJc w:val="left"/>
      <w:pPr>
        <w:ind w:left="1522" w:hanging="36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02" w:hanging="362"/>
      </w:pPr>
      <w:rPr>
        <w:rFonts w:hint="default"/>
        <w:lang w:val="en-US" w:eastAsia="en-US" w:bidi="ar-SA"/>
      </w:rPr>
    </w:lvl>
    <w:lvl w:ilvl="2">
      <w:start w:val="0"/>
      <w:numFmt w:val="bullet"/>
      <w:lvlText w:val="•"/>
      <w:lvlJc w:val="left"/>
      <w:pPr>
        <w:ind w:left="3285" w:hanging="362"/>
      </w:pPr>
      <w:rPr>
        <w:rFonts w:hint="default"/>
        <w:lang w:val="en-US" w:eastAsia="en-US" w:bidi="ar-SA"/>
      </w:rPr>
    </w:lvl>
    <w:lvl w:ilvl="3">
      <w:start w:val="0"/>
      <w:numFmt w:val="bullet"/>
      <w:lvlText w:val="•"/>
      <w:lvlJc w:val="left"/>
      <w:pPr>
        <w:ind w:left="4168" w:hanging="362"/>
      </w:pPr>
      <w:rPr>
        <w:rFonts w:hint="default"/>
        <w:lang w:val="en-US" w:eastAsia="en-US" w:bidi="ar-SA"/>
      </w:rPr>
    </w:lvl>
    <w:lvl w:ilvl="4">
      <w:start w:val="0"/>
      <w:numFmt w:val="bullet"/>
      <w:lvlText w:val="•"/>
      <w:lvlJc w:val="left"/>
      <w:pPr>
        <w:ind w:left="5051" w:hanging="362"/>
      </w:pPr>
      <w:rPr>
        <w:rFonts w:hint="default"/>
        <w:lang w:val="en-US" w:eastAsia="en-US" w:bidi="ar-SA"/>
      </w:rPr>
    </w:lvl>
    <w:lvl w:ilvl="5">
      <w:start w:val="0"/>
      <w:numFmt w:val="bullet"/>
      <w:lvlText w:val="•"/>
      <w:lvlJc w:val="left"/>
      <w:pPr>
        <w:ind w:left="5934" w:hanging="362"/>
      </w:pPr>
      <w:rPr>
        <w:rFonts w:hint="default"/>
        <w:lang w:val="en-US" w:eastAsia="en-US" w:bidi="ar-SA"/>
      </w:rPr>
    </w:lvl>
    <w:lvl w:ilvl="6">
      <w:start w:val="0"/>
      <w:numFmt w:val="bullet"/>
      <w:lvlText w:val="•"/>
      <w:lvlJc w:val="left"/>
      <w:pPr>
        <w:ind w:left="6817" w:hanging="362"/>
      </w:pPr>
      <w:rPr>
        <w:rFonts w:hint="default"/>
        <w:lang w:val="en-US" w:eastAsia="en-US" w:bidi="ar-SA"/>
      </w:rPr>
    </w:lvl>
    <w:lvl w:ilvl="7">
      <w:start w:val="0"/>
      <w:numFmt w:val="bullet"/>
      <w:lvlText w:val="•"/>
      <w:lvlJc w:val="left"/>
      <w:pPr>
        <w:ind w:left="7700" w:hanging="362"/>
      </w:pPr>
      <w:rPr>
        <w:rFonts w:hint="default"/>
        <w:lang w:val="en-US" w:eastAsia="en-US" w:bidi="ar-SA"/>
      </w:rPr>
    </w:lvl>
    <w:lvl w:ilvl="8">
      <w:start w:val="0"/>
      <w:numFmt w:val="bullet"/>
      <w:lvlText w:val="•"/>
      <w:lvlJc w:val="left"/>
      <w:pPr>
        <w:ind w:left="8583" w:hanging="362"/>
      </w:pPr>
      <w:rPr>
        <w:rFonts w:hint="default"/>
        <w:lang w:val="en-US" w:eastAsia="en-US" w:bidi="ar-SA"/>
      </w:rPr>
    </w:lvl>
  </w:abstractNum>
  <w:abstractNum w:abstractNumId="1">
    <w:multiLevelType w:val="hybridMultilevel"/>
    <w:lvl w:ilvl="0">
      <w:start w:val="1"/>
      <w:numFmt w:val="decimal"/>
      <w:lvlText w:val="%1"/>
      <w:lvlJc w:val="left"/>
      <w:pPr>
        <w:ind w:left="1163" w:hanging="483"/>
        <w:jc w:val="left"/>
      </w:pPr>
      <w:rPr>
        <w:rFonts w:hint="default" w:ascii="Times New Roman" w:hAnsi="Times New Roman" w:eastAsia="Times New Roman" w:cs="Times New Roman"/>
        <w:b/>
        <w:bCs/>
        <w:i w:val="0"/>
        <w:iCs w:val="0"/>
        <w:spacing w:val="0"/>
        <w:w w:val="100"/>
        <w:sz w:val="32"/>
        <w:szCs w:val="32"/>
        <w:lang w:val="en-US" w:eastAsia="en-US" w:bidi="ar-SA"/>
      </w:rPr>
    </w:lvl>
    <w:lvl w:ilvl="1">
      <w:start w:val="1"/>
      <w:numFmt w:val="decimal"/>
      <w:lvlText w:val="%1.%2"/>
      <w:lvlJc w:val="left"/>
      <w:pPr>
        <w:ind w:left="1387" w:hanging="706"/>
        <w:jc w:val="left"/>
      </w:pPr>
      <w:rPr>
        <w:rFonts w:hint="default" w:ascii="Arial" w:hAnsi="Arial" w:eastAsia="Arial" w:cs="Arial"/>
        <w:b/>
        <w:bCs/>
        <w:i w:val="0"/>
        <w:iCs w:val="0"/>
        <w:spacing w:val="0"/>
        <w:w w:val="89"/>
        <w:sz w:val="28"/>
        <w:szCs w:val="28"/>
        <w:lang w:val="en-US" w:eastAsia="en-US" w:bidi="ar-SA"/>
      </w:rPr>
    </w:lvl>
    <w:lvl w:ilvl="2">
      <w:start w:val="1"/>
      <w:numFmt w:val="decimal"/>
      <w:lvlText w:val="%1.%2.%3"/>
      <w:lvlJc w:val="left"/>
      <w:pPr>
        <w:ind w:left="1521" w:hanging="841"/>
        <w:jc w:val="left"/>
      </w:pPr>
      <w:rPr>
        <w:rFonts w:hint="default" w:ascii="SimSun" w:hAnsi="SimSun" w:eastAsia="SimSun" w:cs="SimSun"/>
        <w:b w:val="0"/>
        <w:bCs w:val="0"/>
        <w:i w:val="0"/>
        <w:iCs w:val="0"/>
        <w:spacing w:val="0"/>
        <w:w w:val="100"/>
        <w:sz w:val="24"/>
        <w:szCs w:val="24"/>
        <w:lang w:val="en-US" w:eastAsia="en-US" w:bidi="ar-SA"/>
      </w:rPr>
    </w:lvl>
    <w:lvl w:ilvl="3">
      <w:start w:val="1"/>
      <w:numFmt w:val="decimal"/>
      <w:lvlText w:val="%4、"/>
      <w:lvlJc w:val="left"/>
      <w:pPr>
        <w:ind w:left="1462" w:hanging="36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1460" w:hanging="362"/>
      </w:pPr>
      <w:rPr>
        <w:rFonts w:hint="default"/>
        <w:lang w:val="en-US" w:eastAsia="en-US" w:bidi="ar-SA"/>
      </w:rPr>
    </w:lvl>
    <w:lvl w:ilvl="5">
      <w:start w:val="0"/>
      <w:numFmt w:val="bullet"/>
      <w:lvlText w:val="•"/>
      <w:lvlJc w:val="left"/>
      <w:pPr>
        <w:ind w:left="1520" w:hanging="362"/>
      </w:pPr>
      <w:rPr>
        <w:rFonts w:hint="default"/>
        <w:lang w:val="en-US" w:eastAsia="en-US" w:bidi="ar-SA"/>
      </w:rPr>
    </w:lvl>
    <w:lvl w:ilvl="6">
      <w:start w:val="0"/>
      <w:numFmt w:val="bullet"/>
      <w:lvlText w:val="•"/>
      <w:lvlJc w:val="left"/>
      <w:pPr>
        <w:ind w:left="3285" w:hanging="362"/>
      </w:pPr>
      <w:rPr>
        <w:rFonts w:hint="default"/>
        <w:lang w:val="en-US" w:eastAsia="en-US" w:bidi="ar-SA"/>
      </w:rPr>
    </w:lvl>
    <w:lvl w:ilvl="7">
      <w:start w:val="0"/>
      <w:numFmt w:val="bullet"/>
      <w:lvlText w:val="•"/>
      <w:lvlJc w:val="left"/>
      <w:pPr>
        <w:ind w:left="5051" w:hanging="362"/>
      </w:pPr>
      <w:rPr>
        <w:rFonts w:hint="default"/>
        <w:lang w:val="en-US" w:eastAsia="en-US" w:bidi="ar-SA"/>
      </w:rPr>
    </w:lvl>
    <w:lvl w:ilvl="8">
      <w:start w:val="0"/>
      <w:numFmt w:val="bullet"/>
      <w:lvlText w:val="•"/>
      <w:lvlJc w:val="left"/>
      <w:pPr>
        <w:ind w:left="6817" w:hanging="362"/>
      </w:pPr>
      <w:rPr>
        <w:rFonts w:hint="default"/>
        <w:lang w:val="en-US" w:eastAsia="en-US" w:bidi="ar-SA"/>
      </w:rPr>
    </w:lvl>
  </w:abstractNum>
  <w:abstractNum w:abstractNumId="0">
    <w:multiLevelType w:val="hybridMultilevel"/>
    <w:lvl w:ilvl="0">
      <w:start w:val="1"/>
      <w:numFmt w:val="decimal"/>
      <w:lvlText w:val="%1"/>
      <w:lvlJc w:val="left"/>
      <w:pPr>
        <w:ind w:left="104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341" w:hanging="4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340" w:hanging="421"/>
      </w:pPr>
      <w:rPr>
        <w:rFonts w:hint="default"/>
        <w:lang w:val="en-US" w:eastAsia="en-US" w:bidi="ar-SA"/>
      </w:rPr>
    </w:lvl>
    <w:lvl w:ilvl="3">
      <w:start w:val="0"/>
      <w:numFmt w:val="bullet"/>
      <w:lvlText w:val="•"/>
      <w:lvlJc w:val="left"/>
      <w:pPr>
        <w:ind w:left="2466" w:hanging="421"/>
      </w:pPr>
      <w:rPr>
        <w:rFonts w:hint="default"/>
        <w:lang w:val="en-US" w:eastAsia="en-US" w:bidi="ar-SA"/>
      </w:rPr>
    </w:lvl>
    <w:lvl w:ilvl="4">
      <w:start w:val="0"/>
      <w:numFmt w:val="bullet"/>
      <w:lvlText w:val="•"/>
      <w:lvlJc w:val="left"/>
      <w:pPr>
        <w:ind w:left="3592" w:hanging="421"/>
      </w:pPr>
      <w:rPr>
        <w:rFonts w:hint="default"/>
        <w:lang w:val="en-US" w:eastAsia="en-US" w:bidi="ar-SA"/>
      </w:rPr>
    </w:lvl>
    <w:lvl w:ilvl="5">
      <w:start w:val="0"/>
      <w:numFmt w:val="bullet"/>
      <w:lvlText w:val="•"/>
      <w:lvlJc w:val="left"/>
      <w:pPr>
        <w:ind w:left="4718" w:hanging="421"/>
      </w:pPr>
      <w:rPr>
        <w:rFonts w:hint="default"/>
        <w:lang w:val="en-US" w:eastAsia="en-US" w:bidi="ar-SA"/>
      </w:rPr>
    </w:lvl>
    <w:lvl w:ilvl="6">
      <w:start w:val="0"/>
      <w:numFmt w:val="bullet"/>
      <w:lvlText w:val="•"/>
      <w:lvlJc w:val="left"/>
      <w:pPr>
        <w:ind w:left="5844" w:hanging="421"/>
      </w:pPr>
      <w:rPr>
        <w:rFonts w:hint="default"/>
        <w:lang w:val="en-US" w:eastAsia="en-US" w:bidi="ar-SA"/>
      </w:rPr>
    </w:lvl>
    <w:lvl w:ilvl="7">
      <w:start w:val="0"/>
      <w:numFmt w:val="bullet"/>
      <w:lvlText w:val="•"/>
      <w:lvlJc w:val="left"/>
      <w:pPr>
        <w:ind w:left="6971" w:hanging="421"/>
      </w:pPr>
      <w:rPr>
        <w:rFonts w:hint="default"/>
        <w:lang w:val="en-US" w:eastAsia="en-US" w:bidi="ar-SA"/>
      </w:rPr>
    </w:lvl>
    <w:lvl w:ilvl="8">
      <w:start w:val="0"/>
      <w:numFmt w:val="bullet"/>
      <w:lvlText w:val="•"/>
      <w:lvlJc w:val="left"/>
      <w:pPr>
        <w:ind w:left="8097" w:hanging="42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en-US" w:bidi="ar-SA"/>
    </w:rPr>
  </w:style>
  <w:style w:styleId="TOC1" w:type="paragraph">
    <w:name w:val="TOC 1"/>
    <w:basedOn w:val="Normal"/>
    <w:uiPriority w:val="1"/>
    <w:qFormat/>
    <w:pPr>
      <w:spacing w:before="152"/>
      <w:ind w:left="921" w:hanging="240"/>
    </w:pPr>
    <w:rPr>
      <w:rFonts w:ascii="SimSun" w:hAnsi="SimSun" w:eastAsia="SimSun" w:cs="SimSun"/>
      <w:sz w:val="24"/>
      <w:szCs w:val="24"/>
      <w:lang w:val="en-US" w:eastAsia="en-US" w:bidi="ar-SA"/>
    </w:rPr>
  </w:style>
  <w:style w:styleId="TOC2" w:type="paragraph">
    <w:name w:val="TOC 2"/>
    <w:basedOn w:val="Normal"/>
    <w:uiPriority w:val="1"/>
    <w:qFormat/>
    <w:pPr>
      <w:spacing w:before="792"/>
      <w:ind w:left="1041" w:hanging="360"/>
    </w:pPr>
    <w:rPr>
      <w:rFonts w:ascii="SimSun" w:hAnsi="SimSun" w:eastAsia="SimSun" w:cs="SimSun"/>
      <w:b/>
      <w:bCs/>
      <w:i/>
      <w:iCs/>
      <w:lang w:val="en-US" w:eastAsia="en-US" w:bidi="ar-SA"/>
    </w:rPr>
  </w:style>
  <w:style w:styleId="TOC3" w:type="paragraph">
    <w:name w:val="TOC 3"/>
    <w:basedOn w:val="Normal"/>
    <w:uiPriority w:val="1"/>
    <w:qFormat/>
    <w:pPr>
      <w:spacing w:before="152"/>
      <w:ind w:left="1341" w:hanging="420"/>
    </w:pPr>
    <w:rPr>
      <w:rFonts w:ascii="SimSun" w:hAnsi="SimSun" w:eastAsia="SimSun" w:cs="SimSun"/>
      <w:sz w:val="24"/>
      <w:szCs w:val="24"/>
      <w:lang w:val="en-US" w:eastAsia="en-US" w:bidi="ar-SA"/>
    </w:rPr>
  </w:style>
  <w:style w:styleId="BodyText" w:type="paragraph">
    <w:name w:val="Body Text"/>
    <w:basedOn w:val="Normal"/>
    <w:uiPriority w:val="1"/>
    <w:qFormat/>
    <w:pPr/>
    <w:rPr>
      <w:rFonts w:ascii="SimSun" w:hAnsi="SimSun" w:eastAsia="SimSun" w:cs="SimSun"/>
      <w:sz w:val="24"/>
      <w:szCs w:val="24"/>
      <w:lang w:val="en-US" w:eastAsia="en-US" w:bidi="ar-SA"/>
    </w:rPr>
  </w:style>
  <w:style w:styleId="Heading1" w:type="paragraph">
    <w:name w:val="Heading 1"/>
    <w:basedOn w:val="Normal"/>
    <w:uiPriority w:val="1"/>
    <w:qFormat/>
    <w:pPr>
      <w:spacing w:line="529" w:lineRule="exact"/>
      <w:ind w:left="1002" w:hanging="321"/>
      <w:outlineLvl w:val="1"/>
    </w:pPr>
    <w:rPr>
      <w:rFonts w:ascii="Microsoft JhengHei" w:hAnsi="Microsoft JhengHei" w:eastAsia="Microsoft JhengHei" w:cs="Microsoft JhengHei"/>
      <w:b/>
      <w:bCs/>
      <w:sz w:val="32"/>
      <w:szCs w:val="32"/>
      <w:lang w:val="en-US" w:eastAsia="en-US" w:bidi="ar-SA"/>
    </w:rPr>
  </w:style>
  <w:style w:styleId="Heading2" w:type="paragraph">
    <w:name w:val="Heading 2"/>
    <w:basedOn w:val="Normal"/>
    <w:uiPriority w:val="1"/>
    <w:qFormat/>
    <w:pPr>
      <w:jc w:val="center"/>
      <w:outlineLvl w:val="2"/>
    </w:pPr>
    <w:rPr>
      <w:rFonts w:ascii="SimSun" w:hAnsi="SimSun" w:eastAsia="SimSun" w:cs="SimSun"/>
      <w:sz w:val="30"/>
      <w:szCs w:val="30"/>
      <w:u w:val="single" w:color="000000"/>
      <w:lang w:val="en-US" w:eastAsia="en-US" w:bidi="ar-SA"/>
    </w:rPr>
  </w:style>
  <w:style w:styleId="Heading3" w:type="paragraph">
    <w:name w:val="Heading 3"/>
    <w:basedOn w:val="Normal"/>
    <w:uiPriority w:val="1"/>
    <w:qFormat/>
    <w:pPr>
      <w:ind w:left="1244" w:hanging="563"/>
      <w:outlineLvl w:val="3"/>
    </w:pPr>
    <w:rPr>
      <w:rFonts w:ascii="Microsoft JhengHei" w:hAnsi="Microsoft JhengHei" w:eastAsia="Microsoft JhengHei" w:cs="Microsoft JhengHei"/>
      <w:b/>
      <w:bCs/>
      <w:sz w:val="28"/>
      <w:szCs w:val="28"/>
      <w:lang w:val="en-US" w:eastAsia="en-US" w:bidi="ar-SA"/>
    </w:rPr>
  </w:style>
  <w:style w:styleId="Title" w:type="paragraph">
    <w:name w:val="Title"/>
    <w:basedOn w:val="Normal"/>
    <w:uiPriority w:val="1"/>
    <w:qFormat/>
    <w:pPr>
      <w:ind w:left="902" w:right="1429" w:firstLine="1102"/>
    </w:pPr>
    <w:rPr>
      <w:rFonts w:ascii="Microsoft JhengHei" w:hAnsi="Microsoft JhengHei" w:eastAsia="Microsoft JhengHei" w:cs="Microsoft JhengHei"/>
      <w:b/>
      <w:bCs/>
      <w:sz w:val="96"/>
      <w:szCs w:val="96"/>
      <w:lang w:val="en-US" w:eastAsia="en-US" w:bidi="ar-SA"/>
    </w:rPr>
  </w:style>
  <w:style w:styleId="ListParagraph" w:type="paragraph">
    <w:name w:val="List Paragraph"/>
    <w:basedOn w:val="Normal"/>
    <w:uiPriority w:val="1"/>
    <w:qFormat/>
    <w:pPr>
      <w:ind w:left="969" w:hanging="28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4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pn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hyperlink" Target="http://localhost:8080/screenData/yieldArea/relation%27" TargetMode="External"/><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hyperlink" Target="http://flask-service/predict%27" TargetMode="External"/><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png"/><Relationship Id="rId44" Type="http://schemas.openxmlformats.org/officeDocument/2006/relationships/image" Target="media/image36.jpeg"/><Relationship Id="rId45" Type="http://schemas.openxmlformats.org/officeDocument/2006/relationships/image" Target="media/image37.jpeg"/><Relationship Id="rId46" Type="http://schemas.openxmlformats.org/officeDocument/2006/relationships/image" Target="media/image38.jpeg"/><Relationship Id="rId47" Type="http://schemas.openxmlformats.org/officeDocument/2006/relationships/image" Target="media/image39.png"/><Relationship Id="rId48" Type="http://schemas.openxmlformats.org/officeDocument/2006/relationships/image" Target="media/image40.jpeg"/><Relationship Id="rId49" Type="http://schemas.openxmlformats.org/officeDocument/2006/relationships/image" Target="media/image41.jpeg"/><Relationship Id="rId50" Type="http://schemas.openxmlformats.org/officeDocument/2006/relationships/image" Target="media/image42.jpeg"/><Relationship Id="rId51" Type="http://schemas.openxmlformats.org/officeDocument/2006/relationships/image" Target="media/image43.jpeg"/><Relationship Id="rId52" Type="http://schemas.openxmlformats.org/officeDocument/2006/relationships/image" Target="media/image44.jpeg"/><Relationship Id="rId53" Type="http://schemas.openxmlformats.org/officeDocument/2006/relationships/image" Target="media/image45.jpeg"/><Relationship Id="rId54" Type="http://schemas.openxmlformats.org/officeDocument/2006/relationships/image" Target="media/image46.jpeg"/><Relationship Id="rId55" Type="http://schemas.openxmlformats.org/officeDocument/2006/relationships/image" Target="media/image47.jpeg"/><Relationship Id="rId56" Type="http://schemas.openxmlformats.org/officeDocument/2006/relationships/image" Target="media/image48.jpeg"/><Relationship Id="rId57" Type="http://schemas.openxmlformats.org/officeDocument/2006/relationships/image" Target="media/image49.jpeg"/><Relationship Id="rId58" Type="http://schemas.openxmlformats.org/officeDocument/2006/relationships/hyperlink" Target="http://kns.cnki.net/kcms/detail/11.5343.S.20250507.135" TargetMode="External"/><Relationship Id="rId59" Type="http://schemas.openxmlformats.org/officeDocument/2006/relationships/hyperlink" Target="http://kns.cnki.net/kcms/detail/11.1845.TV.20250428.1035.002.html" TargetMode="External"/><Relationship Id="rId60" Type="http://schemas.openxmlformats.org/officeDocument/2006/relationships/hyperlink" Target="https://doi.org/10.13227/j.hjkx" TargetMode="External"/><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2026-04-13T03:45:34Z</dcterms:created>
  <dcterms:modified xsi:type="dcterms:W3CDTF">2026-04-13T03:45:34Z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2025-06-03T00:00:00Z</vt:filetime>
  </property>
  <property fmtid="{D5CDD505-2E9C-101B-9397-08002B2CF9AE}" pid="4" name="Creator">
    <vt:lpwstr>Microsoft® Word 2021</vt:lpwstr>
  </property>
  <property fmtid="{D5CDD505-2E9C-101B-9397-08002B2CF9AE}" pid="5" name="LastSaved">
    <vt:filetime>2026-04-13T00:00:00Z</vt:filetime>
  </property>
  <property fmtid="{D5CDD505-2E9C-101B-9397-08002B2CF9AE}" pid="6" name="Producer">
    <vt:lpwstr>Microsoft® Word 2021</vt:lpwstr>
  </property>
</Properties>
</file>