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EF7"/>
  <w:body>
    <w:p w14:paraId="3ABBCE02" w14:textId="61D24A3E" w:rsidR="00E6554A" w:rsidRPr="00E7439C" w:rsidRDefault="00E6554A" w:rsidP="00E6554A">
      <w:pPr>
        <w:spacing w:line="480" w:lineRule="auto"/>
        <w:contextualSpacing/>
        <w:jc w:val="center"/>
        <w:rPr>
          <w:rFonts w:hint="eastAsia"/>
          <w:b/>
          <w:bCs/>
        </w:rPr>
      </w:pPr>
      <w:r w:rsidRPr="009F4E92">
        <w:rPr>
          <w:rFonts w:hint="eastAsia"/>
          <w:b/>
          <w:bCs/>
          <w:sz w:val="32"/>
          <w:szCs w:val="32"/>
        </w:rPr>
        <w:t>Welcome to</w:t>
      </w:r>
      <w:r>
        <w:rPr>
          <w:rFonts w:hint="eastAsia"/>
          <w:b/>
          <w:bCs/>
        </w:rPr>
        <w:t xml:space="preserve"> </w:t>
      </w:r>
      <w:r w:rsidRPr="009F4E92">
        <w:rPr>
          <w:rFonts w:hint="eastAsia"/>
          <w:b/>
          <w:bCs/>
          <w:color w:val="156082" w:themeColor="accent1"/>
          <w:sz w:val="32"/>
          <w:szCs w:val="32"/>
        </w:rPr>
        <w:t>Double-</w:t>
      </w:r>
      <w:r w:rsidR="009411EE">
        <w:rPr>
          <w:rFonts w:hint="eastAsia"/>
          <w:b/>
          <w:bCs/>
          <w:color w:val="156082" w:themeColor="accent1"/>
          <w:sz w:val="32"/>
          <w:szCs w:val="32"/>
        </w:rPr>
        <w:t>S</w:t>
      </w:r>
      <w:r w:rsidRPr="009F4E92">
        <w:rPr>
          <w:rFonts w:hint="eastAsia"/>
          <w:b/>
          <w:bCs/>
          <w:color w:val="156082" w:themeColor="accent1"/>
          <w:sz w:val="32"/>
          <w:szCs w:val="32"/>
        </w:rPr>
        <w:t>ided Mirror!</w:t>
      </w:r>
    </w:p>
    <w:p w14:paraId="5560A327" w14:textId="49E089C7" w:rsidR="00E6554A" w:rsidRDefault="00E6554A" w:rsidP="00E6554A">
      <w:pPr>
        <w:spacing w:line="480" w:lineRule="auto"/>
        <w:contextualSpacing/>
      </w:pPr>
      <w:r w:rsidRPr="003D4E31">
        <w:rPr>
          <w:rFonts w:hint="eastAsia"/>
          <w:b/>
          <w:bCs/>
        </w:rPr>
        <w:t>Link</w:t>
      </w:r>
      <w:r w:rsidR="001B65C1">
        <w:rPr>
          <w:rFonts w:hint="eastAsia"/>
          <w:b/>
          <w:bCs/>
        </w:rPr>
        <w:t>s</w:t>
      </w:r>
      <w:r w:rsidRPr="003D4E31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 w:rsidR="001B65C1">
        <w:rPr>
          <w:rFonts w:hint="eastAsia"/>
        </w:rPr>
        <w:t xml:space="preserve">Open the page through: </w:t>
      </w:r>
      <w:hyperlink r:id="rId7" w:history="1">
        <w:r w:rsidRPr="003D4E31">
          <w:rPr>
            <w:rStyle w:val="Hyperlink"/>
          </w:rPr>
          <w:t>D</w:t>
        </w:r>
        <w:r w:rsidRPr="003D4E31">
          <w:rPr>
            <w:rStyle w:val="Hyperlink"/>
          </w:rPr>
          <w:t>o</w:t>
        </w:r>
        <w:r w:rsidRPr="003D4E31">
          <w:rPr>
            <w:rStyle w:val="Hyperlink"/>
          </w:rPr>
          <w:t>uble</w:t>
        </w:r>
        <w:r>
          <w:rPr>
            <w:rStyle w:val="Hyperlink"/>
            <w:rFonts w:hint="eastAsia"/>
          </w:rPr>
          <w:t>-</w:t>
        </w:r>
        <w:r w:rsidR="009411EE">
          <w:rPr>
            <w:rStyle w:val="Hyperlink"/>
            <w:rFonts w:hint="eastAsia"/>
          </w:rPr>
          <w:t>S</w:t>
        </w:r>
        <w:r w:rsidRPr="003D4E31">
          <w:rPr>
            <w:rStyle w:val="Hyperlink"/>
          </w:rPr>
          <w:t>ided Mirror</w:t>
        </w:r>
      </w:hyperlink>
      <w:r w:rsidR="009F4E92">
        <w:rPr>
          <w:rFonts w:hint="eastAsia"/>
        </w:rPr>
        <w:t xml:space="preserve">, </w:t>
      </w:r>
      <w:r w:rsidR="001B65C1">
        <w:rPr>
          <w:rFonts w:hint="eastAsia"/>
        </w:rPr>
        <w:t xml:space="preserve">or see </w:t>
      </w:r>
      <w:r w:rsidR="000C582C">
        <w:rPr>
          <w:rFonts w:hint="eastAsia"/>
        </w:rPr>
        <w:t xml:space="preserve">the </w:t>
      </w:r>
      <w:r w:rsidR="001B65C1">
        <w:rPr>
          <w:rFonts w:hint="eastAsia"/>
        </w:rPr>
        <w:t xml:space="preserve">full documents in my </w:t>
      </w:r>
      <w:hyperlink r:id="rId8" w:history="1">
        <w:r w:rsidR="001B65C1" w:rsidRPr="000C582C">
          <w:rPr>
            <w:rStyle w:val="Hyperlink"/>
            <w:rFonts w:hint="eastAsia"/>
          </w:rPr>
          <w:t>Git</w:t>
        </w:r>
        <w:r w:rsidR="001B65C1" w:rsidRPr="000C582C">
          <w:rPr>
            <w:rStyle w:val="Hyperlink"/>
            <w:rFonts w:hint="eastAsia"/>
          </w:rPr>
          <w:t>H</w:t>
        </w:r>
        <w:r w:rsidR="001B65C1" w:rsidRPr="000C582C">
          <w:rPr>
            <w:rStyle w:val="Hyperlink"/>
            <w:rFonts w:hint="eastAsia"/>
          </w:rPr>
          <w:t>ub</w:t>
        </w:r>
      </w:hyperlink>
      <w:r w:rsidR="001B65C1">
        <w:rPr>
          <w:rFonts w:hint="eastAsia"/>
        </w:rPr>
        <w:t>.</w:t>
      </w:r>
    </w:p>
    <w:p w14:paraId="775FFDE9" w14:textId="5F789D73" w:rsidR="00E6554A" w:rsidRPr="00594329" w:rsidRDefault="00594329" w:rsidP="00E6554A">
      <w:pPr>
        <w:spacing w:line="480" w:lineRule="auto"/>
        <w:contextualSpacing/>
        <w:rPr>
          <w:rFonts w:ascii="SimSun" w:eastAsia="SimSun" w:hAnsi="SimSun" w:cs="SimSun" w:hint="eastAsia"/>
        </w:rPr>
      </w:pPr>
      <w:r w:rsidRPr="00545719">
        <w:rPr>
          <w:rFonts w:hint="eastAsia"/>
          <w:b/>
          <w:bCs/>
        </w:rPr>
        <w:t>How to Start</w:t>
      </w:r>
      <w:r w:rsidR="00E6554A" w:rsidRPr="00545719">
        <w:rPr>
          <w:rFonts w:hint="eastAsia"/>
          <w:b/>
          <w:bCs/>
        </w:rPr>
        <w:t>:</w:t>
      </w:r>
      <w:r>
        <w:rPr>
          <w:rFonts w:hint="eastAsia"/>
        </w:rPr>
        <w:t xml:space="preserve"> Watch the </w:t>
      </w:r>
      <w:hyperlink r:id="rId9" w:history="1">
        <w:r w:rsidRPr="008B26D9">
          <w:rPr>
            <w:rStyle w:val="Hyperlink"/>
            <w:rFonts w:hint="eastAsia"/>
          </w:rPr>
          <w:t xml:space="preserve">tutorial </w:t>
        </w:r>
        <w:r w:rsidRPr="008B26D9">
          <w:rPr>
            <w:rStyle w:val="Hyperlink"/>
            <w:rFonts w:hint="eastAsia"/>
          </w:rPr>
          <w:t>v</w:t>
        </w:r>
        <w:r w:rsidRPr="008B26D9">
          <w:rPr>
            <w:rStyle w:val="Hyperlink"/>
            <w:rFonts w:hint="eastAsia"/>
          </w:rPr>
          <w:t>i</w:t>
        </w:r>
        <w:r w:rsidRPr="008B26D9">
          <w:rPr>
            <w:rStyle w:val="Hyperlink"/>
            <w:rFonts w:hint="eastAsia"/>
          </w:rPr>
          <w:t>deo</w:t>
        </w:r>
      </w:hyperlink>
      <w:r>
        <w:rPr>
          <w:rFonts w:hint="eastAsia"/>
        </w:rPr>
        <w:t xml:space="preserve"> or read the quick start guide</w:t>
      </w:r>
      <w:r w:rsidR="0048087A">
        <w:rPr>
          <w:rFonts w:hint="eastAsia"/>
        </w:rPr>
        <w:t xml:space="preserve"> in GitHub</w:t>
      </w:r>
      <w:r w:rsidR="00E05F90">
        <w:rPr>
          <w:rFonts w:hint="eastAsia"/>
        </w:rPr>
        <w:t>.</w:t>
      </w:r>
      <w:r w:rsidR="0048087A">
        <w:rPr>
          <w:rFonts w:hint="eastAsia"/>
        </w:rPr>
        <w:t xml:space="preserve"> </w:t>
      </w:r>
    </w:p>
    <w:p w14:paraId="389CBF51" w14:textId="6BA4DF4C" w:rsidR="00E6554A" w:rsidRDefault="00E6554A" w:rsidP="00E6554A">
      <w:pPr>
        <w:spacing w:line="480" w:lineRule="auto"/>
        <w:contextualSpacing/>
        <w:rPr>
          <w:rFonts w:hint="eastAsia"/>
        </w:rPr>
      </w:pPr>
      <w:r w:rsidRPr="00590A6F">
        <w:rPr>
          <w:rFonts w:hint="eastAsia"/>
          <w:b/>
          <w:bCs/>
        </w:rPr>
        <w:t>Developer:</w:t>
      </w:r>
      <w:r>
        <w:rPr>
          <w:rFonts w:hint="eastAsia"/>
        </w:rPr>
        <w:t xml:space="preserve"> Yuzhen Yang (University of Pennsylvania)</w:t>
      </w:r>
    </w:p>
    <w:p w14:paraId="70646103" w14:textId="77777777" w:rsidR="00E6554A" w:rsidRPr="005D0098" w:rsidRDefault="00E6554A" w:rsidP="000744E3">
      <w:pPr>
        <w:spacing w:line="480" w:lineRule="auto"/>
        <w:contextualSpacing/>
        <w:jc w:val="center"/>
        <w:rPr>
          <w:rFonts w:hint="eastAsia"/>
          <w:b/>
          <w:bCs/>
        </w:rPr>
      </w:pPr>
      <w:r w:rsidRPr="002230F6">
        <w:rPr>
          <w:rFonts w:hint="eastAsia"/>
          <w:b/>
          <w:bCs/>
        </w:rPr>
        <w:t>1.</w:t>
      </w:r>
      <w:r>
        <w:rPr>
          <w:b/>
          <w:bCs/>
        </w:rPr>
        <w:t xml:space="preserve"> </w:t>
      </w:r>
      <w:r w:rsidRPr="002F780F">
        <w:rPr>
          <w:b/>
          <w:bCs/>
        </w:rPr>
        <w:t>Product Overview</w:t>
      </w:r>
    </w:p>
    <w:p w14:paraId="2532792C" w14:textId="485A01D6" w:rsidR="00E6554A" w:rsidRDefault="00E6554A" w:rsidP="00E77869">
      <w:pPr>
        <w:spacing w:line="480" w:lineRule="auto"/>
        <w:ind w:firstLine="720"/>
        <w:contextualSpacing/>
        <w:rPr>
          <w:rFonts w:hint="eastAsia"/>
        </w:rPr>
      </w:pPr>
      <w:r w:rsidRPr="002F780F">
        <w:t xml:space="preserve">Double-Sided Mirror is a two-sided civic service platform designed for Pennsylvania </w:t>
      </w:r>
      <w:r w:rsidR="00585F44">
        <w:rPr>
          <w:rFonts w:hint="eastAsia"/>
        </w:rPr>
        <w:t>citizens</w:t>
      </w:r>
      <w:r w:rsidRPr="002F780F">
        <w:t xml:space="preserve"> and government staff.</w:t>
      </w:r>
      <w:r>
        <w:rPr>
          <w:rFonts w:hint="eastAsia"/>
        </w:rPr>
        <w:t xml:space="preserve"> </w:t>
      </w:r>
      <w:r w:rsidRPr="00B91E21">
        <w:t xml:space="preserve">On the </w:t>
      </w:r>
      <w:r w:rsidRPr="0085319D">
        <w:rPr>
          <w:b/>
          <w:bCs/>
        </w:rPr>
        <w:t>Citizen</w:t>
      </w:r>
      <w:r w:rsidRPr="00B91E21">
        <w:t xml:space="preserve"> side, users describe what they need</w:t>
      </w:r>
      <w:r>
        <w:rPr>
          <w:rFonts w:hint="eastAsia"/>
        </w:rPr>
        <w:t xml:space="preserve"> in plain words</w:t>
      </w:r>
      <w:r w:rsidRPr="00B91E21">
        <w:t>, answer guided questions, and receive a structured action package with official links, required materials, and process flow.</w:t>
      </w:r>
      <w:r>
        <w:rPr>
          <w:rFonts w:hint="eastAsia"/>
        </w:rPr>
        <w:t xml:space="preserve"> </w:t>
      </w:r>
      <w:r w:rsidRPr="00B91E21">
        <w:t xml:space="preserve">On the </w:t>
      </w:r>
      <w:r w:rsidRPr="0085319D">
        <w:rPr>
          <w:b/>
          <w:bCs/>
        </w:rPr>
        <w:t>Staff</w:t>
      </w:r>
      <w:r w:rsidRPr="00B91E21">
        <w:t xml:space="preserve"> side, government workers review citizen-consented cases, use AI-generated draft support, and publish human-authored final responses.</w:t>
      </w:r>
    </w:p>
    <w:p w14:paraId="1C5F5EF5" w14:textId="77777777" w:rsidR="00E6554A" w:rsidRPr="00664418" w:rsidRDefault="00E6554A" w:rsidP="000744E3">
      <w:pPr>
        <w:spacing w:line="480" w:lineRule="auto"/>
        <w:contextualSpacing/>
        <w:jc w:val="center"/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Pr="00C7410F">
        <w:rPr>
          <w:b/>
          <w:bCs/>
        </w:rPr>
        <w:t>Product Highlights</w:t>
      </w:r>
    </w:p>
    <w:p w14:paraId="11CAABE8" w14:textId="37F44825" w:rsidR="00E6554A" w:rsidRPr="004722B2" w:rsidRDefault="004722B2" w:rsidP="004722B2">
      <w:pPr>
        <w:spacing w:line="480" w:lineRule="auto"/>
        <w:rPr>
          <w:b/>
          <w:bCs/>
        </w:rPr>
      </w:pPr>
      <w:r>
        <w:rPr>
          <w:rFonts w:hint="eastAsia"/>
        </w:rPr>
        <w:sym w:font="Symbol" w:char="F0B7"/>
      </w:r>
      <w:r>
        <w:rPr>
          <w:rFonts w:hint="eastAsia"/>
        </w:rPr>
        <w:t xml:space="preserve"> </w:t>
      </w:r>
      <w:r w:rsidR="00E6554A" w:rsidRPr="004722B2">
        <w:rPr>
          <w:b/>
          <w:bCs/>
        </w:rPr>
        <w:t>Better support</w:t>
      </w:r>
      <w:r w:rsidR="006B1C37" w:rsidRPr="004722B2">
        <w:rPr>
          <w:rFonts w:hint="eastAsia"/>
          <w:b/>
          <w:bCs/>
        </w:rPr>
        <w:t>s</w:t>
      </w:r>
      <w:r w:rsidR="00E6554A" w:rsidRPr="004722B2">
        <w:rPr>
          <w:b/>
          <w:bCs/>
        </w:rPr>
        <w:t xml:space="preserve"> frontline staff handling technical constituent questions</w:t>
      </w:r>
    </w:p>
    <w:p w14:paraId="2731A106" w14:textId="745EADA6" w:rsidR="00E6554A" w:rsidRDefault="00E6554A" w:rsidP="00E6554A">
      <w:pPr>
        <w:spacing w:line="480" w:lineRule="auto"/>
        <w:ind w:firstLine="720"/>
        <w:contextualSpacing/>
        <w:rPr>
          <w:rFonts w:hint="eastAsia"/>
        </w:rPr>
      </w:pPr>
      <w:r>
        <w:t>Shivum</w:t>
      </w:r>
      <w:r>
        <w:rPr>
          <w:rFonts w:hint="eastAsia"/>
        </w:rPr>
        <w:t xml:space="preserve"> mentioned that</w:t>
      </w:r>
      <w:r>
        <w:t xml:space="preserve"> </w:t>
      </w:r>
      <w:r>
        <w:rPr>
          <w:rFonts w:hint="eastAsia"/>
        </w:rPr>
        <w:t xml:space="preserve">frontline </w:t>
      </w:r>
      <w:r>
        <w:t xml:space="preserve">staff struggled with technical inquiries (permits, licenses, assessments). This </w:t>
      </w:r>
      <w:r>
        <w:rPr>
          <w:rFonts w:hint="eastAsia"/>
        </w:rPr>
        <w:t>app</w:t>
      </w:r>
      <w:r w:rsidR="002B16CE">
        <w:rPr>
          <w:rFonts w:hint="eastAsia"/>
        </w:rPr>
        <w:t xml:space="preserve"> s</w:t>
      </w:r>
      <w:r>
        <w:t>tructures intake before staff review</w:t>
      </w:r>
      <w:r w:rsidR="006B1C37">
        <w:rPr>
          <w:rFonts w:hint="eastAsia"/>
        </w:rPr>
        <w:t>,</w:t>
      </w:r>
      <w:r w:rsidR="002B16CE">
        <w:rPr>
          <w:rFonts w:hint="eastAsia"/>
        </w:rPr>
        <w:t xml:space="preserve"> p</w:t>
      </w:r>
      <w:r>
        <w:t>rovides AI-assisted draft support</w:t>
      </w:r>
      <w:r w:rsidR="006B1C37">
        <w:rPr>
          <w:rFonts w:hint="eastAsia"/>
        </w:rPr>
        <w:t>, and</w:t>
      </w:r>
      <w:r w:rsidR="002B16CE">
        <w:rPr>
          <w:rFonts w:hint="eastAsia"/>
        </w:rPr>
        <w:t xml:space="preserve"> r</w:t>
      </w:r>
      <w:r w:rsidRPr="006E1759">
        <w:t xml:space="preserve">equires </w:t>
      </w:r>
      <w:r>
        <w:rPr>
          <w:rFonts w:hint="eastAsia"/>
        </w:rPr>
        <w:t xml:space="preserve">accountable </w:t>
      </w:r>
      <w:r>
        <w:t>staff</w:t>
      </w:r>
      <w:r>
        <w:rPr>
          <w:rFonts w:hint="eastAsia"/>
        </w:rPr>
        <w:t>-authored</w:t>
      </w:r>
      <w:r>
        <w:t xml:space="preserve"> final responses.</w:t>
      </w:r>
    </w:p>
    <w:p w14:paraId="35FB306F" w14:textId="0118CF0D" w:rsidR="00E6554A" w:rsidRPr="004722B2" w:rsidRDefault="004722B2" w:rsidP="004722B2">
      <w:pPr>
        <w:spacing w:line="480" w:lineRule="auto"/>
        <w:rPr>
          <w:rFonts w:hint="eastAsia"/>
          <w:b/>
          <w:bCs/>
        </w:rPr>
      </w:pPr>
      <w:r>
        <w:rPr>
          <w:rFonts w:hint="eastAsia"/>
        </w:rPr>
        <w:sym w:font="Symbol" w:char="F0B7"/>
      </w:r>
      <w:r>
        <w:rPr>
          <w:rFonts w:hint="eastAsia"/>
        </w:rPr>
        <w:t xml:space="preserve"> </w:t>
      </w:r>
      <w:r w:rsidR="00E6554A" w:rsidRPr="004722B2">
        <w:rPr>
          <w:rFonts w:hint="eastAsia"/>
          <w:b/>
          <w:bCs/>
        </w:rPr>
        <w:t>E</w:t>
      </w:r>
      <w:r w:rsidR="00E6554A" w:rsidRPr="004722B2">
        <w:rPr>
          <w:b/>
          <w:bCs/>
        </w:rPr>
        <w:t xml:space="preserve">nhances </w:t>
      </w:r>
      <w:r w:rsidR="006B1C37" w:rsidRPr="004722B2">
        <w:rPr>
          <w:rFonts w:hint="eastAsia"/>
          <w:b/>
          <w:bCs/>
        </w:rPr>
        <w:t>staff</w:t>
      </w:r>
      <w:r w:rsidR="00E6554A" w:rsidRPr="004722B2">
        <w:rPr>
          <w:b/>
          <w:bCs/>
        </w:rPr>
        <w:t xml:space="preserve">, not replaces </w:t>
      </w:r>
      <w:r w:rsidR="00E6554A" w:rsidRPr="004722B2">
        <w:rPr>
          <w:rFonts w:hint="eastAsia"/>
          <w:b/>
          <w:bCs/>
        </w:rPr>
        <w:t>them</w:t>
      </w:r>
    </w:p>
    <w:p w14:paraId="0990D855" w14:textId="73594D20" w:rsidR="00E6554A" w:rsidRDefault="00E6554A" w:rsidP="00ED0D2B">
      <w:pPr>
        <w:spacing w:line="480" w:lineRule="auto"/>
        <w:ind w:firstLine="720"/>
        <w:contextualSpacing/>
      </w:pPr>
      <w:r w:rsidRPr="00D32BA7">
        <w:t>Change management is hard in unionized public-sector environments.</w:t>
      </w:r>
      <w:r>
        <w:rPr>
          <w:rFonts w:hint="eastAsia"/>
        </w:rPr>
        <w:t xml:space="preserve"> This app</w:t>
      </w:r>
      <w:r w:rsidR="002B16CE">
        <w:rPr>
          <w:rFonts w:hint="eastAsia"/>
        </w:rPr>
        <w:t xml:space="preserve"> p</w:t>
      </w:r>
      <w:r>
        <w:t xml:space="preserve">ositions AI as an assistive copilot, not </w:t>
      </w:r>
      <w:r w:rsidR="002B16CE">
        <w:rPr>
          <w:rFonts w:hint="eastAsia"/>
        </w:rPr>
        <w:t xml:space="preserve">an </w:t>
      </w:r>
      <w:r>
        <w:t>autonomous decision-maker</w:t>
      </w:r>
      <w:r w:rsidR="006B1C37">
        <w:rPr>
          <w:rFonts w:hint="eastAsia"/>
        </w:rPr>
        <w:t>, and</w:t>
      </w:r>
      <w:r w:rsidR="002B16CE">
        <w:rPr>
          <w:rFonts w:hint="eastAsia"/>
        </w:rPr>
        <w:t xml:space="preserve"> </w:t>
      </w:r>
      <w:r w:rsidR="006B1C37">
        <w:rPr>
          <w:rFonts w:hint="eastAsia"/>
        </w:rPr>
        <w:t>retains ownership of the</w:t>
      </w:r>
      <w:r>
        <w:t xml:space="preserve"> final output with public employees</w:t>
      </w:r>
      <w:r w:rsidR="0090389A">
        <w:rPr>
          <w:rFonts w:hint="eastAsia"/>
        </w:rPr>
        <w:t xml:space="preserve">. </w:t>
      </w:r>
    </w:p>
    <w:p w14:paraId="2002F1F7" w14:textId="218D30FC" w:rsidR="005067D0" w:rsidRPr="004722B2" w:rsidRDefault="004722B2" w:rsidP="004722B2">
      <w:pPr>
        <w:spacing w:line="480" w:lineRule="auto"/>
        <w:rPr>
          <w:rFonts w:hint="eastAsia"/>
          <w:b/>
          <w:bCs/>
        </w:rPr>
      </w:pPr>
      <w:r>
        <w:rPr>
          <w:rFonts w:hint="eastAsia"/>
        </w:rPr>
        <w:sym w:font="Symbol" w:char="F0B7"/>
      </w:r>
      <w:r>
        <w:rPr>
          <w:rFonts w:hint="eastAsia"/>
        </w:rPr>
        <w:t xml:space="preserve"> </w:t>
      </w:r>
      <w:r w:rsidR="005067D0" w:rsidRPr="004722B2">
        <w:rPr>
          <w:rFonts w:hint="eastAsia"/>
          <w:b/>
          <w:bCs/>
        </w:rPr>
        <w:t>S</w:t>
      </w:r>
      <w:r w:rsidR="005067D0" w:rsidRPr="004722B2">
        <w:rPr>
          <w:b/>
          <w:bCs/>
        </w:rPr>
        <w:t xml:space="preserve">treamlined, one-stop </w:t>
      </w:r>
      <w:r w:rsidR="005067D0" w:rsidRPr="004722B2">
        <w:rPr>
          <w:rFonts w:hint="eastAsia"/>
          <w:b/>
          <w:bCs/>
        </w:rPr>
        <w:t xml:space="preserve">citizen </w:t>
      </w:r>
      <w:r w:rsidR="005067D0" w:rsidRPr="004722B2">
        <w:rPr>
          <w:b/>
          <w:bCs/>
        </w:rPr>
        <w:t>navigation for complex municipal service</w:t>
      </w:r>
      <w:r w:rsidR="0075245B" w:rsidRPr="004722B2">
        <w:rPr>
          <w:rFonts w:hint="eastAsia"/>
          <w:b/>
          <w:bCs/>
        </w:rPr>
        <w:t>s</w:t>
      </w:r>
    </w:p>
    <w:p w14:paraId="60025CEE" w14:textId="22A42893" w:rsidR="00E6554A" w:rsidRDefault="00E6554A" w:rsidP="00C70C9F">
      <w:pPr>
        <w:spacing w:line="480" w:lineRule="auto"/>
        <w:ind w:firstLine="720"/>
        <w:contextualSpacing/>
      </w:pPr>
      <w:r w:rsidRPr="00B95B49">
        <w:t>Many</w:t>
      </w:r>
      <w:r>
        <w:rPr>
          <w:rFonts w:hint="eastAsia"/>
        </w:rPr>
        <w:t xml:space="preserve"> citizens </w:t>
      </w:r>
      <w:r w:rsidRPr="00B95B49">
        <w:t xml:space="preserve">do not know where to start when they need a government service. Requirements often vary by city, agency, and case type. </w:t>
      </w:r>
      <w:r w:rsidR="00200F06">
        <w:rPr>
          <w:rFonts w:hint="eastAsia"/>
        </w:rPr>
        <w:t>I</w:t>
      </w:r>
      <w:r w:rsidR="00200F06">
        <w:t xml:space="preserve">n addition, completing a single application may require looking up regulations </w:t>
      </w:r>
      <w:r w:rsidR="00200F06">
        <w:rPr>
          <w:rFonts w:hint="eastAsia"/>
        </w:rPr>
        <w:t>from</w:t>
      </w:r>
      <w:r w:rsidR="00200F06">
        <w:t xml:space="preserve"> multiple departments</w:t>
      </w:r>
      <w:r w:rsidR="00200F06">
        <w:rPr>
          <w:rFonts w:hint="eastAsia"/>
        </w:rPr>
        <w:t>.</w:t>
      </w:r>
      <w:r w:rsidR="00C70C9F">
        <w:rPr>
          <w:rFonts w:hint="eastAsia"/>
        </w:rPr>
        <w:t xml:space="preserve"> </w:t>
      </w:r>
      <w:r>
        <w:rPr>
          <w:rFonts w:hint="eastAsia"/>
        </w:rPr>
        <w:t>This app</w:t>
      </w:r>
      <w:r w:rsidRPr="00B95B49">
        <w:t xml:space="preserve"> convert</w:t>
      </w:r>
      <w:r>
        <w:rPr>
          <w:rFonts w:hint="eastAsia"/>
        </w:rPr>
        <w:t>s</w:t>
      </w:r>
      <w:r w:rsidRPr="00B95B49">
        <w:t xml:space="preserve"> a </w:t>
      </w:r>
      <w:r w:rsidRPr="00B95B49">
        <w:lastRenderedPageBreak/>
        <w:t>plain-language request into a structured process package with</w:t>
      </w:r>
      <w:r w:rsidR="00200F06">
        <w:rPr>
          <w:rFonts w:hint="eastAsia"/>
        </w:rPr>
        <w:t xml:space="preserve"> o</w:t>
      </w:r>
      <w:r>
        <w:t>rdered next steps</w:t>
      </w:r>
      <w:r w:rsidR="00200F06">
        <w:rPr>
          <w:rFonts w:hint="eastAsia"/>
        </w:rPr>
        <w:t>, r</w:t>
      </w:r>
      <w:r>
        <w:t>equired documents and forms,</w:t>
      </w:r>
      <w:r w:rsidR="00200F06">
        <w:rPr>
          <w:rFonts w:hint="eastAsia"/>
        </w:rPr>
        <w:t xml:space="preserve"> t</w:t>
      </w:r>
      <w:r>
        <w:t>imeline guidance,</w:t>
      </w:r>
      <w:r w:rsidR="00200F06">
        <w:rPr>
          <w:rFonts w:hint="eastAsia"/>
        </w:rPr>
        <w:t xml:space="preserve"> o</w:t>
      </w:r>
      <w:r>
        <w:t>fficial state and local links,</w:t>
      </w:r>
      <w:r w:rsidR="00200F06">
        <w:rPr>
          <w:rFonts w:hint="eastAsia"/>
        </w:rPr>
        <w:t xml:space="preserve"> and a v</w:t>
      </w:r>
      <w:r>
        <w:t>isual flowchart.</w:t>
      </w:r>
    </w:p>
    <w:p w14:paraId="3BA9F063" w14:textId="2330AD77" w:rsidR="00EF7B02" w:rsidRPr="004722B2" w:rsidRDefault="004722B2" w:rsidP="004722B2">
      <w:pPr>
        <w:spacing w:line="480" w:lineRule="auto"/>
        <w:rPr>
          <w:rFonts w:hint="eastAsia"/>
          <w:b/>
          <w:bCs/>
        </w:rPr>
      </w:pPr>
      <w:r>
        <w:rPr>
          <w:rFonts w:hint="eastAsia"/>
        </w:rPr>
        <w:sym w:font="Symbol" w:char="F0B7"/>
      </w:r>
      <w:r>
        <w:rPr>
          <w:rFonts w:hint="eastAsia"/>
        </w:rPr>
        <w:t xml:space="preserve"> </w:t>
      </w:r>
      <w:r w:rsidR="00EF7B02" w:rsidRPr="004722B2">
        <w:rPr>
          <w:b/>
          <w:bCs/>
        </w:rPr>
        <w:t>Enhance the transparency of public services and strengthen public trust.</w:t>
      </w:r>
    </w:p>
    <w:p w14:paraId="62B5DABC" w14:textId="047876BF" w:rsidR="00D67389" w:rsidRDefault="00771FAA" w:rsidP="00DC45BA">
      <w:pPr>
        <w:spacing w:line="480" w:lineRule="auto"/>
        <w:ind w:firstLine="720"/>
        <w:contextualSpacing/>
        <w:rPr>
          <w:rFonts w:hint="eastAsia"/>
        </w:rPr>
      </w:pPr>
      <w:r>
        <w:rPr>
          <w:rFonts w:hint="eastAsia"/>
        </w:rPr>
        <w:t>C</w:t>
      </w:r>
      <w:r>
        <w:t xml:space="preserve">itizens and government staff use the same platform and can clearly see both entry points and </w:t>
      </w:r>
      <w:r w:rsidR="00DC45BA">
        <w:rPr>
          <w:rFonts w:hint="eastAsia"/>
        </w:rPr>
        <w:t xml:space="preserve">service </w:t>
      </w:r>
      <w:r>
        <w:t xml:space="preserve">pathways in one shared interface. This two-sided design reduces </w:t>
      </w:r>
      <w:r w:rsidR="00ED6768">
        <w:t>the “black box” feeling that AI is handling everything without real government accountability.</w:t>
      </w:r>
      <w:r w:rsidR="00F57348">
        <w:rPr>
          <w:rFonts w:hint="eastAsia"/>
        </w:rPr>
        <w:t xml:space="preserve"> This addresses Shivum</w:t>
      </w:r>
      <w:r w:rsidR="00F57348">
        <w:t>’</w:t>
      </w:r>
      <w:r w:rsidR="00F57348">
        <w:rPr>
          <w:rFonts w:hint="eastAsia"/>
        </w:rPr>
        <w:t xml:space="preserve">s concern about </w:t>
      </w:r>
      <w:r w:rsidR="00E77869">
        <w:rPr>
          <w:rFonts w:hint="eastAsia"/>
        </w:rPr>
        <w:t>t</w:t>
      </w:r>
      <w:r w:rsidR="00F57348">
        <w:t>rust and accountability in high-stakes public services</w:t>
      </w:r>
      <w:r w:rsidR="00E77869">
        <w:rPr>
          <w:rFonts w:hint="eastAsia"/>
        </w:rPr>
        <w:t>.</w:t>
      </w:r>
    </w:p>
    <w:p w14:paraId="55B3F4F2" w14:textId="77777777" w:rsidR="00E6554A" w:rsidRPr="00664418" w:rsidRDefault="00E6554A" w:rsidP="00E6554A">
      <w:pPr>
        <w:spacing w:line="480" w:lineRule="auto"/>
        <w:contextualSpacing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3. </w:t>
      </w:r>
      <w:r w:rsidRPr="00DC4CA6">
        <w:rPr>
          <w:b/>
          <w:bCs/>
        </w:rPr>
        <w:t xml:space="preserve">Potential Problems and Deployment </w:t>
      </w:r>
      <w:r>
        <w:rPr>
          <w:rFonts w:hint="eastAsia"/>
          <w:b/>
          <w:bCs/>
        </w:rPr>
        <w:t>Suggestions</w:t>
      </w:r>
    </w:p>
    <w:p w14:paraId="7805B78D" w14:textId="19A814C4" w:rsidR="00E6554A" w:rsidRDefault="004722B2" w:rsidP="003E5F4D">
      <w:pPr>
        <w:spacing w:line="480" w:lineRule="auto"/>
        <w:ind w:firstLine="720"/>
      </w:pPr>
      <w:r>
        <w:rPr>
          <w:rFonts w:hint="eastAsia"/>
        </w:rPr>
        <w:sym w:font="Symbol" w:char="F0B7"/>
      </w:r>
      <w:r>
        <w:rPr>
          <w:rFonts w:hint="eastAsia"/>
        </w:rPr>
        <w:t xml:space="preserve"> </w:t>
      </w:r>
      <w:r w:rsidR="001C205E" w:rsidRPr="001C205E">
        <w:t xml:space="preserve">The current prototype requires users to provide their own API keys. </w:t>
      </w:r>
      <w:r w:rsidR="00C14280">
        <w:rPr>
          <w:rFonts w:hint="eastAsia"/>
        </w:rPr>
        <w:t>T</w:t>
      </w:r>
      <w:r w:rsidR="001C205E" w:rsidRPr="001C205E">
        <w:t>he system could be integrated directly with AI models officially authorized by the state government. This would enhance system consistency, security, and overall usability.</w:t>
      </w:r>
    </w:p>
    <w:p w14:paraId="0EE1B585" w14:textId="31808929" w:rsidR="001C205E" w:rsidRDefault="004722B2" w:rsidP="00E6554A">
      <w:pPr>
        <w:spacing w:line="480" w:lineRule="auto"/>
        <w:ind w:firstLine="720"/>
        <w:contextualSpacing/>
      </w:pPr>
      <w:r>
        <w:rPr>
          <w:rFonts w:hint="eastAsia"/>
        </w:rPr>
        <w:sym w:font="Symbol" w:char="F0B7"/>
      </w:r>
      <w:r>
        <w:rPr>
          <w:rFonts w:hint="eastAsia"/>
        </w:rPr>
        <w:t xml:space="preserve"> </w:t>
      </w:r>
      <w:r w:rsidR="000556D8">
        <w:rPr>
          <w:rFonts w:hint="eastAsia"/>
        </w:rPr>
        <w:t>A</w:t>
      </w:r>
      <w:r w:rsidR="000556D8" w:rsidRPr="000556D8">
        <w:t xml:space="preserve">ll current functionalities rely on web-based searches. </w:t>
      </w:r>
      <w:r w:rsidR="007E36B8">
        <w:rPr>
          <w:rFonts w:hint="eastAsia"/>
        </w:rPr>
        <w:t>I</w:t>
      </w:r>
      <w:r w:rsidR="000556D8" w:rsidRPr="000556D8">
        <w:t xml:space="preserve">ntegrate </w:t>
      </w:r>
      <w:r w:rsidR="007E36B8">
        <w:rPr>
          <w:rFonts w:hint="eastAsia"/>
        </w:rPr>
        <w:t xml:space="preserve">the </w:t>
      </w:r>
      <w:r w:rsidR="00F44A32">
        <w:rPr>
          <w:rFonts w:hint="eastAsia"/>
        </w:rPr>
        <w:t>system</w:t>
      </w:r>
      <w:r w:rsidR="007E36B8">
        <w:rPr>
          <w:rFonts w:hint="eastAsia"/>
        </w:rPr>
        <w:t xml:space="preserve"> </w:t>
      </w:r>
      <w:r w:rsidR="000556D8" w:rsidRPr="000556D8">
        <w:t>with official government policy databases</w:t>
      </w:r>
      <w:r w:rsidR="000556D8">
        <w:rPr>
          <w:rFonts w:hint="eastAsia"/>
        </w:rPr>
        <w:t xml:space="preserve"> (if </w:t>
      </w:r>
      <w:r w:rsidR="00F13455">
        <w:rPr>
          <w:rFonts w:hint="eastAsia"/>
        </w:rPr>
        <w:t>any</w:t>
      </w:r>
      <w:r w:rsidR="000556D8">
        <w:rPr>
          <w:rFonts w:hint="eastAsia"/>
        </w:rPr>
        <w:t>) and</w:t>
      </w:r>
      <w:r w:rsidR="000556D8" w:rsidRPr="000556D8">
        <w:t xml:space="preserve"> </w:t>
      </w:r>
      <w:r w:rsidR="000556D8">
        <w:rPr>
          <w:rFonts w:hint="eastAsia"/>
        </w:rPr>
        <w:t>u</w:t>
      </w:r>
      <w:r w:rsidR="000556D8" w:rsidRPr="000556D8">
        <w:t>se hybrid retrieval (official DB first, web as secondary).</w:t>
      </w:r>
      <w:r w:rsidR="000556D8">
        <w:rPr>
          <w:rFonts w:hint="eastAsia"/>
        </w:rPr>
        <w:t xml:space="preserve"> </w:t>
      </w:r>
      <w:r w:rsidR="006211D8">
        <w:rPr>
          <w:rFonts w:hint="eastAsia"/>
        </w:rPr>
        <w:t>I</w:t>
      </w:r>
      <w:r w:rsidR="006211D8" w:rsidRPr="006211D8">
        <w:t xml:space="preserve">ncludes direct access to the original documents through a </w:t>
      </w:r>
      <w:r w:rsidR="006211D8">
        <w:t>“</w:t>
      </w:r>
      <w:r w:rsidR="006211D8">
        <w:rPr>
          <w:rFonts w:hint="eastAsia"/>
        </w:rPr>
        <w:t xml:space="preserve">source </w:t>
      </w:r>
      <w:r w:rsidR="006211D8" w:rsidRPr="006211D8">
        <w:t>portal</w:t>
      </w:r>
      <w:r w:rsidR="006211D8">
        <w:t>”</w:t>
      </w:r>
      <w:r w:rsidR="006211D8">
        <w:rPr>
          <w:rFonts w:hint="eastAsia"/>
        </w:rPr>
        <w:t xml:space="preserve">. </w:t>
      </w:r>
      <w:r w:rsidR="000556D8" w:rsidRPr="000556D8">
        <w:t xml:space="preserve">This </w:t>
      </w:r>
      <w:r w:rsidR="000556D8">
        <w:rPr>
          <w:rFonts w:hint="eastAsia"/>
        </w:rPr>
        <w:t>improves</w:t>
      </w:r>
      <w:r w:rsidR="000556D8" w:rsidRPr="000556D8">
        <w:t xml:space="preserve"> the reliability and comprehensiveness of the results.</w:t>
      </w:r>
    </w:p>
    <w:p w14:paraId="21A66907" w14:textId="0991E4AD" w:rsidR="00E6554A" w:rsidRDefault="004722B2" w:rsidP="00FA72E2">
      <w:pPr>
        <w:spacing w:line="480" w:lineRule="auto"/>
        <w:ind w:firstLine="720"/>
        <w:contextualSpacing/>
        <w:rPr>
          <w:rFonts w:hint="eastAsia"/>
        </w:rPr>
      </w:pPr>
      <w:r>
        <w:rPr>
          <w:rFonts w:hint="eastAsia"/>
        </w:rPr>
        <w:sym w:font="Symbol" w:char="F0B7"/>
      </w:r>
      <w:r>
        <w:rPr>
          <w:rFonts w:hint="eastAsia"/>
        </w:rPr>
        <w:t xml:space="preserve"> </w:t>
      </w:r>
      <w:r w:rsidR="003E5F4D">
        <w:rPr>
          <w:rFonts w:hint="eastAsia"/>
        </w:rPr>
        <w:t xml:space="preserve">The current prototype lacks </w:t>
      </w:r>
      <w:r w:rsidR="003E5F4D">
        <w:t>conversation storage or memory functionality</w:t>
      </w:r>
      <w:r w:rsidR="003E5F4D">
        <w:rPr>
          <w:rFonts w:hint="eastAsia"/>
        </w:rPr>
        <w:t xml:space="preserve">. </w:t>
      </w:r>
      <w:r w:rsidR="004259E7">
        <w:rPr>
          <w:rFonts w:hint="eastAsia"/>
        </w:rPr>
        <w:t>A</w:t>
      </w:r>
      <w:r w:rsidR="003E5F4D">
        <w:rPr>
          <w:rFonts w:hint="eastAsia"/>
        </w:rPr>
        <w:t xml:space="preserve"> </w:t>
      </w:r>
      <w:r w:rsidR="00A471DC">
        <w:t>system could be implemented</w:t>
      </w:r>
      <w:r w:rsidR="00D5502F">
        <w:rPr>
          <w:rFonts w:hint="eastAsia"/>
        </w:rPr>
        <w:t xml:space="preserve"> </w:t>
      </w:r>
      <w:r w:rsidR="00D5502F" w:rsidRPr="00D5502F">
        <w:t>to retain previous interactions.</w:t>
      </w:r>
      <w:r w:rsidR="00D5502F" w:rsidRPr="00D5502F">
        <w:t xml:space="preserve"> </w:t>
      </w:r>
      <w:r w:rsidR="00A471DC">
        <w:t>For example, when the AI assists government staff in drafting responses, it could reference similar past cases in the system to generate more comprehensive and consistent replies.</w:t>
      </w:r>
    </w:p>
    <w:p w14:paraId="0818040B" w14:textId="410844ED" w:rsidR="00E6554A" w:rsidRPr="00FA72E2" w:rsidRDefault="00FA72E2" w:rsidP="00FA72E2">
      <w:pPr>
        <w:spacing w:line="480" w:lineRule="auto"/>
        <w:contextualSpacing/>
        <w:jc w:val="center"/>
        <w:rPr>
          <w:b/>
          <w:bCs/>
        </w:rPr>
      </w:pPr>
      <w:bookmarkStart w:id="0" w:name="OLE_LINK13"/>
      <w:r w:rsidRPr="00FA72E2">
        <w:rPr>
          <w:rFonts w:hint="eastAsia"/>
          <w:b/>
          <w:bCs/>
        </w:rPr>
        <w:t xml:space="preserve">4. </w:t>
      </w:r>
      <w:r w:rsidR="00E6554A" w:rsidRPr="00FA72E2">
        <w:rPr>
          <w:rFonts w:hint="eastAsia"/>
          <w:b/>
          <w:bCs/>
        </w:rPr>
        <w:t>User feedback</w:t>
      </w:r>
    </w:p>
    <w:p w14:paraId="791DE7A8" w14:textId="26C4C610" w:rsidR="00E6554A" w:rsidRDefault="00E6554A" w:rsidP="001278DA">
      <w:pPr>
        <w:spacing w:line="480" w:lineRule="auto"/>
        <w:ind w:firstLine="720"/>
        <w:contextualSpacing/>
        <w:rPr>
          <w:rFonts w:hint="eastAsia"/>
        </w:rPr>
      </w:pPr>
      <w:r>
        <w:rPr>
          <w:rFonts w:hint="eastAsia"/>
        </w:rPr>
        <w:t>Yuzhen asked his friends to try (</w:t>
      </w:r>
      <w:r w:rsidR="00395C4D">
        <w:rPr>
          <w:rFonts w:hint="eastAsia"/>
        </w:rPr>
        <w:t>criticize</w:t>
      </w:r>
      <w:r>
        <w:rPr>
          <w:rFonts w:hint="eastAsia"/>
        </w:rPr>
        <w:t xml:space="preserve">) the app and </w:t>
      </w:r>
      <w:r w:rsidR="00395C4D">
        <w:rPr>
          <w:rFonts w:hint="eastAsia"/>
        </w:rPr>
        <w:t>got</w:t>
      </w:r>
      <w:r>
        <w:rPr>
          <w:rFonts w:hint="eastAsia"/>
        </w:rPr>
        <w:t xml:space="preserve"> feedback from some of them</w:t>
      </w:r>
      <w:r w:rsidR="00FA72E2">
        <w:rPr>
          <w:rFonts w:hint="eastAsia"/>
        </w:rPr>
        <w:t xml:space="preserve">. </w:t>
      </w:r>
      <w:hyperlink r:id="rId10" w:history="1">
        <w:r w:rsidR="00FA72E2" w:rsidRPr="001278DA">
          <w:rPr>
            <w:rStyle w:val="Hyperlink"/>
            <w:rFonts w:hint="eastAsia"/>
          </w:rPr>
          <w:t>Click</w:t>
        </w:r>
        <w:r w:rsidR="00FA72E2" w:rsidRPr="001278DA">
          <w:rPr>
            <w:rStyle w:val="Hyperlink"/>
            <w:rFonts w:hint="eastAsia"/>
          </w:rPr>
          <w:t xml:space="preserve"> </w:t>
        </w:r>
        <w:r w:rsidR="00FA72E2" w:rsidRPr="001278DA">
          <w:rPr>
            <w:rStyle w:val="Hyperlink"/>
            <w:rFonts w:hint="eastAsia"/>
          </w:rPr>
          <w:t>here</w:t>
        </w:r>
      </w:hyperlink>
      <w:r w:rsidR="00FA72E2">
        <w:rPr>
          <w:rFonts w:hint="eastAsia"/>
        </w:rPr>
        <w:t xml:space="preserve"> to see how others </w:t>
      </w:r>
      <w:r w:rsidR="0050470A">
        <w:rPr>
          <w:rFonts w:hint="eastAsia"/>
        </w:rPr>
        <w:t>feel</w:t>
      </w:r>
      <w:r w:rsidR="00FA72E2">
        <w:rPr>
          <w:rFonts w:hint="eastAsia"/>
        </w:rPr>
        <w:t xml:space="preserve"> about the app. </w:t>
      </w:r>
      <w:bookmarkEnd w:id="0"/>
    </w:p>
    <w:sectPr w:rsidR="00E6554A" w:rsidSect="00E6554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13C4C" w14:textId="77777777" w:rsidR="003445CE" w:rsidRDefault="003445CE" w:rsidP="008D141D">
      <w:r>
        <w:separator/>
      </w:r>
    </w:p>
  </w:endnote>
  <w:endnote w:type="continuationSeparator" w:id="0">
    <w:p w14:paraId="6BA8C89E" w14:textId="77777777" w:rsidR="003445CE" w:rsidRDefault="003445CE" w:rsidP="008D1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BA8FE" w14:textId="77777777" w:rsidR="008D141D" w:rsidRDefault="008D1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E8FBE" w14:textId="77777777" w:rsidR="008D141D" w:rsidRDefault="008D14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CC1A2" w14:textId="77777777" w:rsidR="008D141D" w:rsidRDefault="008D1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59284" w14:textId="77777777" w:rsidR="003445CE" w:rsidRDefault="003445CE" w:rsidP="008D141D">
      <w:r>
        <w:separator/>
      </w:r>
    </w:p>
  </w:footnote>
  <w:footnote w:type="continuationSeparator" w:id="0">
    <w:p w14:paraId="2ACF9247" w14:textId="77777777" w:rsidR="003445CE" w:rsidRDefault="003445CE" w:rsidP="008D14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778E" w14:textId="77777777" w:rsidR="008D141D" w:rsidRDefault="008D14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86723337"/>
      <w:docPartObj>
        <w:docPartGallery w:val="Page Numbers (Top of Page)"/>
        <w:docPartUnique/>
      </w:docPartObj>
    </w:sdtPr>
    <w:sdtContent>
      <w:p w14:paraId="6B70D9F9" w14:textId="77777777" w:rsidR="00E6554A" w:rsidRDefault="00E6554A" w:rsidP="005F68AA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367158C" w14:textId="77777777" w:rsidR="00E6554A" w:rsidRDefault="00E6554A" w:rsidP="002655B3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1386" w14:textId="77777777" w:rsidR="008D141D" w:rsidRDefault="008D14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616"/>
    <w:multiLevelType w:val="hybridMultilevel"/>
    <w:tmpl w:val="F098AA3A"/>
    <w:lvl w:ilvl="0" w:tplc="45BEDA8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E9645B"/>
    <w:multiLevelType w:val="hybridMultilevel"/>
    <w:tmpl w:val="87203B58"/>
    <w:lvl w:ilvl="0" w:tplc="ABE2A932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5483658">
    <w:abstractNumId w:val="1"/>
  </w:num>
  <w:num w:numId="2" w16cid:durableId="68868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4A"/>
    <w:rsid w:val="000556D8"/>
    <w:rsid w:val="000744E3"/>
    <w:rsid w:val="000C582C"/>
    <w:rsid w:val="001238FC"/>
    <w:rsid w:val="001278DA"/>
    <w:rsid w:val="001B65C1"/>
    <w:rsid w:val="001C205E"/>
    <w:rsid w:val="00200F06"/>
    <w:rsid w:val="002343A4"/>
    <w:rsid w:val="002B16CE"/>
    <w:rsid w:val="003445CE"/>
    <w:rsid w:val="00395C4D"/>
    <w:rsid w:val="003A2DC4"/>
    <w:rsid w:val="003A46AB"/>
    <w:rsid w:val="003B1C35"/>
    <w:rsid w:val="003E54A8"/>
    <w:rsid w:val="003E5F4D"/>
    <w:rsid w:val="004259E7"/>
    <w:rsid w:val="00433816"/>
    <w:rsid w:val="004722B2"/>
    <w:rsid w:val="0048087A"/>
    <w:rsid w:val="004C5CA9"/>
    <w:rsid w:val="0050470A"/>
    <w:rsid w:val="005067D0"/>
    <w:rsid w:val="00545719"/>
    <w:rsid w:val="00585F44"/>
    <w:rsid w:val="00594329"/>
    <w:rsid w:val="006211D8"/>
    <w:rsid w:val="006B1C37"/>
    <w:rsid w:val="006F35D4"/>
    <w:rsid w:val="0075245B"/>
    <w:rsid w:val="00771FAA"/>
    <w:rsid w:val="0077542F"/>
    <w:rsid w:val="007E36B8"/>
    <w:rsid w:val="0085319D"/>
    <w:rsid w:val="008B26D9"/>
    <w:rsid w:val="008D141D"/>
    <w:rsid w:val="0090389A"/>
    <w:rsid w:val="009411EE"/>
    <w:rsid w:val="009F4E92"/>
    <w:rsid w:val="00A471DC"/>
    <w:rsid w:val="00AF7A0F"/>
    <w:rsid w:val="00BE159D"/>
    <w:rsid w:val="00C14280"/>
    <w:rsid w:val="00C70C9F"/>
    <w:rsid w:val="00C9540D"/>
    <w:rsid w:val="00CB3354"/>
    <w:rsid w:val="00CC4AB0"/>
    <w:rsid w:val="00D5502F"/>
    <w:rsid w:val="00D67389"/>
    <w:rsid w:val="00DC45BA"/>
    <w:rsid w:val="00E05F90"/>
    <w:rsid w:val="00E6554A"/>
    <w:rsid w:val="00E77869"/>
    <w:rsid w:val="00E82D8E"/>
    <w:rsid w:val="00ED0D2B"/>
    <w:rsid w:val="00ED6768"/>
    <w:rsid w:val="00EE081D"/>
    <w:rsid w:val="00EE58AE"/>
    <w:rsid w:val="00EF7B02"/>
    <w:rsid w:val="00F005A5"/>
    <w:rsid w:val="00F13455"/>
    <w:rsid w:val="00F44A32"/>
    <w:rsid w:val="00F57348"/>
    <w:rsid w:val="00FA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F4B0E"/>
  <w15:chartTrackingRefBased/>
  <w15:docId w15:val="{EB7D2496-BF41-6C4C-9839-D74A9BDA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54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5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5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5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5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5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5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554A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6554A"/>
  </w:style>
  <w:style w:type="character" w:styleId="PageNumber">
    <w:name w:val="page number"/>
    <w:basedOn w:val="DefaultParagraphFont"/>
    <w:uiPriority w:val="99"/>
    <w:semiHidden/>
    <w:unhideWhenUsed/>
    <w:rsid w:val="00E6554A"/>
  </w:style>
  <w:style w:type="character" w:styleId="Hyperlink">
    <w:name w:val="Hyperlink"/>
    <w:basedOn w:val="DefaultParagraphFont"/>
    <w:uiPriority w:val="99"/>
    <w:unhideWhenUsed/>
    <w:rsid w:val="00E6554A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6554A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D14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141D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278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elixyuzhenyang/Double_Sided_Mirror.git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uble-sided-mirror-web.vercel.app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docs.google.com/document/d/1xtF6Q0atay3WxgC6UwHBy6BjK_x5EfQG6cWnx1KxQUA/edit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Tbf7wCJT3og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531</Words>
  <Characters>3139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雨臻 杨</dc:creator>
  <cp:keywords/>
  <dc:description/>
  <cp:lastModifiedBy>雨臻 杨</cp:lastModifiedBy>
  <cp:revision>3</cp:revision>
  <cp:lastPrinted>2026-03-02T01:06:00Z</cp:lastPrinted>
  <dcterms:created xsi:type="dcterms:W3CDTF">2026-03-02T01:06:00Z</dcterms:created>
  <dcterms:modified xsi:type="dcterms:W3CDTF">2026-03-02T01:08:00Z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7AA6A2EC-562E-45F8-9EDF-1F4C2450A7C4</vt:lpwstr>
  </property>
</Properties>
</file>