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1EA3C" w14:textId="5E338E15" w:rsidR="006B4CAD" w:rsidRDefault="006B4CAD">
      <w:r>
        <w:t>Design Review for Lab 5</w:t>
      </w:r>
    </w:p>
    <w:p w14:paraId="2F738746" w14:textId="77777777" w:rsidR="00886D24" w:rsidRDefault="00886D24"/>
    <w:p w14:paraId="1D61BF15" w14:textId="6B838433" w:rsidR="00886D24" w:rsidRDefault="00886D24">
      <w:r>
        <w:t>Reviewer: Hannah Chu, Yuhan Dai</w:t>
      </w:r>
    </w:p>
    <w:p w14:paraId="3E83B7EB" w14:textId="77777777" w:rsidR="006B4CAD" w:rsidRDefault="006B4CAD"/>
    <w:p w14:paraId="28B566A3" w14:textId="336F4A40" w:rsidR="00921864" w:rsidRDefault="00677BF3">
      <w:r>
        <w:t>Part</w:t>
      </w:r>
      <w:r w:rsidR="006B4CAD">
        <w:t>s</w:t>
      </w:r>
      <w:r w:rsidR="003306FD">
        <w:t xml:space="preserve"> and Documentation</w:t>
      </w:r>
      <w:r>
        <w:t>:</w:t>
      </w:r>
    </w:p>
    <w:p w14:paraId="1FEDD247" w14:textId="3D0E7DF3" w:rsidR="006B4CAD" w:rsidRDefault="00921864" w:rsidP="006B4CAD">
      <w:pPr>
        <w:pStyle w:val="ListParagraph"/>
        <w:numPr>
          <w:ilvl w:val="0"/>
          <w:numId w:val="2"/>
        </w:numPr>
      </w:pPr>
      <w:r>
        <w:t xml:space="preserve">On the motor design, the capacitor which connected the battery power supply should use the correct polarized capacitor symbol. </w:t>
      </w:r>
    </w:p>
    <w:p w14:paraId="64982D4B" w14:textId="6239E21D" w:rsidR="00921864" w:rsidRDefault="00921864" w:rsidP="006B4CAD">
      <w:pPr>
        <w:pStyle w:val="ListParagraph"/>
        <w:numPr>
          <w:ilvl w:val="0"/>
          <w:numId w:val="2"/>
        </w:numPr>
      </w:pPr>
      <w:r>
        <w:t>Referring to Lab5 write up on the course website “</w:t>
      </w:r>
      <w:r w:rsidRPr="00921864">
        <w:t>For consistency, you should use the name '3V' for your power supply instead of '3.3V'.</w:t>
      </w:r>
      <w:r>
        <w:t>”</w:t>
      </w:r>
    </w:p>
    <w:p w14:paraId="1FCE684F" w14:textId="428BD186" w:rsidR="00921864" w:rsidRDefault="00921864" w:rsidP="00921864">
      <w:pPr>
        <w:pStyle w:val="ListParagraph"/>
        <w:numPr>
          <w:ilvl w:val="0"/>
          <w:numId w:val="2"/>
        </w:numPr>
      </w:pPr>
      <w:r>
        <w:t>C10, C14 compactors are not connected to anything</w:t>
      </w:r>
      <w:r>
        <w:t>?</w:t>
      </w:r>
    </w:p>
    <w:p w14:paraId="057BD48E" w14:textId="069B013C" w:rsidR="00921864" w:rsidRDefault="00921864" w:rsidP="009647FD">
      <w:pPr>
        <w:pStyle w:val="ListParagraph"/>
        <w:numPr>
          <w:ilvl w:val="0"/>
          <w:numId w:val="2"/>
        </w:numPr>
      </w:pPr>
      <w:r>
        <w:t>Resistor values for LEDs seems too large</w:t>
      </w:r>
      <w:r w:rsidR="009647FD">
        <w:t xml:space="preserve">, may cause the LED light to be weak </w:t>
      </w:r>
      <w:r>
        <w:t xml:space="preserve">(refer to: </w:t>
      </w:r>
      <w:hyperlink r:id="rId5" w:history="1">
        <w:r w:rsidRPr="007F7914">
          <w:rPr>
            <w:rStyle w:val="Hyperlink"/>
          </w:rPr>
          <w:t>http://www.ohmslawcalculator.com/led-resistor-calculator</w:t>
        </w:r>
      </w:hyperlink>
      <w:r>
        <w:t xml:space="preserve"> )</w:t>
      </w:r>
    </w:p>
    <w:p w14:paraId="0EB96BEF" w14:textId="09378BA6" w:rsidR="009647FD" w:rsidRDefault="009647FD" w:rsidP="009647FD">
      <w:pPr>
        <w:pStyle w:val="ListParagraph"/>
        <w:numPr>
          <w:ilvl w:val="0"/>
          <w:numId w:val="2"/>
        </w:numPr>
      </w:pPr>
      <w:r>
        <w:t>RX1 and TX1 were</w:t>
      </w:r>
      <w:r>
        <w:t xml:space="preserve"> not connected</w:t>
      </w:r>
      <w:r>
        <w:t xml:space="preserve"> to the right place, RX1 should connect to TXO in the second FTDI Jumper</w:t>
      </w:r>
    </w:p>
    <w:p w14:paraId="5457479B" w14:textId="222F84FC" w:rsidR="00886D24" w:rsidRDefault="00886D24" w:rsidP="009647FD">
      <w:pPr>
        <w:pStyle w:val="ListParagraph"/>
        <w:numPr>
          <w:ilvl w:val="0"/>
          <w:numId w:val="2"/>
        </w:numPr>
      </w:pPr>
      <w:r>
        <w:t>Wires that connected from battery should go to BAT_GND</w:t>
      </w:r>
    </w:p>
    <w:p w14:paraId="3D41D906" w14:textId="74AFF9BF" w:rsidR="00886D24" w:rsidRDefault="00886D24" w:rsidP="009647FD">
      <w:pPr>
        <w:pStyle w:val="ListParagraph"/>
        <w:numPr>
          <w:ilvl w:val="0"/>
          <w:numId w:val="2"/>
        </w:numPr>
      </w:pPr>
      <w:r>
        <w:t>Missing 10 pins jumper (details will be given later? Says Steve)</w:t>
      </w:r>
    </w:p>
    <w:p w14:paraId="1E0D047B" w14:textId="58D5CE8C" w:rsidR="00886D24" w:rsidRDefault="00886D24" w:rsidP="009647FD">
      <w:pPr>
        <w:pStyle w:val="ListParagraph"/>
        <w:numPr>
          <w:ilvl w:val="0"/>
          <w:numId w:val="2"/>
        </w:numPr>
      </w:pPr>
      <w:r>
        <w:t xml:space="preserve">There are some issues with the IMU, not sure what exactly, but we had the same issue, and the team who reviewed us suggested us to read the design for the </w:t>
      </w:r>
      <w:r w:rsidRPr="00886D24">
        <w:t>IMU (lsm9ds0) breakout boards</w:t>
      </w:r>
      <w:r>
        <w:t xml:space="preserve">. </w:t>
      </w:r>
    </w:p>
    <w:p w14:paraId="5003B9C1" w14:textId="1FAF15E3" w:rsidR="003306FD" w:rsidRDefault="003306FD" w:rsidP="003306FD">
      <w:pPr>
        <w:pStyle w:val="ListParagraph"/>
        <w:numPr>
          <w:ilvl w:val="0"/>
          <w:numId w:val="2"/>
        </w:numPr>
      </w:pPr>
      <w:r>
        <w:t xml:space="preserve">Prefix of the devices </w:t>
      </w:r>
      <w:r>
        <w:t>are not yet to be set for the parts designed in Lab4</w:t>
      </w:r>
    </w:p>
    <w:p w14:paraId="7A6E6F0F" w14:textId="77777777" w:rsidR="009647FD" w:rsidRDefault="009647FD" w:rsidP="009647FD">
      <w:pPr>
        <w:pStyle w:val="ListParagraph"/>
      </w:pPr>
    </w:p>
    <w:p w14:paraId="57DAC2D2" w14:textId="48815460" w:rsidR="009647FD" w:rsidRDefault="009647FD" w:rsidP="009647FD">
      <w:r>
        <w:t>Other ERC Warnings (details refer to ERC):</w:t>
      </w:r>
    </w:p>
    <w:p w14:paraId="7B88ED47" w14:textId="162E0C9C" w:rsidR="009647FD" w:rsidRDefault="009647FD" w:rsidP="009647FD">
      <w:pPr>
        <w:pStyle w:val="ListParagraph"/>
        <w:numPr>
          <w:ilvl w:val="0"/>
          <w:numId w:val="4"/>
        </w:numPr>
      </w:pPr>
      <w:r>
        <w:t xml:space="preserve">Only one pin for A0-A7, PD, PE, PG, … </w:t>
      </w:r>
    </w:p>
    <w:p w14:paraId="31E6FCC5" w14:textId="5939B6FE" w:rsidR="00921864" w:rsidRDefault="009647FD" w:rsidP="009647FD">
      <w:pPr>
        <w:pStyle w:val="ListParagraph"/>
        <w:numPr>
          <w:ilvl w:val="0"/>
          <w:numId w:val="4"/>
        </w:numPr>
      </w:pPr>
      <w:r>
        <w:t xml:space="preserve">Part J4, Y2 does not have value </w:t>
      </w:r>
    </w:p>
    <w:p w14:paraId="2CCBEF58" w14:textId="77777777" w:rsidR="00921864" w:rsidRDefault="00921864" w:rsidP="00921864">
      <w:pPr>
        <w:pStyle w:val="ListParagraph"/>
      </w:pPr>
    </w:p>
    <w:p w14:paraId="56522A1A" w14:textId="77777777" w:rsidR="00921864" w:rsidRDefault="00921864" w:rsidP="00921864">
      <w:r>
        <w:t xml:space="preserve">Suggestions: </w:t>
      </w:r>
    </w:p>
    <w:p w14:paraId="112AFA5E" w14:textId="77777777" w:rsidR="00921864" w:rsidRDefault="00921864" w:rsidP="00921864">
      <w:pPr>
        <w:pStyle w:val="ListParagraph"/>
        <w:numPr>
          <w:ilvl w:val="0"/>
          <w:numId w:val="3"/>
        </w:numPr>
      </w:pPr>
      <w:r>
        <w:t xml:space="preserve">You may need a reset switch (you could probably find it in </w:t>
      </w:r>
      <w:proofErr w:type="spellStart"/>
      <w:r>
        <w:t>StartingPoint.sch</w:t>
      </w:r>
      <w:proofErr w:type="spellEnd"/>
      <w:r>
        <w:t>)</w:t>
      </w:r>
    </w:p>
    <w:p w14:paraId="569C35C7" w14:textId="38D3B4CD" w:rsidR="00921864" w:rsidRDefault="00921864" w:rsidP="00921864">
      <w:pPr>
        <w:pStyle w:val="ListParagraph"/>
        <w:numPr>
          <w:ilvl w:val="0"/>
          <w:numId w:val="3"/>
        </w:numPr>
      </w:pPr>
      <w:r>
        <w:t xml:space="preserve">Probably need to use the MOSFET we built from lab4 </w:t>
      </w:r>
    </w:p>
    <w:p w14:paraId="43FA9268" w14:textId="77777777" w:rsidR="00921864" w:rsidRDefault="00921864" w:rsidP="00921864">
      <w:pPr>
        <w:pStyle w:val="ListParagraph"/>
      </w:pPr>
    </w:p>
    <w:p w14:paraId="542DBE5D" w14:textId="331A2616" w:rsidR="00677BF3" w:rsidRDefault="009647FD">
      <w:r>
        <w:t>Our questions:</w:t>
      </w:r>
    </w:p>
    <w:p w14:paraId="7FA68A72" w14:textId="746968B4" w:rsidR="009647FD" w:rsidRDefault="009647FD" w:rsidP="009647FD">
      <w:pPr>
        <w:pStyle w:val="ListParagraph"/>
        <w:numPr>
          <w:ilvl w:val="0"/>
          <w:numId w:val="5"/>
        </w:numPr>
      </w:pPr>
      <w:r>
        <w:t>How many capacitors should we use to control the micro-controller voltage?</w:t>
      </w:r>
    </w:p>
    <w:p w14:paraId="253B70F7" w14:textId="73E48D0F" w:rsidR="009647FD" w:rsidRDefault="00886D24" w:rsidP="009647FD">
      <w:pPr>
        <w:pStyle w:val="ListParagraph"/>
        <w:numPr>
          <w:ilvl w:val="0"/>
          <w:numId w:val="5"/>
        </w:numPr>
      </w:pPr>
      <w:r>
        <w:t xml:space="preserve">How to decide when to put the resistor </w:t>
      </w:r>
      <w:r w:rsidR="003306FD">
        <w:t>at places such as TST on micro-controller?</w:t>
      </w:r>
    </w:p>
    <w:p w14:paraId="09CF61B8" w14:textId="4FA6E09D" w:rsidR="003306FD" w:rsidRDefault="003306FD" w:rsidP="003306FD">
      <w:pPr>
        <w:pStyle w:val="ListParagraph"/>
        <w:numPr>
          <w:ilvl w:val="0"/>
          <w:numId w:val="5"/>
        </w:numPr>
      </w:pPr>
      <w:r>
        <w:t>Should the Value</w:t>
      </w:r>
      <w:r>
        <w:t xml:space="preserve"> attribute in </w:t>
      </w:r>
      <w:proofErr w:type="spellStart"/>
      <w:r>
        <w:t>tDocu</w:t>
      </w:r>
      <w:proofErr w:type="spellEnd"/>
      <w:r>
        <w:t xml:space="preserve"> or </w:t>
      </w:r>
      <w:proofErr w:type="spellStart"/>
      <w:r>
        <w:t>tValue</w:t>
      </w:r>
      <w:proofErr w:type="spellEnd"/>
      <w:r>
        <w:t>?</w:t>
      </w:r>
    </w:p>
    <w:p w14:paraId="4F80587C" w14:textId="77777777" w:rsidR="003306FD" w:rsidRDefault="003306FD" w:rsidP="009647FD">
      <w:pPr>
        <w:pStyle w:val="ListParagraph"/>
        <w:numPr>
          <w:ilvl w:val="0"/>
          <w:numId w:val="5"/>
        </w:numPr>
      </w:pPr>
    </w:p>
    <w:p w14:paraId="0D33D869" w14:textId="77777777" w:rsidR="009647FD" w:rsidRDefault="009647FD"/>
    <w:p w14:paraId="79ECC821" w14:textId="24710C33" w:rsidR="00677BF3" w:rsidRDefault="00677BF3">
      <w:r>
        <w:t>Pad</w:t>
      </w:r>
      <w:r w:rsidR="006B4CAD">
        <w:t>s</w:t>
      </w:r>
      <w:r>
        <w:t>:</w:t>
      </w:r>
    </w:p>
    <w:p w14:paraId="3D0BD085" w14:textId="52A76D07" w:rsidR="003306FD" w:rsidRDefault="003306FD" w:rsidP="003306FD">
      <w:pPr>
        <w:pStyle w:val="ListParagraph"/>
        <w:numPr>
          <w:ilvl w:val="0"/>
          <w:numId w:val="6"/>
        </w:numPr>
      </w:pPr>
      <w:r>
        <w:t xml:space="preserve">Review in progress </w:t>
      </w:r>
      <w:bookmarkStart w:id="0" w:name="_GoBack"/>
      <w:bookmarkEnd w:id="0"/>
    </w:p>
    <w:p w14:paraId="0BC68BBC" w14:textId="77777777" w:rsidR="00677BF3" w:rsidRDefault="00677BF3"/>
    <w:p w14:paraId="5AEB5495" w14:textId="77777777" w:rsidR="00677BF3" w:rsidRDefault="00677BF3">
      <w:r>
        <w:t>Pin numbers and mapping:</w:t>
      </w:r>
    </w:p>
    <w:p w14:paraId="279B2E13" w14:textId="5295CBA5" w:rsidR="003306FD" w:rsidRDefault="003306FD" w:rsidP="003306FD">
      <w:pPr>
        <w:pStyle w:val="ListParagraph"/>
        <w:numPr>
          <w:ilvl w:val="0"/>
          <w:numId w:val="6"/>
        </w:numPr>
      </w:pPr>
      <w:r>
        <w:t>Review in progress</w:t>
      </w:r>
    </w:p>
    <w:p w14:paraId="1118B531" w14:textId="77777777" w:rsidR="00677BF3" w:rsidRDefault="00677BF3"/>
    <w:p w14:paraId="502F8C56" w14:textId="708B0230" w:rsidR="003306FD" w:rsidRDefault="003306FD">
      <w:r>
        <w:t>Silkscreen:</w:t>
      </w:r>
    </w:p>
    <w:p w14:paraId="39CC5FFB" w14:textId="6FC54CD3" w:rsidR="003306FD" w:rsidRDefault="003306FD" w:rsidP="003306FD">
      <w:pPr>
        <w:pStyle w:val="ListParagraph"/>
        <w:numPr>
          <w:ilvl w:val="0"/>
          <w:numId w:val="6"/>
        </w:numPr>
      </w:pPr>
      <w:r>
        <w:t>Review in progress</w:t>
      </w:r>
    </w:p>
    <w:p w14:paraId="69C9DCD6" w14:textId="77777777" w:rsidR="00E43193" w:rsidRDefault="00E43193"/>
    <w:sectPr w:rsidR="00E43193" w:rsidSect="00B73E1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8A8"/>
    <w:multiLevelType w:val="hybridMultilevel"/>
    <w:tmpl w:val="9558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F521A"/>
    <w:multiLevelType w:val="hybridMultilevel"/>
    <w:tmpl w:val="1B98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08B1"/>
    <w:multiLevelType w:val="hybridMultilevel"/>
    <w:tmpl w:val="D9A8A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36343"/>
    <w:multiLevelType w:val="hybridMultilevel"/>
    <w:tmpl w:val="73AE360C"/>
    <w:lvl w:ilvl="0" w:tplc="D3A85C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C1E2D"/>
    <w:multiLevelType w:val="hybridMultilevel"/>
    <w:tmpl w:val="DA300A50"/>
    <w:lvl w:ilvl="0" w:tplc="8344529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23204"/>
    <w:multiLevelType w:val="hybridMultilevel"/>
    <w:tmpl w:val="46CE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F3"/>
    <w:rsid w:val="003306FD"/>
    <w:rsid w:val="004D696B"/>
    <w:rsid w:val="00677BF3"/>
    <w:rsid w:val="006B4CAD"/>
    <w:rsid w:val="00722131"/>
    <w:rsid w:val="007F3504"/>
    <w:rsid w:val="00886D24"/>
    <w:rsid w:val="00921864"/>
    <w:rsid w:val="009647FD"/>
    <w:rsid w:val="00B73E14"/>
    <w:rsid w:val="00C2269C"/>
    <w:rsid w:val="00E360DC"/>
    <w:rsid w:val="00E43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4A9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AD"/>
    <w:pPr>
      <w:ind w:left="720"/>
      <w:contextualSpacing/>
    </w:pPr>
  </w:style>
  <w:style w:type="character" w:styleId="Hyperlink">
    <w:name w:val="Hyperlink"/>
    <w:basedOn w:val="DefaultParagraphFont"/>
    <w:uiPriority w:val="99"/>
    <w:unhideWhenUsed/>
    <w:rsid w:val="00921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hmslawcalculator.com/led-resistor-calculat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252</Words>
  <Characters>1440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Dai</dc:creator>
  <cp:keywords/>
  <dc:description/>
  <cp:lastModifiedBy>Yuhan Dai</cp:lastModifiedBy>
  <cp:revision>2</cp:revision>
  <dcterms:created xsi:type="dcterms:W3CDTF">2016-04-28T21:09:00Z</dcterms:created>
  <dcterms:modified xsi:type="dcterms:W3CDTF">2016-04-29T06:03:00Z</dcterms:modified>
</cp:coreProperties>
</file>