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A98C" w14:textId="6C4BF7EF" w:rsidR="001D3C87" w:rsidRDefault="002229F8" w:rsidP="001D3C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NEMA</w:t>
      </w:r>
      <w:r w:rsidR="001D3C87" w:rsidRPr="00B5075C">
        <w:rPr>
          <w:b/>
          <w:sz w:val="28"/>
          <w:szCs w:val="28"/>
          <w:u w:val="single"/>
        </w:rPr>
        <w:t xml:space="preserve"> Calendar 20</w:t>
      </w:r>
      <w:r w:rsidR="004D7EE0">
        <w:rPr>
          <w:b/>
          <w:sz w:val="28"/>
          <w:szCs w:val="28"/>
          <w:u w:val="single"/>
        </w:rPr>
        <w:t>2</w:t>
      </w:r>
      <w:r w:rsidR="00861D86">
        <w:rPr>
          <w:b/>
          <w:sz w:val="28"/>
          <w:szCs w:val="28"/>
          <w:u w:val="single"/>
        </w:rPr>
        <w:t>3</w:t>
      </w:r>
    </w:p>
    <w:p w14:paraId="3B9D56EC" w14:textId="77777777" w:rsidR="00EC6CAE" w:rsidRDefault="00EC6CAE" w:rsidP="002229F8">
      <w:pPr>
        <w:rPr>
          <w:b/>
          <w:sz w:val="24"/>
          <w:szCs w:val="24"/>
          <w:u w:val="single"/>
        </w:rPr>
      </w:pPr>
    </w:p>
    <w:p w14:paraId="1E1C6744" w14:textId="77777777" w:rsidR="00CD1094" w:rsidRPr="00CD1094" w:rsidRDefault="00EC6CAE" w:rsidP="002229F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</w:t>
      </w:r>
      <w:r w:rsidR="00CD1094" w:rsidRPr="00CD1094">
        <w:rPr>
          <w:b/>
          <w:sz w:val="24"/>
          <w:szCs w:val="24"/>
          <w:u w:val="single"/>
        </w:rPr>
        <w:t>oard Meetings</w:t>
      </w:r>
      <w:r w:rsidR="007E248D">
        <w:rPr>
          <w:b/>
          <w:sz w:val="24"/>
          <w:szCs w:val="24"/>
          <w:u w:val="single"/>
        </w:rPr>
        <w:t>-  Thursdays as indicated</w:t>
      </w:r>
    </w:p>
    <w:p w14:paraId="42B252C7" w14:textId="5802F60A" w:rsidR="00CD1094" w:rsidRDefault="00CD1094" w:rsidP="002229F8">
      <w:pPr>
        <w:rPr>
          <w:b/>
          <w:sz w:val="24"/>
          <w:szCs w:val="24"/>
        </w:rPr>
      </w:pPr>
      <w:r>
        <w:rPr>
          <w:b/>
          <w:sz w:val="24"/>
          <w:szCs w:val="24"/>
        </w:rPr>
        <w:t>January 2</w:t>
      </w:r>
      <w:r w:rsidR="00861D86">
        <w:rPr>
          <w:b/>
          <w:sz w:val="24"/>
          <w:szCs w:val="24"/>
        </w:rPr>
        <w:t>6</w:t>
      </w:r>
      <w:r w:rsidR="0089730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March 2</w:t>
      </w:r>
      <w:r w:rsidR="00861D86">
        <w:rPr>
          <w:b/>
          <w:sz w:val="24"/>
          <w:szCs w:val="24"/>
        </w:rPr>
        <w:t>3</w:t>
      </w:r>
      <w:r w:rsidR="0089730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May 2</w:t>
      </w:r>
      <w:r w:rsidR="00861D86">
        <w:rPr>
          <w:b/>
          <w:sz w:val="24"/>
          <w:szCs w:val="24"/>
        </w:rPr>
        <w:t>5</w:t>
      </w:r>
      <w:r w:rsidR="0089730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July 2</w:t>
      </w:r>
      <w:r w:rsidR="00861D86">
        <w:rPr>
          <w:b/>
          <w:sz w:val="24"/>
          <w:szCs w:val="24"/>
        </w:rPr>
        <w:t>7</w:t>
      </w:r>
      <w:r w:rsidR="0089730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September 2</w:t>
      </w:r>
      <w:r w:rsidR="00861D86">
        <w:rPr>
          <w:b/>
          <w:sz w:val="24"/>
          <w:szCs w:val="24"/>
        </w:rPr>
        <w:t>8</w:t>
      </w:r>
      <w:r w:rsidR="0089730E">
        <w:rPr>
          <w:b/>
          <w:sz w:val="24"/>
          <w:szCs w:val="24"/>
        </w:rPr>
        <w:t xml:space="preserve">, </w:t>
      </w:r>
      <w:r w:rsidR="007E248D">
        <w:rPr>
          <w:b/>
          <w:sz w:val="24"/>
          <w:szCs w:val="24"/>
        </w:rPr>
        <w:t xml:space="preserve">November </w:t>
      </w:r>
      <w:r w:rsidR="00EC6CAE">
        <w:rPr>
          <w:b/>
          <w:sz w:val="24"/>
          <w:szCs w:val="24"/>
        </w:rPr>
        <w:t>1</w:t>
      </w:r>
      <w:r w:rsidR="00861D86">
        <w:rPr>
          <w:b/>
          <w:sz w:val="24"/>
          <w:szCs w:val="24"/>
        </w:rPr>
        <w:t>6</w:t>
      </w:r>
    </w:p>
    <w:p w14:paraId="1F09886E" w14:textId="77777777" w:rsidR="00861D86" w:rsidRDefault="00861D86" w:rsidP="002229F8">
      <w:pPr>
        <w:rPr>
          <w:b/>
          <w:sz w:val="24"/>
          <w:szCs w:val="24"/>
          <w:u w:val="single"/>
        </w:rPr>
      </w:pPr>
    </w:p>
    <w:p w14:paraId="7FB3431D" w14:textId="66ECA1D6" w:rsidR="00D3475D" w:rsidRPr="00D3475D" w:rsidRDefault="00D3475D" w:rsidP="002229F8">
      <w:pPr>
        <w:rPr>
          <w:b/>
          <w:sz w:val="24"/>
          <w:szCs w:val="24"/>
          <w:u w:val="single"/>
        </w:rPr>
      </w:pPr>
      <w:r w:rsidRPr="00D3475D">
        <w:rPr>
          <w:b/>
          <w:sz w:val="24"/>
          <w:szCs w:val="24"/>
          <w:u w:val="single"/>
        </w:rPr>
        <w:t>Committee Meetings-  To be scheduled as necessary</w:t>
      </w:r>
    </w:p>
    <w:p w14:paraId="4E596ACC" w14:textId="77777777" w:rsidR="00D3475D" w:rsidRDefault="00D3475D" w:rsidP="002229F8">
      <w:pPr>
        <w:rPr>
          <w:b/>
          <w:sz w:val="24"/>
          <w:szCs w:val="24"/>
        </w:rPr>
      </w:pPr>
    </w:p>
    <w:p w14:paraId="4E1E632D" w14:textId="59CEAADB" w:rsidR="00CD1094" w:rsidRDefault="00CD1094" w:rsidP="002229F8">
      <w:pPr>
        <w:rPr>
          <w:b/>
          <w:sz w:val="24"/>
          <w:szCs w:val="24"/>
          <w:u w:val="single"/>
        </w:rPr>
      </w:pPr>
      <w:r w:rsidRPr="00CD1094">
        <w:rPr>
          <w:b/>
          <w:sz w:val="24"/>
          <w:szCs w:val="24"/>
          <w:u w:val="single"/>
        </w:rPr>
        <w:t>Operation</w:t>
      </w:r>
      <w:r w:rsidR="00861D86">
        <w:rPr>
          <w:b/>
          <w:sz w:val="24"/>
          <w:szCs w:val="24"/>
          <w:u w:val="single"/>
        </w:rPr>
        <w:t>s</w:t>
      </w:r>
    </w:p>
    <w:p w14:paraId="073B8B2D" w14:textId="4BC396D6" w:rsidR="00861D86" w:rsidRDefault="00861D86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*Maintain Senior Preparedness effort, maintain Warming/Cooling Station relationships</w:t>
      </w:r>
    </w:p>
    <w:p w14:paraId="3B2A4D3C" w14:textId="297E7665" w:rsidR="00861D86" w:rsidRDefault="00861D86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spellStart"/>
      <w:r>
        <w:rPr>
          <w:bCs/>
          <w:sz w:val="24"/>
          <w:szCs w:val="24"/>
        </w:rPr>
        <w:t>WebEOC</w:t>
      </w:r>
      <w:proofErr w:type="spellEnd"/>
      <w:r>
        <w:rPr>
          <w:bCs/>
          <w:sz w:val="24"/>
          <w:szCs w:val="24"/>
        </w:rPr>
        <w:t xml:space="preserve"> trainings for NEMA staff</w:t>
      </w:r>
    </w:p>
    <w:p w14:paraId="687D70D8" w14:textId="163C2F2B" w:rsidR="00861D86" w:rsidRDefault="00861D86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*York OEM Quarterly Trainings</w:t>
      </w:r>
    </w:p>
    <w:p w14:paraId="1DEA4630" w14:textId="7C77C8CB" w:rsidR="00861D86" w:rsidRDefault="00861D86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*Public Workshop- first quarter 2023- based on 11/21 workshop</w:t>
      </w:r>
    </w:p>
    <w:p w14:paraId="1A5F1560" w14:textId="2BAC8877" w:rsidR="00861D86" w:rsidRDefault="00D05255" w:rsidP="002229F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Organization</w:t>
      </w:r>
    </w:p>
    <w:p w14:paraId="14FBF62E" w14:textId="5D240AAE" w:rsidR="00D05255" w:rsidRDefault="00D05255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*Consider using an intern from local University</w:t>
      </w:r>
    </w:p>
    <w:p w14:paraId="4ABAA228" w14:textId="303504EF" w:rsidR="00D05255" w:rsidRPr="00D05255" w:rsidRDefault="00D05255" w:rsidP="002229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*Consider adding two (2) more laptop/keyboard/monitor sets to EOC </w:t>
      </w:r>
    </w:p>
    <w:p w14:paraId="6E5F0B05" w14:textId="4B866B99" w:rsidR="00CD1094" w:rsidRDefault="00A92BBF" w:rsidP="002229F8">
      <w:pPr>
        <w:rPr>
          <w:b/>
          <w:color w:val="0070C0"/>
          <w:sz w:val="24"/>
          <w:szCs w:val="24"/>
        </w:rPr>
      </w:pPr>
      <w:r w:rsidRPr="00A92BBF">
        <w:rPr>
          <w:b/>
          <w:color w:val="0070C0"/>
          <w:sz w:val="24"/>
          <w:szCs w:val="24"/>
        </w:rPr>
        <w:t xml:space="preserve">  </w:t>
      </w:r>
    </w:p>
    <w:p w14:paraId="2AD36710" w14:textId="77777777" w:rsidR="00D3475D" w:rsidRPr="00A92BBF" w:rsidRDefault="00D3475D" w:rsidP="002229F8">
      <w:pPr>
        <w:rPr>
          <w:b/>
          <w:color w:val="0070C0"/>
          <w:sz w:val="24"/>
          <w:szCs w:val="24"/>
        </w:rPr>
      </w:pPr>
    </w:p>
    <w:p w14:paraId="4F36B461" w14:textId="77777777" w:rsidR="00A92BBF" w:rsidRPr="00A92BBF" w:rsidRDefault="00A92BBF" w:rsidP="002229F8">
      <w:pPr>
        <w:rPr>
          <w:b/>
          <w:sz w:val="24"/>
          <w:szCs w:val="24"/>
          <w:u w:val="single"/>
        </w:rPr>
      </w:pPr>
      <w:r w:rsidRPr="00A92BBF">
        <w:rPr>
          <w:b/>
          <w:sz w:val="24"/>
          <w:szCs w:val="24"/>
          <w:u w:val="single"/>
        </w:rPr>
        <w:t>Events, Meetings, Etc.…</w:t>
      </w:r>
    </w:p>
    <w:p w14:paraId="6E8BCBCB" w14:textId="77777777" w:rsidR="00465A5F" w:rsidRPr="00465A5F" w:rsidRDefault="00465A5F" w:rsidP="002229F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National Night Out- Aug. </w:t>
      </w:r>
    </w:p>
    <w:p w14:paraId="04162A0E" w14:textId="77777777" w:rsidR="00A92BBF" w:rsidRDefault="00465A5F" w:rsidP="002229F8">
      <w:pPr>
        <w:rPr>
          <w:b/>
          <w:color w:val="0070C0"/>
          <w:sz w:val="24"/>
          <w:szCs w:val="24"/>
        </w:rPr>
      </w:pPr>
      <w:r w:rsidRPr="00465A5F">
        <w:rPr>
          <w:b/>
          <w:color w:val="0070C0"/>
          <w:sz w:val="24"/>
          <w:szCs w:val="24"/>
        </w:rPr>
        <w:t>Farmers Fair- October</w:t>
      </w:r>
    </w:p>
    <w:p w14:paraId="4D2591CE" w14:textId="77777777" w:rsidR="0089730E" w:rsidRDefault="0089730E" w:rsidP="002229F8">
      <w:pPr>
        <w:rPr>
          <w:b/>
          <w:color w:val="0070C0"/>
          <w:sz w:val="24"/>
          <w:szCs w:val="24"/>
        </w:rPr>
      </w:pPr>
    </w:p>
    <w:p w14:paraId="35575BDC" w14:textId="1A6D1C8A" w:rsidR="00845901" w:rsidRPr="00845901" w:rsidRDefault="0089730E" w:rsidP="002229F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Updated </w:t>
      </w:r>
      <w:r w:rsidR="00D3475D">
        <w:rPr>
          <w:b/>
          <w:color w:val="0070C0"/>
          <w:sz w:val="24"/>
          <w:szCs w:val="24"/>
        </w:rPr>
        <w:t>2</w:t>
      </w:r>
      <w:r w:rsidR="00861D86">
        <w:rPr>
          <w:b/>
          <w:color w:val="0070C0"/>
          <w:sz w:val="24"/>
          <w:szCs w:val="24"/>
        </w:rPr>
        <w:t>2</w:t>
      </w:r>
      <w:r w:rsidR="00845901" w:rsidRPr="00845901">
        <w:rPr>
          <w:b/>
          <w:color w:val="0070C0"/>
          <w:sz w:val="24"/>
          <w:szCs w:val="24"/>
        </w:rPr>
        <w:t xml:space="preserve"> </w:t>
      </w:r>
      <w:r w:rsidR="00861D86">
        <w:rPr>
          <w:b/>
          <w:color w:val="0070C0"/>
          <w:sz w:val="24"/>
          <w:szCs w:val="24"/>
        </w:rPr>
        <w:t>1114</w:t>
      </w:r>
    </w:p>
    <w:sectPr w:rsidR="00845901" w:rsidRPr="00845901" w:rsidSect="003C18FA">
      <w:headerReference w:type="default" r:id="rId7"/>
      <w:footerReference w:type="default" r:id="rId8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74D5" w14:textId="77777777" w:rsidR="00692AE9" w:rsidRDefault="00692AE9" w:rsidP="00CA5B1B">
      <w:pPr>
        <w:spacing w:after="0" w:line="240" w:lineRule="auto"/>
      </w:pPr>
      <w:r>
        <w:separator/>
      </w:r>
    </w:p>
  </w:endnote>
  <w:endnote w:type="continuationSeparator" w:id="0">
    <w:p w14:paraId="5325FE61" w14:textId="77777777" w:rsidR="00692AE9" w:rsidRDefault="00692AE9" w:rsidP="00CA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ADED" w14:textId="77777777" w:rsidR="003C18FA" w:rsidRPr="003C18FA" w:rsidRDefault="003C18FA" w:rsidP="003C18FA">
    <w:pPr>
      <w:pStyle w:val="Footer"/>
      <w:jc w:val="center"/>
      <w:rPr>
        <w:i/>
        <w:color w:val="002060"/>
      </w:rPr>
    </w:pPr>
    <w:r w:rsidRPr="003C18FA">
      <w:rPr>
        <w:i/>
        <w:color w:val="002060"/>
      </w:rPr>
      <w:t>Professional</w:t>
    </w:r>
    <w:r w:rsidRPr="003C18FA">
      <w:rPr>
        <w:i/>
        <w:color w:val="002060"/>
      </w:rPr>
      <w:tab/>
      <w:t>Proactive</w:t>
    </w:r>
    <w:r w:rsidRPr="003C18FA">
      <w:rPr>
        <w:i/>
        <w:color w:val="002060"/>
      </w:rPr>
      <w:tab/>
      <w:t>Risk Driven</w:t>
    </w:r>
  </w:p>
  <w:p w14:paraId="46FD4A1E" w14:textId="77777777" w:rsidR="003C18FA" w:rsidRDefault="003C1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318C" w14:textId="77777777" w:rsidR="00692AE9" w:rsidRDefault="00692AE9" w:rsidP="00CA5B1B">
      <w:pPr>
        <w:spacing w:after="0" w:line="240" w:lineRule="auto"/>
      </w:pPr>
      <w:r>
        <w:separator/>
      </w:r>
    </w:p>
  </w:footnote>
  <w:footnote w:type="continuationSeparator" w:id="0">
    <w:p w14:paraId="2985D1EC" w14:textId="77777777" w:rsidR="00692AE9" w:rsidRDefault="00692AE9" w:rsidP="00CA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902D" w14:textId="77777777" w:rsidR="00CA5B1B" w:rsidRDefault="00CA5B1B" w:rsidP="00CA5B1B">
    <w:pPr>
      <w:pStyle w:val="Header"/>
      <w:jc w:val="center"/>
      <w:rPr>
        <w:i/>
        <w:color w:val="002060"/>
        <w:sz w:val="32"/>
        <w:szCs w:val="32"/>
      </w:rPr>
    </w:pPr>
    <w:r w:rsidRPr="00790A2D">
      <w:rPr>
        <w:i/>
        <w:noProof/>
        <w:color w:val="002060"/>
        <w:sz w:val="32"/>
        <w:szCs w:val="32"/>
      </w:rPr>
      <w:drawing>
        <wp:anchor distT="0" distB="0" distL="114300" distR="114300" simplePos="0" relativeHeight="251659264" behindDoc="1" locked="0" layoutInCell="1" allowOverlap="1" wp14:anchorId="4E716C3C" wp14:editId="7052271D">
          <wp:simplePos x="0" y="0"/>
          <wp:positionH relativeFrom="column">
            <wp:posOffset>6185287</wp:posOffset>
          </wp:positionH>
          <wp:positionV relativeFrom="paragraph">
            <wp:posOffset>-302150</wp:posOffset>
          </wp:positionV>
          <wp:extent cx="1277012" cy="946206"/>
          <wp:effectExtent l="19050" t="0" r="0" b="0"/>
          <wp:wrapNone/>
          <wp:docPr id="2" name="Picture 1" descr="EM symb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 symbo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7013" cy="94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0A2D">
      <w:rPr>
        <w:i/>
        <w:noProof/>
        <w:color w:val="002060"/>
        <w:sz w:val="32"/>
        <w:szCs w:val="32"/>
      </w:rPr>
      <w:drawing>
        <wp:anchor distT="0" distB="0" distL="114300" distR="114300" simplePos="0" relativeHeight="251658240" behindDoc="1" locked="0" layoutInCell="1" allowOverlap="1" wp14:anchorId="1AB38444" wp14:editId="73E5DA93">
          <wp:simplePos x="0" y="0"/>
          <wp:positionH relativeFrom="column">
            <wp:posOffset>-406345</wp:posOffset>
          </wp:positionH>
          <wp:positionV relativeFrom="paragraph">
            <wp:posOffset>-127221</wp:posOffset>
          </wp:positionV>
          <wp:extent cx="871496" cy="768943"/>
          <wp:effectExtent l="19050" t="0" r="4804" b="0"/>
          <wp:wrapNone/>
          <wp:docPr id="1" name="Picture 0" descr="nem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ma logo 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1496" cy="768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0A2D">
      <w:rPr>
        <w:i/>
        <w:color w:val="002060"/>
        <w:sz w:val="32"/>
        <w:szCs w:val="32"/>
      </w:rPr>
      <w:t>Northern York County</w:t>
    </w:r>
    <w:r w:rsidR="00790A2D" w:rsidRPr="00790A2D">
      <w:rPr>
        <w:i/>
        <w:color w:val="002060"/>
        <w:sz w:val="32"/>
        <w:szCs w:val="32"/>
      </w:rPr>
      <w:t xml:space="preserve"> Unified</w:t>
    </w:r>
    <w:r w:rsidRPr="00790A2D">
      <w:rPr>
        <w:i/>
        <w:color w:val="002060"/>
        <w:sz w:val="32"/>
        <w:szCs w:val="32"/>
      </w:rPr>
      <w:t xml:space="preserve"> Emergency Management Agency</w:t>
    </w:r>
  </w:p>
  <w:p w14:paraId="439003D6" w14:textId="77777777" w:rsidR="00B24166" w:rsidRDefault="00B24166" w:rsidP="00490B2A">
    <w:pPr>
      <w:pStyle w:val="Header"/>
      <w:jc w:val="right"/>
      <w:rPr>
        <w:i/>
        <w:color w:val="002060"/>
        <w:sz w:val="32"/>
        <w:szCs w:val="32"/>
      </w:rPr>
    </w:pPr>
  </w:p>
  <w:p w14:paraId="06EFFB64" w14:textId="77777777" w:rsidR="00490B2A" w:rsidRDefault="00490B2A" w:rsidP="00490B2A">
    <w:pPr>
      <w:pStyle w:val="Header"/>
      <w:jc w:val="right"/>
      <w:rPr>
        <w:i/>
        <w:color w:val="002060"/>
        <w:sz w:val="32"/>
        <w:szCs w:val="32"/>
      </w:rPr>
    </w:pPr>
  </w:p>
  <w:p w14:paraId="3F8BEC37" w14:textId="77777777" w:rsidR="00490B2A" w:rsidRPr="00AE5600" w:rsidRDefault="00490B2A" w:rsidP="00490B2A">
    <w:pPr>
      <w:pStyle w:val="Header"/>
      <w:jc w:val="right"/>
      <w:rPr>
        <w:i/>
        <w:color w:val="002060"/>
        <w:sz w:val="24"/>
        <w:szCs w:val="24"/>
      </w:rPr>
    </w:pPr>
    <w:r w:rsidRPr="00AE5600">
      <w:rPr>
        <w:i/>
        <w:color w:val="002060"/>
        <w:sz w:val="24"/>
        <w:szCs w:val="24"/>
      </w:rPr>
      <w:t>PO BOX 542</w:t>
    </w:r>
  </w:p>
  <w:p w14:paraId="75F1DF5B" w14:textId="77777777" w:rsidR="00490B2A" w:rsidRPr="00AE5600" w:rsidRDefault="00490B2A" w:rsidP="00490B2A">
    <w:pPr>
      <w:pStyle w:val="Header"/>
      <w:jc w:val="right"/>
      <w:rPr>
        <w:i/>
        <w:color w:val="002060"/>
        <w:sz w:val="24"/>
        <w:szCs w:val="24"/>
      </w:rPr>
    </w:pPr>
    <w:r w:rsidRPr="00AE5600">
      <w:rPr>
        <w:i/>
        <w:color w:val="002060"/>
        <w:sz w:val="24"/>
        <w:szCs w:val="24"/>
      </w:rPr>
      <w:t>Dillsburg, PA. 17019</w:t>
    </w:r>
  </w:p>
  <w:p w14:paraId="5B129D0B" w14:textId="77777777" w:rsidR="00B24166" w:rsidRPr="00AE5600" w:rsidRDefault="00AE5600" w:rsidP="00AE5600">
    <w:pPr>
      <w:pStyle w:val="Header"/>
      <w:jc w:val="right"/>
      <w:rPr>
        <w:i/>
        <w:color w:val="002060"/>
        <w:sz w:val="24"/>
        <w:szCs w:val="24"/>
      </w:rPr>
    </w:pPr>
    <w:r w:rsidRPr="00AE5600">
      <w:rPr>
        <w:i/>
        <w:color w:val="002060"/>
        <w:sz w:val="24"/>
        <w:szCs w:val="24"/>
      </w:rPr>
      <w:t>(717).638.8042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185"/>
    <w:multiLevelType w:val="hybridMultilevel"/>
    <w:tmpl w:val="0B6C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0B4"/>
    <w:multiLevelType w:val="hybridMultilevel"/>
    <w:tmpl w:val="F8EE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617B"/>
    <w:multiLevelType w:val="hybridMultilevel"/>
    <w:tmpl w:val="3EA8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13559">
    <w:abstractNumId w:val="1"/>
  </w:num>
  <w:num w:numId="2" w16cid:durableId="919753552">
    <w:abstractNumId w:val="0"/>
  </w:num>
  <w:num w:numId="3" w16cid:durableId="205816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AD1"/>
    <w:rsid w:val="00114DF8"/>
    <w:rsid w:val="00124EDD"/>
    <w:rsid w:val="001B61DC"/>
    <w:rsid w:val="001D3C87"/>
    <w:rsid w:val="001E0EDF"/>
    <w:rsid w:val="001E5848"/>
    <w:rsid w:val="002229F8"/>
    <w:rsid w:val="002A3CB1"/>
    <w:rsid w:val="003B0FB5"/>
    <w:rsid w:val="003C18FA"/>
    <w:rsid w:val="003C1F46"/>
    <w:rsid w:val="00404D64"/>
    <w:rsid w:val="00440186"/>
    <w:rsid w:val="00465A5F"/>
    <w:rsid w:val="00474257"/>
    <w:rsid w:val="00490B2A"/>
    <w:rsid w:val="004C2FC2"/>
    <w:rsid w:val="004D7EE0"/>
    <w:rsid w:val="0050169C"/>
    <w:rsid w:val="00585840"/>
    <w:rsid w:val="005A2F83"/>
    <w:rsid w:val="005C1AD1"/>
    <w:rsid w:val="0064694E"/>
    <w:rsid w:val="00692AE9"/>
    <w:rsid w:val="006A771B"/>
    <w:rsid w:val="00730AC6"/>
    <w:rsid w:val="00745D6B"/>
    <w:rsid w:val="00763710"/>
    <w:rsid w:val="00764469"/>
    <w:rsid w:val="00790A2D"/>
    <w:rsid w:val="007A45FE"/>
    <w:rsid w:val="007E248D"/>
    <w:rsid w:val="008154E8"/>
    <w:rsid w:val="00845901"/>
    <w:rsid w:val="00861D86"/>
    <w:rsid w:val="0089730E"/>
    <w:rsid w:val="008E0263"/>
    <w:rsid w:val="009F5F4E"/>
    <w:rsid w:val="00A92BBF"/>
    <w:rsid w:val="00A94117"/>
    <w:rsid w:val="00AE5600"/>
    <w:rsid w:val="00B24166"/>
    <w:rsid w:val="00BE3CEE"/>
    <w:rsid w:val="00C5784B"/>
    <w:rsid w:val="00CA2DB8"/>
    <w:rsid w:val="00CA5B1B"/>
    <w:rsid w:val="00CD1094"/>
    <w:rsid w:val="00D05255"/>
    <w:rsid w:val="00D3475D"/>
    <w:rsid w:val="00DD3B06"/>
    <w:rsid w:val="00E27841"/>
    <w:rsid w:val="00E56CA6"/>
    <w:rsid w:val="00E6680D"/>
    <w:rsid w:val="00EC6CAE"/>
    <w:rsid w:val="00F433D2"/>
    <w:rsid w:val="00F55DDC"/>
    <w:rsid w:val="00FC70BE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47BA3"/>
  <w15:docId w15:val="{5A4A52FC-6F10-4681-A2F3-1BA1B33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A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1B"/>
  </w:style>
  <w:style w:type="paragraph" w:styleId="Footer">
    <w:name w:val="footer"/>
    <w:basedOn w:val="Normal"/>
    <w:link w:val="FooterChar"/>
    <w:uiPriority w:val="99"/>
    <w:unhideWhenUsed/>
    <w:rsid w:val="00CA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1B"/>
  </w:style>
  <w:style w:type="paragraph" w:styleId="BalloonText">
    <w:name w:val="Balloon Text"/>
    <w:basedOn w:val="Normal"/>
    <w:link w:val="BalloonTextChar"/>
    <w:uiPriority w:val="99"/>
    <w:semiHidden/>
    <w:unhideWhenUsed/>
    <w:rsid w:val="00CA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</dc:creator>
  <cp:lastModifiedBy>Dillsburg Emergency Management</cp:lastModifiedBy>
  <cp:revision>2</cp:revision>
  <cp:lastPrinted>2022-11-16T12:46:00Z</cp:lastPrinted>
  <dcterms:created xsi:type="dcterms:W3CDTF">2022-11-16T12:47:00Z</dcterms:created>
  <dcterms:modified xsi:type="dcterms:W3CDTF">2022-11-16T12:47:00Z</dcterms:modified>
</cp:coreProperties>
</file>