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theme/theme1.xml" ContentType="application/vnd.openxmlformats-officedocument.theme+xml"/>
</Types>
</file>

<file path=_rels/.rels><?xml version="1.0" encoding="UTF-8" standalone="yes"?><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Body"/>
        <w:bidi w:val="0"/>
      </w:pPr>
    </w:p>
    <w:p>
      <w:pPr>
        <w:pStyle w:val="Body"/>
        <w:numPr>
          <w:ilvl w:val="0"/>
          <w:numId w:val="2"/>
        </w:numPr>
        <w:bidi w:val="0"/>
      </w:pPr>
      <w:r>
        <w:rPr>
          <w:rtl w:val="0"/>
          <w:lang w:val="en-US"/>
        </w:rPr>
        <w:t>What communities are in Mastodon</w:t>
      </w:r>
    </w:p>
    <w:p>
      <w:pPr>
        <w:pStyle w:val="Body"/>
        <w:bidi w:val="0"/>
      </w:pPr>
    </w:p>
    <w:p>
      <w:pPr>
        <w:pStyle w:val="Body"/>
        <w:bidi w:val="0"/>
      </w:pPr>
      <w:r>
        <w:rPr>
          <w:rtl w:val="0"/>
          <w:lang w:val="en-US"/>
        </w:rPr>
        <w:t>There are four communities in Mastodon.</w:t>
      </w:r>
      <w:r>
        <mc:AlternateContent>
          <mc:Choice Requires="wpg">
            <w:drawing>
              <wp:anchor distT="152400" distB="152400" distL="152400" distR="152400" simplePos="0" relativeHeight="251659264" behindDoc="0" locked="0" layoutInCell="1" allowOverlap="1">
                <wp:simplePos x="0" y="0"/>
                <wp:positionH relativeFrom="margin">
                  <wp:posOffset>-87714</wp:posOffset>
                </wp:positionH>
                <wp:positionV relativeFrom="line">
                  <wp:posOffset>177968</wp:posOffset>
                </wp:positionV>
                <wp:extent cx="4964352" cy="2833265"/>
                <wp:effectExtent l="0" t="0" r="0" b="0"/>
                <wp:wrapTopAndBottom distT="152400" distB="152400"/>
                <wp:docPr id="1073741827" name="officeArt object"/>
                <wp:cNvGraphicFramePr/>
                <a:graphic xmlns:a="http://schemas.openxmlformats.org/drawingml/2006/main">
                  <a:graphicData uri="http://schemas.microsoft.com/office/word/2010/wordprocessingGroup">
                    <wpg:wgp>
                      <wpg:cNvGrpSpPr/>
                      <wpg:grpSpPr>
                        <a:xfrm>
                          <a:off x="0" y="0"/>
                          <a:ext cx="4964352" cy="2833265"/>
                          <a:chOff x="-18839" y="0"/>
                          <a:chExt cx="4964351" cy="2833264"/>
                        </a:xfrm>
                      </wpg:grpSpPr>
                      <pic:pic xmlns:pic="http://schemas.openxmlformats.org/drawingml/2006/picture">
                        <pic:nvPicPr>
                          <pic:cNvPr id="1073741825" name="Snip20171205_1.png"/>
                          <pic:cNvPicPr>
                            <a:picLocks noChangeAspect="1"/>
                          </pic:cNvPicPr>
                        </pic:nvPicPr>
                        <pic:blipFill>
                          <a:blip r:embed="rId4">
                            <a:extLst/>
                          </a:blip>
                          <a:srcRect l="0" t="0" r="0" b="629"/>
                          <a:stretch>
                            <a:fillRect/>
                          </a:stretch>
                        </pic:blipFill>
                        <pic:spPr>
                          <a:xfrm>
                            <a:off x="-18840" y="0"/>
                            <a:ext cx="4237532" cy="2833265"/>
                          </a:xfrm>
                          <a:prstGeom prst="rect">
                            <a:avLst/>
                          </a:prstGeom>
                          <a:ln w="12700" cap="flat">
                            <a:noFill/>
                            <a:miter lim="400000"/>
                          </a:ln>
                          <a:effectLst/>
                        </pic:spPr>
                      </pic:pic>
                      <pic:pic xmlns:pic="http://schemas.openxmlformats.org/drawingml/2006/picture">
                        <pic:nvPicPr>
                          <pic:cNvPr id="1073741826" name="Snip20171205_2-filtered.png"/>
                          <pic:cNvPicPr>
                            <a:picLocks noChangeAspect="1"/>
                          </pic:cNvPicPr>
                        </pic:nvPicPr>
                        <pic:blipFill>
                          <a:blip r:embed="rId5">
                            <a:extLst/>
                          </a:blip>
                          <a:srcRect l="0" t="0" r="0" b="0"/>
                          <a:stretch>
                            <a:fillRect/>
                          </a:stretch>
                        </pic:blipFill>
                        <pic:spPr>
                          <a:xfrm>
                            <a:off x="3454305" y="0"/>
                            <a:ext cx="1491208" cy="380848"/>
                          </a:xfrm>
                          <a:prstGeom prst="rect">
                            <a:avLst/>
                          </a:prstGeom>
                          <a:ln w="12700" cap="flat">
                            <a:noFill/>
                            <a:miter lim="400000"/>
                          </a:ln>
                          <a:effectLst/>
                        </pic:spPr>
                      </pic:pic>
                    </wpg:wgp>
                  </a:graphicData>
                </a:graphic>
              </wp:anchor>
            </w:drawing>
          </mc:Choice>
          <mc:Fallback>
            <w:pict>
              <v:group id="_x0000_s1026" style="visibility:visible;position:absolute;margin-left:-6.9pt;margin-top:14.0pt;width:390.9pt;height:223.1pt;z-index:251659264;mso-position-horizontal:absolute;mso-position-horizontal-relative:margin;mso-position-vertical:absolute;mso-position-vertical-relative:line;mso-wrap-distance-left:12.0pt;mso-wrap-distance-top:12.0pt;mso-wrap-distance-right:12.0pt;mso-wrap-distance-bottom:12.0pt;" coordorigin="-18839,0" coordsize="4964352,2833264">
                <w10:wrap type="topAndBottom" side="bothSides" anchorx="margin"/>
                <v:shape id="_x0000_s1027" type="#_x0000_t75" style="position:absolute;left:-18839;top:0;width:4237530;height:2833264;">
                  <v:imagedata r:id="rId4" o:title="Snip20171205_1.png" cropbottom="0.6%"/>
                </v:shape>
                <v:shape id="_x0000_s1028" type="#_x0000_t75" style="position:absolute;left:3454305;top:0;width:1491207;height:380848;">
                  <v:imagedata r:id="rId5" o:title="Snip20171205_2-filtered.png"/>
                </v:shape>
              </v:group>
            </w:pict>
          </mc:Fallback>
        </mc:AlternateContent>
      </w:r>
    </w:p>
    <w:p>
      <w:pPr>
        <w:pStyle w:val="Body"/>
        <w:bidi w:val="0"/>
      </w:pPr>
    </w:p>
    <w:p>
      <w:pPr>
        <w:pStyle w:val="Body"/>
        <w:bidi w:val="0"/>
      </w:pPr>
      <w:r>
        <w:rPr>
          <w:rtl w:val="0"/>
          <w:lang w:val="en-US"/>
        </w:rPr>
        <w:t xml:space="preserve"> </w:t>
      </w: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r>
        <w:rPr>
          <w:rtl w:val="0"/>
          <w:lang w:val="en-US"/>
        </w:rPr>
        <w:t>If we zoom in, we can see that the majority group are most originated from Japan. The second large community is mostly about casual events( cafe, cat or travel), while the third largest component is about technology, club and social.</w:t>
      </w:r>
      <w:r>
        <w:drawing>
          <wp:anchor distT="152400" distB="152400" distL="152400" distR="152400" simplePos="0" relativeHeight="251660288" behindDoc="0" locked="0" layoutInCell="1" allowOverlap="1">
            <wp:simplePos x="0" y="0"/>
            <wp:positionH relativeFrom="margin">
              <wp:posOffset>-112904</wp:posOffset>
            </wp:positionH>
            <wp:positionV relativeFrom="line">
              <wp:posOffset>269534</wp:posOffset>
            </wp:positionV>
            <wp:extent cx="5943600" cy="3144226"/>
            <wp:effectExtent l="0" t="0" r="0" b="0"/>
            <wp:wrapThrough wrapText="bothSides" distL="152400" distR="152400">
              <wp:wrapPolygon edited="1">
                <wp:start x="0" y="0"/>
                <wp:lineTo x="21600" y="0"/>
                <wp:lineTo x="21600" y="21612"/>
                <wp:lineTo x="0" y="21612"/>
                <wp:lineTo x="0" y="0"/>
              </wp:wrapPolygon>
            </wp:wrapThrough>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Snip20171205_7.png"/>
                    <pic:cNvPicPr>
                      <a:picLocks noChangeAspect="1"/>
                    </pic:cNvPicPr>
                  </pic:nvPicPr>
                  <pic:blipFill>
                    <a:blip r:embed="rId6">
                      <a:extLst/>
                    </a:blip>
                    <a:stretch>
                      <a:fillRect/>
                    </a:stretch>
                  </pic:blipFill>
                  <pic:spPr>
                    <a:xfrm>
                      <a:off x="0" y="0"/>
                      <a:ext cx="5943600" cy="3144226"/>
                    </a:xfrm>
                    <a:prstGeom prst="rect">
                      <a:avLst/>
                    </a:prstGeom>
                    <a:ln w="12700" cap="flat">
                      <a:noFill/>
                      <a:miter lim="400000"/>
                    </a:ln>
                    <a:effectLst/>
                  </pic:spPr>
                </pic:pic>
              </a:graphicData>
            </a:graphic>
          </wp:anchor>
        </w:drawing>
      </w:r>
    </w:p>
    <w:p>
      <w:pPr>
        <w:pStyle w:val="Body"/>
        <w:bidi w:val="0"/>
      </w:pPr>
    </w:p>
    <w:p>
      <w:pPr>
        <w:pStyle w:val="Body"/>
        <w:bidi w:val="0"/>
      </w:pPr>
    </w:p>
    <w:p>
      <w:pPr>
        <w:pStyle w:val="Body"/>
        <w:bidi w:val="0"/>
      </w:pPr>
      <w:r>
        <w:rPr>
          <w:rtl w:val="0"/>
          <w:lang w:val="en-US"/>
        </w:rPr>
        <w:t>2) Popular instance don</w:t>
      </w:r>
      <w:r>
        <w:rPr>
          <w:rtl w:val="0"/>
          <w:lang w:val="en-US"/>
        </w:rPr>
        <w:t>’</w:t>
      </w:r>
      <w:r>
        <w:rPr>
          <w:rtl w:val="0"/>
          <w:lang w:val="en-US"/>
        </w:rPr>
        <w:t>t necessarily connect with more other instances</w:t>
      </w:r>
    </w:p>
    <w:p>
      <w:pPr>
        <w:pStyle w:val="Body"/>
        <w:bidi w:val="0"/>
      </w:pPr>
    </w:p>
    <w:p>
      <w:pPr>
        <w:pStyle w:val="Body"/>
        <w:bidi w:val="0"/>
      </w:pPr>
    </w:p>
    <w:p>
      <w:pPr>
        <w:pStyle w:val="Body"/>
        <w:bidi w:val="0"/>
      </w:pPr>
      <w:r>
        <w:rPr>
          <w:rtl w:val="0"/>
          <w:lang w:val="en-US"/>
        </w:rPr>
        <w:t>Nodes present here are popular nodes with high in-degree, which means they are popular among instances. However their out-degree are all very small(scale of the node means their out-degree rank). Especially those nodes market with red spot, they have 0 out-degree but plenty in-degree.</w:t>
      </w:r>
      <w:r>
        <mc:AlternateContent>
          <mc:Choice Requires="wpg">
            <w:drawing>
              <wp:anchor distT="152400" distB="152400" distL="152400" distR="152400" simplePos="0" relativeHeight="251661312" behindDoc="0" locked="0" layoutInCell="1" allowOverlap="1">
                <wp:simplePos x="0" y="0"/>
                <wp:positionH relativeFrom="margin">
                  <wp:posOffset>-262466</wp:posOffset>
                </wp:positionH>
                <wp:positionV relativeFrom="line">
                  <wp:posOffset>150706</wp:posOffset>
                </wp:positionV>
                <wp:extent cx="5943600" cy="4793918"/>
                <wp:effectExtent l="0" t="0" r="0" b="0"/>
                <wp:wrapTopAndBottom distT="152400" distB="152400"/>
                <wp:docPr id="1073741839" name="officeArt object"/>
                <wp:cNvGraphicFramePr/>
                <a:graphic xmlns:a="http://schemas.openxmlformats.org/drawingml/2006/main">
                  <a:graphicData uri="http://schemas.microsoft.com/office/word/2010/wordprocessingGroup">
                    <wpg:wgp>
                      <wpg:cNvGrpSpPr/>
                      <wpg:grpSpPr>
                        <a:xfrm>
                          <a:off x="0" y="0"/>
                          <a:ext cx="5943600" cy="4793918"/>
                          <a:chOff x="0" y="0"/>
                          <a:chExt cx="5943600" cy="4793917"/>
                        </a:xfrm>
                      </wpg:grpSpPr>
                      <pic:pic xmlns:pic="http://schemas.openxmlformats.org/drawingml/2006/picture">
                        <pic:nvPicPr>
                          <pic:cNvPr id="1073741829" name="highest_indegree_vs_low_outdegree.png"/>
                          <pic:cNvPicPr>
                            <a:picLocks noChangeAspect="1"/>
                          </pic:cNvPicPr>
                        </pic:nvPicPr>
                        <pic:blipFill>
                          <a:blip r:embed="rId7">
                            <a:extLst/>
                          </a:blip>
                          <a:stretch>
                            <a:fillRect/>
                          </a:stretch>
                        </pic:blipFill>
                        <pic:spPr>
                          <a:xfrm>
                            <a:off x="0" y="0"/>
                            <a:ext cx="5943600" cy="4793918"/>
                          </a:xfrm>
                          <a:prstGeom prst="rect">
                            <a:avLst/>
                          </a:prstGeom>
                          <a:ln w="12700" cap="flat">
                            <a:noFill/>
                            <a:miter lim="400000"/>
                          </a:ln>
                          <a:effectLst/>
                        </pic:spPr>
                      </pic:pic>
                      <wps:wsp>
                        <wps:cNvPr id="1073741830" name="Shape 1073741830"/>
                        <wps:cNvSpPr/>
                        <wps:spPr>
                          <a:xfrm>
                            <a:off x="704270" y="781611"/>
                            <a:ext cx="77425" cy="78509"/>
                          </a:xfrm>
                          <a:prstGeom prst="roundRect">
                            <a:avLst>
                              <a:gd name="adj" fmla="val 15210"/>
                            </a:avLst>
                          </a:prstGeom>
                          <a:solidFill>
                            <a:schemeClr val="accent5">
                              <a:hueOff val="-82419"/>
                              <a:satOff val="-9513"/>
                              <a:lumOff val="-16343"/>
                            </a:schemeClr>
                          </a:solidFill>
                          <a:ln w="12700" cap="flat">
                            <a:noFill/>
                            <a:miter lim="400000"/>
                          </a:ln>
                          <a:effectLst/>
                        </wps:spPr>
                        <wps:bodyPr/>
                      </wps:wsp>
                      <wps:wsp>
                        <wps:cNvPr id="1073741831" name="Shape 1073741831"/>
                        <wps:cNvSpPr/>
                        <wps:spPr>
                          <a:xfrm>
                            <a:off x="1639023" y="1077888"/>
                            <a:ext cx="77425" cy="78509"/>
                          </a:xfrm>
                          <a:prstGeom prst="roundRect">
                            <a:avLst>
                              <a:gd name="adj" fmla="val 15210"/>
                            </a:avLst>
                          </a:prstGeom>
                          <a:solidFill>
                            <a:schemeClr val="accent5">
                              <a:hueOff val="-82419"/>
                              <a:satOff val="-9513"/>
                              <a:lumOff val="-16343"/>
                            </a:schemeClr>
                          </a:solidFill>
                          <a:ln w="12700" cap="flat">
                            <a:noFill/>
                            <a:miter lim="400000"/>
                          </a:ln>
                          <a:effectLst/>
                        </wps:spPr>
                        <wps:bodyPr/>
                      </wps:wsp>
                      <wps:wsp>
                        <wps:cNvPr id="1073741832" name="Shape 1073741832"/>
                        <wps:cNvSpPr/>
                        <wps:spPr>
                          <a:xfrm>
                            <a:off x="1826930" y="624632"/>
                            <a:ext cx="77425" cy="78509"/>
                          </a:xfrm>
                          <a:prstGeom prst="roundRect">
                            <a:avLst>
                              <a:gd name="adj" fmla="val 15210"/>
                            </a:avLst>
                          </a:prstGeom>
                          <a:solidFill>
                            <a:schemeClr val="accent5">
                              <a:hueOff val="-82419"/>
                              <a:satOff val="-9513"/>
                              <a:lumOff val="-16343"/>
                            </a:schemeClr>
                          </a:solidFill>
                          <a:ln w="12700" cap="flat">
                            <a:noFill/>
                            <a:miter lim="400000"/>
                          </a:ln>
                          <a:effectLst/>
                        </wps:spPr>
                        <wps:bodyPr/>
                      </wps:wsp>
                      <wps:wsp>
                        <wps:cNvPr id="1073741833" name="Shape 1073741833"/>
                        <wps:cNvSpPr/>
                        <wps:spPr>
                          <a:xfrm>
                            <a:off x="2885909" y="860119"/>
                            <a:ext cx="77425" cy="78508"/>
                          </a:xfrm>
                          <a:prstGeom prst="roundRect">
                            <a:avLst>
                              <a:gd name="adj" fmla="val 15210"/>
                            </a:avLst>
                          </a:prstGeom>
                          <a:solidFill>
                            <a:schemeClr val="accent5">
                              <a:hueOff val="-82419"/>
                              <a:satOff val="-9513"/>
                              <a:lumOff val="-16343"/>
                            </a:schemeClr>
                          </a:solidFill>
                          <a:ln w="12700" cap="flat">
                            <a:noFill/>
                            <a:miter lim="400000"/>
                          </a:ln>
                          <a:effectLst/>
                        </wps:spPr>
                        <wps:bodyPr/>
                      </wps:wsp>
                      <wps:wsp>
                        <wps:cNvPr id="1073741834" name="Shape 1073741834"/>
                        <wps:cNvSpPr/>
                        <wps:spPr>
                          <a:xfrm>
                            <a:off x="2631649" y="451500"/>
                            <a:ext cx="77425" cy="78508"/>
                          </a:xfrm>
                          <a:prstGeom prst="roundRect">
                            <a:avLst>
                              <a:gd name="adj" fmla="val 15210"/>
                            </a:avLst>
                          </a:prstGeom>
                          <a:solidFill>
                            <a:schemeClr val="accent5">
                              <a:hueOff val="-82419"/>
                              <a:satOff val="-9513"/>
                              <a:lumOff val="-16343"/>
                            </a:schemeClr>
                          </a:solidFill>
                          <a:ln w="12700" cap="flat">
                            <a:noFill/>
                            <a:miter lim="400000"/>
                          </a:ln>
                          <a:effectLst/>
                        </wps:spPr>
                        <wps:bodyPr/>
                      </wps:wsp>
                      <wps:wsp>
                        <wps:cNvPr id="1073741835" name="Shape 1073741835"/>
                        <wps:cNvSpPr/>
                        <wps:spPr>
                          <a:xfrm>
                            <a:off x="3396858" y="94404"/>
                            <a:ext cx="77425" cy="78508"/>
                          </a:xfrm>
                          <a:prstGeom prst="roundRect">
                            <a:avLst>
                              <a:gd name="adj" fmla="val 15210"/>
                            </a:avLst>
                          </a:prstGeom>
                          <a:solidFill>
                            <a:schemeClr val="accent5">
                              <a:hueOff val="-82419"/>
                              <a:satOff val="-9513"/>
                              <a:lumOff val="-16343"/>
                            </a:schemeClr>
                          </a:solidFill>
                          <a:ln w="12700" cap="flat">
                            <a:noFill/>
                            <a:miter lim="400000"/>
                          </a:ln>
                          <a:effectLst/>
                        </wps:spPr>
                        <wps:bodyPr/>
                      </wps:wsp>
                      <wps:wsp>
                        <wps:cNvPr id="1073741836" name="Shape 1073741836"/>
                        <wps:cNvSpPr/>
                        <wps:spPr>
                          <a:xfrm>
                            <a:off x="3879216" y="938626"/>
                            <a:ext cx="77425" cy="78509"/>
                          </a:xfrm>
                          <a:prstGeom prst="roundRect">
                            <a:avLst>
                              <a:gd name="adj" fmla="val 15210"/>
                            </a:avLst>
                          </a:prstGeom>
                          <a:solidFill>
                            <a:schemeClr val="accent5">
                              <a:hueOff val="-82419"/>
                              <a:satOff val="-9513"/>
                              <a:lumOff val="-16343"/>
                            </a:schemeClr>
                          </a:solidFill>
                          <a:ln w="12700" cap="flat">
                            <a:noFill/>
                            <a:miter lim="400000"/>
                          </a:ln>
                          <a:effectLst/>
                        </wps:spPr>
                        <wps:bodyPr/>
                      </wps:wsp>
                      <wps:wsp>
                        <wps:cNvPr id="1073741837" name="Shape 1073741837"/>
                        <wps:cNvSpPr/>
                        <wps:spPr>
                          <a:xfrm>
                            <a:off x="1184249" y="820865"/>
                            <a:ext cx="77425" cy="78508"/>
                          </a:xfrm>
                          <a:prstGeom prst="roundRect">
                            <a:avLst>
                              <a:gd name="adj" fmla="val 15210"/>
                            </a:avLst>
                          </a:prstGeom>
                          <a:solidFill>
                            <a:schemeClr val="accent5">
                              <a:hueOff val="-82419"/>
                              <a:satOff val="-9513"/>
                              <a:lumOff val="-16343"/>
                            </a:schemeClr>
                          </a:solidFill>
                          <a:ln w="12700" cap="flat">
                            <a:noFill/>
                            <a:miter lim="400000"/>
                          </a:ln>
                          <a:effectLst/>
                        </wps:spPr>
                        <wps:bodyPr/>
                      </wps:wsp>
                      <wps:wsp>
                        <wps:cNvPr id="1073741838" name="Shape 1073741838"/>
                        <wps:cNvSpPr/>
                        <wps:spPr>
                          <a:xfrm>
                            <a:off x="945118" y="1342197"/>
                            <a:ext cx="77425" cy="78508"/>
                          </a:xfrm>
                          <a:prstGeom prst="roundRect">
                            <a:avLst>
                              <a:gd name="adj" fmla="val 15210"/>
                            </a:avLst>
                          </a:prstGeom>
                          <a:solidFill>
                            <a:schemeClr val="accent5">
                              <a:hueOff val="-82419"/>
                              <a:satOff val="-9513"/>
                              <a:lumOff val="-16343"/>
                            </a:schemeClr>
                          </a:solidFill>
                          <a:ln w="12700" cap="flat">
                            <a:noFill/>
                            <a:miter lim="400000"/>
                          </a:ln>
                          <a:effectLst/>
                        </wps:spPr>
                        <wps:bodyPr/>
                      </wps:wsp>
                    </wpg:wgp>
                  </a:graphicData>
                </a:graphic>
              </wp:anchor>
            </w:drawing>
          </mc:Choice>
          <mc:Fallback>
            <w:pict>
              <v:group id="_x0000_s1029" style="visibility:visible;position:absolute;margin-left:-20.7pt;margin-top:11.9pt;width:468.0pt;height:377.5pt;z-index:251661312;mso-position-horizontal:absolute;mso-position-horizontal-relative:margin;mso-position-vertical:absolute;mso-position-vertical-relative:line;mso-wrap-distance-left:12.0pt;mso-wrap-distance-top:12.0pt;mso-wrap-distance-right:12.0pt;mso-wrap-distance-bottom:12.0pt;" coordorigin="0,0" coordsize="5943600,4793918">
                <w10:wrap type="topAndBottom" side="bothSides" anchorx="margin"/>
                <v:shape id="_x0000_s1030" type="#_x0000_t75" style="position:absolute;left:0;top:0;width:5943600;height:4793918;">
                  <v:imagedata r:id="rId7" o:title="highest_indegree_vs_low_outdegree.png"/>
                </v:shape>
                <v:roundrect id="_x0000_s1031" style="position:absolute;left:704271;top:781612;width:77424;height:78507;" adj="3285">
                  <v:fill color="#EE220C" opacity="100.0%" type="solid"/>
                  <v:stroke on="f" weight="1.0pt" dashstyle="solid" endcap="flat" miterlimit="400.0%" joinstyle="miter" linestyle="single" startarrow="none" startarrowwidth="medium" startarrowlength="medium" endarrow="none" endarrowwidth="medium" endarrowlength="medium"/>
                </v:roundrect>
                <v:roundrect id="_x0000_s1032" style="position:absolute;left:1639024;top:1077889;width:77424;height:78507;" adj="3285">
                  <v:fill color="#EE220C" opacity="100.0%" type="solid"/>
                  <v:stroke on="f" weight="1.0pt" dashstyle="solid" endcap="flat" miterlimit="400.0%" joinstyle="miter" linestyle="single" startarrow="none" startarrowwidth="medium" startarrowlength="medium" endarrow="none" endarrowwidth="medium" endarrowlength="medium"/>
                </v:roundrect>
                <v:roundrect id="_x0000_s1033" style="position:absolute;left:1826931;top:624633;width:77424;height:78507;" adj="3285">
                  <v:fill color="#EE220C" opacity="100.0%" type="solid"/>
                  <v:stroke on="f" weight="1.0pt" dashstyle="solid" endcap="flat" miterlimit="400.0%" joinstyle="miter" linestyle="single" startarrow="none" startarrowwidth="medium" startarrowlength="medium" endarrow="none" endarrowwidth="medium" endarrowlength="medium"/>
                </v:roundrect>
                <v:roundrect id="_x0000_s1034" style="position:absolute;left:2885909;top:860119;width:77424;height:78507;" adj="3285">
                  <v:fill color="#EE220C" opacity="100.0%" type="solid"/>
                  <v:stroke on="f" weight="1.0pt" dashstyle="solid" endcap="flat" miterlimit="400.0%" joinstyle="miter" linestyle="single" startarrow="none" startarrowwidth="medium" startarrowlength="medium" endarrow="none" endarrowwidth="medium" endarrowlength="medium"/>
                </v:roundrect>
                <v:roundrect id="_x0000_s1035" style="position:absolute;left:2631650;top:451500;width:77424;height:78507;" adj="3285">
                  <v:fill color="#EE220C" opacity="100.0%" type="solid"/>
                  <v:stroke on="f" weight="1.0pt" dashstyle="solid" endcap="flat" miterlimit="400.0%" joinstyle="miter" linestyle="single" startarrow="none" startarrowwidth="medium" startarrowlength="medium" endarrow="none" endarrowwidth="medium" endarrowlength="medium"/>
                </v:roundrect>
                <v:roundrect id="_x0000_s1036" style="position:absolute;left:3396858;top:94405;width:77424;height:78507;" adj="3285">
                  <v:fill color="#EE220C" opacity="100.0%" type="solid"/>
                  <v:stroke on="f" weight="1.0pt" dashstyle="solid" endcap="flat" miterlimit="400.0%" joinstyle="miter" linestyle="single" startarrow="none" startarrowwidth="medium" startarrowlength="medium" endarrow="none" endarrowwidth="medium" endarrowlength="medium"/>
                </v:roundrect>
                <v:roundrect id="_x0000_s1037" style="position:absolute;left:3879217;top:938627;width:77424;height:78507;" adj="3285">
                  <v:fill color="#EE220C" opacity="100.0%" type="solid"/>
                  <v:stroke on="f" weight="1.0pt" dashstyle="solid" endcap="flat" miterlimit="400.0%" joinstyle="miter" linestyle="single" startarrow="none" startarrowwidth="medium" startarrowlength="medium" endarrow="none" endarrowwidth="medium" endarrowlength="medium"/>
                </v:roundrect>
                <v:roundrect id="_x0000_s1038" style="position:absolute;left:1184250;top:820866;width:77424;height:78507;" adj="3285">
                  <v:fill color="#EE220C" opacity="100.0%" type="solid"/>
                  <v:stroke on="f" weight="1.0pt" dashstyle="solid" endcap="flat" miterlimit="400.0%" joinstyle="miter" linestyle="single" startarrow="none" startarrowwidth="medium" startarrowlength="medium" endarrow="none" endarrowwidth="medium" endarrowlength="medium"/>
                </v:roundrect>
                <v:roundrect id="_x0000_s1039" style="position:absolute;left:945118;top:1342197;width:77424;height:78507;" adj="3285">
                  <v:fill color="#EE220C" opacity="100.0%" type="solid"/>
                  <v:stroke on="f" weight="1.0pt" dashstyle="solid" endcap="flat" miterlimit="400.0%" joinstyle="miter" linestyle="single" startarrow="none" startarrowwidth="medium" startarrowlength="medium" endarrow="none" endarrowwidth="medium" endarrowlength="medium"/>
                </v:roundrect>
              </v:group>
            </w:pict>
          </mc:Fallback>
        </mc:AlternateContent>
      </w:r>
    </w:p>
    <w:p>
      <w:pPr>
        <w:pStyle w:val="Body"/>
        <w:bidi w:val="0"/>
      </w:pPr>
    </w:p>
    <w:p>
      <w:pPr>
        <w:pStyle w:val="Body"/>
        <w:bidi w:val="0"/>
      </w:pPr>
    </w:p>
    <w:p>
      <w:pPr>
        <w:pStyle w:val="Body"/>
        <w:bidi w:val="0"/>
      </w:pPr>
      <w:r>
        <w:rPr>
          <w:rtl w:val="0"/>
          <w:lang w:val="en-US"/>
        </w:rPr>
        <w:t>3) Nodes with high betweenness and Authority score</w:t>
      </w:r>
    </w:p>
    <w:p>
      <w:pPr>
        <w:pStyle w:val="Body"/>
        <w:bidi w:val="0"/>
      </w:pPr>
    </w:p>
    <w:p>
      <w:pPr>
        <w:pStyle w:val="Body"/>
        <w:bidi w:val="0"/>
      </w:pPr>
      <w:r>
        <w:rPr>
          <w:rtl w:val="0"/>
          <w:lang w:val="en-US"/>
        </w:rPr>
        <w:t xml:space="preserve">The color of the nodes means their community class. This group has been filtered with high authority. The scale of the nodes means their betweenness rank. As we can see, nodes with highest betweenness and authority is toot.cafe, </w:t>
      </w:r>
      <w:r>
        <w:rPr>
          <w:rStyle w:val="Hyperlink.0"/>
        </w:rPr>
        <w:fldChar w:fldCharType="begin" w:fldLock="0"/>
      </w:r>
      <w:r>
        <w:rPr>
          <w:rStyle w:val="Hyperlink.0"/>
        </w:rPr>
        <w:instrText xml:space="preserve"> HYPERLINK "http://kikarkiratter.com"</w:instrText>
      </w:r>
      <w:r>
        <w:rPr>
          <w:rStyle w:val="Hyperlink.0"/>
        </w:rPr>
        <w:fldChar w:fldCharType="separate" w:fldLock="0"/>
      </w:r>
      <w:r>
        <w:rPr>
          <w:rStyle w:val="Hyperlink.0"/>
          <w:rtl w:val="0"/>
          <w:lang w:val="en-US"/>
        </w:rPr>
        <w:t>kikarkiratter.com</w:t>
      </w:r>
      <w:r>
        <w:rPr/>
        <w:fldChar w:fldCharType="end" w:fldLock="0"/>
      </w:r>
      <w:r>
        <w:rPr>
          <w:rtl w:val="0"/>
          <w:lang w:val="en-US"/>
        </w:rPr>
        <w:t xml:space="preserve"> and mastodon.social.</w:t>
      </w:r>
    </w:p>
    <w:p>
      <w:pPr>
        <w:pStyle w:val="Body"/>
        <w:bidi w:val="0"/>
      </w:pPr>
    </w:p>
    <w:p>
      <w:pPr>
        <w:pStyle w:val="Body"/>
        <w:bidi w:val="0"/>
      </w:pPr>
    </w:p>
    <w:p>
      <w:pPr>
        <w:pStyle w:val="Body"/>
        <w:bidi w:val="0"/>
      </w:pPr>
      <w:r>
        <w:br w:type="textWrapping"/>
      </w:r>
      <w:r>
        <w:br w:type="page"/>
      </w:r>
    </w:p>
    <w:p>
      <w:pPr>
        <w:pStyle w:val="Body"/>
        <w:bidi w:val="0"/>
      </w:pPr>
      <w:r>
        <w:drawing>
          <wp:anchor distT="152400" distB="152400" distL="152400" distR="152400" simplePos="0" relativeHeight="251662336" behindDoc="0" locked="0" layoutInCell="1" allowOverlap="1">
            <wp:simplePos x="0" y="0"/>
            <wp:positionH relativeFrom="page">
              <wp:posOffset>914399</wp:posOffset>
            </wp:positionH>
            <wp:positionV relativeFrom="page">
              <wp:posOffset>0</wp:posOffset>
            </wp:positionV>
            <wp:extent cx="5943600" cy="5943600"/>
            <wp:effectExtent l="0" t="0" r="0" b="0"/>
            <wp:wrapThrough wrapText="bothSides" distL="152400" distR="152400">
              <wp:wrapPolygon edited="1">
                <wp:start x="0" y="0"/>
                <wp:lineTo x="21600" y="0"/>
                <wp:lineTo x="21600" y="21600"/>
                <wp:lineTo x="0" y="21600"/>
                <wp:lineTo x="0" y="0"/>
              </wp:wrapPolygon>
            </wp:wrapThrough>
            <wp:docPr id="1073741840" name="officeArt object"/>
            <wp:cNvGraphicFramePr/>
            <a:graphic xmlns:a="http://schemas.openxmlformats.org/drawingml/2006/main">
              <a:graphicData uri="http://schemas.openxmlformats.org/drawingml/2006/picture">
                <pic:pic xmlns:pic="http://schemas.openxmlformats.org/drawingml/2006/picture">
                  <pic:nvPicPr>
                    <pic:cNvPr id="1073741840" name="Betweeness_authority.png"/>
                    <pic:cNvPicPr>
                      <a:picLocks noChangeAspect="1"/>
                    </pic:cNvPicPr>
                  </pic:nvPicPr>
                  <pic:blipFill>
                    <a:blip r:embed="rId8">
                      <a:extLst/>
                    </a:blip>
                    <a:stretch>
                      <a:fillRect/>
                    </a:stretch>
                  </pic:blipFill>
                  <pic:spPr>
                    <a:xfrm>
                      <a:off x="0" y="0"/>
                      <a:ext cx="5943600" cy="5943600"/>
                    </a:xfrm>
                    <a:prstGeom prst="rect">
                      <a:avLst/>
                    </a:prstGeom>
                    <a:ln w="12700" cap="flat">
                      <a:noFill/>
                      <a:miter lim="400000"/>
                    </a:ln>
                    <a:effectLst/>
                  </pic:spPr>
                </pic:pic>
              </a:graphicData>
            </a:graphic>
          </wp:anchor>
        </w:drawing>
      </w:r>
    </w:p>
    <w:sectPr>
      <w:headerReference w:type="default" r:id="rId9"/>
      <w:footerReference w:type="default" r:id="rId10"/>
      <w:pgSz w:w="12240" w:h="15840" w:orient="portrait"/>
      <w:pgMar w:top="1440" w:right="1440" w:bottom="1440" w:left="1440" w:header="720" w:footer="864"/>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Neue">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numStyleLink w:val="Lettered"/>
  </w:abstractNum>
  <w:abstractNum w:abstractNumId="1">
    <w:multiLevelType w:val="hybridMultilevel"/>
    <w:styleLink w:val="Lettered"/>
    <w:lvl w:ilvl="0">
      <w:start w:val="1"/>
      <w:numFmt w:val="decimal"/>
      <w:suff w:val="tab"/>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suff w:val="tab"/>
      <w:lvlText w:val="%2)"/>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decimal"/>
      <w:suff w:val="tab"/>
      <w:lvlText w:val="%3)"/>
      <w:lvlJc w:val="left"/>
      <w:pPr>
        <w:ind w:left="1080" w:hanging="36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suff w:val="tab"/>
      <w:lvlText w:val="%5)"/>
      <w:lvlJc w:val="left"/>
      <w:pPr>
        <w:ind w:left="1800"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suff w:val="tab"/>
      <w:lvlText w:val="%6)"/>
      <w:lvlJc w:val="left"/>
      <w:pPr>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252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suff w:val="tab"/>
      <w:lvlText w:val="%8)"/>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suff w:val="tab"/>
      <w:lvlText w:val="%9)"/>
      <w:lvlJc w:val="left"/>
      <w:pPr>
        <w:ind w:left="3240" w:hanging="360"/>
      </w:pPr>
      <w:rPr>
        <w:rFonts w:hAnsi="Arial Unicode MS"/>
        <w:caps w:val="0"/>
        <w:smallCaps w:val="0"/>
        <w:strike w:val="0"/>
        <w:dstrike w:val="0"/>
        <w:outline w:val="0"/>
        <w:emboss w:val="0"/>
        <w:imprint w:val="0"/>
        <w:spacing w:val="0"/>
        <w:w w:val="100"/>
        <w:kern w:val="0"/>
        <w:position w:val="0"/>
        <w:highlight w:val="none"/>
        <w:vertAlign w:val="baseli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revisionView w:markup="1" w:comments="1" w:insDel="1" w:formatting="0"/>
  <w:defaultTabStop w:val="720"/>
  <w:autoHyphenation w:val="0"/>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Body">
    <w:name w:val="Body"/>
    <w:next w:val="Body"/>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2"/>
      <w:szCs w:val="22"/>
      <w:u w:val="none"/>
      <w:vertAlign w:val="baseline"/>
    </w:rPr>
  </w:style>
  <w:style w:type="numbering" w:styleId="Lettered">
    <w:name w:val="Lettered"/>
    <w:pPr>
      <w:numPr>
        <w:numId w:val="1"/>
      </w:numPr>
    </w:pPr>
  </w:style>
  <w:style w:type="character" w:styleId="Hyperlink.0">
    <w:name w:val="Hyperlink.0"/>
    <w:basedOn w:val="Hyperlink"/>
    <w:next w:val="Hyperlink.0"/>
    <w:rPr>
      <w:u w:val="single"/>
    </w:rPr>
  </w:style>
</w:styles>
</file>

<file path=word/_rels/document.xml.rels><?xml version="1.0" encoding="UTF-8" standalone="yes"?><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header" Target="header1.xml"/><Relationship Id="rId10" Type="http://schemas.openxmlformats.org/officeDocument/2006/relationships/footer" Target="footer1.xml"/><Relationship Id="rId11" Type="http://schemas.openxmlformats.org/officeDocument/2006/relationships/numbering" Target="numbering.xml"/><Relationship Id="rId12"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Blank">
  <a:themeElements>
    <a:clrScheme name="Blank">
      <a:dk1>
        <a:srgbClr val="000000"/>
      </a:dk1>
      <a:lt1>
        <a:srgbClr val="FFFFFF"/>
      </a:lt1>
      <a:dk2>
        <a:srgbClr val="5E5E5E"/>
      </a:dk2>
      <a:lt2>
        <a:srgbClr val="D6D5D5"/>
      </a:lt2>
      <a:accent1>
        <a:srgbClr val="00A2FF"/>
      </a:accent1>
      <a:accent2>
        <a:srgbClr val="16E7CF"/>
      </a:accent2>
      <a:accent3>
        <a:srgbClr val="61D836"/>
      </a:accent3>
      <a:accent4>
        <a:srgbClr val="FAE232"/>
      </a:accent4>
      <a:accent5>
        <a:srgbClr val="FF644E"/>
      </a:accent5>
      <a:accent6>
        <a:srgbClr val="EF5FA7"/>
      </a:accent6>
      <a:hlink>
        <a:srgbClr val="0000FF"/>
      </a:hlink>
      <a:folHlink>
        <a:srgbClr val="FF00FF"/>
      </a:folHlink>
    </a:clrScheme>
    <a:fontScheme name="Blank">
      <a:majorFont>
        <a:latin typeface="Helvetica Neue"/>
        <a:ea typeface="Helvetica Neue"/>
        <a:cs typeface="Helvetica Neue"/>
      </a:majorFont>
      <a:minorFont>
        <a:latin typeface="Helvetica Neue"/>
        <a:ea typeface="Helvetica Neue"/>
        <a:cs typeface="Helvetica Neue"/>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chemeClr val="accent1"/>
        </a:solidFill>
        <a:ln w="12700" cap="flat">
          <a:noFill/>
          <a:miter lim="400000"/>
        </a:ln>
        <a:effectLst/>
        <a:sp3d/>
      </a:spPr>
      <a:bodyPr rot="0" spcFirstLastPara="1" vertOverflow="overflow" horzOverflow="overflow" vert="horz" wrap="square" lIns="101600" tIns="101600" rIns="101600" bIns="101600" numCol="1" spcCol="38100" rtlCol="0" anchor="ctr" upright="0">
        <a:spAutoFit/>
      </a:bodyPr>
      <a:lstStyle>
        <a:defPPr marL="0" marR="0" indent="0" algn="ctr" defTabSz="457200" rtl="0" fontAlgn="auto" latinLnBrk="0" hangingPunct="0">
          <a:lnSpc>
            <a:spcPct val="100000"/>
          </a:lnSpc>
          <a:spcBef>
            <a:spcPts val="0"/>
          </a:spcBef>
          <a:spcAft>
            <a:spcPts val="0"/>
          </a:spcAft>
          <a:buClrTx/>
          <a:buSzTx/>
          <a:buFontTx/>
          <a:buNone/>
          <a:tabLst/>
          <a:defRPr b="0" baseline="0" cap="none" i="0" spc="0" strike="noStrike" sz="1200" u="none" kumimoji="0" normalizeH="0">
            <a:ln>
              <a:noFill/>
            </a:ln>
            <a:solidFill>
              <a:srgbClr val="FFFFFF"/>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upright="0">
        <a:spAutoFit/>
      </a:bodyPr>
      <a:lstStyle>
        <a:defPPr marL="0" marR="0" indent="0" algn="l" defTabSz="457200" rtl="0" fontAlgn="auto" latinLnBrk="0" hangingPunct="0">
          <a:lnSpc>
            <a:spcPct val="100000"/>
          </a:lnSpc>
          <a:spcBef>
            <a:spcPts val="0"/>
          </a:spcBef>
          <a:spcAft>
            <a:spcPts val="0"/>
          </a:spcAft>
          <a:buClrTx/>
          <a:buSzTx/>
          <a:buFontTx/>
          <a:buNone/>
          <a:tabLst/>
          <a:defRPr b="0" baseline="0" cap="none" i="0" spc="0" strike="noStrike" sz="1100" u="none" kumimoji="0" normalizeH="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