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B9C" w:rsidRDefault="00C71D79">
      <w:r>
        <w:t>главная сеть – 150.0.0.0</w:t>
      </w:r>
    </w:p>
    <w:p w:rsidR="00C71D79" w:rsidRDefault="00C71D79">
      <w:r>
        <w:t>подсети:</w:t>
      </w:r>
    </w:p>
    <w:p w:rsidR="00C71D79" w:rsidRDefault="00C71D79">
      <w:r>
        <w:t>1 отдел – 50.0.0.0</w:t>
      </w:r>
    </w:p>
    <w:p w:rsidR="00C71D79" w:rsidRDefault="00C71D79">
      <w:r>
        <w:t>2 отдел – 100.0.0.0</w:t>
      </w:r>
    </w:p>
    <w:p w:rsidR="00C71D79" w:rsidRDefault="00C71D79"/>
    <w:p w:rsidR="00C71D79" w:rsidRDefault="00C71D79">
      <w:r>
        <w:t xml:space="preserve">для реализации масштабирования серверов, роутеров и т.д. в настройках </w:t>
      </w:r>
      <w:r>
        <w:rPr>
          <w:lang w:val="en-US"/>
        </w:rPr>
        <w:t>DHCP</w:t>
      </w:r>
      <w:r w:rsidRPr="00C71D79">
        <w:t>-</w:t>
      </w:r>
      <w:r>
        <w:t xml:space="preserve">сервера было зарезервировано 50 первых </w:t>
      </w:r>
      <w:r>
        <w:rPr>
          <w:lang w:val="en-US"/>
        </w:rPr>
        <w:t>IP</w:t>
      </w:r>
      <w:r w:rsidRPr="00C71D79">
        <w:t>-</w:t>
      </w:r>
      <w:r>
        <w:t>адресов, а также два последних октета сети для масштабирования конечных устройств (компьютеров, ноутбуков и т.д.)</w:t>
      </w:r>
    </w:p>
    <w:p w:rsidR="00C71D79" w:rsidRDefault="00C71D79">
      <w:r>
        <w:t xml:space="preserve">кол-во свободных </w:t>
      </w:r>
      <w:r>
        <w:rPr>
          <w:lang w:val="en-US"/>
        </w:rPr>
        <w:t>IP</w:t>
      </w:r>
      <w:r w:rsidRPr="00C71D79">
        <w:t>-</w:t>
      </w:r>
      <w:r>
        <w:t>адресов равно:</w:t>
      </w:r>
    </w:p>
    <w:p w:rsidR="00C71D79" w:rsidRDefault="00C71D79">
      <w:r>
        <w:t>255 – 1 широковещательный – 50 зарезервированных = 204 адреса во четвёртой октете</w:t>
      </w:r>
    </w:p>
    <w:p w:rsidR="00C71D79" w:rsidRDefault="00C71D79">
      <w:r>
        <w:t>всего:</w:t>
      </w:r>
    </w:p>
    <w:p w:rsidR="00C71D79" w:rsidRDefault="00C71D79">
      <w:r>
        <w:t>255 * 204 = 52020 адресов.</w:t>
      </w:r>
    </w:p>
    <w:p w:rsidR="00C71D79" w:rsidRDefault="00C71D79">
      <w:r>
        <w:t xml:space="preserve">такая настройка отражена в обоих </w:t>
      </w:r>
      <w:r>
        <w:rPr>
          <w:lang w:val="en-US"/>
        </w:rPr>
        <w:t>DHCP</w:t>
      </w:r>
      <w:r w:rsidRPr="00C71D79">
        <w:t>-</w:t>
      </w:r>
      <w:r>
        <w:t>серверах:</w:t>
      </w:r>
    </w:p>
    <w:p w:rsidR="00C71D79" w:rsidRDefault="00C71D79">
      <w:r w:rsidRPr="00C71D79">
        <w:drawing>
          <wp:inline distT="0" distB="0" distL="0" distR="0" wp14:anchorId="59D7AA50" wp14:editId="5F62B36E">
            <wp:extent cx="5940425" cy="5273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D79" w:rsidRPr="00C71D79" w:rsidRDefault="00C71D79">
      <w:r w:rsidRPr="00C71D79">
        <w:lastRenderedPageBreak/>
        <w:drawing>
          <wp:inline distT="0" distB="0" distL="0" distR="0" wp14:anchorId="1A3143D4" wp14:editId="5058D6D0">
            <wp:extent cx="5940425" cy="53708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1D79" w:rsidRPr="00C71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142"/>
    <w:rsid w:val="00260142"/>
    <w:rsid w:val="003E4871"/>
    <w:rsid w:val="00417FA5"/>
    <w:rsid w:val="00C7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35E14"/>
  <w15:chartTrackingRefBased/>
  <w15:docId w15:val="{89D27A3E-5C9D-4282-BB3C-C49D6B946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Zalman2</dc:creator>
  <cp:keywords/>
  <dc:description/>
  <cp:lastModifiedBy>Zalman2</cp:lastModifiedBy>
  <cp:revision>2</cp:revision>
  <dcterms:created xsi:type="dcterms:W3CDTF">2025-12-24T12:23:00Z</dcterms:created>
  <dcterms:modified xsi:type="dcterms:W3CDTF">2025-12-24T12:29:00Z</dcterms:modified>
</cp:coreProperties>
</file>