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Отчет по лекции 3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«Инфраструктура автоматизированных систем»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Дисциплина: Архитектура информационных систем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Польшин Артем Денисович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 3 курса, группа ИСИТ-О-24/4, направление 09.03.02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Ставропольский государственный аграрный университет, кафедра информационных систем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1. Ответы на контрольные вопросы по лекции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Архитектура инфраструктуры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Что означает термин «архитектура инфраструктуры» в узком (традиционном) контексте?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 архитектура низкоуровневого оборудования, сетей и системного программного обеспечения, которое поддерживает прикладное программное обеспечение и бизнес-системы предприятия.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Как TOGAF расширяет понятие «инфраструктурная архитектура»?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TOGAF инфраструктура имеет более широкое значение. Она обозначает ту часть общей архитектуры предприятия, которая является общей для всей организации, а не специфичной для отдельных организационных единиц (например, бизнес-отделов).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Какая цель инфраструктурной архитектуры в рамках TOGAF?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Инфраструктурная архитектура является важным определением для достижения «безграничного информационного потока» (boundaryless information flow) в рамках предприятия.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Что, помимо низкоуровневого оборудования и системного ПО, может включать в себя инфраструктура предприятия согласно TOGAF?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Программное обеспечение на уровне приложений, которое предоставляет услуги в масштабах всего предприятия («инфраструктурные приложения»), общие данные, а также элементы бизнес-архитектуры, общие для всего предприятия: общие бизнес-принципы, стандарты выполнения общих бизнес-процессов и так далее.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Чем отличаются «инфраструктурные приложения» от бизнес-приложений?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Инфраструктурные приложения в первую очередь связаны с предоставлением общих услуг внутри компании, а не с непосредственным выполнением бизнес-логики.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На чем сосредоточена роль архитектора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Архитектор инфраструктуры – это специализированная роль архитектора, в значительной степени сосредоточенная на разработке требований инфраструктурного ландшафта, проектировании архитектуры инфраструктуры автоматизированных систем и инфраструктурных продуктов.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Перечислите ключевые задачи архитектора инфраструктуры по преобразованию требований в итоговое решение.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Архитектор преобразует бизнес-требования в технические, оценивает масштаб проекта в терминах количества информации и операций над ними, составляет схему ИТ-инфраструктуры, адаптирует ее с учетом выявленных требований, документируя принятые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Какие конечные бизнес-выгоды получает компания благодаря работе архитектора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Компания предоставляет надежные и производительные решения, снижает расходы на ИТ-инфраструктуру, умеет быстро реагировать на внеплановые изменения и предвидеть возможные проблемы в эксплуатации.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Задачи архитектора инфраструктуры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Перечислите пять основных задач архитектора инфраструктуры, рассмотренных в модуле.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Проектирование архитектуры инфраструктуры с учетом требований и стандартов надежности, доступности и безопасности. 2) Определение и планирование общих hardware-ресурсов, от серверов до персональных рабочих мест. 3) Проектирование систем мониторинга для обеспечения наблюдаемости систем. 4) Планирование аварийного восстановления и резервного копирования систем, чтобы обеспечить постоянную работу бизнес-операций. 5) Контроль исполнения архитектурных требований и требований инфраструктурного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На каких двух компетенциях базируется задача определения и планирования ресурсов?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 глубоком знании технических компонентов инфраструктуры и на умении работать с требованиями, приходящими от различных стейкхолдеров.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Из каких трех основных компонентов состоит инфраструктура на низком уровне?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Из аппаратного обеспечения, программного обеспечения и сетей.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Приведите примеры для каждого из трех основных компонентов инфраструктуры.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Аппаратное обеспечение: мобильные устройства, компьютеры, серверы и центры обработки данных. Программное обеспечение: операционные системы, веб-серверы, базы данных, гипервизоры. Сети: коммутаторы и маршрутизаторы, каналы передачи данных, балансировщики нагрузок.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 Почему требования к доступности и надежности могут по-разному влиять на оборудование?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зависимости от важности бизнес-процесса в работе организации к системам, обеспечивающим его выполнение, могут выдвигаться разные требования относительно их доступности и надежности. Иногда такие требования могут серьезно повлиять на количество и характеристики необходимого оборудования.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 Какая двойная задача стоит перед архитектором инфраструктуры при планировании ресурсов (мощности)?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 одной стороны, инфраструктура должна иметь достаточные ресурсы для удовлетворения текущих требований организации и быть способной выдерживать будущие нагрузки. С другой стороны, она не должна простаивать, расходуя бюджет впустую. Это нужно обеспечить и в облаке, и на собственных ресурсах (on-premises).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 В чем заключается задача архитектора инфраструктуры по обеспечению наблюдаемости систем?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надежной работы инфраструктуры нужно отслеживать ее состояние. Архитектор инфраструктуры описывает, за какими характеристиками необходимо следить и как реагировать на инциденты.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16. Почему задача мониторинга усложняется для распределенных систем?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Потому что требуется агрегировать информацию с большого количества компонентов.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Архитектурное описание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17. Для управления какими решениями рекомендуется использовать подход Майкла Найгарда?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управления множеством значимых решений, которые принимает архитектор: выбор количества серверов, оценка требуемых технических характеристик, учет географической распределенности.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18. Как называется документ, фиксирующий одно архитектурное решение?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Запись архитектурного решения, или Architecture Decision Record (ADR).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19. Перечислите и охарактеризуйте пять обязательных разделов ADR (Architecture Decision Record).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Заголовок (title) – краткое, но емкое описание принимаемого решения. 2) Статус (status) – текущий статус (например, на рассмотрении, принято, отклонено в пользу другого). 3) Контекст (context) – необходимость принятия этого решения, рассмотренные альтернативы, их преимущества и недостатки. 4) Принятое решение (decision) – принятое решение и его обоснование. 5) Последствия (consequences) – влияние принятого решения, в том числе на какие компромиссы придется пойти при следовании данному решению.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20. Как называется журнал, объединяющий все записи архитектурных решений?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Журнал архитектурных решений (Architecture Decision Log, ADL).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21. Каковы критерии выбора места хранения ADL (Architecture Decision Log)?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Место хранения выбирается таким, чтобы каждый член проекта имел доступ к нему. Часто для этого используется проектная база знаний или папка на диске.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22. Назовите преимущество хранения ADL в папке под версионным контролем.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Преимущество папки на диске в том, что информация может находиться под версионным контролем.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23. Как использование ADL помогает в согласовании между бизнесом и техническими специалистами?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ADL и ADR являются не только средством документирования архитектуры, но и инструментом согласования между бизнесом и техническими специалистами. Часто схожие предложения, например о внедрении нового фреймворка, возникают независимо у разных людей. Сохранение истории того, что какое-то предложение уже было рассмотрено и отклонено, дает возможность сфокусировать больше усилий на предложении нового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24. Как ADR помогают новым членам команды в процессе онбординга?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Опубликованные ADR упрощают процесс ознакомления для новых членов команды, так как дают им возможность узнать принятый архитектурный образ мышления. Новички поймут, какие аспекты играют наиболее важную роль в инфраструктуре, и получат представление о том, что было сделано в прошлом.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инфраструктуре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25. Дайте определение требованию в контексте разработки архитектуры.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Под требованием понимается заявление о потребностях, которое должно быть удовлетворено разрабатываемой архитектурой.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26. На какие два основных типа традиционно разделяют требования?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 функциональные и нефункциональные.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27. Что описывают функциональные требования (ФТ)?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Функциональные требования используются для описания возможностей и функций, которые система предоставляет пользователю.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28. Почему функциональные требования часто оказывают наименьшее влияние на инфраструктуру?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Система с одним и тем же набором функций, как правило, может быть запущена как на ноутбуке у разработчика, так и в облачном контейнерном движке с множеством инстансов в разных географических зонах и балансировщиком нагрузки. В обоих случаях приложение выполняет одну и ту же функцию, но качественные характеристики работы будут существенно отличаться.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29. Что описывают нефункциональные требования (НФТ)?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Нефункциональные требования используются для описания качественных характеристик системы, а не ее функций.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30. Почему нефункциональные требования влекут за собой наибольшее количество архитектурных решений?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Они описывают такие качественные характеристики, как производительность, доступность и поддерживаемость. Именно такие требования влекут за собой наибольшее количество архитектурных решений, касающихся инфраструктуры.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31. Какие три сложности связаны с выявлением и документированием НФТ?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Не существует исчерпывающего списка характеристик системы, к которым можно выдвинуть требования, поэтому легко что-то не предусмотреть. 2) НФТ часто бывают плохо измеримыми. 3) НФТ часто бывают противоречивыми.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32. Какова роль архитектора инфраструктуры в процессе работы с НФТ?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Выбрать подмножество действительно важных НФТ, на основе которых будут приниматься архитектурные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33. Что такое «инфраструктурно-значимые требования»?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 набор тех ФТ, НФТ, ограничений и допущений, которые используются архитектором инфраструктуры для принятия инфраструктурных решений.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34. Перечислите четыре вида инфраструктурно-значимых требований.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Функциональные требования, нефункциональные требования, ограничения и допущения.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35. Дайте определение «ограничению» как виду инфраструктурно-значимого требования.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Ограничение – это частный случай НФТ, описывающий минимально допустимый уровень качественной характеристики системы.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36. Дайте определение «допущению» как виду инфраструктурно-значимого требования.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Допущения – это предположения, принимаемые архитектором относительно тех характеристик системы, которые не были описаны нефункциональными требованиями.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37. Расположите виды инфраструктурно-значимых требований в порядке убывания степени их влияния на архитектурные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Нефункциональные требования. 2) Ограничения. 3) Допущения. 4) Функциональные требования.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38. Приведите пример функционального требования, которое не войдет в перечень инфраструктурно-значимых.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сервиса цифровой подписи: «У пользователя должна быть возможность отменить стартовавшую загрузку файла» (FR 1). Оно никак не отразится на инфраструктуре.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39. Приведите пример функционального требования, которое может стать инфраструктурно-значимым, и объясните, почему.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FR 2: «У пользователя должна быть возможность загрузить файл с повышенным приоритетом. Система не должна подписывать файлы с обычным приоритетом, если имеются неподписанные файлы с повышенным приоритетом». Такой функционал, как правило, реализуется с помощью очередей, и тут может возникнуть инфраструктурно-значимое решение: нужно ли добавлять в систему брокера очередей от стороннего вендора или можно реализовать очередь в коде приложения силами своей команды.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40. Почему допущения сильнее влияют на решения, чем функциональные требования?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Сложно найти пример допущения, которое не будет влиять на архитектурные решения, потому что в большинстве случаев допущения принимаются как раз для поддержания того или иного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41. В каком контексте необходимы допущения и какой риск связан с их чрезмерным количеством?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Допущения необходимы в контексте большой неопределенности, без них может не быть возможности принять решение, которое блокирует дальнейшую разработку. Но не следует злоупотреблять ими: представление о работе системы в голове архитектора может сильно отличаться от потребностей заказчика, и чем больше допущений, тем выше риск разработки системы, не решающей проблему бизнеса.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42. Почему ограничения оказывают сильное влияние на инфраструктурные решения?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Ограничения – это частный случай нефункциональных требований. К ним могут относиться требования к целевым технологиям и платформам, которые уже используются в компании. Одного такого ограничения хватит, чтобы повлиять практически на все архитектурные решения, принимаемые при разработке сервиса.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43. Приведите пример ограничения.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Constraint 1. Сервис DocSign должен быть развернут на платформе SberCloud.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44. Почему нефункциональные требования являются самыми важными для архитектора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Они описывают такие характеристики, как надежность и производительность, и именно они оказывают наибольшее влияние на инфраструктурные решения. Большая часть работы архитектора инфраструктуры состоит в выявлении и приоритизации НФТ, поскольку эти требования напрямую влияют на то, как будет выглядеть инфраструктура решения.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45. Приведите пример двух НФТ для гипотетического сервиса.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NFR 1. Копия загруженного файла должна быть сохранена в трех различных дата-центрах. NFR 2. Сервис должен быть доступен и отвечать на запросы пользователей 99% времени в год.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инфраструктуры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46. С чего начинается процесс проектирования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Начинают с минимальной схемы. На нее стараются поместить самые необходимые элементы для самого простого случая.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47. Какие элементы стараются включить в минимальную начальную схему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Пользователи (можно разделять по типам), сервисы (микросервисы) и хранилища.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48. Какой подход используется для снижения неопределенности при проектировании?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Процесс делают итеративным. Далее производится проработка требований и развитие схемы инфраструктуры.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49. Назовите четыре шага, выполняемые в каждой итерации процесса проектирования.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Анализ невыполненных требований. 2) Выбор требования или аспекта для реализации. 3) Составление решений. 4) Оценка решений и выбор итогового.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50. Что происходит на этапе «Анализ невыполненных требований»?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Мы отмечаем, какие требования не реализованы или насколько частично реализованы.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51. По какому принципу архитектор выбирает требование для реализации на следующей итерации (2 варианта)?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Первый вариант: расставить приоритеты требованиям и выбирать по приоритету. Второй вариант: выбрать аспект системы, который комплексно может повлиять на несколько требований.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52. Приведите пример аспекта системы, который может комплексно повлиять на несколько требований.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Создание нескольких реплик приложения. Оно служит более высокому быстродействию за счет распараллеливания нагрузки, а также надежности: если одна реплика выйдет из строя, то обработка запросов продолжится другими.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53. В каком случае на этапе «Составление решений» может быть только один вариант?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Иногда решение одно. Например, малое время на восстановление диктует решение держать «горячую» копию инфраструктуры на случай сбоя. Других вариантов здесь нет.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54. Приведите пример «развилок» при составлении решений для организации кэширования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Первая развилка: использовать готовые сервисы или собственное решение. Вторая развилка: данных много или мало, поместятся они в памяти одного узла или нет. Третья развилка: если данных много, то следует дублировать одни и те же данные по разным узлам или нет.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55. Что важно отмечать при оценке решений на этапе выбора итогового?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Важно отмечать не только какие плюсы мы получаем, но и чем жертвуем при этом.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56. Куда важно вносить принятые архитектурные решения?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реестр решений (ADR).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57. Почему архитектору важно знать ключевые технологии и обсуждать решения с техническими специалистами?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Нередко возникает ситуация, когда решение есть, но технически его сложно или невозможно реализовать в силу ограничения используемых программ и API. Например, могут быть технические ограничения на количество машин в кластере или количество запросов со стороны провайдера облачных услуг. Поэтому желательно обсудить решение с техническими специалистами, которые будут воплощать его в жизнь.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58. Когда завершается итеративный процесс проектирования инфраструктуры?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Улучшения продолжаются до тех пор, пока мы не реализовали все значимые требования. После этого уточняется итоговая схема инфраструктуры.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59. Что такое NALSD (Non-Abstract Large System Design) и кто его автор?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 «Неабстрактное проектирование больших систем», один из фреймворков системного проектирования. Его автор – компания Google.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60. В чем заключается суть метода NALSD?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итеративном проектировании и постепенном усложнении целевой архитектуры до тех пор, пока она не начинает удовлетворять требованиям к надежности.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61. Что подразумевает «неабстрактность» метода NALSD?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Каждая итерация сопровождается оценкой количества реального оборудования, которое необходимо, чтобы система функционировала.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62. Как использование NALSD влияет на изменение архитектуры на поздних этапах разработки?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Дополнительная работа позволяет уменьшить количество несформулированных допущений, принятых при проектировании. Использование такого подхода приводит к тому, что архитектура меньше меняется на более поздних этапах разработки.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63. На что направлена каждая итерация в NALSD?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Каждая итерация определяет потенциальную архитектуру системы и исследует ее сильные и слабые стороны. Этот анализ либо используется для корректировки архитектуры в следующей итерации, либо показывает, что решение уже достаточно хорошее, чтобы его можно было рекомендовать к реализации.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64. На сколько фаз делится каждая итерация в NALSD? Назовите их.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 две фазы: 1) фаза базового проектирования; 2) фаза масштабирования.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65. Какой вопрос решает фаза базового проектирования?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Она позволяет ответить на вопрос: возможно ли в принципе предложенным образом разработать систему, удовлетворяющую требованиям.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66. Какой вопрос решает фаза масштабирования?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 анализ поведения системы при резком увеличении нагрузки на систему.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67. Какие два вопроса исследуются в фазе базового проектирования?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Возможно ли это? 2) Можем ли сделать лучше?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68. Какие три вопроса исследуются в фазе масштабирования?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Достижимо ли это? 2) Это отказоустойчиво? 3) Можем ли сделать лучше?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69. Для чего SRE-инженеры Google широко используют подход NALSD?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Этот подход широко используется SRE-инженерами для улучшения надежности работающих систем.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70. Какой дополнительный бонус дает использование NALSD на этапе проектирования?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 позволяет получить примерную оценку стоимости проекта.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2. Тестирование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а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в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в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в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а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б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 в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 Практические кейсы «Проектирование инфраструктуры: от требований к архитектурному решению»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 Анализ требований к инфраструктуре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Проект: сервис доставки еды «Обед.ру». Бизнес-цель: запустить MVP через 3 месяца. Ниже все требования из описания распределены по видам и по степени влияния на инфраструктуру.</w:t>
      </w:r>
    </w:p>
    <w:p>
      <w:pPr>
        <w:spacing w:after="0" w:before="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700"/>
        <w:gridCol w:w="3654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Вид требования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Пример из кейса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Степень влияния на архитектуру инфраструктуры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Обоснование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(ФТ-1) Просмотр меню ресторанов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Это бизнес-логика. Такая функция может работать даже на одном сервере.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(ФТ-2) Оформление заказа с адресом и временем доставки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Тоже бизнес-логика. Нужно только хранить заказы, а для этого не нужны особые инфраструктурные решения.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(ФТ-3) Оплата заказа онлайн банковской картой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Нужно подключаться к внешнему платежному сервису и защищать данные, поэтому появляются решения по безопасности и сети.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(НФТ-1) Доступность 99,5% времени в месяц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Допустимый простой около 3,6 часа в месяц. Нужно проектировать отказоустойчивость: несколько серверов, резервные копии.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(НФТ-2) 90% запросов на открытие страницы быстрее 1 секунды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Это производительность. От нее зависит число и мощность серверов, нужно кэширование.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(НФТ-3) Масштабирование для пика «Черной пятницы» (в 10 раз выше обычной нагрузки)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Система должна уметь быстро увеличивать мощность. Это влияет на выбор между облаком и своими серверами и на способ масштабирования.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Ограничение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(Огр-1) Бюджет на инфраструктуру на первый год 50 000 у.е.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Ограничение влияет почти на все решения: сколько серверов можно взять, облако или свои серверы.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Ограничение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(Огр-2) Персональные данные хранятся на серверах на территории РФ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Нужно выбирать дата-центр или облачного провайдера в России. Это влияет на размещение всей системы.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(Доп-1) Не более 1000 одновременных пользователей в первый месяц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это допущение опираются при расчете мощности серверов. Если оно окажется неверным, схему придется менять.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(Доп-2) Данные одного заказа около 1 КБ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Данных мало, поэтому для хранения хватит одной обычной базы данных без сложных решений.</w:t>
            </w:r>
          </w:p>
        </w:tc>
      </w:tr>
    </w:tbl>
    <w:p>
      <w:pPr>
        <w:spacing w:after="0" w:before="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Итоговый перечень инфраструктурно-значимых требований: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(НФТ-1) Доступность 99,5% времени в месяц.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(НФТ-2) 90% запросов на открытие страницы обрабатываются быстрее 1 секунды.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(НФТ-3) Масштабирование для пиковой нагрузки в «Черную пятницу» (в 10 раз выше обычной).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(Огр-1) Бюджет на инфраструктуру на первый год 50 000 у.е.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(Огр-2) Все персональные данные хранятся на серверах на территории РФ.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(Доп-1) Не более 1000 одновременных пользователей в первый месяц.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(Доп-2) Данные одного заказа около 1 КБ.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(ФТ-3) Онлайн-оплата банковской картой (влияет на безопасность и подключение к внешнему платежному сервису).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 ФТ-1 и ФТ-2 в перечень не вошли, так как не требуют особых инфраструктурных решений.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3.2 Разработка минимальной схемы инфраструктуры</w:t>
      </w:r>
    </w:p>
    <w:p>
      <w:pPr>
        <w:spacing w:after="60" w:before="120" w:line="276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schema" descr="Минимальная схема инфраструктуры сервиса Обед.ру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Минимальная схема инфраструктуры сервиса «Обед.ру»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Минимальная схема включает пользователей (браузер и мобильное приложение), один сервер приложений в виде монолита, внутри которого есть сервис меню, сервис заказов, сервис оплаты и сервис авторизации, базу данных PostgreSQL для хранения пользователей, заказов и меню, а также внешний платежный шлюз банка. Все компоненты размещены в дата-центре на территории РФ, для того чтобы выполнить ограничение по хранению персональных данных (Огр-2) и быстро запустить MVP в срок и в рамках бюджета (Огр-1). Для самого простого случая балансировщик на этом этапе не нужен, он появится в следующих итерациях.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3.3 Проектирование с использованием метода NALSD (итерация 1)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NALSD. Итерация 1.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Текущая архитектура: Монолит на одном сервере.</w:t>
      </w:r>
    </w:p>
    <w:p>
      <w:pPr>
        <w:pStyle w:val="Heading3"/>
        <w:spacing w:after="6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1. Базовое проектирование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Возможно ли это?: Для 1000 одновременных пользователей один нормальный сервер по мощности, скорее всего, справится, потому что страницы меню простые, а данных мало (около 1 КБ на заказ). Но с доступностью 99,5% есть проблема: в месяц можно простаивать не больше 3,6 часа. Если сервер упадет или сломается жесткий диск, весь сервис станет недоступен, пока сервер не починят, а данные заказов могут быть потеряны, если нет копий. Для пика «Черной пятницы» (в 10 раз выше обычной нагрузки) одного сервера тоже не хватит. Значит, в таком виде требования выполнить нельзя.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Можем ли сделать лучше?: Да. Если добавить еще одну копию приложения, нагрузка разделится между двумя серверами и производительность вырастет. Рост будет почти линейным, но только до тех пор, пока узким местом не станет база данных, которая у двух копий общая, и сам балансировщик. Нагрузку на базу можно снизить кэшированием меню.</w:t>
      </w:r>
    </w:p>
    <w:p>
      <w:pPr>
        <w:pStyle w:val="Heading3"/>
        <w:spacing w:after="6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2. Масштабирование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Достижимо ли это?: Да. Два недорогих сервера (или виртуальные машины) с приложением, один сервер с базой данных и балансировщик стоят ориентировочно несколько тысяч у.е. в год. Это намного меньше бюджета в 50 000 у.е. и оставляет запас на резервные копии, мониторинг и дополнительные ресурсы на пиковые дни. Это примерная оценка, точная цена зависит от провайдера.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отказоустойчиво?: Частично. Если один из двух серверов приложений выйдет из строя, балансировщик отправит все запросы на оставшийся, и система продолжит работать, но медленнее. Если выйдет из строя сервер с базой данных, система полностью перестанет работать, а данные окажутся под угрозой. Балансировщик тоже может выйти из строя, и тогда сайт не откроется.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Можем ли сделать лучше?: Да. Появились новые проблемы. Нужно решить, как хранить сессии пользователей, чтобы они не терялись при переключении между серверами. База данных остается единой точкой отказа, поэтому нужна ее копия (реплика) и регулярные резервные копии. Для пиковой нагрузки в 10 раз нужно уметь быстро добавлять серверы. Также нужен мониторинг, чтобы вовремя видеть проблемы.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 по итерации: Текущая архитектура не удовлетворяет требованиям, так как единственный сервер является единой точкой отказа и не выдержит пиковую нагрузку. В следующей итерации нужно добавить второй сервер приложений и балансировщик нагрузки, а затем заняться отказоустойчивостью базы данных.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3.4 Документирование архитектурного решения (ADR)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ADR-001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Название: ADR-001. Внедрение горизонтального масштабирования уровня приложения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Статус: Принято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Текущая архитектура (монолит на одном сервере) не позволяет обеспечить требуемую доступность (99,5%) и производительность при пиковых нагрузках, так как единственный сервер является единой точкой отказа (Single Point of Failure). При его выходе из строя система становится полностью недоступна. Рост нагрузки (до 1000 пользователей и выше в «Черную пятницу») может привести к исчерпанию ресурсов одного сервера.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Были рассмотрены следующие альтернативы: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Вертикальное масштабирование (замена сервера на более мощный). Плюсы: проще, не нужно добавлять новые компоненты. Минусы: сервер по-прежнему один и остается единой точкой отказа, мощность одного сервера ограничена, а цена растет быстрее мощности.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Горизонтальное масштабирование (добавление второго сервера приложений и балансировщика нагрузки). Плюсы: нет единой точки отказа на уровне приложения, нагрузка делится между серверами, легко добавлять новые серверы. Минусы: система становится сложнее, нужно решать вопрос с сессиями пользователей.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Принятое решение: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Внедрить горизонтальное масштабирование. Для этого мы добавляем в инфраструктуру второй сервер для приложения и балансировщик нагрузки (например, Nginx), который будет распределять входящий трафик между двумя серверами. База данных пока остается на отдельном сервере.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Горизонтальное масштабирование выбрано, так как оно устраняет единую точку отказа на уровне приложения, позволяет распределить нагрузку между серверами и повысить производительность, а в долгосрочной перспективе проще и дешевле масштабироваться добавлением новых серверов, чем постоянно покупать все более мощное «железо» (вертикальное масштабирование упирается в предел стоимости и производительности одного узла).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Последствия: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Положительные: повышение отказоустойчивости и производительности уровня приложений.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Отрицательные (компромиссы): усложнение инфраструктуры (появился новый компонент – балансировщик); необходимость решения проблемы «липких сессий» (sticky sessions) или централизованного хранения сессий пользователей; сервер с базой данных по-прежнему остается единой точкой отказа, это будет адресовано в следующем ADR.</w:t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3.5 Проектирование системы мониторинга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внедрения ADR-001 в инфраструктуре есть два сервера приложений, балансировщик и сервер базы данных. Чтобы следить за выполнением НФТ (доступность 99,5% и время ответа), для каждого компонента выбраны две-три метрики.</w:t>
      </w:r>
    </w:p>
    <w:p>
      <w:pPr>
        <w:spacing w:after="0" w:before="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54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Компонент инфраструктуры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Метрика (Что измеряем?)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Единица измерения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какой НФТ или задачу влияет?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Количество запросов в секунду (RPS)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шт/сек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пиковые нагрузки (НФТ-2, НФТ-3)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Процент ошибок (5xx, 4xx)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приложений 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Загрузка процессора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пиковые нагрузки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приложений 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ответа на открытие страницы (для 90% запросов)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мс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 (НФТ-2)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приложений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оперативной памяти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пиковые нагрузки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приложений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сервера (проверка «работает или нет»)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 времени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запросов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мс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 (НФТ-2)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Свободное место на диске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(НФТ-1): база не должна остановиться из-за нехватки места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Количество активных подключений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шт</w:t>
            </w:r>
          </w:p>
        </w:tc>
        <w:tc>
          <w:tcPr>
            <w:tcW w:type="dxa" w:w="2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Пиковые нагрузки (НФТ-3)</w:t>
            </w:r>
          </w:p>
        </w:tc>
      </w:tr>
    </w:tbl>
    <w:p>
      <w:pPr>
        <w:spacing w:after="0" w:before="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3.6 Анализ допущений и ограничений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Исходное допущение (Доп-1): количество одновременных пользователей в первый месяц не превысит 1000. Сценарий «Black Swan»: после публикации в популярном Telegram-канале в первый же день приходит 50 000 одновременных пользователей (в 50 раз больше плана).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сценария «50 000 пользователей»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произойдет с текущей архитектурой?: Два сервера приложений рассчитаны примерно на 1000 пользователей, поэтому при 50 000 они будут перегружены. Страницы начнут открываться дольше 1 секунды (нарушится НФТ-2), появятся ошибки 5xx, а сайт может вообще перестать открываться, и доступность упадет ниже 99,5% (нарушится НФТ-1).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Первая точка отказа: Серверы приложений, потому что каждый запрос проходит через них, а их всего два, и у них быстро закончатся процессор и память. Сразу за ними не выдержит база данных, так как оба сервера работают с одной БД и у нее закончатся подключения. Балансировщик тоже может стать узким местом.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Предлагаемые изменения: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Автомасштабирование (автогруппы в облаке): сервера приложений автоматически добавляются при росте нагрузки и убираются, когда она спадает. Облако нужно выбирать в РФ (Огр-2).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Кэширование и CDN: меню ресторанов и часто запрашиваемые данные хранить в кэше, а картинки и статические файлы отдавать через CDN. Это сильно снизит нагрузку на приложение и базу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Очереди: заказы и оплата ставятся в очередь и обрабатываются по мере возможности, чтобы всплеск запросов не «убил» систему.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Доработка базы данных: реплики для чтения, пул подключений, отдельная копия на случай сбоя.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Защита от перегрузки: ограничение числа запросов от одного пользователя и страница ожидания в самые тяжелые моменты.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Нужно также пересчитать бюджет, так как при таком росте расходы на инфраструктуру увеличатся, и заранее согласовать с заказчиком допущение о количестве пользователей, преобразовав его в четкое требование.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Times New Roman" w:cs="Times New Roman" w:eastAsia="Times New Roman" w:hAnsi="Times New Roman"/>
      <w:b w:val="false"/>
      <w:bCs w:val="false"/>
      <w:i w:val="false"/>
      <w:iCs w:val="false"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Times New Roman" w:cs="Times New Roman" w:eastAsia="Times New Roman" w:hAnsi="Times New Roman"/>
      <w:b w:val="false"/>
      <w:bCs w:val="false"/>
      <w:i w:val="false"/>
      <w:iCs w:val="false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 w:val="false"/>
      <w:bCs w:val="false"/>
      <w:i w:val="false"/>
      <w:iCs w:val="false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5852b0d48cb1f1368c0bc90cbf84fcdd0cc3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лекции 3. Инфраструктура автоматизированных систем</dc:title>
  <dc:creator>Польшин Артем Денисович</dc:creator>
  <cp:lastModifiedBy>Un-named</cp:lastModifiedBy>
  <cp:revision>1</cp:revision>
  <dcterms:created xsi:type="dcterms:W3CDTF">2026-10-29T13:30:33.215Z</dcterms:created>
  <dcterms:modified xsi:type="dcterms:W3CDTF">2026-10-29T13:30:33.222Z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