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A553BA" w14:textId="77777777" w:rsidR="00EC11EB" w:rsidRPr="001C65EA" w:rsidRDefault="00EC11EB" w:rsidP="001C65EA">
      <w:pPr>
        <w:spacing w:after="0" w:line="360" w:lineRule="auto"/>
        <w:ind w:right="567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МИНИСТЕРСТВО СЕЛЬСКОГО ХОЗЯЙСТВА РОССИЙСКОЙ ФЕДЕРАЦИИ</w:t>
      </w:r>
    </w:p>
    <w:p w14:paraId="3E89C4D6" w14:textId="77777777" w:rsidR="00EC11EB" w:rsidRPr="001C65EA" w:rsidRDefault="00EC11EB" w:rsidP="001C65EA">
      <w:pPr>
        <w:spacing w:after="0" w:line="360" w:lineRule="auto"/>
        <w:ind w:right="566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ФЕДЕРАЛЬНОЕ ГОСУДАРСТВЕННОЕ БЮДЖЕТНОЕ ОБРАЗОВАТЕЛЬНОЕ</w:t>
      </w:r>
    </w:p>
    <w:p w14:paraId="46511D69" w14:textId="77777777" w:rsidR="00EC11EB" w:rsidRPr="001C65EA" w:rsidRDefault="00EC11EB" w:rsidP="001C65EA">
      <w:pPr>
        <w:spacing w:after="12" w:line="360" w:lineRule="auto"/>
        <w:ind w:right="566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УЧРЕЖДЕНИЕ ВЫСШЕГО ОБРАЗОВАНИЯ</w:t>
      </w:r>
    </w:p>
    <w:p w14:paraId="30E21804" w14:textId="77777777" w:rsidR="00EC11EB" w:rsidRPr="001C65EA" w:rsidRDefault="00EC11EB" w:rsidP="001C65EA">
      <w:pPr>
        <w:spacing w:after="220" w:line="360" w:lineRule="auto"/>
        <w:ind w:right="566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«СТАВРОПОЛЬСКИЙ ГОСУДАРСТВЕННЫЙ АГРАРНЫЙ УНИВЕРСИТЕТ»</w:t>
      </w:r>
    </w:p>
    <w:p w14:paraId="6CC0273E" w14:textId="77777777" w:rsidR="00EC11EB" w:rsidRPr="001C65EA" w:rsidRDefault="00EC11EB" w:rsidP="001C65EA">
      <w:pPr>
        <w:spacing w:after="1" w:line="360" w:lineRule="auto"/>
        <w:ind w:right="567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Факультет</w:t>
      </w:r>
      <w:r w:rsidRPr="001C65EA">
        <w:rPr>
          <w:noProof/>
          <w:sz w:val="28"/>
          <w:szCs w:val="28"/>
          <w:lang w:val="ru-RU"/>
        </w:rPr>
        <w:t xml:space="preserve"> цифровых технологий</w:t>
      </w:r>
    </w:p>
    <w:p w14:paraId="22AE74E7" w14:textId="77777777" w:rsidR="00EC11EB" w:rsidRPr="001C65EA" w:rsidRDefault="00EC11EB" w:rsidP="001C65EA">
      <w:pPr>
        <w:spacing w:after="120" w:line="360" w:lineRule="auto"/>
        <w:ind w:right="567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Кафедра инжиниринга и </w:t>
      </w:r>
      <w:r w:rsidRPr="001C65EA">
        <w:rPr>
          <w:sz w:val="28"/>
          <w:szCs w:val="28"/>
        </w:rPr>
        <w:t>IT</w:t>
      </w:r>
      <w:r w:rsidRPr="001C65EA">
        <w:rPr>
          <w:sz w:val="28"/>
          <w:szCs w:val="28"/>
          <w:lang w:val="ru-RU"/>
        </w:rPr>
        <w:t xml:space="preserve"> решений</w:t>
      </w:r>
    </w:p>
    <w:p w14:paraId="19C793AB" w14:textId="77777777" w:rsidR="00EC11EB" w:rsidRPr="001C65EA" w:rsidRDefault="00EC11EB" w:rsidP="001C65EA">
      <w:pPr>
        <w:spacing w:after="120" w:line="360" w:lineRule="auto"/>
        <w:ind w:right="567"/>
        <w:jc w:val="center"/>
        <w:rPr>
          <w:sz w:val="28"/>
          <w:szCs w:val="28"/>
          <w:lang w:val="ru-RU"/>
        </w:rPr>
      </w:pPr>
    </w:p>
    <w:p w14:paraId="1878C11E" w14:textId="77777777" w:rsidR="00EC11EB" w:rsidRPr="001C65EA" w:rsidRDefault="00EC11EB" w:rsidP="001C65EA">
      <w:pPr>
        <w:spacing w:after="120" w:line="360" w:lineRule="auto"/>
        <w:ind w:right="567"/>
        <w:jc w:val="center"/>
        <w:rPr>
          <w:sz w:val="28"/>
          <w:szCs w:val="28"/>
          <w:lang w:val="ru-RU"/>
        </w:rPr>
      </w:pPr>
      <w:r w:rsidRPr="001C65EA">
        <w:rPr>
          <w:b/>
          <w:bCs/>
          <w:sz w:val="28"/>
          <w:szCs w:val="28"/>
          <w:lang w:val="ru-RU"/>
        </w:rPr>
        <w:t>ОТЧЕТ</w:t>
      </w:r>
    </w:p>
    <w:p w14:paraId="6B956600" w14:textId="77777777" w:rsidR="00EC11EB" w:rsidRPr="001C65EA" w:rsidRDefault="00EC11EB" w:rsidP="001C65EA">
      <w:pPr>
        <w:tabs>
          <w:tab w:val="center" w:pos="2566"/>
          <w:tab w:val="center" w:pos="6653"/>
        </w:tabs>
        <w:spacing w:after="120" w:line="360" w:lineRule="auto"/>
        <w:ind w:right="567"/>
        <w:jc w:val="center"/>
        <w:rPr>
          <w:b/>
          <w:bCs/>
          <w:sz w:val="28"/>
          <w:szCs w:val="28"/>
          <w:lang w:val="ru-RU"/>
        </w:rPr>
      </w:pPr>
      <w:r w:rsidRPr="001C65EA">
        <w:rPr>
          <w:b/>
          <w:bCs/>
          <w:sz w:val="28"/>
          <w:szCs w:val="28"/>
          <w:lang w:val="ru-RU"/>
        </w:rPr>
        <w:t>ПО ТЕХНОЛОГИЧЕСКОЙ ПРАКТИКЕ</w:t>
      </w:r>
    </w:p>
    <w:p w14:paraId="5D77007D" w14:textId="77777777" w:rsidR="00EC11EB" w:rsidRPr="001C65EA" w:rsidRDefault="00EC11EB" w:rsidP="001C65EA">
      <w:pPr>
        <w:spacing w:after="33" w:line="360" w:lineRule="auto"/>
        <w:ind w:right="566"/>
        <w:jc w:val="center"/>
        <w:rPr>
          <w:sz w:val="28"/>
          <w:szCs w:val="28"/>
          <w:lang w:val="ru-RU"/>
        </w:rPr>
      </w:pPr>
    </w:p>
    <w:p w14:paraId="395AAA3B" w14:textId="21052401" w:rsidR="00EC11EB" w:rsidRPr="001C65EA" w:rsidRDefault="00EC11EB" w:rsidP="001C65EA">
      <w:pPr>
        <w:spacing w:after="0" w:line="360" w:lineRule="auto"/>
        <w:ind w:right="566"/>
        <w:jc w:val="left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Студента</w:t>
      </w:r>
      <w:r w:rsidR="001C65EA" w:rsidRPr="001C65EA">
        <w:rPr>
          <w:noProof/>
          <w:sz w:val="28"/>
          <w:szCs w:val="28"/>
          <w:lang w:val="ru-RU"/>
        </w:rPr>
        <w:t xml:space="preserve"> </w:t>
      </w:r>
      <w:r w:rsidRPr="001C65EA">
        <w:rPr>
          <w:noProof/>
          <w:sz w:val="28"/>
          <w:szCs w:val="28"/>
          <w:lang w:val="ru-RU"/>
        </w:rPr>
        <w:t>_____________</w:t>
      </w:r>
      <w:r w:rsidR="001C65EA" w:rsidRPr="001C65EA">
        <w:rPr>
          <w:noProof/>
          <w:sz w:val="28"/>
          <w:szCs w:val="28"/>
          <w:u w:val="single"/>
          <w:lang w:val="ru-RU"/>
        </w:rPr>
        <w:t xml:space="preserve"> </w:t>
      </w:r>
      <w:r w:rsidRPr="001C65EA">
        <w:rPr>
          <w:noProof/>
          <w:sz w:val="28"/>
          <w:szCs w:val="28"/>
          <w:u w:val="single"/>
          <w:lang w:val="ru-RU"/>
        </w:rPr>
        <w:t>Польшина Артёма Денисовича</w:t>
      </w:r>
      <w:r w:rsidRPr="001C65EA">
        <w:rPr>
          <w:noProof/>
          <w:sz w:val="28"/>
          <w:szCs w:val="28"/>
          <w:lang w:val="ru-RU"/>
        </w:rPr>
        <w:t>____________</w:t>
      </w:r>
    </w:p>
    <w:p w14:paraId="664165B5" w14:textId="77777777" w:rsidR="00EC11EB" w:rsidRPr="001C65EA" w:rsidRDefault="00EC11EB" w:rsidP="001C65EA">
      <w:pPr>
        <w:spacing w:after="0" w:line="360" w:lineRule="auto"/>
        <w:ind w:right="566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(фамилия, имя, отчество)</w:t>
      </w:r>
    </w:p>
    <w:p w14:paraId="75E7CD82" w14:textId="77777777" w:rsidR="00EC11EB" w:rsidRPr="001C65EA" w:rsidRDefault="00EC11EB" w:rsidP="001C65EA">
      <w:pPr>
        <w:spacing w:after="0" w:line="360" w:lineRule="auto"/>
        <w:ind w:right="566"/>
        <w:jc w:val="left"/>
        <w:rPr>
          <w:sz w:val="28"/>
          <w:szCs w:val="28"/>
          <w:u w:val="single"/>
          <w:lang w:val="ru-RU"/>
        </w:rPr>
      </w:pPr>
      <w:r w:rsidRPr="001C65EA">
        <w:rPr>
          <w:sz w:val="28"/>
          <w:szCs w:val="28"/>
          <w:lang w:val="ru-RU"/>
        </w:rPr>
        <w:t xml:space="preserve">Направление подготовки/специальность </w:t>
      </w:r>
      <w:r w:rsidRPr="001C65EA">
        <w:rPr>
          <w:sz w:val="28"/>
          <w:szCs w:val="28"/>
          <w:u w:val="single"/>
          <w:lang w:val="ru-RU"/>
        </w:rPr>
        <w:t>информационные системы и технологии</w:t>
      </w:r>
    </w:p>
    <w:p w14:paraId="58C3DEA0" w14:textId="77777777" w:rsidR="00EC11EB" w:rsidRPr="001C65EA" w:rsidRDefault="00EC11EB" w:rsidP="001C65EA">
      <w:pPr>
        <w:spacing w:after="0" w:line="360" w:lineRule="auto"/>
        <w:ind w:right="566"/>
        <w:jc w:val="left"/>
        <w:rPr>
          <w:sz w:val="28"/>
          <w:szCs w:val="28"/>
          <w:lang w:val="ru-RU"/>
        </w:rPr>
      </w:pPr>
    </w:p>
    <w:p w14:paraId="6D407744" w14:textId="546BF9EB" w:rsidR="00EC11EB" w:rsidRPr="001C65EA" w:rsidRDefault="00EC11EB" w:rsidP="001C65EA">
      <w:pPr>
        <w:spacing w:after="0" w:line="360" w:lineRule="auto"/>
        <w:ind w:right="566"/>
        <w:jc w:val="left"/>
        <w:rPr>
          <w:noProof/>
          <w:sz w:val="28"/>
          <w:szCs w:val="28"/>
          <w:u w:val="single"/>
          <w:lang w:val="ru-RU"/>
        </w:rPr>
      </w:pPr>
      <w:r w:rsidRPr="001C65EA">
        <w:rPr>
          <w:sz w:val="28"/>
          <w:szCs w:val="28"/>
          <w:lang w:val="ru-RU"/>
        </w:rPr>
        <w:t xml:space="preserve">Курс </w:t>
      </w:r>
      <w:r w:rsidRPr="001C65EA">
        <w:rPr>
          <w:sz w:val="28"/>
          <w:szCs w:val="28"/>
          <w:u w:val="single"/>
          <w:lang w:val="ru-RU"/>
        </w:rPr>
        <w:t>2</w:t>
      </w:r>
      <w:r w:rsidR="001C65EA"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  <w:lang w:val="ru-RU"/>
        </w:rPr>
        <w:t xml:space="preserve">Группа </w:t>
      </w:r>
      <w:r w:rsidRPr="001C65EA">
        <w:rPr>
          <w:sz w:val="28"/>
          <w:szCs w:val="28"/>
          <w:u w:val="single"/>
          <w:lang w:val="ru-RU"/>
        </w:rPr>
        <w:t>ИСиТ-О-24/4</w:t>
      </w:r>
      <w:r w:rsidR="001C65EA"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  <w:lang w:val="ru-RU"/>
        </w:rPr>
        <w:t>Форма обучения</w:t>
      </w:r>
      <w:r w:rsidRPr="001C65EA">
        <w:rPr>
          <w:noProof/>
          <w:sz w:val="28"/>
          <w:szCs w:val="28"/>
          <w:lang w:val="ru-RU"/>
        </w:rPr>
        <w:t xml:space="preserve"> </w:t>
      </w:r>
      <w:r w:rsidRPr="001C65EA">
        <w:rPr>
          <w:noProof/>
          <w:sz w:val="28"/>
          <w:szCs w:val="28"/>
          <w:u w:val="single"/>
          <w:lang w:val="ru-RU"/>
        </w:rPr>
        <w:t xml:space="preserve">очная </w:t>
      </w:r>
    </w:p>
    <w:p w14:paraId="5D2C4F0E" w14:textId="77777777" w:rsidR="00EC11EB" w:rsidRPr="001C65EA" w:rsidRDefault="00EC11EB" w:rsidP="001C65EA">
      <w:pPr>
        <w:spacing w:after="0" w:line="360" w:lineRule="auto"/>
        <w:ind w:right="566"/>
        <w:jc w:val="left"/>
        <w:rPr>
          <w:noProof/>
          <w:sz w:val="28"/>
          <w:szCs w:val="28"/>
          <w:u w:val="single"/>
          <w:lang w:val="ru-RU"/>
        </w:rPr>
      </w:pPr>
    </w:p>
    <w:p w14:paraId="07E1C6E6" w14:textId="77777777" w:rsidR="00EC11EB" w:rsidRPr="001C65EA" w:rsidRDefault="00EC11EB" w:rsidP="001C65EA">
      <w:pPr>
        <w:spacing w:after="0" w:line="360" w:lineRule="auto"/>
        <w:ind w:right="566"/>
        <w:jc w:val="left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Организация: ООО </w:t>
      </w:r>
      <w:r w:rsidRPr="001C65EA">
        <w:rPr>
          <w:sz w:val="28"/>
          <w:szCs w:val="28"/>
          <w:u w:val="single"/>
          <w:lang w:val="ru-RU"/>
        </w:rPr>
        <w:t>«Динамика-СТ» г. Ставрополь, пер. Макарова, д. 2</w:t>
      </w:r>
    </w:p>
    <w:p w14:paraId="7B980DDD" w14:textId="77777777" w:rsidR="00EC11EB" w:rsidRPr="001C65EA" w:rsidRDefault="00EC11EB" w:rsidP="001C65EA">
      <w:pPr>
        <w:spacing w:after="0" w:line="360" w:lineRule="auto"/>
        <w:ind w:right="566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(название организации, адрес, телефон)</w:t>
      </w:r>
    </w:p>
    <w:p w14:paraId="1358CCDA" w14:textId="77777777" w:rsidR="00EC11EB" w:rsidRPr="001C65EA" w:rsidRDefault="00EC11EB" w:rsidP="001C65EA">
      <w:pPr>
        <w:spacing w:after="0" w:line="360" w:lineRule="auto"/>
        <w:ind w:right="567"/>
        <w:jc w:val="left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Сроки практики: с «15» июня 2026 г. По «7» июля 2026 г.</w:t>
      </w:r>
    </w:p>
    <w:p w14:paraId="50B77A85" w14:textId="638A4459" w:rsidR="00EC11EB" w:rsidRPr="001C65EA" w:rsidRDefault="00EC11EB" w:rsidP="001C65EA">
      <w:pPr>
        <w:spacing w:after="0" w:line="360" w:lineRule="auto"/>
        <w:ind w:right="567"/>
        <w:jc w:val="left"/>
        <w:rPr>
          <w:sz w:val="28"/>
          <w:szCs w:val="28"/>
          <w:u w:val="single" w:color="000000" w:themeColor="text1"/>
          <w:lang w:val="ru-RU"/>
        </w:rPr>
      </w:pPr>
      <w:r w:rsidRPr="001C65EA">
        <w:rPr>
          <w:sz w:val="28"/>
          <w:szCs w:val="28"/>
          <w:lang w:val="ru-RU"/>
        </w:rPr>
        <w:t>Руководитель практики от университета</w:t>
      </w:r>
      <w:r w:rsidR="001C65EA"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  <w:lang w:val="ru-RU"/>
        </w:rPr>
        <w:t>__________ /</w:t>
      </w:r>
      <w:r w:rsidR="001C65EA"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  <w:u w:val="single" w:color="000000" w:themeColor="text1"/>
          <w:lang w:val="ru-RU"/>
        </w:rPr>
        <w:t>Шлаев Д. В.</w:t>
      </w:r>
    </w:p>
    <w:p w14:paraId="29E42A6B" w14:textId="77777777" w:rsidR="00EC11EB" w:rsidRPr="001C65EA" w:rsidRDefault="00EC11EB" w:rsidP="001C65EA">
      <w:pPr>
        <w:tabs>
          <w:tab w:val="center" w:pos="5684"/>
          <w:tab w:val="center" w:pos="8173"/>
        </w:tabs>
        <w:spacing w:after="0" w:line="360" w:lineRule="auto"/>
        <w:ind w:right="567"/>
        <w:jc w:val="left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ab/>
        <w:t>Подпись</w:t>
      </w:r>
      <w:r w:rsidRPr="001C65EA">
        <w:rPr>
          <w:sz w:val="28"/>
          <w:szCs w:val="28"/>
          <w:lang w:val="ru-RU"/>
        </w:rPr>
        <w:tab/>
        <w:t>Фамилия И. О.</w:t>
      </w:r>
    </w:p>
    <w:p w14:paraId="313C0624" w14:textId="4987090A" w:rsidR="00EC11EB" w:rsidRPr="001C65EA" w:rsidRDefault="00EC11EB" w:rsidP="001C65EA">
      <w:pPr>
        <w:tabs>
          <w:tab w:val="right" w:pos="9363"/>
        </w:tabs>
        <w:spacing w:after="0" w:line="360" w:lineRule="auto"/>
        <w:ind w:right="567"/>
        <w:jc w:val="left"/>
        <w:rPr>
          <w:sz w:val="28"/>
          <w:szCs w:val="28"/>
          <w:u w:val="single"/>
          <w:lang w:val="ru-RU"/>
        </w:rPr>
      </w:pPr>
      <w:r w:rsidRPr="001C65EA">
        <w:rPr>
          <w:sz w:val="28"/>
          <w:szCs w:val="28"/>
          <w:lang w:val="ru-RU"/>
        </w:rPr>
        <w:t>Руководитель практики от организации</w:t>
      </w:r>
      <w:r w:rsidR="001C65EA"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  <w:lang w:val="ru-RU"/>
        </w:rPr>
        <w:t>_________ /</w:t>
      </w:r>
      <w:r w:rsidR="001C65EA" w:rsidRPr="001C65EA">
        <w:rPr>
          <w:sz w:val="28"/>
          <w:szCs w:val="28"/>
          <w:lang w:val="ru-RU"/>
        </w:rPr>
        <w:t xml:space="preserve"> </w:t>
      </w:r>
      <w:proofErr w:type="spellStart"/>
      <w:r w:rsidRPr="001C65EA">
        <w:rPr>
          <w:sz w:val="28"/>
          <w:szCs w:val="28"/>
          <w:u w:val="single"/>
          <w:lang w:val="ru-RU"/>
        </w:rPr>
        <w:t>Гнусарева</w:t>
      </w:r>
      <w:proofErr w:type="spellEnd"/>
      <w:r w:rsidRPr="001C65EA">
        <w:rPr>
          <w:sz w:val="28"/>
          <w:szCs w:val="28"/>
          <w:u w:val="single"/>
          <w:lang w:val="ru-RU"/>
        </w:rPr>
        <w:t xml:space="preserve"> Е.В.</w:t>
      </w:r>
    </w:p>
    <w:p w14:paraId="66C4608D" w14:textId="77777777" w:rsidR="00EC11EB" w:rsidRPr="001C65EA" w:rsidRDefault="00EC11EB" w:rsidP="001C65EA">
      <w:pPr>
        <w:tabs>
          <w:tab w:val="center" w:pos="5775"/>
          <w:tab w:val="center" w:pos="8135"/>
        </w:tabs>
        <w:spacing w:after="120" w:line="360" w:lineRule="auto"/>
        <w:ind w:right="567"/>
        <w:jc w:val="left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ab/>
        <w:t>подпись, М.П</w:t>
      </w:r>
      <w:r w:rsidRPr="001C65EA">
        <w:rPr>
          <w:sz w:val="28"/>
          <w:szCs w:val="28"/>
          <w:lang w:val="ru-RU"/>
        </w:rPr>
        <w:tab/>
        <w:t>Фамилия И. О.</w:t>
      </w:r>
    </w:p>
    <w:p w14:paraId="16B8FA62" w14:textId="77777777" w:rsidR="00EC11EB" w:rsidRPr="001C65EA" w:rsidRDefault="00EC11EB" w:rsidP="001C65EA">
      <w:pPr>
        <w:tabs>
          <w:tab w:val="center" w:pos="5775"/>
          <w:tab w:val="center" w:pos="8135"/>
        </w:tabs>
        <w:spacing w:after="120" w:line="360" w:lineRule="auto"/>
        <w:ind w:right="567"/>
        <w:jc w:val="left"/>
        <w:rPr>
          <w:sz w:val="28"/>
          <w:szCs w:val="28"/>
          <w:lang w:val="ru-RU"/>
        </w:rPr>
      </w:pPr>
    </w:p>
    <w:tbl>
      <w:tblPr>
        <w:tblStyle w:val="TableGrid"/>
        <w:tblW w:w="9363" w:type="dxa"/>
        <w:tblInd w:w="-115" w:type="dxa"/>
        <w:tblCellMar>
          <w:top w:w="15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969"/>
        <w:gridCol w:w="1415"/>
        <w:gridCol w:w="2979"/>
      </w:tblGrid>
      <w:tr w:rsidR="00EC11EB" w:rsidRPr="00224F30" w14:paraId="4A023F26" w14:textId="77777777" w:rsidTr="00011F10">
        <w:trPr>
          <w:trHeight w:val="700"/>
        </w:trPr>
        <w:tc>
          <w:tcPr>
            <w:tcW w:w="4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6A506D" w14:textId="77777777" w:rsidR="00EC11EB" w:rsidRPr="001C65EA" w:rsidRDefault="00EC11EB" w:rsidP="001C65EA">
            <w:pPr>
              <w:spacing w:after="0"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1C65EA">
              <w:rPr>
                <w:sz w:val="28"/>
                <w:szCs w:val="28"/>
              </w:rPr>
              <w:lastRenderedPageBreak/>
              <w:t>Критерий</w:t>
            </w:r>
            <w:proofErr w:type="spellEnd"/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9C42BB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sz w:val="28"/>
                <w:szCs w:val="28"/>
              </w:rPr>
            </w:pPr>
            <w:proofErr w:type="spellStart"/>
            <w:r w:rsidRPr="001C65EA">
              <w:rPr>
                <w:sz w:val="28"/>
                <w:szCs w:val="28"/>
              </w:rPr>
              <w:t>Мах</w:t>
            </w:r>
            <w:proofErr w:type="spellEnd"/>
            <w:r w:rsidRPr="001C65EA">
              <w:rPr>
                <w:sz w:val="28"/>
                <w:szCs w:val="28"/>
              </w:rPr>
              <w:t xml:space="preserve">, </w:t>
            </w:r>
            <w:proofErr w:type="spellStart"/>
            <w:r w:rsidRPr="001C65EA">
              <w:rPr>
                <w:sz w:val="28"/>
                <w:szCs w:val="28"/>
              </w:rPr>
              <w:t>балл</w:t>
            </w:r>
            <w:proofErr w:type="spellEnd"/>
          </w:p>
        </w:tc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F7AB" w14:textId="77777777" w:rsidR="00EC11EB" w:rsidRPr="001C65EA" w:rsidRDefault="00EC11EB" w:rsidP="001C65EA">
            <w:pPr>
              <w:spacing w:after="0" w:line="360" w:lineRule="auto"/>
              <w:ind w:right="58"/>
              <w:rPr>
                <w:sz w:val="28"/>
                <w:szCs w:val="28"/>
                <w:lang w:val="ru-RU"/>
              </w:rPr>
            </w:pPr>
            <w:r w:rsidRPr="001C65EA">
              <w:rPr>
                <w:sz w:val="28"/>
                <w:szCs w:val="28"/>
                <w:lang w:val="ru-RU"/>
              </w:rPr>
              <w:t>Баллы, полученные по итогам текущего контроля и промежуточной аттестации</w:t>
            </w:r>
          </w:p>
        </w:tc>
      </w:tr>
      <w:tr w:rsidR="00EC11EB" w:rsidRPr="001C65EA" w14:paraId="1EA2EFB8" w14:textId="77777777" w:rsidTr="00011F10">
        <w:trPr>
          <w:trHeight w:val="246"/>
        </w:trPr>
        <w:tc>
          <w:tcPr>
            <w:tcW w:w="4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3D8173" w14:textId="77777777" w:rsidR="00EC11EB" w:rsidRPr="001C65EA" w:rsidRDefault="00EC11EB" w:rsidP="001C65EA">
            <w:pPr>
              <w:spacing w:after="0" w:line="360" w:lineRule="auto"/>
              <w:ind w:right="0"/>
              <w:jc w:val="left"/>
              <w:rPr>
                <w:sz w:val="28"/>
                <w:szCs w:val="28"/>
              </w:rPr>
            </w:pPr>
            <w:proofErr w:type="spellStart"/>
            <w:r w:rsidRPr="001C65EA">
              <w:rPr>
                <w:sz w:val="28"/>
                <w:szCs w:val="28"/>
              </w:rPr>
              <w:t>Ведение</w:t>
            </w:r>
            <w:proofErr w:type="spellEnd"/>
            <w:r w:rsidRPr="001C65EA">
              <w:rPr>
                <w:sz w:val="28"/>
                <w:szCs w:val="28"/>
              </w:rPr>
              <w:t xml:space="preserve"> </w:t>
            </w:r>
            <w:proofErr w:type="spellStart"/>
            <w:r w:rsidRPr="001C65EA">
              <w:rPr>
                <w:sz w:val="28"/>
                <w:szCs w:val="28"/>
                <w:lang w:val="ru-RU"/>
              </w:rPr>
              <w:t>дн</w:t>
            </w:r>
            <w:r w:rsidRPr="001C65EA">
              <w:rPr>
                <w:sz w:val="28"/>
                <w:szCs w:val="28"/>
              </w:rPr>
              <w:t>евника</w:t>
            </w:r>
            <w:proofErr w:type="spellEnd"/>
            <w:r w:rsidRPr="001C65EA">
              <w:rPr>
                <w:sz w:val="28"/>
                <w:szCs w:val="28"/>
              </w:rPr>
              <w:t xml:space="preserve"> (</w:t>
            </w:r>
            <w:proofErr w:type="spellStart"/>
            <w:r w:rsidRPr="001C65EA">
              <w:rPr>
                <w:sz w:val="28"/>
                <w:szCs w:val="28"/>
              </w:rPr>
              <w:t>текущий</w:t>
            </w:r>
            <w:proofErr w:type="spellEnd"/>
            <w:r w:rsidRPr="001C65EA">
              <w:rPr>
                <w:sz w:val="28"/>
                <w:szCs w:val="28"/>
              </w:rPr>
              <w:t xml:space="preserve"> </w:t>
            </w:r>
            <w:proofErr w:type="spellStart"/>
            <w:r w:rsidRPr="001C65EA">
              <w:rPr>
                <w:sz w:val="28"/>
                <w:szCs w:val="28"/>
              </w:rPr>
              <w:t>контроль</w:t>
            </w:r>
            <w:proofErr w:type="spellEnd"/>
            <w:r w:rsidRPr="001C65EA">
              <w:rPr>
                <w:sz w:val="28"/>
                <w:szCs w:val="28"/>
              </w:rPr>
              <w:t>)</w:t>
            </w:r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9C0126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sz w:val="28"/>
                <w:szCs w:val="28"/>
              </w:rPr>
            </w:pPr>
            <w:r w:rsidRPr="001C65EA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E50FFA" w14:textId="77777777" w:rsidR="00EC11EB" w:rsidRPr="001C65EA" w:rsidRDefault="00EC11EB" w:rsidP="001C65EA">
            <w:pPr>
              <w:spacing w:after="160" w:line="360" w:lineRule="auto"/>
              <w:ind w:right="0"/>
              <w:jc w:val="left"/>
              <w:rPr>
                <w:sz w:val="28"/>
                <w:szCs w:val="28"/>
              </w:rPr>
            </w:pPr>
          </w:p>
        </w:tc>
      </w:tr>
      <w:tr w:rsidR="00EC11EB" w:rsidRPr="001C65EA" w14:paraId="7E4FC795" w14:textId="77777777" w:rsidTr="00011F10">
        <w:trPr>
          <w:trHeight w:val="470"/>
        </w:trPr>
        <w:tc>
          <w:tcPr>
            <w:tcW w:w="4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33018" w14:textId="77777777" w:rsidR="00EC11EB" w:rsidRPr="001C65EA" w:rsidRDefault="00EC11EB" w:rsidP="001C65EA">
            <w:pPr>
              <w:spacing w:after="0" w:line="360" w:lineRule="auto"/>
              <w:ind w:right="0"/>
              <w:jc w:val="left"/>
              <w:rPr>
                <w:sz w:val="28"/>
                <w:szCs w:val="28"/>
                <w:lang w:val="ru-RU"/>
              </w:rPr>
            </w:pPr>
            <w:r w:rsidRPr="001C65EA">
              <w:rPr>
                <w:sz w:val="28"/>
                <w:szCs w:val="28"/>
                <w:lang w:val="ru-RU"/>
              </w:rPr>
              <w:t>Оформление и содержание отчета (или иной формы отчетности по практике, в том числе НИР)</w:t>
            </w:r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E90926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sz w:val="28"/>
                <w:szCs w:val="28"/>
              </w:rPr>
            </w:pPr>
            <w:r w:rsidRPr="001C65EA">
              <w:rPr>
                <w:sz w:val="28"/>
                <w:szCs w:val="28"/>
              </w:rPr>
              <w:t>55</w:t>
            </w:r>
          </w:p>
        </w:tc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10B72B" w14:textId="77777777" w:rsidR="00EC11EB" w:rsidRPr="001C65EA" w:rsidRDefault="00EC11EB" w:rsidP="001C65EA">
            <w:pPr>
              <w:spacing w:after="160" w:line="360" w:lineRule="auto"/>
              <w:ind w:right="0"/>
              <w:jc w:val="left"/>
              <w:rPr>
                <w:sz w:val="28"/>
                <w:szCs w:val="28"/>
              </w:rPr>
            </w:pPr>
          </w:p>
        </w:tc>
      </w:tr>
      <w:tr w:rsidR="00EC11EB" w:rsidRPr="001C65EA" w14:paraId="43C1D776" w14:textId="77777777" w:rsidTr="00011F10">
        <w:trPr>
          <w:trHeight w:val="240"/>
        </w:trPr>
        <w:tc>
          <w:tcPr>
            <w:tcW w:w="4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A88C99" w14:textId="77777777" w:rsidR="00EC11EB" w:rsidRPr="001C65EA" w:rsidRDefault="00EC11EB" w:rsidP="001C65EA">
            <w:pPr>
              <w:tabs>
                <w:tab w:val="center" w:pos="2916"/>
              </w:tabs>
              <w:spacing w:after="0" w:line="360" w:lineRule="auto"/>
              <w:ind w:right="0"/>
              <w:jc w:val="left"/>
              <w:rPr>
                <w:sz w:val="28"/>
                <w:szCs w:val="28"/>
                <w:lang w:val="ru-RU"/>
              </w:rPr>
            </w:pPr>
            <w:r w:rsidRPr="001C65EA">
              <w:rPr>
                <w:sz w:val="28"/>
                <w:szCs w:val="28"/>
                <w:lang w:val="ru-RU"/>
              </w:rPr>
              <w:t>Защита отчета (промежуточная аттестация)</w:t>
            </w:r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26B1F5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sz w:val="28"/>
                <w:szCs w:val="28"/>
              </w:rPr>
            </w:pPr>
            <w:r w:rsidRPr="001C65EA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85DED1" w14:textId="77777777" w:rsidR="00EC11EB" w:rsidRPr="001C65EA" w:rsidRDefault="00EC11EB" w:rsidP="001C65EA">
            <w:pPr>
              <w:spacing w:after="160" w:line="360" w:lineRule="auto"/>
              <w:ind w:right="0"/>
              <w:jc w:val="left"/>
              <w:rPr>
                <w:sz w:val="28"/>
                <w:szCs w:val="28"/>
              </w:rPr>
            </w:pPr>
          </w:p>
        </w:tc>
      </w:tr>
      <w:tr w:rsidR="00EC11EB" w:rsidRPr="001C65EA" w14:paraId="62886BB3" w14:textId="77777777" w:rsidTr="00011F10">
        <w:trPr>
          <w:trHeight w:val="240"/>
        </w:trPr>
        <w:tc>
          <w:tcPr>
            <w:tcW w:w="4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73941E" w14:textId="77777777" w:rsidR="00EC11EB" w:rsidRPr="001C65EA" w:rsidRDefault="00EC11EB" w:rsidP="001C65EA">
            <w:pPr>
              <w:spacing w:after="0" w:line="360" w:lineRule="auto"/>
              <w:ind w:right="0"/>
              <w:jc w:val="right"/>
              <w:rPr>
                <w:b/>
                <w:bCs/>
                <w:sz w:val="28"/>
                <w:szCs w:val="28"/>
                <w:lang w:val="ru-RU"/>
              </w:rPr>
            </w:pPr>
            <w:r w:rsidRPr="001C65EA">
              <w:rPr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064354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b/>
                <w:bCs/>
                <w:sz w:val="28"/>
                <w:szCs w:val="28"/>
              </w:rPr>
            </w:pPr>
            <w:r w:rsidRPr="001C65EA">
              <w:rPr>
                <w:b/>
                <w:bCs/>
                <w:sz w:val="28"/>
                <w:szCs w:val="28"/>
              </w:rPr>
              <w:t>100</w:t>
            </w:r>
          </w:p>
        </w:tc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51ADE2" w14:textId="77777777" w:rsidR="00EC11EB" w:rsidRPr="001C65EA" w:rsidRDefault="00EC11EB" w:rsidP="001C65EA">
            <w:pPr>
              <w:spacing w:after="0" w:line="360" w:lineRule="auto"/>
              <w:ind w:right="0"/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1C65EA">
              <w:rPr>
                <w:b/>
                <w:bCs/>
                <w:i/>
                <w:iCs/>
                <w:sz w:val="28"/>
                <w:szCs w:val="28"/>
              </w:rPr>
              <w:t>Оценка</w:t>
            </w:r>
            <w:proofErr w:type="spellEnd"/>
            <w:r w:rsidRPr="001C65EA">
              <w:rPr>
                <w:b/>
                <w:bCs/>
                <w:i/>
                <w:iCs/>
                <w:sz w:val="28"/>
                <w:szCs w:val="28"/>
              </w:rPr>
              <w:t xml:space="preserve"> (б</w:t>
            </w:r>
            <w:proofErr w:type="spellStart"/>
            <w:r w:rsidRPr="001C65EA">
              <w:rPr>
                <w:b/>
                <w:bCs/>
                <w:i/>
                <w:iCs/>
                <w:sz w:val="28"/>
                <w:szCs w:val="28"/>
                <w:lang w:val="ru-RU"/>
              </w:rPr>
              <w:t>алл</w:t>
            </w:r>
            <w:proofErr w:type="spellEnd"/>
            <w:r w:rsidRPr="001C65EA">
              <w:rPr>
                <w:b/>
                <w:bCs/>
                <w:i/>
                <w:iCs/>
                <w:sz w:val="28"/>
                <w:szCs w:val="28"/>
              </w:rPr>
              <w:t>ы)</w:t>
            </w:r>
          </w:p>
        </w:tc>
      </w:tr>
    </w:tbl>
    <w:p w14:paraId="26989F80" w14:textId="77777777" w:rsidR="00EC11EB" w:rsidRPr="001C65EA" w:rsidRDefault="00EC11EB" w:rsidP="001C65EA">
      <w:pPr>
        <w:spacing w:line="360" w:lineRule="auto"/>
        <w:ind w:right="566"/>
        <w:rPr>
          <w:sz w:val="28"/>
          <w:szCs w:val="28"/>
          <w:lang w:val="ru-RU"/>
        </w:rPr>
      </w:pPr>
    </w:p>
    <w:p w14:paraId="6EE6CEC8" w14:textId="378B75D0" w:rsidR="001C65EA" w:rsidRDefault="001C65EA" w:rsidP="001C65EA">
      <w:pPr>
        <w:spacing w:line="360" w:lineRule="auto"/>
        <w:rPr>
          <w:sz w:val="28"/>
          <w:szCs w:val="28"/>
          <w:lang w:val="ru-RU"/>
        </w:rPr>
      </w:pPr>
    </w:p>
    <w:p w14:paraId="7C33819A" w14:textId="5EFFF75D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1CC1A5E5" w14:textId="4C060660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1E2F75F5" w14:textId="1DCCECC1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59A37D28" w14:textId="70054796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15984074" w14:textId="0CED5878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08679B29" w14:textId="09B823C7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78413F63" w14:textId="7A29BEB5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2E862ECD" w14:textId="6CBE2A7D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5670EA34" w14:textId="44D5C334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57AE7476" w14:textId="5AB6B326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2E03A24E" w14:textId="5C765A95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437DF493" w14:textId="521C7B33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29AF3E87" w14:textId="42FE8334" w:rsidR="00B94A12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38FC4AA4" w14:textId="77777777" w:rsidR="00B94A12" w:rsidRPr="001C65EA" w:rsidRDefault="00B94A12" w:rsidP="001C65EA">
      <w:pPr>
        <w:spacing w:line="360" w:lineRule="auto"/>
        <w:rPr>
          <w:sz w:val="28"/>
          <w:szCs w:val="28"/>
          <w:lang w:val="ru-RU"/>
        </w:rPr>
      </w:pPr>
    </w:p>
    <w:p w14:paraId="7985468F" w14:textId="410244FD" w:rsidR="00B94A12" w:rsidRDefault="00B94A12" w:rsidP="00B94A12">
      <w:pPr>
        <w:spacing w:line="360" w:lineRule="auto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СОДЕРЖАНИЕ</w:t>
      </w:r>
    </w:p>
    <w:p w14:paraId="36BFCEE7" w14:textId="77777777" w:rsidR="00DE5007" w:rsidRDefault="00DE5007" w:rsidP="00DE5007">
      <w:pPr>
        <w:rPr>
          <w:sz w:val="28"/>
          <w:szCs w:val="28"/>
          <w:lang w:val="ru-RU"/>
        </w:rPr>
      </w:pPr>
      <w:r w:rsidRPr="0047628A">
        <w:rPr>
          <w:sz w:val="28"/>
          <w:szCs w:val="28"/>
          <w:lang w:val="ru-RU"/>
        </w:rPr>
        <w:t>Введение</w:t>
      </w:r>
      <w:r>
        <w:rPr>
          <w:sz w:val="28"/>
          <w:szCs w:val="28"/>
          <w:lang w:val="ru-RU"/>
        </w:rPr>
        <w:t>…………………………………………………………………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.…5</w:t>
      </w:r>
    </w:p>
    <w:p w14:paraId="77714D14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47628A">
        <w:rPr>
          <w:sz w:val="28"/>
          <w:szCs w:val="28"/>
          <w:lang w:val="ru-RU"/>
        </w:rPr>
        <w:t xml:space="preserve">Глава 1. Анализ предметной области и проектирование базы </w:t>
      </w:r>
      <w:proofErr w:type="gramStart"/>
      <w:r w:rsidRPr="0047628A">
        <w:rPr>
          <w:sz w:val="28"/>
          <w:szCs w:val="28"/>
          <w:lang w:val="ru-RU"/>
        </w:rPr>
        <w:t>данных</w:t>
      </w:r>
      <w:r>
        <w:rPr>
          <w:sz w:val="28"/>
          <w:szCs w:val="28"/>
          <w:lang w:val="ru-RU"/>
        </w:rPr>
        <w:t>….</w:t>
      </w:r>
      <w:proofErr w:type="gramEnd"/>
      <w:r>
        <w:rPr>
          <w:sz w:val="28"/>
          <w:szCs w:val="28"/>
          <w:lang w:val="ru-RU"/>
        </w:rPr>
        <w:t>……6</w:t>
      </w:r>
    </w:p>
    <w:p w14:paraId="50A6FE50" w14:textId="77777777" w:rsidR="00DE5007" w:rsidRPr="001C65EA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1.1. Анализ предметной области…………………………………………………6</w:t>
      </w:r>
    </w:p>
    <w:p w14:paraId="31771B41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1.2. Выявление сущностей пр</w:t>
      </w:r>
      <w:r>
        <w:rPr>
          <w:sz w:val="28"/>
          <w:szCs w:val="28"/>
          <w:lang w:val="ru-RU"/>
        </w:rPr>
        <w:t>едметной области и их атрибутов…………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7</w:t>
      </w:r>
    </w:p>
    <w:p w14:paraId="415D5E6F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1.3. Определен</w:t>
      </w:r>
      <w:r>
        <w:rPr>
          <w:sz w:val="28"/>
          <w:szCs w:val="28"/>
          <w:lang w:val="ru-RU"/>
        </w:rPr>
        <w:t>ие ключевых атрибутов сущностей………………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.………9</w:t>
      </w:r>
    </w:p>
    <w:p w14:paraId="35FCAFA7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1.4. Опре</w:t>
      </w:r>
      <w:r>
        <w:rPr>
          <w:sz w:val="28"/>
          <w:szCs w:val="28"/>
          <w:lang w:val="ru-RU"/>
        </w:rPr>
        <w:t>деление связей между сущностями……………………………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.10</w:t>
      </w:r>
    </w:p>
    <w:p w14:paraId="39EB5FA7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1.5. Р</w:t>
      </w:r>
      <w:r>
        <w:rPr>
          <w:sz w:val="28"/>
          <w:szCs w:val="28"/>
          <w:lang w:val="ru-RU"/>
        </w:rPr>
        <w:t>азработка инфологической модели…………………………………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11</w:t>
      </w:r>
    </w:p>
    <w:p w14:paraId="15C1562C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1.6. Преобразование инфологичес</w:t>
      </w:r>
      <w:r>
        <w:rPr>
          <w:sz w:val="28"/>
          <w:szCs w:val="28"/>
          <w:lang w:val="ru-RU"/>
        </w:rPr>
        <w:t>кой модели в реляционную модель…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12</w:t>
      </w:r>
    </w:p>
    <w:p w14:paraId="35139AEB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1.7. Определение правил, действующих в предметной обл</w:t>
      </w:r>
      <w:r>
        <w:rPr>
          <w:sz w:val="28"/>
          <w:szCs w:val="28"/>
          <w:lang w:val="ru-RU"/>
        </w:rPr>
        <w:t>асти, и возможных пользователей……………………………………………………………………12</w:t>
      </w:r>
    </w:p>
    <w:p w14:paraId="4C2B0768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47628A">
        <w:rPr>
          <w:sz w:val="28"/>
          <w:szCs w:val="28"/>
          <w:lang w:val="ru-RU"/>
        </w:rPr>
        <w:t xml:space="preserve">Глава 2. Реализация базы данных в среде </w:t>
      </w:r>
      <w:proofErr w:type="spellStart"/>
      <w:r w:rsidRPr="0047628A">
        <w:rPr>
          <w:sz w:val="28"/>
          <w:szCs w:val="28"/>
          <w:lang w:val="ru-RU"/>
        </w:rPr>
        <w:t>ms</w:t>
      </w:r>
      <w:proofErr w:type="spellEnd"/>
      <w:r w:rsidRPr="0047628A">
        <w:rPr>
          <w:sz w:val="28"/>
          <w:szCs w:val="28"/>
          <w:lang w:val="ru-RU"/>
        </w:rPr>
        <w:t xml:space="preserve"> </w:t>
      </w:r>
      <w:proofErr w:type="spellStart"/>
      <w:r w:rsidRPr="0047628A">
        <w:rPr>
          <w:sz w:val="28"/>
          <w:szCs w:val="28"/>
          <w:lang w:val="ru-RU"/>
        </w:rPr>
        <w:t>sql</w:t>
      </w:r>
      <w:proofErr w:type="spellEnd"/>
      <w:r w:rsidRPr="0047628A">
        <w:rPr>
          <w:sz w:val="28"/>
          <w:szCs w:val="28"/>
          <w:lang w:val="ru-RU"/>
        </w:rPr>
        <w:t xml:space="preserve"> </w:t>
      </w:r>
      <w:proofErr w:type="spellStart"/>
      <w:r w:rsidRPr="0047628A">
        <w:rPr>
          <w:sz w:val="28"/>
          <w:szCs w:val="28"/>
          <w:lang w:val="ru-RU"/>
        </w:rPr>
        <w:t>server</w:t>
      </w:r>
      <w:proofErr w:type="spellEnd"/>
      <w:r>
        <w:rPr>
          <w:sz w:val="28"/>
          <w:szCs w:val="28"/>
          <w:lang w:val="ru-RU"/>
        </w:rPr>
        <w:t>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.14</w:t>
      </w:r>
    </w:p>
    <w:p w14:paraId="29C7F90C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2.1. Создание базы данных и таб</w:t>
      </w:r>
      <w:r>
        <w:rPr>
          <w:sz w:val="28"/>
          <w:szCs w:val="28"/>
          <w:lang w:val="ru-RU"/>
        </w:rPr>
        <w:t>лиц с ограничениями целостности…………14</w:t>
      </w:r>
    </w:p>
    <w:p w14:paraId="77AA1A25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2.2. Ввод данных в таблицы………………………………………………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.15</w:t>
      </w:r>
    </w:p>
    <w:p w14:paraId="53BA0702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2.3. Создание запросов …...………………………………………………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.20</w:t>
      </w:r>
    </w:p>
    <w:p w14:paraId="22ABC473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2.4. Создание представлений……………………………………………………31</w:t>
      </w:r>
    </w:p>
    <w:p w14:paraId="329C38C2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2.5. Создание хранимых процедур…………………………………...…………33</w:t>
      </w:r>
    </w:p>
    <w:p w14:paraId="2E3A412C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2.6. Создание триггеров</w:t>
      </w:r>
      <w:r>
        <w:rPr>
          <w:sz w:val="28"/>
          <w:szCs w:val="28"/>
          <w:lang w:val="ru-RU"/>
        </w:rPr>
        <w:t>…………………………………………………………37</w:t>
      </w:r>
    </w:p>
    <w:p w14:paraId="0BE2EE88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7D29AD">
        <w:rPr>
          <w:sz w:val="28"/>
          <w:szCs w:val="28"/>
          <w:lang w:val="ru-RU"/>
        </w:rPr>
        <w:t xml:space="preserve">Глава 3. Разработка приложения в среде </w:t>
      </w:r>
      <w:proofErr w:type="spellStart"/>
      <w:r w:rsidRPr="007D29AD">
        <w:rPr>
          <w:sz w:val="28"/>
          <w:szCs w:val="28"/>
          <w:lang w:val="ru-RU"/>
        </w:rPr>
        <w:t>ms</w:t>
      </w:r>
      <w:proofErr w:type="spellEnd"/>
      <w:r w:rsidRPr="007D29AD">
        <w:rPr>
          <w:sz w:val="28"/>
          <w:szCs w:val="28"/>
          <w:lang w:val="ru-RU"/>
        </w:rPr>
        <w:t xml:space="preserve"> </w:t>
      </w:r>
      <w:proofErr w:type="spellStart"/>
      <w:r w:rsidRPr="007D29AD">
        <w:rPr>
          <w:sz w:val="28"/>
          <w:szCs w:val="28"/>
          <w:lang w:val="ru-RU"/>
        </w:rPr>
        <w:t>visual</w:t>
      </w:r>
      <w:proofErr w:type="spellEnd"/>
      <w:r w:rsidRPr="007D29AD">
        <w:rPr>
          <w:sz w:val="28"/>
          <w:szCs w:val="28"/>
          <w:lang w:val="ru-RU"/>
        </w:rPr>
        <w:t xml:space="preserve"> </w:t>
      </w:r>
      <w:proofErr w:type="spellStart"/>
      <w:r w:rsidRPr="007D29AD">
        <w:rPr>
          <w:sz w:val="28"/>
          <w:szCs w:val="28"/>
          <w:lang w:val="ru-RU"/>
        </w:rPr>
        <w:t>studio</w:t>
      </w:r>
      <w:proofErr w:type="spellEnd"/>
      <w:r>
        <w:rPr>
          <w:sz w:val="28"/>
          <w:szCs w:val="28"/>
          <w:lang w:val="ru-RU"/>
        </w:rPr>
        <w:t>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.41</w:t>
      </w:r>
    </w:p>
    <w:p w14:paraId="1BE59E11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3.1. Назначение и функциональные воз</w:t>
      </w:r>
      <w:r>
        <w:rPr>
          <w:sz w:val="28"/>
          <w:szCs w:val="28"/>
          <w:lang w:val="ru-RU"/>
        </w:rPr>
        <w:t>можности приложения………………41</w:t>
      </w:r>
    </w:p>
    <w:p w14:paraId="52EDB0AA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3.2. С</w:t>
      </w:r>
      <w:r>
        <w:rPr>
          <w:sz w:val="28"/>
          <w:szCs w:val="28"/>
          <w:lang w:val="ru-RU"/>
        </w:rPr>
        <w:t>труктура и интерфейс приложения…………………………………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41</w:t>
      </w:r>
    </w:p>
    <w:p w14:paraId="039F5655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3.3. Реали</w:t>
      </w:r>
      <w:r>
        <w:rPr>
          <w:sz w:val="28"/>
          <w:szCs w:val="28"/>
          <w:lang w:val="ru-RU"/>
        </w:rPr>
        <w:t>зация подключения к базе данных……………………………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.43</w:t>
      </w:r>
    </w:p>
    <w:p w14:paraId="12BFB5ED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</w:t>
      </w:r>
      <w:r>
        <w:rPr>
          <w:sz w:val="28"/>
          <w:szCs w:val="28"/>
          <w:lang w:val="ru-RU"/>
        </w:rPr>
        <w:t>.4. Реализация основных функций………………………………………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.44</w:t>
      </w:r>
    </w:p>
    <w:p w14:paraId="5FB2FDAB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3.5. Обработка ошибок</w:t>
      </w:r>
      <w:r>
        <w:rPr>
          <w:sz w:val="28"/>
          <w:szCs w:val="28"/>
          <w:lang w:val="ru-RU"/>
        </w:rPr>
        <w:t>……………………………………………………</w:t>
      </w:r>
      <w:proofErr w:type="gramStart"/>
      <w:r>
        <w:rPr>
          <w:sz w:val="28"/>
          <w:szCs w:val="28"/>
          <w:lang w:val="ru-RU"/>
        </w:rPr>
        <w:t>…….</w:t>
      </w:r>
      <w:proofErr w:type="gramEnd"/>
      <w:r>
        <w:rPr>
          <w:sz w:val="28"/>
          <w:szCs w:val="28"/>
          <w:lang w:val="ru-RU"/>
        </w:rPr>
        <w:t>.44</w:t>
      </w:r>
    </w:p>
    <w:p w14:paraId="70BA6847" w14:textId="77777777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Заключение………………………………………………………………………46</w:t>
      </w:r>
    </w:p>
    <w:p w14:paraId="399EB49B" w14:textId="72715BAE" w:rsidR="00DE5007" w:rsidRDefault="00DE5007" w:rsidP="00DE5007">
      <w:pPr>
        <w:spacing w:line="360" w:lineRule="auto"/>
        <w:rPr>
          <w:sz w:val="28"/>
          <w:szCs w:val="28"/>
          <w:lang w:val="ru-RU"/>
        </w:rPr>
      </w:pPr>
      <w:r w:rsidRPr="007D29AD">
        <w:rPr>
          <w:sz w:val="28"/>
          <w:szCs w:val="28"/>
          <w:lang w:val="ru-RU"/>
        </w:rPr>
        <w:t>Список использованных источников</w:t>
      </w:r>
      <w:r>
        <w:rPr>
          <w:sz w:val="28"/>
          <w:szCs w:val="28"/>
          <w:lang w:val="ru-RU"/>
        </w:rPr>
        <w:t>……………………………………</w:t>
      </w:r>
      <w:proofErr w:type="gramStart"/>
      <w:r>
        <w:rPr>
          <w:sz w:val="28"/>
          <w:szCs w:val="28"/>
          <w:lang w:val="ru-RU"/>
        </w:rPr>
        <w:t>……</w:t>
      </w:r>
      <w:r>
        <w:rPr>
          <w:sz w:val="28"/>
          <w:szCs w:val="28"/>
          <w:lang w:val="ru-RU"/>
        </w:rPr>
        <w:t>.</w:t>
      </w:r>
      <w:proofErr w:type="gramEnd"/>
      <w:r>
        <w:rPr>
          <w:sz w:val="28"/>
          <w:szCs w:val="28"/>
          <w:lang w:val="ru-RU"/>
        </w:rPr>
        <w:t>.48</w:t>
      </w:r>
    </w:p>
    <w:p w14:paraId="01D70545" w14:textId="31E9762F" w:rsidR="00DE5007" w:rsidRDefault="00DE5007" w:rsidP="00DE5007">
      <w:pPr>
        <w:spacing w:line="360" w:lineRule="auto"/>
        <w:rPr>
          <w:sz w:val="28"/>
          <w:szCs w:val="28"/>
          <w:lang w:val="ru-RU"/>
        </w:rPr>
      </w:pPr>
    </w:p>
    <w:p w14:paraId="6467C3A9" w14:textId="77777777" w:rsidR="00DE5007" w:rsidRPr="0047628A" w:rsidRDefault="00DE5007" w:rsidP="00DE5007">
      <w:pPr>
        <w:spacing w:line="360" w:lineRule="auto"/>
        <w:rPr>
          <w:sz w:val="28"/>
          <w:szCs w:val="28"/>
          <w:lang w:val="ru-RU"/>
        </w:rPr>
      </w:pPr>
      <w:bookmarkStart w:id="0" w:name="_GoBack"/>
      <w:bookmarkEnd w:id="0"/>
    </w:p>
    <w:p w14:paraId="06073E53" w14:textId="4F68E358" w:rsidR="001C65EA" w:rsidRPr="00B94A12" w:rsidRDefault="001C65EA" w:rsidP="00B94A12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B94A12">
        <w:rPr>
          <w:b/>
          <w:sz w:val="28"/>
          <w:szCs w:val="28"/>
          <w:lang w:val="ru-RU"/>
        </w:rPr>
        <w:lastRenderedPageBreak/>
        <w:t>ВВЕДЕНИЕ</w:t>
      </w:r>
    </w:p>
    <w:p w14:paraId="05E86BEA" w14:textId="4002F23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Технологическая (проектно-технологическая) практика является неотъемлемой частью образовательного процесса по направлению подготовки 09.03.02 «Информационные системы и технологии». Основная цель практики заключается в формировании у обучающихся устойчивых практических навыков проектирования и построения реляционных баз данных, а также в освоении основных возможностей современных систем управления базами данных на примере </w:t>
      </w:r>
      <w:r w:rsidRPr="001C65EA">
        <w:rPr>
          <w:sz w:val="28"/>
          <w:szCs w:val="28"/>
        </w:rPr>
        <w:t>MS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>. В ходе практики студент должен не только закрепить теоретические знания, полученные в процессе изучения дисциплин, связанных с базами данных, но и приобрести опыт самостоятельной работы с инструментальными средствами разработки п</w:t>
      </w:r>
      <w:r w:rsidR="00B94A12">
        <w:rPr>
          <w:sz w:val="28"/>
          <w:szCs w:val="28"/>
          <w:lang w:val="ru-RU"/>
        </w:rPr>
        <w:t>риложений для работы с данными.</w:t>
      </w:r>
    </w:p>
    <w:p w14:paraId="1FFE9563" w14:textId="55A6B82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Для достижения поставленной цели в рамках практики решаются следующие задачи: изучение структуры и функциональных возможностей типовой СУБД; приобретение практических навыков создания реляционных баз данных в среде </w:t>
      </w:r>
      <w:r w:rsidRPr="001C65EA">
        <w:rPr>
          <w:sz w:val="28"/>
          <w:szCs w:val="28"/>
        </w:rPr>
        <w:t>MS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 xml:space="preserve">, включая проектирование схемы данных, определение ограничений целостности и наполнение таблиц тестовыми данными; освоение языка структурированных запросов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для извлечения, анализа и модификации информации; получение навыков работы с инструментальными средствами разработки приложений, в частности с </w:t>
      </w:r>
      <w:r w:rsidRPr="001C65EA">
        <w:rPr>
          <w:sz w:val="28"/>
          <w:szCs w:val="28"/>
        </w:rPr>
        <w:t>MS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Visual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Studio</w:t>
      </w:r>
      <w:r w:rsidRPr="001C65EA">
        <w:rPr>
          <w:sz w:val="28"/>
          <w:szCs w:val="28"/>
          <w:lang w:val="ru-RU"/>
        </w:rPr>
        <w:t>, для создания клиентского интерфейса, обеспечивающего взаимодействи</w:t>
      </w:r>
      <w:r w:rsidR="00B94A12">
        <w:rPr>
          <w:sz w:val="28"/>
          <w:szCs w:val="28"/>
          <w:lang w:val="ru-RU"/>
        </w:rPr>
        <w:t>е пользователей с базой данных.</w:t>
      </w:r>
    </w:p>
    <w:p w14:paraId="4C0FF7EA" w14:textId="5D8539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Объектом исследования в данной работе выбрана предметная область «Учёт успеваемости студентов в период экзаменационной сессии», которая далее будет обозначаться как «Сессия». Данная предметная область охватывает процессы регистрации студентов, ведения перечня дисциплин, учёта преподавателей и их принадлежности к кафедрам, а также фиксации результатов сдачи экзаменов. Актуальность выбранной темы обусловлена повсеместной необходимостью автоматизации учебного процесса в высших учебных заведениях. Оперативное получение достоверной информации об </w:t>
      </w:r>
      <w:r w:rsidRPr="001C65EA">
        <w:rPr>
          <w:sz w:val="28"/>
          <w:szCs w:val="28"/>
          <w:lang w:val="ru-RU"/>
        </w:rPr>
        <w:lastRenderedPageBreak/>
        <w:t>успеваемости, формирование рейтингов, расчёт стипендий, выявление студентов, имеющих академические задолженности, – всё это требует создания эффективной информационной системы, способной обрабатывать большие объёмы данных и предоставлять удобные интерфейсы для различных категорий пользователей. Кроме того, автоматизация позволяет сократить временные затраты на рутинные операции, снизить вероятность ошибок, связанных с человеческим фактором, и повысить качеств</w:t>
      </w:r>
      <w:r w:rsidR="00B94A12">
        <w:rPr>
          <w:sz w:val="28"/>
          <w:szCs w:val="28"/>
          <w:lang w:val="ru-RU"/>
        </w:rPr>
        <w:t>о управления учебным процессом.</w:t>
      </w:r>
    </w:p>
    <w:p w14:paraId="48BC3DA6" w14:textId="4EAA7880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процессе выполнения практики был выполнен полный цикл разработки: от анализа предметной области и построения инфологической модели до физической реализации базы данных в </w:t>
      </w:r>
      <w:r w:rsidRPr="001C65EA">
        <w:rPr>
          <w:sz w:val="28"/>
          <w:szCs w:val="28"/>
        </w:rPr>
        <w:t>MS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 xml:space="preserve"> и создания клиентского приложения в среде </w:t>
      </w:r>
      <w:r w:rsidRPr="001C65EA">
        <w:rPr>
          <w:sz w:val="28"/>
          <w:szCs w:val="28"/>
        </w:rPr>
        <w:t>Visual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Studio</w:t>
      </w:r>
      <w:r w:rsidRPr="001C65EA">
        <w:rPr>
          <w:sz w:val="28"/>
          <w:szCs w:val="28"/>
          <w:lang w:val="ru-RU"/>
        </w:rPr>
        <w:t>. В результате была создана работоспособная информационная система, которая может служить основой для дальнейшего развития и внедрения в реальн</w:t>
      </w:r>
      <w:r w:rsidR="00B94A12">
        <w:rPr>
          <w:sz w:val="28"/>
          <w:szCs w:val="28"/>
          <w:lang w:val="ru-RU"/>
        </w:rPr>
        <w:t>ую практику учебного заведения.</w:t>
      </w:r>
    </w:p>
    <w:p w14:paraId="3C39D1F1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630B9CC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6452C3E" w14:textId="53E94956" w:rsidR="00B94A12" w:rsidRDefault="00224F30" w:rsidP="00224F30">
      <w:pPr>
        <w:tabs>
          <w:tab w:val="left" w:pos="6173"/>
        </w:tabs>
        <w:spacing w:line="360" w:lineRule="auto"/>
        <w:ind w:firstLine="709"/>
        <w:jc w:val="left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ab/>
      </w:r>
    </w:p>
    <w:p w14:paraId="704BBECC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5BC7BD5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D9BABEB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12746AB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BE279DA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DDCE186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E3110C2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66DF393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E0194E3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F6D22E2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088A801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B349D39" w14:textId="68DFE608" w:rsidR="001C65EA" w:rsidRPr="00B94A12" w:rsidRDefault="001C65EA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  <w:r w:rsidRPr="00B94A12">
        <w:rPr>
          <w:b/>
          <w:sz w:val="28"/>
          <w:szCs w:val="28"/>
          <w:lang w:val="ru-RU"/>
        </w:rPr>
        <w:lastRenderedPageBreak/>
        <w:t>ГЛАВА 1. АНАЛИЗ ПРЕДМЕТНОЙ ОБЛАС</w:t>
      </w:r>
      <w:r w:rsidR="00B94A12" w:rsidRPr="00B94A12">
        <w:rPr>
          <w:b/>
          <w:sz w:val="28"/>
          <w:szCs w:val="28"/>
          <w:lang w:val="ru-RU"/>
        </w:rPr>
        <w:t>ТИ И ПРОЕКТИРОВАНИЕ БАЗЫ ДАННЫХ</w:t>
      </w:r>
    </w:p>
    <w:p w14:paraId="05D4E716" w14:textId="45395877" w:rsidR="001C65EA" w:rsidRPr="001C65EA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1.1. Анализ предметной области</w:t>
      </w:r>
    </w:p>
    <w:p w14:paraId="6D14FCE6" w14:textId="6793D9E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Предметная область «Сессия» охватывает деятельность высшего учебного заведения по организации и проведению экзаменационной сессии. В период сессии студенты сдают экзамены по дисциплинам, предусмотренным учебным планом. Результаты сдачи фиксируются в экзаменационных ведомостях, которые затем обрабатываются учебным отделом для формирования приказов о стипендиях, отчислениях, переводах на следующий курс и д</w:t>
      </w:r>
      <w:r w:rsidR="00B94A12">
        <w:rPr>
          <w:sz w:val="28"/>
          <w:szCs w:val="28"/>
          <w:lang w:val="ru-RU"/>
        </w:rPr>
        <w:t>ругих административных решений.</w:t>
      </w:r>
    </w:p>
    <w:p w14:paraId="2D110CD0" w14:textId="55B74F6F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Основные бизнес-процессы, протекающие в данной предметной области, можно разделить на несколько групп. Во-первых, это ведение нормативно-справочной информации: список студентов с их персональными данными и принадлежностью к курсу и группе; перечень дисциплин, изучаемых на каждом курсе; сведения о преподавателях и кафедрах, на которых они работают. Во-вторых, это процесс сдачи экзаменов, который включает в себя назначение даты, времени и аудитории, а также фиксацию полученной оценки. В-третьих, это аналитическая обработка накопленных данных: расчёт среднего балла каждого студента, рейтинг групп, выявление задолжников, определение размера стипендии в зависимости от успеваемости, по</w:t>
      </w:r>
      <w:r w:rsidR="00B94A12">
        <w:rPr>
          <w:sz w:val="28"/>
          <w:szCs w:val="28"/>
          <w:lang w:val="ru-RU"/>
        </w:rPr>
        <w:t>дготовка списков на отчисление.</w:t>
      </w:r>
    </w:p>
    <w:p w14:paraId="6DD1ACB3" w14:textId="5764E39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ходе анализа были выявлены следующие ключевые ограничения и правила, которые должны быть учтены при проектировании базы данных. Курс обучения студента может принимать значения от 1 до 4 включительно, так как обучение по программе </w:t>
      </w:r>
      <w:proofErr w:type="spellStart"/>
      <w:r w:rsidRPr="001C65EA">
        <w:rPr>
          <w:sz w:val="28"/>
          <w:szCs w:val="28"/>
          <w:lang w:val="ru-RU"/>
        </w:rPr>
        <w:t>бакалавриата</w:t>
      </w:r>
      <w:proofErr w:type="spellEnd"/>
      <w:r w:rsidRPr="001C65EA">
        <w:rPr>
          <w:sz w:val="28"/>
          <w:szCs w:val="28"/>
          <w:lang w:val="ru-RU"/>
        </w:rPr>
        <w:t xml:space="preserve"> рассчитано на четыре года. Оценка за экзамен выставляется по пятибалльной шкале, где 1 – неудовлетворительно, 2 – неудовлетворительно с возможностью пересдачи, 3 – удовлетворительно, 4 – хорошо, 5 – отлично. При этом студент не может повторно сдавать одну и ту же дисциплину в рамках одной сессии, то есть для </w:t>
      </w:r>
      <w:r w:rsidRPr="001C65EA">
        <w:rPr>
          <w:sz w:val="28"/>
          <w:szCs w:val="28"/>
          <w:lang w:val="ru-RU"/>
        </w:rPr>
        <w:lastRenderedPageBreak/>
        <w:t>каждой пары «студент-дисциплина» допускается только одна запись о сдаче. Кроме того, на одном курсе не может быть более пяти групп, что обусловлено организационн</w:t>
      </w:r>
      <w:r w:rsidR="00B94A12">
        <w:rPr>
          <w:sz w:val="28"/>
          <w:szCs w:val="28"/>
          <w:lang w:val="ru-RU"/>
        </w:rPr>
        <w:t>ыми возможностями университета.</w:t>
      </w:r>
    </w:p>
    <w:p w14:paraId="3C364AC7" w14:textId="0F99531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На основе анализа были определены основные группы пользователей информационной системы. Первая группа – учебный отдел, сотрудники которого занимаются формированием официальных документов, контролем успеваемости и принятием административных решений. Для этой группы необходима полная информация о всех студентах, их оценках, задолженностях, а также возможность выполнения статистических расчётов. Вторая группа – преподаватели, которые непосредственно принимают экзамены и нуждаются в просмотре списков студентов, прикреплённых к их дисциплине, а также в возможности корректировки оценок в случае пересдачи. Третья группа – сами студенты, заинтересованные в получении информации о своих текущих результатах, среднем балле и наличии задолженностей. Таким образом, система должна обеспечивать дифференцированный доступ к данным в зависим</w:t>
      </w:r>
      <w:r w:rsidR="00B94A12">
        <w:rPr>
          <w:sz w:val="28"/>
          <w:szCs w:val="28"/>
          <w:lang w:val="ru-RU"/>
        </w:rPr>
        <w:t>ости от роли пользователя.</w:t>
      </w:r>
    </w:p>
    <w:p w14:paraId="6014A341" w14:textId="3F9F790B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1.2. Выявление сущностей пр</w:t>
      </w:r>
      <w:r w:rsidR="00B94A12">
        <w:rPr>
          <w:sz w:val="28"/>
          <w:szCs w:val="28"/>
          <w:lang w:val="ru-RU"/>
        </w:rPr>
        <w:t>едметной области и их атрибутов</w:t>
      </w:r>
    </w:p>
    <w:p w14:paraId="1A27BD33" w14:textId="53210899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На этапе концептуального проектирования были выделены сущности, которые представляют собой основные объекты, подлежащие хранению в базе данных. Каждая сущность описывается набором атрибутов, отражающих её характеристики. Минимально необходимый перечень сущностей и их атрибутов был определён на основе требований к функциональности системы и с учётом би</w:t>
      </w:r>
      <w:r w:rsidR="00B94A12">
        <w:rPr>
          <w:sz w:val="28"/>
          <w:szCs w:val="28"/>
          <w:lang w:val="ru-RU"/>
        </w:rPr>
        <w:t>знес-правил предметной области.</w:t>
      </w:r>
    </w:p>
    <w:p w14:paraId="58D2F9D2" w14:textId="0FB7928F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Первой сущностью является «Студенты». Эта сущность предназначена для хранения персональных данных всех обучающихся. К её атрибутам относятся: идентификатор студента, в качестве которого выступает номер зачётной книжки 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>), фамилия (</w:t>
      </w:r>
      <w:proofErr w:type="spellStart"/>
      <w:r w:rsidRPr="001C65EA">
        <w:rPr>
          <w:sz w:val="28"/>
          <w:szCs w:val="28"/>
        </w:rPr>
        <w:t>LastName</w:t>
      </w:r>
      <w:proofErr w:type="spellEnd"/>
      <w:r w:rsidRPr="001C65EA">
        <w:rPr>
          <w:sz w:val="28"/>
          <w:szCs w:val="28"/>
          <w:lang w:val="ru-RU"/>
        </w:rPr>
        <w:t>), имя (</w:t>
      </w:r>
      <w:proofErr w:type="spellStart"/>
      <w:r w:rsidRPr="001C65EA">
        <w:rPr>
          <w:sz w:val="28"/>
          <w:szCs w:val="28"/>
        </w:rPr>
        <w:t>FirstName</w:t>
      </w:r>
      <w:proofErr w:type="spellEnd"/>
      <w:r w:rsidRPr="001C65EA">
        <w:rPr>
          <w:sz w:val="28"/>
          <w:szCs w:val="28"/>
          <w:lang w:val="ru-RU"/>
        </w:rPr>
        <w:t>), отчество (</w:t>
      </w:r>
      <w:proofErr w:type="spellStart"/>
      <w:r w:rsidRPr="001C65EA">
        <w:rPr>
          <w:sz w:val="28"/>
          <w:szCs w:val="28"/>
        </w:rPr>
        <w:t>MiddleName</w:t>
      </w:r>
      <w:proofErr w:type="spellEnd"/>
      <w:r w:rsidRPr="001C65EA">
        <w:rPr>
          <w:sz w:val="28"/>
          <w:szCs w:val="28"/>
          <w:lang w:val="ru-RU"/>
        </w:rPr>
        <w:t>), текущий курс (</w:t>
      </w:r>
      <w:r w:rsidRPr="001C65EA">
        <w:rPr>
          <w:sz w:val="28"/>
          <w:szCs w:val="28"/>
        </w:rPr>
        <w:t>Course</w:t>
      </w:r>
      <w:r w:rsidRPr="001C65EA">
        <w:rPr>
          <w:sz w:val="28"/>
          <w:szCs w:val="28"/>
          <w:lang w:val="ru-RU"/>
        </w:rPr>
        <w:t>) и номер группы (</w:t>
      </w:r>
      <w:proofErr w:type="spellStart"/>
      <w:r w:rsidRPr="001C65EA">
        <w:rPr>
          <w:sz w:val="28"/>
          <w:szCs w:val="28"/>
        </w:rPr>
        <w:t>GroupNumber</w:t>
      </w:r>
      <w:proofErr w:type="spellEnd"/>
      <w:r w:rsidRPr="001C65EA">
        <w:rPr>
          <w:sz w:val="28"/>
          <w:szCs w:val="28"/>
          <w:lang w:val="ru-RU"/>
        </w:rPr>
        <w:t xml:space="preserve">). Номер зачётной книжки является естественным первичным ключом, так как он </w:t>
      </w:r>
      <w:r w:rsidRPr="001C65EA">
        <w:rPr>
          <w:sz w:val="28"/>
          <w:szCs w:val="28"/>
          <w:lang w:val="ru-RU"/>
        </w:rPr>
        <w:lastRenderedPageBreak/>
        <w:t>уникален для каждого студента и не меняется в течение всего периода обучения. Поля фамилии и имени являются обязательными, отчество может отсутствовать. Значение курса должно находиться в диапазоне от 1 до 4, что контролир</w:t>
      </w:r>
      <w:r w:rsidR="00B94A12">
        <w:rPr>
          <w:sz w:val="28"/>
          <w:szCs w:val="28"/>
          <w:lang w:val="ru-RU"/>
        </w:rPr>
        <w:t>уется ограничением целостности.</w:t>
      </w:r>
    </w:p>
    <w:p w14:paraId="549B7C95" w14:textId="087CCB85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Вторая сущность – «Дисциплины». Она содержит перечень учебных дисциплин, которые изучаются на различных курсах. Атрибуты: код дисциплины (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), который служит первичным ключом и представляет собой краткое буквенно-цифровое обозначение, и полное название дисциплины (</w:t>
      </w:r>
      <w:r w:rsidRPr="001C65EA">
        <w:rPr>
          <w:sz w:val="28"/>
          <w:szCs w:val="28"/>
        </w:rPr>
        <w:t>Name</w:t>
      </w:r>
      <w:r w:rsidRPr="001C65EA">
        <w:rPr>
          <w:sz w:val="28"/>
          <w:szCs w:val="28"/>
          <w:lang w:val="ru-RU"/>
        </w:rPr>
        <w:t>). Код дисциплины является уникальным и позволяет однозначно идентифицировать предмет в рамках всей базы д</w:t>
      </w:r>
      <w:r w:rsidR="00B94A12">
        <w:rPr>
          <w:sz w:val="28"/>
          <w:szCs w:val="28"/>
          <w:lang w:val="ru-RU"/>
        </w:rPr>
        <w:t>анных.</w:t>
      </w:r>
    </w:p>
    <w:p w14:paraId="6B3F3CA9" w14:textId="28DDDCE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Третья сущность – «Преподаватели». Она хранит информацию о преподавательском составе. Атрибуты: идентификатор преподавателя (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  <w:lang w:val="ru-RU"/>
        </w:rPr>
        <w:t>), генерируемый автоматически как суррогатный ключ; фамилия (</w:t>
      </w:r>
      <w:proofErr w:type="spellStart"/>
      <w:r w:rsidRPr="001C65EA">
        <w:rPr>
          <w:sz w:val="28"/>
          <w:szCs w:val="28"/>
        </w:rPr>
        <w:t>LastName</w:t>
      </w:r>
      <w:proofErr w:type="spellEnd"/>
      <w:r w:rsidRPr="001C65EA">
        <w:rPr>
          <w:sz w:val="28"/>
          <w:szCs w:val="28"/>
          <w:lang w:val="ru-RU"/>
        </w:rPr>
        <w:t>), имя (</w:t>
      </w:r>
      <w:proofErr w:type="spellStart"/>
      <w:r w:rsidRPr="001C65EA">
        <w:rPr>
          <w:sz w:val="28"/>
          <w:szCs w:val="28"/>
        </w:rPr>
        <w:t>FirstName</w:t>
      </w:r>
      <w:proofErr w:type="spellEnd"/>
      <w:r w:rsidRPr="001C65EA">
        <w:rPr>
          <w:sz w:val="28"/>
          <w:szCs w:val="28"/>
          <w:lang w:val="ru-RU"/>
        </w:rPr>
        <w:t>), отчество (</w:t>
      </w:r>
      <w:proofErr w:type="spellStart"/>
      <w:r w:rsidRPr="001C65EA">
        <w:rPr>
          <w:sz w:val="28"/>
          <w:szCs w:val="28"/>
        </w:rPr>
        <w:t>MiddleName</w:t>
      </w:r>
      <w:proofErr w:type="spellEnd"/>
      <w:r w:rsidRPr="001C65EA">
        <w:rPr>
          <w:sz w:val="28"/>
          <w:szCs w:val="28"/>
          <w:lang w:val="ru-RU"/>
        </w:rPr>
        <w:t>); а также код кафедры (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Pr="001C65EA">
        <w:rPr>
          <w:sz w:val="28"/>
          <w:szCs w:val="28"/>
          <w:lang w:val="ru-RU"/>
        </w:rPr>
        <w:t>), на которой работает преподаватель. Последний атрибут является внешним ключом, связывающим преподават</w:t>
      </w:r>
      <w:r w:rsidR="00B94A12">
        <w:rPr>
          <w:sz w:val="28"/>
          <w:szCs w:val="28"/>
          <w:lang w:val="ru-RU"/>
        </w:rPr>
        <w:t>еля с соответствующей кафедрой.</w:t>
      </w:r>
    </w:p>
    <w:p w14:paraId="4F9C0A9B" w14:textId="09B9432A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Четвёртая сущность – «Кафедры». Это справочник структурных подразделений университета. Атрибуты: код кафедры (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Pr="001C65EA">
        <w:rPr>
          <w:sz w:val="28"/>
          <w:szCs w:val="28"/>
          <w:lang w:val="ru-RU"/>
        </w:rPr>
        <w:t>) – первичный ключ с автоматической генерацией; название кафедры (</w:t>
      </w:r>
      <w:r w:rsidRPr="001C65EA">
        <w:rPr>
          <w:sz w:val="28"/>
          <w:szCs w:val="28"/>
        </w:rPr>
        <w:t>Name</w:t>
      </w:r>
      <w:r w:rsidRPr="001C65EA">
        <w:rPr>
          <w:sz w:val="28"/>
          <w:szCs w:val="28"/>
          <w:lang w:val="ru-RU"/>
        </w:rPr>
        <w:t>). Кафедра может иметь множество преподавателей, но каждый преподаватель закр</w:t>
      </w:r>
      <w:r w:rsidR="00B94A12">
        <w:rPr>
          <w:sz w:val="28"/>
          <w:szCs w:val="28"/>
          <w:lang w:val="ru-RU"/>
        </w:rPr>
        <w:t>еплён только за одной кафедрой.</w:t>
      </w:r>
    </w:p>
    <w:p w14:paraId="7D509E5F" w14:textId="53AB6505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Пятая сущность – «Сдача экзамена» (или «Результаты экзаменов»). Эта сущность фиксирует факт сдачи экзамена студентом по определённой дисциплине у конкретного преподавателя. Атрибуты: идентификатор записи (</w:t>
      </w:r>
      <w:proofErr w:type="spellStart"/>
      <w:r w:rsidRPr="001C65EA">
        <w:rPr>
          <w:sz w:val="28"/>
          <w:szCs w:val="28"/>
        </w:rPr>
        <w:t>ResultID</w:t>
      </w:r>
      <w:proofErr w:type="spellEnd"/>
      <w:r w:rsidRPr="001C65EA">
        <w:rPr>
          <w:sz w:val="28"/>
          <w:szCs w:val="28"/>
          <w:lang w:val="ru-RU"/>
        </w:rPr>
        <w:t>) – суррогатный первичный ключ; внешние ключи на студента 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>), дисциплину (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) и преподавателя (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  <w:lang w:val="ru-RU"/>
        </w:rPr>
        <w:t>); дата экзамена (</w:t>
      </w:r>
      <w:proofErr w:type="spellStart"/>
      <w:r w:rsidRPr="001C65EA">
        <w:rPr>
          <w:sz w:val="28"/>
          <w:szCs w:val="28"/>
        </w:rPr>
        <w:t>ExamDate</w:t>
      </w:r>
      <w:proofErr w:type="spellEnd"/>
      <w:r w:rsidRPr="001C65EA">
        <w:rPr>
          <w:sz w:val="28"/>
          <w:szCs w:val="28"/>
          <w:lang w:val="ru-RU"/>
        </w:rPr>
        <w:t>), которая по умолчанию принимает значение текущей даты; аудитория (</w:t>
      </w:r>
      <w:r w:rsidRPr="001C65EA">
        <w:rPr>
          <w:sz w:val="28"/>
          <w:szCs w:val="28"/>
        </w:rPr>
        <w:t>Auditorium</w:t>
      </w:r>
      <w:r w:rsidRPr="001C65EA">
        <w:rPr>
          <w:sz w:val="28"/>
          <w:szCs w:val="28"/>
          <w:lang w:val="ru-RU"/>
        </w:rPr>
        <w:t>), где проводился экзамен; и оценка (</w:t>
      </w:r>
      <w:r w:rsidRPr="001C65EA">
        <w:rPr>
          <w:sz w:val="28"/>
          <w:szCs w:val="28"/>
        </w:rPr>
        <w:t>Grade</w:t>
      </w:r>
      <w:r w:rsidRPr="001C65EA">
        <w:rPr>
          <w:sz w:val="28"/>
          <w:szCs w:val="28"/>
          <w:lang w:val="ru-RU"/>
        </w:rPr>
        <w:t xml:space="preserve">). Для </w:t>
      </w:r>
      <w:r w:rsidRPr="001C65EA">
        <w:rPr>
          <w:sz w:val="28"/>
          <w:szCs w:val="28"/>
          <w:lang w:val="ru-RU"/>
        </w:rPr>
        <w:lastRenderedPageBreak/>
        <w:t xml:space="preserve">оценки установлено ограничение, разрешающее только значения от 1 до 5. Кроме того, на уровне таблицы введено ограничение уникальности на комбинацию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 и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, чтобы исключить возможность повторной регистрации сдачи одной и той</w:t>
      </w:r>
      <w:r w:rsidR="00B94A12">
        <w:rPr>
          <w:sz w:val="28"/>
          <w:szCs w:val="28"/>
          <w:lang w:val="ru-RU"/>
        </w:rPr>
        <w:t xml:space="preserve"> же дисциплины одним студентом.</w:t>
      </w:r>
    </w:p>
    <w:p w14:paraId="4682FF49" w14:textId="07B210E2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Таким образом, перечисленные пять сущностей полностью покрывают потребности предметной области и обеспечивают хранение всех необходимых данны</w:t>
      </w:r>
      <w:r w:rsidR="00B94A12">
        <w:rPr>
          <w:sz w:val="28"/>
          <w:szCs w:val="28"/>
          <w:lang w:val="ru-RU"/>
        </w:rPr>
        <w:t>х для функционирования системы.</w:t>
      </w:r>
    </w:p>
    <w:p w14:paraId="4C9C2DD4" w14:textId="45E1D03F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1.3. Определен</w:t>
      </w:r>
      <w:r w:rsidR="00B94A12">
        <w:rPr>
          <w:sz w:val="28"/>
          <w:szCs w:val="28"/>
          <w:lang w:val="ru-RU"/>
        </w:rPr>
        <w:t>ие ключевых атрибутов сущностей</w:t>
      </w:r>
    </w:p>
    <w:p w14:paraId="22C8E60C" w14:textId="5304F7C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Для каждой сущности был выбран первичный ключ, который обеспечивает уникальную идентификацию каждой записи. В одних случаях использовались естественные ключи, в других – суррогатные. Для сущности «Студенты» в качестве первичного ключа выбран номер зачётной книжки 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>), так как этот атрибут является уникальным, стабильным и широко используется в документообороте вуза. Для сущности «Дисциплины» первичным ключом служит код дисциплины (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), который также является уникальным и осмысленным. Для сущностей «Кафедры» и «Преподаватели» использованы суррогатные целочисленные ключи с автоматическим приращением (</w:t>
      </w:r>
      <w:r w:rsidRPr="001C65EA">
        <w:rPr>
          <w:sz w:val="28"/>
          <w:szCs w:val="28"/>
        </w:rPr>
        <w:t>IDENTITY</w:t>
      </w:r>
      <w:r w:rsidRPr="001C65EA">
        <w:rPr>
          <w:sz w:val="28"/>
          <w:szCs w:val="28"/>
          <w:lang w:val="ru-RU"/>
        </w:rPr>
        <w:t>), поскольку их естественные идентификаторы не всегда удобны или отсутствуют. Для сущности «Сдача экзамена» также применён суррогатный ключ (</w:t>
      </w:r>
      <w:proofErr w:type="spellStart"/>
      <w:r w:rsidRPr="001C65EA">
        <w:rPr>
          <w:sz w:val="28"/>
          <w:szCs w:val="28"/>
        </w:rPr>
        <w:t>ResultID</w:t>
      </w:r>
      <w:proofErr w:type="spellEnd"/>
      <w:r w:rsidRPr="001C65EA">
        <w:rPr>
          <w:sz w:val="28"/>
          <w:szCs w:val="28"/>
          <w:lang w:val="ru-RU"/>
        </w:rPr>
        <w:t xml:space="preserve">), так как запись не имеет естественного уникального идентификатора, а комбинация студент-дисциплина уже используется для ограничения уникальности, но не может быть первичным ключом из-за необходимости </w:t>
      </w:r>
      <w:r w:rsidR="00B94A12">
        <w:rPr>
          <w:sz w:val="28"/>
          <w:szCs w:val="28"/>
          <w:lang w:val="ru-RU"/>
        </w:rPr>
        <w:t>связывания с другими таблицами.</w:t>
      </w:r>
    </w:p>
    <w:p w14:paraId="5702C0CB" w14:textId="7A1D8546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Кроме первичных ключей, были определены внешние ключи для обеспечения ссылочной целостности и реализации связей между таблицами. В таблице «Преподаватели» внешний ключ 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Pr="001C65EA">
        <w:rPr>
          <w:sz w:val="28"/>
          <w:szCs w:val="28"/>
          <w:lang w:val="ru-RU"/>
        </w:rPr>
        <w:t xml:space="preserve"> ссылается на первичный ключ таблицы «Кафедры». В таблице «Сдача экзамена» внешние ключи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 xml:space="preserve"> и 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  <w:lang w:val="ru-RU"/>
        </w:rPr>
        <w:t xml:space="preserve"> ссылаются на соответствующие </w:t>
      </w:r>
      <w:r w:rsidRPr="001C65EA">
        <w:rPr>
          <w:sz w:val="28"/>
          <w:szCs w:val="28"/>
          <w:lang w:val="ru-RU"/>
        </w:rPr>
        <w:lastRenderedPageBreak/>
        <w:t>первичные ключи таблиц «Студенты», «Дисциплины» и «Преподаватели». Кроме того, как уже упоминалось, для таблицы «Сдача экзамена» добавлено ограничение уникальности на пару 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), что обеспечивает соблюдение бизнес-правила о невозможности по</w:t>
      </w:r>
      <w:r w:rsidR="00B94A12">
        <w:rPr>
          <w:sz w:val="28"/>
          <w:szCs w:val="28"/>
          <w:lang w:val="ru-RU"/>
        </w:rPr>
        <w:t>вторной сдачи одной дисциплины.</w:t>
      </w:r>
    </w:p>
    <w:p w14:paraId="01B11E42" w14:textId="172BBCF1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1.4. Опре</w:t>
      </w:r>
      <w:r w:rsidR="00B94A12">
        <w:rPr>
          <w:sz w:val="28"/>
          <w:szCs w:val="28"/>
          <w:lang w:val="ru-RU"/>
        </w:rPr>
        <w:t>деление связей между сущностями</w:t>
      </w:r>
    </w:p>
    <w:p w14:paraId="47C267FE" w14:textId="50B66278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Между выделенными сущностями установлены следующие связи, отражающие реальные </w:t>
      </w:r>
      <w:r w:rsidR="00B94A12">
        <w:rPr>
          <w:sz w:val="28"/>
          <w:szCs w:val="28"/>
          <w:lang w:val="ru-RU"/>
        </w:rPr>
        <w:t>отношения в предметной области.</w:t>
      </w:r>
    </w:p>
    <w:p w14:paraId="43A909CD" w14:textId="5994B7D6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Связь между сущностями «Кафедры» и «Преподаватели» является связью типа «один ко многим». Одна кафедра может объединять множество преподавателей, но каждый преподаватель работает только на одной кафедре. Эта связь реализуется путём включения внешнего ключа 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="00B94A12">
        <w:rPr>
          <w:sz w:val="28"/>
          <w:szCs w:val="28"/>
          <w:lang w:val="ru-RU"/>
        </w:rPr>
        <w:t xml:space="preserve"> в таблицу «Преподаватели».</w:t>
      </w:r>
    </w:p>
    <w:p w14:paraId="15F592B8" w14:textId="0CCDC8C1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Связь между сущностями «Студенты» и «Сдача экзамена» – также «один ко многим». Один студент может сдавать экзамены по нескольким дисциплинам, следовательно, иметь несколько записей в таблице результатов. Каждая запись о сдаче относится к одному конкретному студенту. Связь реализована через внешний ключ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="00B94A12">
        <w:rPr>
          <w:sz w:val="28"/>
          <w:szCs w:val="28"/>
          <w:lang w:val="ru-RU"/>
        </w:rPr>
        <w:t xml:space="preserve"> в таблице «Сдача экзамена».</w:t>
      </w:r>
    </w:p>
    <w:p w14:paraId="6AF4B441" w14:textId="6922C3C8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Связь между «Дисциплины» и «Сдача экзамена» аналогична: одна дисциплина может быть сдана множеством студентов, поэтому в таблице результатов может быть множество записей с одинаковым кодом дисциплины. Внешний ключ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="00B94A12">
        <w:rPr>
          <w:sz w:val="28"/>
          <w:szCs w:val="28"/>
          <w:lang w:val="ru-RU"/>
        </w:rPr>
        <w:t xml:space="preserve"> обеспечивает эту связь.</w:t>
      </w:r>
    </w:p>
    <w:p w14:paraId="3D718F7D" w14:textId="3CF9754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Связь между «Преподаватели» и «Сдача экзамена»: один преподаватель может принимать экзамены у многих студентов по разным дисциплинам, следовательно, иметь множество записей в таблице результатов. Каждая запись относится к одному преподавателю. Внешний ключ 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="00B94A12">
        <w:rPr>
          <w:sz w:val="28"/>
          <w:szCs w:val="28"/>
          <w:lang w:val="ru-RU"/>
        </w:rPr>
        <w:t xml:space="preserve"> реализует эту связь.</w:t>
      </w:r>
    </w:p>
    <w:p w14:paraId="6BBD2D2B" w14:textId="49807624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Кроме того, между сущностями «Студенты» и «Дисциплины» существует связь типа «многие ко многим», так как студент изучает </w:t>
      </w:r>
      <w:r w:rsidRPr="001C65EA">
        <w:rPr>
          <w:sz w:val="28"/>
          <w:szCs w:val="28"/>
          <w:lang w:val="ru-RU"/>
        </w:rPr>
        <w:lastRenderedPageBreak/>
        <w:t>множество дисциплин, и каждая дисциплина изучается множеством студентов. Эта связь реализуется через промежуточную таблицу «Сдача экзамена», которая содержит внешние ключи на обе сущности и дополнительные атрибуты, такие как оценка и дата. Таким образом, таблица «Сдача экзамена» выступает в роли связующей сущности, позволяющей фиксировать фак</w:t>
      </w:r>
      <w:r w:rsidR="00B94A12">
        <w:rPr>
          <w:sz w:val="28"/>
          <w:szCs w:val="28"/>
          <w:lang w:val="ru-RU"/>
        </w:rPr>
        <w:t>ты сдачи с их характеристиками.</w:t>
      </w:r>
    </w:p>
    <w:p w14:paraId="2808FAE2" w14:textId="47B37CCE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1.5. Р</w:t>
      </w:r>
      <w:r w:rsidR="00B94A12">
        <w:rPr>
          <w:sz w:val="28"/>
          <w:szCs w:val="28"/>
          <w:lang w:val="ru-RU"/>
        </w:rPr>
        <w:t>азработка инфологической модели</w:t>
      </w:r>
    </w:p>
    <w:p w14:paraId="7C1D8052" w14:textId="25769424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Инфологическая модель (или </w:t>
      </w:r>
      <w:r w:rsidRPr="001C65EA">
        <w:rPr>
          <w:sz w:val="28"/>
          <w:szCs w:val="28"/>
        </w:rPr>
        <w:t>ER</w:t>
      </w:r>
      <w:r w:rsidRPr="001C65EA">
        <w:rPr>
          <w:sz w:val="28"/>
          <w:szCs w:val="28"/>
          <w:lang w:val="ru-RU"/>
        </w:rPr>
        <w:t xml:space="preserve">-модель) представляет собой концептуальное описание структуры данных в терминах предметной области, независимое от конкретной СУБД. На основе выполненного анализа была построена </w:t>
      </w:r>
      <w:r w:rsidRPr="001C65EA">
        <w:rPr>
          <w:sz w:val="28"/>
          <w:szCs w:val="28"/>
        </w:rPr>
        <w:t>ER</w:t>
      </w:r>
      <w:r w:rsidRPr="001C65EA">
        <w:rPr>
          <w:sz w:val="28"/>
          <w:szCs w:val="28"/>
          <w:lang w:val="ru-RU"/>
        </w:rPr>
        <w:t>-диаграмма, в которой каждая сущность изображена в виде прямоугольника, а связи между ними – в виде линий с указанием типа связи (один-ко-многим или многие-ко-многим). Первичные ключи на диаграмме подчёркнуты, внешние ключи отмечены специальными обозначениями.</w:t>
      </w:r>
    </w:p>
    <w:p w14:paraId="6CB4401B" w14:textId="0985392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Модель включает пять сущностей: «Студенты», «Дисциплины», «Преподаватели», «Кафедры» и «Сдача экзамена». Связи между ними организованы следующим образом: «Кафедры» связаны с «Преподавателями» по принципу один-ко-многим; «Студенты» и «Дисциплины» связаны через «Сдачу экзамена» по принципу многие-ко-многим; «Преподаватели» также связаны со «Сдачей экзамена» по принципу один-ко-многим. Модель наглядно демонстрирует все атрибуты сущностей, их ключи и взаимосвязи, что служит основой для последующего</w:t>
      </w:r>
      <w:r w:rsidR="00B94A12">
        <w:rPr>
          <w:sz w:val="28"/>
          <w:szCs w:val="28"/>
          <w:lang w:val="ru-RU"/>
        </w:rPr>
        <w:t xml:space="preserve"> перехода к реляционной модели.</w:t>
      </w:r>
    </w:p>
    <w:p w14:paraId="24DB401E" w14:textId="5B11BEC1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1.6. Преобразование инфологичес</w:t>
      </w:r>
      <w:r w:rsidR="00B94A12">
        <w:rPr>
          <w:sz w:val="28"/>
          <w:szCs w:val="28"/>
          <w:lang w:val="ru-RU"/>
        </w:rPr>
        <w:t>кой модели в реляционную модель</w:t>
      </w:r>
    </w:p>
    <w:p w14:paraId="0EC3A0AD" w14:textId="106492C0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Преобразование инфологической модели в реляционную заключается в создании логической схемы базы данных, в которой каждая сущность становится таблицей, а связи между сущностями реализуются через внешние ключи. Для каждой таблицы определены типы данных, ограничения целостност</w:t>
      </w:r>
      <w:r w:rsidR="00B94A12">
        <w:rPr>
          <w:sz w:val="28"/>
          <w:szCs w:val="28"/>
          <w:lang w:val="ru-RU"/>
        </w:rPr>
        <w:t>и и дополнительные индексы.</w:t>
      </w:r>
    </w:p>
    <w:p w14:paraId="1999D651" w14:textId="0B21D18A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proofErr w:type="spellStart"/>
      <w:r w:rsidRPr="001C65EA">
        <w:rPr>
          <w:sz w:val="28"/>
          <w:szCs w:val="28"/>
        </w:rPr>
        <w:lastRenderedPageBreak/>
        <w:t>Таблица</w:t>
      </w:r>
      <w:proofErr w:type="spellEnd"/>
      <w:r w:rsidRPr="001C65EA">
        <w:rPr>
          <w:sz w:val="28"/>
          <w:szCs w:val="28"/>
        </w:rPr>
        <w:t xml:space="preserve"> «</w:t>
      </w:r>
      <w:proofErr w:type="spellStart"/>
      <w:r w:rsidRPr="001C65EA">
        <w:rPr>
          <w:sz w:val="28"/>
          <w:szCs w:val="28"/>
        </w:rPr>
        <w:t>Студенты</w:t>
      </w:r>
      <w:proofErr w:type="spellEnd"/>
      <w:r w:rsidRPr="001C65EA">
        <w:rPr>
          <w:sz w:val="28"/>
          <w:szCs w:val="28"/>
        </w:rPr>
        <w:t xml:space="preserve">» </w:t>
      </w:r>
      <w:proofErr w:type="spellStart"/>
      <w:r w:rsidRPr="001C65EA">
        <w:rPr>
          <w:sz w:val="28"/>
          <w:szCs w:val="28"/>
        </w:rPr>
        <w:t>содержит</w:t>
      </w:r>
      <w:proofErr w:type="spellEnd"/>
      <w:r w:rsidRPr="001C65EA">
        <w:rPr>
          <w:sz w:val="28"/>
          <w:szCs w:val="28"/>
        </w:rPr>
        <w:t xml:space="preserve"> </w:t>
      </w:r>
      <w:proofErr w:type="spellStart"/>
      <w:r w:rsidRPr="001C65EA">
        <w:rPr>
          <w:sz w:val="28"/>
          <w:szCs w:val="28"/>
        </w:rPr>
        <w:t>поля</w:t>
      </w:r>
      <w:proofErr w:type="spellEnd"/>
      <w:r w:rsidRPr="001C65EA">
        <w:rPr>
          <w:sz w:val="28"/>
          <w:szCs w:val="28"/>
        </w:rPr>
        <w:t xml:space="preserve">: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</w:rPr>
        <w:t xml:space="preserve"> (</w:t>
      </w:r>
      <w:proofErr w:type="gramStart"/>
      <w:r w:rsidRPr="001C65EA">
        <w:rPr>
          <w:sz w:val="28"/>
          <w:szCs w:val="28"/>
        </w:rPr>
        <w:t>NVARCHAR(</w:t>
      </w:r>
      <w:proofErr w:type="gramEnd"/>
      <w:r w:rsidRPr="001C65EA">
        <w:rPr>
          <w:sz w:val="28"/>
          <w:szCs w:val="28"/>
        </w:rPr>
        <w:t xml:space="preserve">20), PRIMARY KEY), </w:t>
      </w:r>
      <w:proofErr w:type="spellStart"/>
      <w:r w:rsidRPr="001C65EA">
        <w:rPr>
          <w:sz w:val="28"/>
          <w:szCs w:val="28"/>
        </w:rPr>
        <w:t>LastName</w:t>
      </w:r>
      <w:proofErr w:type="spellEnd"/>
      <w:r w:rsidRPr="001C65EA">
        <w:rPr>
          <w:sz w:val="28"/>
          <w:szCs w:val="28"/>
        </w:rPr>
        <w:t xml:space="preserve"> (NVARCHAR(50), NOT NULL), </w:t>
      </w:r>
      <w:proofErr w:type="spellStart"/>
      <w:r w:rsidRPr="001C65EA">
        <w:rPr>
          <w:sz w:val="28"/>
          <w:szCs w:val="28"/>
        </w:rPr>
        <w:t>FirstName</w:t>
      </w:r>
      <w:proofErr w:type="spellEnd"/>
      <w:r w:rsidRPr="001C65EA">
        <w:rPr>
          <w:sz w:val="28"/>
          <w:szCs w:val="28"/>
        </w:rPr>
        <w:t xml:space="preserve"> (NVARCHAR(50), NOT NULL), </w:t>
      </w:r>
      <w:proofErr w:type="spellStart"/>
      <w:r w:rsidRPr="001C65EA">
        <w:rPr>
          <w:sz w:val="28"/>
          <w:szCs w:val="28"/>
        </w:rPr>
        <w:t>MiddleName</w:t>
      </w:r>
      <w:proofErr w:type="spellEnd"/>
      <w:r w:rsidRPr="001C65EA">
        <w:rPr>
          <w:sz w:val="28"/>
          <w:szCs w:val="28"/>
        </w:rPr>
        <w:t xml:space="preserve"> (NVARCHAR(50), NULL), Course (INT, NOT NULL, CHECK (Course BETWEEN 1 AND 4)), </w:t>
      </w:r>
      <w:proofErr w:type="spellStart"/>
      <w:r w:rsidRPr="001C65EA">
        <w:rPr>
          <w:sz w:val="28"/>
          <w:szCs w:val="28"/>
        </w:rPr>
        <w:t>GroupNumber</w:t>
      </w:r>
      <w:proofErr w:type="spellEnd"/>
      <w:r w:rsidRPr="001C65EA">
        <w:rPr>
          <w:sz w:val="28"/>
          <w:szCs w:val="28"/>
        </w:rPr>
        <w:t xml:space="preserve"> (INT, NOT NULL). </w:t>
      </w:r>
      <w:r w:rsidRPr="001C65EA">
        <w:rPr>
          <w:sz w:val="28"/>
          <w:szCs w:val="28"/>
          <w:lang w:val="ru-RU"/>
        </w:rPr>
        <w:t xml:space="preserve">Тип </w:t>
      </w:r>
      <w:r w:rsidRPr="001C65EA">
        <w:rPr>
          <w:sz w:val="28"/>
          <w:szCs w:val="28"/>
        </w:rPr>
        <w:t>NVARCHAR</w:t>
      </w:r>
      <w:r w:rsidRPr="001C65EA">
        <w:rPr>
          <w:sz w:val="28"/>
          <w:szCs w:val="28"/>
          <w:lang w:val="ru-RU"/>
        </w:rPr>
        <w:t xml:space="preserve"> используется для поддержки кириллических символов. Ограничение </w:t>
      </w:r>
      <w:r w:rsidRPr="001C65EA">
        <w:rPr>
          <w:sz w:val="28"/>
          <w:szCs w:val="28"/>
        </w:rPr>
        <w:t>CHECK</w:t>
      </w:r>
      <w:r w:rsidRPr="001C65EA">
        <w:rPr>
          <w:sz w:val="28"/>
          <w:szCs w:val="28"/>
          <w:lang w:val="ru-RU"/>
        </w:rPr>
        <w:t xml:space="preserve"> гарантирует, что курс на</w:t>
      </w:r>
      <w:r w:rsidR="00B94A12">
        <w:rPr>
          <w:sz w:val="28"/>
          <w:szCs w:val="28"/>
          <w:lang w:val="ru-RU"/>
        </w:rPr>
        <w:t>ходится в допустимом диапазоне.</w:t>
      </w:r>
    </w:p>
    <w:p w14:paraId="7C35CE44" w14:textId="72332E98" w:rsidR="001C65EA" w:rsidRPr="001C65EA" w:rsidRDefault="001C65EA" w:rsidP="00B94A12">
      <w:pPr>
        <w:spacing w:line="360" w:lineRule="auto"/>
        <w:ind w:firstLine="709"/>
        <w:rPr>
          <w:sz w:val="28"/>
          <w:szCs w:val="28"/>
        </w:rPr>
      </w:pPr>
      <w:proofErr w:type="spellStart"/>
      <w:r w:rsidRPr="001C65EA">
        <w:rPr>
          <w:sz w:val="28"/>
          <w:szCs w:val="28"/>
        </w:rPr>
        <w:t>Таблица</w:t>
      </w:r>
      <w:proofErr w:type="spellEnd"/>
      <w:r w:rsidRPr="001C65EA">
        <w:rPr>
          <w:sz w:val="28"/>
          <w:szCs w:val="28"/>
        </w:rPr>
        <w:t xml:space="preserve"> «</w:t>
      </w:r>
      <w:proofErr w:type="spellStart"/>
      <w:r w:rsidRPr="001C65EA">
        <w:rPr>
          <w:sz w:val="28"/>
          <w:szCs w:val="28"/>
        </w:rPr>
        <w:t>Дисциплины</w:t>
      </w:r>
      <w:proofErr w:type="spellEnd"/>
      <w:r w:rsidRPr="001C65EA">
        <w:rPr>
          <w:sz w:val="28"/>
          <w:szCs w:val="28"/>
        </w:rPr>
        <w:t xml:space="preserve">»: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</w:rPr>
        <w:t xml:space="preserve"> (</w:t>
      </w:r>
      <w:proofErr w:type="gramStart"/>
      <w:r w:rsidRPr="001C65EA">
        <w:rPr>
          <w:sz w:val="28"/>
          <w:szCs w:val="28"/>
        </w:rPr>
        <w:t>NVARCHAR(</w:t>
      </w:r>
      <w:proofErr w:type="gramEnd"/>
      <w:r w:rsidRPr="001C65EA">
        <w:rPr>
          <w:sz w:val="28"/>
          <w:szCs w:val="28"/>
        </w:rPr>
        <w:t>10), PRIMARY KEY), Name (NVARCHAR(1</w:t>
      </w:r>
      <w:r w:rsidR="00B94A12">
        <w:rPr>
          <w:sz w:val="28"/>
          <w:szCs w:val="28"/>
        </w:rPr>
        <w:t>00), NOT NULL).</w:t>
      </w:r>
    </w:p>
    <w:p w14:paraId="565E3506" w14:textId="06F008C8" w:rsidR="001C65EA" w:rsidRPr="001C65EA" w:rsidRDefault="001C65EA" w:rsidP="00B94A12">
      <w:pPr>
        <w:spacing w:line="360" w:lineRule="auto"/>
        <w:ind w:firstLine="709"/>
        <w:rPr>
          <w:sz w:val="28"/>
          <w:szCs w:val="28"/>
        </w:rPr>
      </w:pPr>
      <w:proofErr w:type="spellStart"/>
      <w:r w:rsidRPr="001C65EA">
        <w:rPr>
          <w:sz w:val="28"/>
          <w:szCs w:val="28"/>
        </w:rPr>
        <w:t>Таблица</w:t>
      </w:r>
      <w:proofErr w:type="spellEnd"/>
      <w:r w:rsidRPr="001C65EA">
        <w:rPr>
          <w:sz w:val="28"/>
          <w:szCs w:val="28"/>
        </w:rPr>
        <w:t xml:space="preserve"> «</w:t>
      </w:r>
      <w:proofErr w:type="spellStart"/>
      <w:r w:rsidRPr="001C65EA">
        <w:rPr>
          <w:sz w:val="28"/>
          <w:szCs w:val="28"/>
        </w:rPr>
        <w:t>Кафедры</w:t>
      </w:r>
      <w:proofErr w:type="spellEnd"/>
      <w:r w:rsidRPr="001C65EA">
        <w:rPr>
          <w:sz w:val="28"/>
          <w:szCs w:val="28"/>
        </w:rPr>
        <w:t xml:space="preserve">»: 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Pr="001C65EA">
        <w:rPr>
          <w:sz w:val="28"/>
          <w:szCs w:val="28"/>
        </w:rPr>
        <w:t xml:space="preserve"> (INT, PRIMARY KEY IDENTITY), </w:t>
      </w:r>
      <w:r w:rsidR="00B94A12">
        <w:rPr>
          <w:sz w:val="28"/>
          <w:szCs w:val="28"/>
        </w:rPr>
        <w:t>Name (</w:t>
      </w:r>
      <w:proofErr w:type="gramStart"/>
      <w:r w:rsidR="00B94A12">
        <w:rPr>
          <w:sz w:val="28"/>
          <w:szCs w:val="28"/>
        </w:rPr>
        <w:t>NVARCHAR(</w:t>
      </w:r>
      <w:proofErr w:type="gramEnd"/>
      <w:r w:rsidR="00B94A12">
        <w:rPr>
          <w:sz w:val="28"/>
          <w:szCs w:val="28"/>
        </w:rPr>
        <w:t>100), NOT NULL).</w:t>
      </w:r>
    </w:p>
    <w:p w14:paraId="65B85F8A" w14:textId="7A488111" w:rsidR="001C65EA" w:rsidRPr="001C65EA" w:rsidRDefault="001C65EA" w:rsidP="00B94A12">
      <w:pPr>
        <w:spacing w:line="360" w:lineRule="auto"/>
        <w:ind w:firstLine="709"/>
        <w:rPr>
          <w:sz w:val="28"/>
          <w:szCs w:val="28"/>
        </w:rPr>
      </w:pPr>
      <w:proofErr w:type="spellStart"/>
      <w:r w:rsidRPr="001C65EA">
        <w:rPr>
          <w:sz w:val="28"/>
          <w:szCs w:val="28"/>
        </w:rPr>
        <w:t>Таблица</w:t>
      </w:r>
      <w:proofErr w:type="spellEnd"/>
      <w:r w:rsidRPr="001C65EA">
        <w:rPr>
          <w:sz w:val="28"/>
          <w:szCs w:val="28"/>
        </w:rPr>
        <w:t xml:space="preserve"> «</w:t>
      </w:r>
      <w:proofErr w:type="spellStart"/>
      <w:r w:rsidRPr="001C65EA">
        <w:rPr>
          <w:sz w:val="28"/>
          <w:szCs w:val="28"/>
        </w:rPr>
        <w:t>Преподаватели</w:t>
      </w:r>
      <w:proofErr w:type="spellEnd"/>
      <w:r w:rsidRPr="001C65EA">
        <w:rPr>
          <w:sz w:val="28"/>
          <w:szCs w:val="28"/>
        </w:rPr>
        <w:t xml:space="preserve">»: 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</w:rPr>
        <w:t xml:space="preserve"> (INT, PRIMARY KEY IDENTITY), </w:t>
      </w:r>
      <w:proofErr w:type="spellStart"/>
      <w:r w:rsidRPr="001C65EA">
        <w:rPr>
          <w:sz w:val="28"/>
          <w:szCs w:val="28"/>
        </w:rPr>
        <w:t>LastName</w:t>
      </w:r>
      <w:proofErr w:type="spellEnd"/>
      <w:r w:rsidRPr="001C65EA">
        <w:rPr>
          <w:sz w:val="28"/>
          <w:szCs w:val="28"/>
        </w:rPr>
        <w:t xml:space="preserve"> (</w:t>
      </w:r>
      <w:proofErr w:type="gramStart"/>
      <w:r w:rsidRPr="001C65EA">
        <w:rPr>
          <w:sz w:val="28"/>
          <w:szCs w:val="28"/>
        </w:rPr>
        <w:t>NVARCHAR(</w:t>
      </w:r>
      <w:proofErr w:type="gramEnd"/>
      <w:r w:rsidRPr="001C65EA">
        <w:rPr>
          <w:sz w:val="28"/>
          <w:szCs w:val="28"/>
        </w:rPr>
        <w:t xml:space="preserve">50), NOT NULL), </w:t>
      </w:r>
      <w:proofErr w:type="spellStart"/>
      <w:r w:rsidRPr="001C65EA">
        <w:rPr>
          <w:sz w:val="28"/>
          <w:szCs w:val="28"/>
        </w:rPr>
        <w:t>FirstName</w:t>
      </w:r>
      <w:proofErr w:type="spellEnd"/>
      <w:r w:rsidRPr="001C65EA">
        <w:rPr>
          <w:sz w:val="28"/>
          <w:szCs w:val="28"/>
        </w:rPr>
        <w:t xml:space="preserve"> (NVARCHAR(50), NOT NULL), </w:t>
      </w:r>
      <w:proofErr w:type="spellStart"/>
      <w:r w:rsidRPr="001C65EA">
        <w:rPr>
          <w:sz w:val="28"/>
          <w:szCs w:val="28"/>
        </w:rPr>
        <w:t>MiddleName</w:t>
      </w:r>
      <w:proofErr w:type="spellEnd"/>
      <w:r w:rsidRPr="001C65EA">
        <w:rPr>
          <w:sz w:val="28"/>
          <w:szCs w:val="28"/>
        </w:rPr>
        <w:t xml:space="preserve"> (NVARCHAR(50), NULL), </w:t>
      </w:r>
      <w:proofErr w:type="spellStart"/>
      <w:r w:rsidRPr="001C65EA">
        <w:rPr>
          <w:sz w:val="28"/>
          <w:szCs w:val="28"/>
        </w:rPr>
        <w:t>DepartmentCode</w:t>
      </w:r>
      <w:proofErr w:type="spellEnd"/>
      <w:r w:rsidRPr="001C65EA">
        <w:rPr>
          <w:sz w:val="28"/>
          <w:szCs w:val="28"/>
        </w:rPr>
        <w:t xml:space="preserve"> (INT, FOREIGN KEY REFERENCES Departme</w:t>
      </w:r>
      <w:r w:rsidR="00B94A12">
        <w:rPr>
          <w:sz w:val="28"/>
          <w:szCs w:val="28"/>
        </w:rPr>
        <w:t>nts(</w:t>
      </w:r>
      <w:proofErr w:type="spellStart"/>
      <w:r w:rsidR="00B94A12">
        <w:rPr>
          <w:sz w:val="28"/>
          <w:szCs w:val="28"/>
        </w:rPr>
        <w:t>DepartmentCode</w:t>
      </w:r>
      <w:proofErr w:type="spellEnd"/>
      <w:r w:rsidR="00B94A12">
        <w:rPr>
          <w:sz w:val="28"/>
          <w:szCs w:val="28"/>
        </w:rPr>
        <w:t>), NOT NULL).</w:t>
      </w:r>
    </w:p>
    <w:p w14:paraId="5309C22C" w14:textId="14D596D1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proofErr w:type="spellStart"/>
      <w:r w:rsidRPr="001C65EA">
        <w:rPr>
          <w:sz w:val="28"/>
          <w:szCs w:val="28"/>
        </w:rPr>
        <w:t>Таблица</w:t>
      </w:r>
      <w:proofErr w:type="spellEnd"/>
      <w:r w:rsidRPr="001C65EA">
        <w:rPr>
          <w:sz w:val="28"/>
          <w:szCs w:val="28"/>
        </w:rPr>
        <w:t xml:space="preserve"> «</w:t>
      </w:r>
      <w:proofErr w:type="spellStart"/>
      <w:r w:rsidRPr="001C65EA">
        <w:rPr>
          <w:sz w:val="28"/>
          <w:szCs w:val="28"/>
        </w:rPr>
        <w:t>Сдача</w:t>
      </w:r>
      <w:proofErr w:type="spellEnd"/>
      <w:r w:rsidRPr="001C65EA">
        <w:rPr>
          <w:sz w:val="28"/>
          <w:szCs w:val="28"/>
        </w:rPr>
        <w:t xml:space="preserve"> </w:t>
      </w:r>
      <w:proofErr w:type="spellStart"/>
      <w:r w:rsidRPr="001C65EA">
        <w:rPr>
          <w:sz w:val="28"/>
          <w:szCs w:val="28"/>
        </w:rPr>
        <w:t>экзамена</w:t>
      </w:r>
      <w:proofErr w:type="spellEnd"/>
      <w:r w:rsidRPr="001C65EA">
        <w:rPr>
          <w:sz w:val="28"/>
          <w:szCs w:val="28"/>
        </w:rPr>
        <w:t xml:space="preserve">»: </w:t>
      </w:r>
      <w:proofErr w:type="spellStart"/>
      <w:r w:rsidRPr="001C65EA">
        <w:rPr>
          <w:sz w:val="28"/>
          <w:szCs w:val="28"/>
        </w:rPr>
        <w:t>ResultID</w:t>
      </w:r>
      <w:proofErr w:type="spellEnd"/>
      <w:r w:rsidRPr="001C65EA">
        <w:rPr>
          <w:sz w:val="28"/>
          <w:szCs w:val="28"/>
        </w:rPr>
        <w:t xml:space="preserve"> (INT, PRIMARY KEY IDENTITY),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</w:rPr>
        <w:t xml:space="preserve"> (</w:t>
      </w:r>
      <w:proofErr w:type="gramStart"/>
      <w:r w:rsidRPr="001C65EA">
        <w:rPr>
          <w:sz w:val="28"/>
          <w:szCs w:val="28"/>
        </w:rPr>
        <w:t>NVARCHAR(</w:t>
      </w:r>
      <w:proofErr w:type="gramEnd"/>
      <w:r w:rsidRPr="001C65EA">
        <w:rPr>
          <w:sz w:val="28"/>
          <w:szCs w:val="28"/>
        </w:rPr>
        <w:t>20), FOREIGN KEY REFERENCES Students(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</w:rPr>
        <w:t xml:space="preserve">), NOT NULL),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</w:rPr>
        <w:t xml:space="preserve"> (NVARCHAR(10), FOREIGN KEY REFERENCES Disciplines(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</w:rPr>
        <w:t xml:space="preserve">), NOT NULL), 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</w:rPr>
        <w:t xml:space="preserve"> (INT, FOREIGN KEY REFERENCES Teachers(</w:t>
      </w:r>
      <w:proofErr w:type="spellStart"/>
      <w:r w:rsidRPr="001C65EA">
        <w:rPr>
          <w:sz w:val="28"/>
          <w:szCs w:val="28"/>
        </w:rPr>
        <w:t>TeacherID</w:t>
      </w:r>
      <w:proofErr w:type="spellEnd"/>
      <w:r w:rsidRPr="001C65EA">
        <w:rPr>
          <w:sz w:val="28"/>
          <w:szCs w:val="28"/>
        </w:rPr>
        <w:t xml:space="preserve">), NOT NULL), </w:t>
      </w:r>
      <w:proofErr w:type="spellStart"/>
      <w:r w:rsidRPr="001C65EA">
        <w:rPr>
          <w:sz w:val="28"/>
          <w:szCs w:val="28"/>
        </w:rPr>
        <w:t>ExamDate</w:t>
      </w:r>
      <w:proofErr w:type="spellEnd"/>
      <w:r w:rsidRPr="001C65EA">
        <w:rPr>
          <w:sz w:val="28"/>
          <w:szCs w:val="28"/>
        </w:rPr>
        <w:t xml:space="preserve"> (DATE, DEFAULT GETDATE()), Auditorium (NVARCHAR(50), NULL), Grade (INT, NOT NULL, CHECK (Grade BETWEEN 1 AND 5)). </w:t>
      </w:r>
      <w:r w:rsidRPr="001C65EA">
        <w:rPr>
          <w:sz w:val="28"/>
          <w:szCs w:val="28"/>
          <w:lang w:val="ru-RU"/>
        </w:rPr>
        <w:t xml:space="preserve">Дополнительно наложено ограничение </w:t>
      </w:r>
      <w:r w:rsidRPr="001C65EA">
        <w:rPr>
          <w:sz w:val="28"/>
          <w:szCs w:val="28"/>
        </w:rPr>
        <w:t>UNIQUE</w:t>
      </w:r>
      <w:r w:rsidRPr="001C65EA">
        <w:rPr>
          <w:sz w:val="28"/>
          <w:szCs w:val="28"/>
          <w:lang w:val="ru-RU"/>
        </w:rPr>
        <w:t xml:space="preserve"> (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>) для предотвращени</w:t>
      </w:r>
      <w:r w:rsidR="00B94A12">
        <w:rPr>
          <w:sz w:val="28"/>
          <w:szCs w:val="28"/>
          <w:lang w:val="ru-RU"/>
        </w:rPr>
        <w:t>я дублирования записей о сдаче.</w:t>
      </w:r>
    </w:p>
    <w:p w14:paraId="7A10C1DF" w14:textId="0885F53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Таким образом, реляционная модель полностью соответствует инфологической и </w:t>
      </w:r>
      <w:r w:rsidR="00B94A12">
        <w:rPr>
          <w:sz w:val="28"/>
          <w:szCs w:val="28"/>
          <w:lang w:val="ru-RU"/>
        </w:rPr>
        <w:t>готова к физической реализации.</w:t>
      </w:r>
    </w:p>
    <w:p w14:paraId="126A43E3" w14:textId="041ED49E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1.7. Определение правил, действующих в предметной обл</w:t>
      </w:r>
      <w:r w:rsidR="00B94A12">
        <w:rPr>
          <w:sz w:val="28"/>
          <w:szCs w:val="28"/>
          <w:lang w:val="ru-RU"/>
        </w:rPr>
        <w:t>асти, и возможных пользователей</w:t>
      </w:r>
    </w:p>
    <w:p w14:paraId="51C5B360" w14:textId="0626882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 xml:space="preserve">На этапе анализа были чётко сформулированы бизнес-правила, которые должны быть реализованы как на уровне базы данных, так и на уровне прикладного программного обеспечения. Эти правила включают: допустимые значения курса (1–4) и оценки (1–5); ограничение на количество групп на одном курсе (не более пяти); уникальность пары «студент-дисциплина» в таблице результатов; автоматическая установка текущей даты в поле </w:t>
      </w:r>
      <w:proofErr w:type="spellStart"/>
      <w:r w:rsidRPr="001C65EA">
        <w:rPr>
          <w:sz w:val="28"/>
          <w:szCs w:val="28"/>
        </w:rPr>
        <w:t>ExamDate</w:t>
      </w:r>
      <w:proofErr w:type="spellEnd"/>
      <w:r w:rsidRPr="001C65EA">
        <w:rPr>
          <w:sz w:val="28"/>
          <w:szCs w:val="28"/>
          <w:lang w:val="ru-RU"/>
        </w:rPr>
        <w:t xml:space="preserve"> при создании записи; а также правило о том, что студент, получивший три двойки, подлежит занесению в список на отчисление (это правило будет р</w:t>
      </w:r>
      <w:r w:rsidR="00B94A12">
        <w:rPr>
          <w:sz w:val="28"/>
          <w:szCs w:val="28"/>
          <w:lang w:val="ru-RU"/>
        </w:rPr>
        <w:t>еализовано с помощью триггера).</w:t>
      </w:r>
    </w:p>
    <w:p w14:paraId="066FD736" w14:textId="0F4C5FD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Пользователи системы были разделены на три основные категории. Учебный отдел имеет полный доступ к данным и может выполнять любые операции: просмотр, добавление, редактирование, удаление, формирование отчётов и приказов. Преподаватели имеют доступ к просмотру результатов по своим дисциплинам и могут изменять оценки при пересдаче (через хранимую процедуру). Студенты имеют доступ только к просмотру своих собственных оценок и среднего балла. Такое разграничение прав обеспечивает безопасность данных и соответств</w:t>
      </w:r>
      <w:r w:rsidR="00B94A12">
        <w:rPr>
          <w:sz w:val="28"/>
          <w:szCs w:val="28"/>
          <w:lang w:val="ru-RU"/>
        </w:rPr>
        <w:t>ие организационным требованиям.</w:t>
      </w:r>
    </w:p>
    <w:p w14:paraId="7ABB3912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0FBFA2A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0A9552F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13CCCA8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D5A09BF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39C764F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E16A4FE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D3B3ACF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4FFA98A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CC88F7A" w14:textId="3C61798B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2809AA6" w14:textId="77777777" w:rsidR="00224F30" w:rsidRDefault="00224F30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FD7FD91" w14:textId="091E5C53" w:rsidR="001C65EA" w:rsidRPr="00B94A12" w:rsidRDefault="001C65EA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  <w:r w:rsidRPr="00B94A12">
        <w:rPr>
          <w:b/>
          <w:sz w:val="28"/>
          <w:szCs w:val="28"/>
          <w:lang w:val="ru-RU"/>
        </w:rPr>
        <w:lastRenderedPageBreak/>
        <w:t xml:space="preserve">ГЛАВА 2. РЕАЛИЗАЦИЯ БАЗЫ ДАННЫХ В СРЕДЕ </w:t>
      </w:r>
      <w:r w:rsidRPr="00B94A12">
        <w:rPr>
          <w:b/>
          <w:sz w:val="28"/>
          <w:szCs w:val="28"/>
        </w:rPr>
        <w:t>MS</w:t>
      </w:r>
      <w:r w:rsidRPr="00B94A12">
        <w:rPr>
          <w:b/>
          <w:sz w:val="28"/>
          <w:szCs w:val="28"/>
          <w:lang w:val="ru-RU"/>
        </w:rPr>
        <w:t xml:space="preserve"> </w:t>
      </w:r>
      <w:r w:rsidRPr="00B94A12">
        <w:rPr>
          <w:b/>
          <w:sz w:val="28"/>
          <w:szCs w:val="28"/>
        </w:rPr>
        <w:t>SQL</w:t>
      </w:r>
      <w:r w:rsidRPr="00B94A12">
        <w:rPr>
          <w:b/>
          <w:sz w:val="28"/>
          <w:szCs w:val="28"/>
          <w:lang w:val="ru-RU"/>
        </w:rPr>
        <w:t xml:space="preserve"> </w:t>
      </w:r>
      <w:r w:rsidRPr="00B94A12">
        <w:rPr>
          <w:b/>
          <w:sz w:val="28"/>
          <w:szCs w:val="28"/>
        </w:rPr>
        <w:t>SERVER</w:t>
      </w:r>
    </w:p>
    <w:p w14:paraId="3DEAF1F5" w14:textId="5205ED07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2.1. Создание базы данных и таб</w:t>
      </w:r>
      <w:r w:rsidR="00B94A12">
        <w:rPr>
          <w:sz w:val="28"/>
          <w:szCs w:val="28"/>
          <w:lang w:val="ru-RU"/>
        </w:rPr>
        <w:t>лиц с ограничениями целостности</w:t>
      </w:r>
    </w:p>
    <w:p w14:paraId="39B324F7" w14:textId="2B988D44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Физическая реализация базы данных была выполнена в среде </w:t>
      </w:r>
      <w:r w:rsidRPr="001C65EA">
        <w:rPr>
          <w:sz w:val="28"/>
          <w:szCs w:val="28"/>
        </w:rPr>
        <w:t>Microsoft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Management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Studio</w:t>
      </w:r>
      <w:r w:rsidRPr="001C65EA">
        <w:rPr>
          <w:sz w:val="28"/>
          <w:szCs w:val="28"/>
          <w:lang w:val="ru-RU"/>
        </w:rPr>
        <w:t xml:space="preserve"> (</w:t>
      </w:r>
      <w:r w:rsidRPr="001C65EA">
        <w:rPr>
          <w:sz w:val="28"/>
          <w:szCs w:val="28"/>
        </w:rPr>
        <w:t>SSMS</w:t>
      </w:r>
      <w:r w:rsidRPr="001C65EA">
        <w:rPr>
          <w:sz w:val="28"/>
          <w:szCs w:val="28"/>
          <w:lang w:val="ru-RU"/>
        </w:rPr>
        <w:t xml:space="preserve">) версии 18 или выше. Первым шагом стала команда </w:t>
      </w:r>
      <w:r w:rsidRPr="001C65EA">
        <w:rPr>
          <w:sz w:val="28"/>
          <w:szCs w:val="28"/>
        </w:rPr>
        <w:t>CREATE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DATABASE</w:t>
      </w:r>
      <w:r w:rsidRPr="001C65EA">
        <w:rPr>
          <w:sz w:val="28"/>
          <w:szCs w:val="28"/>
          <w:lang w:val="ru-RU"/>
        </w:rPr>
        <w:t xml:space="preserve"> </w:t>
      </w:r>
      <w:proofErr w:type="spellStart"/>
      <w:r w:rsidRPr="001C65EA">
        <w:rPr>
          <w:sz w:val="28"/>
          <w:szCs w:val="28"/>
        </w:rPr>
        <w:t>SessionDB</w:t>
      </w:r>
      <w:proofErr w:type="spellEnd"/>
      <w:r w:rsidRPr="001C65EA">
        <w:rPr>
          <w:sz w:val="28"/>
          <w:szCs w:val="28"/>
          <w:lang w:val="ru-RU"/>
        </w:rPr>
        <w:t xml:space="preserve">, после чего контекст базы данных был переключён на неё с помощью </w:t>
      </w:r>
      <w:r w:rsidRPr="001C65EA">
        <w:rPr>
          <w:sz w:val="28"/>
          <w:szCs w:val="28"/>
        </w:rPr>
        <w:t>USE</w:t>
      </w:r>
      <w:r w:rsidRPr="001C65EA">
        <w:rPr>
          <w:sz w:val="28"/>
          <w:szCs w:val="28"/>
          <w:lang w:val="ru-RU"/>
        </w:rPr>
        <w:t xml:space="preserve"> </w:t>
      </w:r>
      <w:proofErr w:type="spellStart"/>
      <w:r w:rsidRPr="001C65EA">
        <w:rPr>
          <w:sz w:val="28"/>
          <w:szCs w:val="28"/>
        </w:rPr>
        <w:t>SessionDB</w:t>
      </w:r>
      <w:proofErr w:type="spellEnd"/>
      <w:r w:rsidRPr="001C65EA">
        <w:rPr>
          <w:sz w:val="28"/>
          <w:szCs w:val="28"/>
          <w:lang w:val="ru-RU"/>
        </w:rPr>
        <w:t>. Затем в строгом порядке были созданы таблицы: сначала те, которые не имеют внешних зависимостей (Кафедры, Студенты, Дисциплины), затем зависимые (Преподаватели, Сдача экзамена). Такой порядок необходим, чтобы избежать ошибок ссылочной целостнос</w:t>
      </w:r>
      <w:r w:rsidR="00B94A12">
        <w:rPr>
          <w:sz w:val="28"/>
          <w:szCs w:val="28"/>
          <w:lang w:val="ru-RU"/>
        </w:rPr>
        <w:t>ти при создании внешних ключей.</w:t>
      </w:r>
    </w:p>
    <w:p w14:paraId="4FA23031" w14:textId="7CC50E1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При создании таблиц для каждого поля был выбран наиболее подходящий тип данных с учётом характера хранимой информации. Для строковых полей использовались типы </w:t>
      </w:r>
      <w:r w:rsidRPr="001C65EA">
        <w:rPr>
          <w:sz w:val="28"/>
          <w:szCs w:val="28"/>
        </w:rPr>
        <w:t>NVARCHAR</w:t>
      </w:r>
      <w:r w:rsidRPr="001C65EA">
        <w:rPr>
          <w:sz w:val="28"/>
          <w:szCs w:val="28"/>
          <w:lang w:val="ru-RU"/>
        </w:rPr>
        <w:t xml:space="preserve"> для поддержки </w:t>
      </w:r>
      <w:r w:rsidRPr="001C65EA">
        <w:rPr>
          <w:sz w:val="28"/>
          <w:szCs w:val="28"/>
        </w:rPr>
        <w:t>Unicode</w:t>
      </w:r>
      <w:r w:rsidRPr="001C65EA">
        <w:rPr>
          <w:sz w:val="28"/>
          <w:szCs w:val="28"/>
          <w:lang w:val="ru-RU"/>
        </w:rPr>
        <w:t xml:space="preserve">, для числовых идентификаторов – </w:t>
      </w:r>
      <w:r w:rsidRPr="001C65EA">
        <w:rPr>
          <w:sz w:val="28"/>
          <w:szCs w:val="28"/>
        </w:rPr>
        <w:t>INT</w:t>
      </w:r>
      <w:r w:rsidRPr="001C65EA">
        <w:rPr>
          <w:sz w:val="28"/>
          <w:szCs w:val="28"/>
          <w:lang w:val="ru-RU"/>
        </w:rPr>
        <w:t xml:space="preserve">, для дат – </w:t>
      </w:r>
      <w:r w:rsidRPr="001C65EA">
        <w:rPr>
          <w:sz w:val="28"/>
          <w:szCs w:val="28"/>
        </w:rPr>
        <w:t>DATE</w:t>
      </w:r>
      <w:r w:rsidRPr="001C65EA">
        <w:rPr>
          <w:sz w:val="28"/>
          <w:szCs w:val="28"/>
          <w:lang w:val="ru-RU"/>
        </w:rPr>
        <w:t xml:space="preserve">. Ограничения целостности задавались непосредственно в определении таблицы с помощью ключевых слов </w:t>
      </w:r>
      <w:r w:rsidRPr="001C65EA">
        <w:rPr>
          <w:sz w:val="28"/>
          <w:szCs w:val="28"/>
        </w:rPr>
        <w:t>PRIMARY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KEY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FOREIGN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KEY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CHECK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DEFAULT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UNIQUE</w:t>
      </w:r>
      <w:r w:rsidRPr="001C65EA">
        <w:rPr>
          <w:sz w:val="28"/>
          <w:szCs w:val="28"/>
          <w:lang w:val="ru-RU"/>
        </w:rPr>
        <w:t xml:space="preserve">. В частности, для поля </w:t>
      </w:r>
      <w:r w:rsidRPr="001C65EA">
        <w:rPr>
          <w:sz w:val="28"/>
          <w:szCs w:val="28"/>
        </w:rPr>
        <w:t>Course</w:t>
      </w:r>
      <w:r w:rsidRPr="001C65EA">
        <w:rPr>
          <w:sz w:val="28"/>
          <w:szCs w:val="28"/>
          <w:lang w:val="ru-RU"/>
        </w:rPr>
        <w:t xml:space="preserve"> было добавлено ограничение </w:t>
      </w:r>
      <w:r w:rsidRPr="001C65EA">
        <w:rPr>
          <w:sz w:val="28"/>
          <w:szCs w:val="28"/>
        </w:rPr>
        <w:t>CHECK</w:t>
      </w:r>
      <w:r w:rsidRPr="001C65EA">
        <w:rPr>
          <w:sz w:val="28"/>
          <w:szCs w:val="28"/>
          <w:lang w:val="ru-RU"/>
        </w:rPr>
        <w:t xml:space="preserve"> (</w:t>
      </w:r>
      <w:r w:rsidRPr="001C65EA">
        <w:rPr>
          <w:sz w:val="28"/>
          <w:szCs w:val="28"/>
        </w:rPr>
        <w:t>Course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BETWEEN</w:t>
      </w:r>
      <w:r w:rsidRPr="001C65EA">
        <w:rPr>
          <w:sz w:val="28"/>
          <w:szCs w:val="28"/>
          <w:lang w:val="ru-RU"/>
        </w:rPr>
        <w:t xml:space="preserve"> 1 </w:t>
      </w:r>
      <w:r w:rsidRPr="001C65EA">
        <w:rPr>
          <w:sz w:val="28"/>
          <w:szCs w:val="28"/>
        </w:rPr>
        <w:t>AND</w:t>
      </w:r>
      <w:r w:rsidRPr="001C65EA">
        <w:rPr>
          <w:sz w:val="28"/>
          <w:szCs w:val="28"/>
          <w:lang w:val="ru-RU"/>
        </w:rPr>
        <w:t xml:space="preserve"> 4), для поля </w:t>
      </w:r>
      <w:r w:rsidRPr="001C65EA">
        <w:rPr>
          <w:sz w:val="28"/>
          <w:szCs w:val="28"/>
        </w:rPr>
        <w:t>Grade</w:t>
      </w:r>
      <w:r w:rsidRPr="001C65EA">
        <w:rPr>
          <w:sz w:val="28"/>
          <w:szCs w:val="28"/>
          <w:lang w:val="ru-RU"/>
        </w:rPr>
        <w:t xml:space="preserve"> – </w:t>
      </w:r>
      <w:r w:rsidRPr="001C65EA">
        <w:rPr>
          <w:sz w:val="28"/>
          <w:szCs w:val="28"/>
        </w:rPr>
        <w:t>CHECK</w:t>
      </w:r>
      <w:r w:rsidRPr="001C65EA">
        <w:rPr>
          <w:sz w:val="28"/>
          <w:szCs w:val="28"/>
          <w:lang w:val="ru-RU"/>
        </w:rPr>
        <w:t xml:space="preserve"> (</w:t>
      </w:r>
      <w:r w:rsidRPr="001C65EA">
        <w:rPr>
          <w:sz w:val="28"/>
          <w:szCs w:val="28"/>
        </w:rPr>
        <w:t>Grade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BETWEEN</w:t>
      </w:r>
      <w:r w:rsidRPr="001C65EA">
        <w:rPr>
          <w:sz w:val="28"/>
          <w:szCs w:val="28"/>
          <w:lang w:val="ru-RU"/>
        </w:rPr>
        <w:t xml:space="preserve"> 1 </w:t>
      </w:r>
      <w:r w:rsidRPr="001C65EA">
        <w:rPr>
          <w:sz w:val="28"/>
          <w:szCs w:val="28"/>
        </w:rPr>
        <w:t>AND</w:t>
      </w:r>
      <w:r w:rsidRPr="001C65EA">
        <w:rPr>
          <w:sz w:val="28"/>
          <w:szCs w:val="28"/>
          <w:lang w:val="ru-RU"/>
        </w:rPr>
        <w:t xml:space="preserve"> 5), для поля </w:t>
      </w:r>
      <w:proofErr w:type="spellStart"/>
      <w:r w:rsidRPr="001C65EA">
        <w:rPr>
          <w:sz w:val="28"/>
          <w:szCs w:val="28"/>
        </w:rPr>
        <w:t>ExamDate</w:t>
      </w:r>
      <w:proofErr w:type="spellEnd"/>
      <w:r w:rsidRPr="001C65EA">
        <w:rPr>
          <w:sz w:val="28"/>
          <w:szCs w:val="28"/>
          <w:lang w:val="ru-RU"/>
        </w:rPr>
        <w:t xml:space="preserve"> – </w:t>
      </w:r>
      <w:r w:rsidRPr="001C65EA">
        <w:rPr>
          <w:sz w:val="28"/>
          <w:szCs w:val="28"/>
        </w:rPr>
        <w:t>DEFAULT</w:t>
      </w:r>
      <w:r w:rsidRPr="001C65EA">
        <w:rPr>
          <w:sz w:val="28"/>
          <w:szCs w:val="28"/>
          <w:lang w:val="ru-RU"/>
        </w:rPr>
        <w:t xml:space="preserve"> </w:t>
      </w:r>
      <w:proofErr w:type="gramStart"/>
      <w:r w:rsidRPr="001C65EA">
        <w:rPr>
          <w:sz w:val="28"/>
          <w:szCs w:val="28"/>
        </w:rPr>
        <w:t>GETDATE</w:t>
      </w:r>
      <w:r w:rsidRPr="001C65EA">
        <w:rPr>
          <w:sz w:val="28"/>
          <w:szCs w:val="28"/>
          <w:lang w:val="ru-RU"/>
        </w:rPr>
        <w:t>(</w:t>
      </w:r>
      <w:proofErr w:type="gramEnd"/>
      <w:r w:rsidRPr="001C65EA">
        <w:rPr>
          <w:sz w:val="28"/>
          <w:szCs w:val="28"/>
          <w:lang w:val="ru-RU"/>
        </w:rPr>
        <w:t xml:space="preserve">). Все внешние ключи были определены с каскадным действием </w:t>
      </w:r>
      <w:r w:rsidRPr="001C65EA">
        <w:rPr>
          <w:sz w:val="28"/>
          <w:szCs w:val="28"/>
        </w:rPr>
        <w:t>NO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ACTION</w:t>
      </w:r>
      <w:r w:rsidRPr="001C65EA">
        <w:rPr>
          <w:sz w:val="28"/>
          <w:szCs w:val="28"/>
          <w:lang w:val="ru-RU"/>
        </w:rPr>
        <w:t>, чтобы предотвратить случайное удаление з</w:t>
      </w:r>
      <w:r w:rsidR="00B94A12">
        <w:rPr>
          <w:sz w:val="28"/>
          <w:szCs w:val="28"/>
          <w:lang w:val="ru-RU"/>
        </w:rPr>
        <w:t>аписей, на которые есть ссылки.</w:t>
      </w:r>
    </w:p>
    <w:p w14:paraId="05189BCA" w14:textId="6E86D1CA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После создания таблиц была построена диаграмма базы данных в </w:t>
      </w:r>
      <w:r w:rsidRPr="001C65EA">
        <w:rPr>
          <w:sz w:val="28"/>
          <w:szCs w:val="28"/>
        </w:rPr>
        <w:t>SSMS</w:t>
      </w:r>
      <w:r w:rsidRPr="001C65EA">
        <w:rPr>
          <w:sz w:val="28"/>
          <w:szCs w:val="28"/>
          <w:lang w:val="ru-RU"/>
        </w:rPr>
        <w:t>, которая наглядно отображает все таблицы, их столбцы и связи. Это полезно для визуального контроля правильности проектирования и для</w:t>
      </w:r>
      <w:r w:rsidR="00B94A12">
        <w:rPr>
          <w:sz w:val="28"/>
          <w:szCs w:val="28"/>
          <w:lang w:val="ru-RU"/>
        </w:rPr>
        <w:t xml:space="preserve"> последующего документирования.</w:t>
      </w:r>
    </w:p>
    <w:p w14:paraId="452B13B7" w14:textId="75C54ACC" w:rsidR="00B94A12" w:rsidRDefault="00B94A12" w:rsidP="00357A76">
      <w:pPr>
        <w:spacing w:line="360" w:lineRule="auto"/>
        <w:jc w:val="center"/>
        <w:rPr>
          <w:sz w:val="28"/>
          <w:szCs w:val="28"/>
          <w:lang w:val="ru-RU"/>
        </w:rPr>
      </w:pPr>
      <w:r w:rsidRPr="00B94A12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90EBA67" wp14:editId="6511C527">
            <wp:extent cx="4248743" cy="212437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67F3" w14:textId="58DDC6C8" w:rsidR="00B94A12" w:rsidRPr="001C65EA" w:rsidRDefault="00B94A12" w:rsidP="00357A76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 – создание базы данных</w:t>
      </w:r>
    </w:p>
    <w:p w14:paraId="28272DF2" w14:textId="1DEB7A47" w:rsidR="001C65EA" w:rsidRPr="001C65EA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2.2. Ввод данных в таблицы</w:t>
      </w:r>
    </w:p>
    <w:p w14:paraId="46CA1B28" w14:textId="17C853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Для того чтобы проверить работоспособность созданной структуры и иметь возможность тестировать запросы, процедуры и триггеры, таблицы были заполнены тестовыми данными. Объём данных был подобран таким образом, чтобы покрыть все возможные сценарии: наличие студентов с высокими и низкими оценками, с одной и несколькими двойками, отличников, а также с</w:t>
      </w:r>
      <w:r w:rsidR="00B94A12">
        <w:rPr>
          <w:sz w:val="28"/>
          <w:szCs w:val="28"/>
          <w:lang w:val="ru-RU"/>
        </w:rPr>
        <w:t>тудентов разных курсов и групп.</w:t>
      </w:r>
    </w:p>
    <w:p w14:paraId="53014CB8" w14:textId="40A7ED69" w:rsidR="00B94A12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 таблицу «Кафедры» были добавлены четыре записи: информационных систем, математического моделирования, иностранных языков и физического воспитания</w:t>
      </w:r>
      <w:r w:rsidR="00B94A12">
        <w:rPr>
          <w:sz w:val="28"/>
          <w:szCs w:val="28"/>
          <w:lang w:val="ru-RU"/>
        </w:rPr>
        <w:t>.</w:t>
      </w:r>
    </w:p>
    <w:p w14:paraId="0E82D63B" w14:textId="7CA2BC89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B94A12">
        <w:rPr>
          <w:noProof/>
          <w:sz w:val="28"/>
          <w:szCs w:val="28"/>
          <w:lang w:val="ru-RU" w:eastAsia="ru-RU"/>
        </w:rPr>
        <w:drawing>
          <wp:inline distT="0" distB="0" distL="0" distR="0" wp14:anchorId="4C36B596" wp14:editId="69E12058">
            <wp:extent cx="4467849" cy="2210108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DB8B" w14:textId="275531C5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 – создание таблицы «кафедры»</w:t>
      </w:r>
    </w:p>
    <w:p w14:paraId="0A632C2F" w14:textId="093E05D9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B94A12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1392A54" wp14:editId="1919AE3C">
            <wp:extent cx="4344006" cy="23625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0557" w14:textId="1246B360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3 – заполнение таблицы «кафедры»</w:t>
      </w:r>
    </w:p>
    <w:p w14:paraId="4FE34D6B" w14:textId="4C614CF4" w:rsidR="00B94A12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таблицу «Преподаватели» – пять преподавателей, распределённых по этим кафедрам. </w:t>
      </w:r>
    </w:p>
    <w:p w14:paraId="4BD21D55" w14:textId="1C77EA7C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B94A12">
        <w:rPr>
          <w:noProof/>
          <w:sz w:val="28"/>
          <w:szCs w:val="28"/>
          <w:lang w:val="ru-RU" w:eastAsia="ru-RU"/>
        </w:rPr>
        <w:drawing>
          <wp:inline distT="0" distB="0" distL="0" distR="0" wp14:anchorId="61F77395" wp14:editId="6D1A13D6">
            <wp:extent cx="5601482" cy="306747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66B2" w14:textId="3EE04A00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4 – создание таблицы «преподаватели»</w:t>
      </w:r>
    </w:p>
    <w:p w14:paraId="3D83B16D" w14:textId="463E35A9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B94A12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B9D72BA" wp14:editId="5667EBD2">
            <wp:extent cx="5940425" cy="228917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C308" w14:textId="6667F471" w:rsidR="00B94A12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5 – заполнение таблицы «преподаватели»</w:t>
      </w:r>
    </w:p>
    <w:p w14:paraId="3957B43D" w14:textId="56BC26E9" w:rsidR="00B94A12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таблицу «Дисциплины» – шесть дисциплин, например, «Базы данных», «Программирование на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 xml:space="preserve">#», «Операционные системы», «Дискретная математика», «Теория вероятностей», «Английский язык для программистов». </w:t>
      </w:r>
    </w:p>
    <w:p w14:paraId="0B2D9B1B" w14:textId="189EDE37" w:rsidR="00B94A12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4091124D" wp14:editId="1877E6FF">
            <wp:extent cx="4039164" cy="233395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96EF" w14:textId="5BF5021D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6 – создание таблицы «</w:t>
      </w:r>
      <w:proofErr w:type="spellStart"/>
      <w:r>
        <w:rPr>
          <w:sz w:val="28"/>
          <w:szCs w:val="28"/>
          <w:lang w:val="ru-RU"/>
        </w:rPr>
        <w:t>диспицлины</w:t>
      </w:r>
      <w:proofErr w:type="spellEnd"/>
      <w:r>
        <w:rPr>
          <w:sz w:val="28"/>
          <w:szCs w:val="28"/>
          <w:lang w:val="ru-RU"/>
        </w:rPr>
        <w:t>»</w:t>
      </w:r>
    </w:p>
    <w:p w14:paraId="615F0613" w14:textId="43AEC1C7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24CBB59" wp14:editId="74BC06D1">
            <wp:extent cx="4829849" cy="28483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6B8C" w14:textId="36865EF1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7 – заполнение таблицы «</w:t>
      </w:r>
      <w:proofErr w:type="spellStart"/>
      <w:r>
        <w:rPr>
          <w:sz w:val="28"/>
          <w:szCs w:val="28"/>
          <w:lang w:val="ru-RU"/>
        </w:rPr>
        <w:t>диспицлины</w:t>
      </w:r>
      <w:proofErr w:type="spellEnd"/>
      <w:r>
        <w:rPr>
          <w:sz w:val="28"/>
          <w:szCs w:val="28"/>
          <w:lang w:val="ru-RU"/>
        </w:rPr>
        <w:t>»</w:t>
      </w:r>
    </w:p>
    <w:p w14:paraId="486A2111" w14:textId="33CE5DC4" w:rsidR="00B94A12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таблицу «Студенты» – десять студентов, по два на каждый курс, с номерами групп 101, 102, 201, 202, 301, 401. </w:t>
      </w:r>
    </w:p>
    <w:p w14:paraId="0EEFEAF8" w14:textId="1DE5B0FF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0FC3DB9D" wp14:editId="67CCD99E">
            <wp:extent cx="4867954" cy="2524477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ADAA" w14:textId="6687452D" w:rsidR="00B94A12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8 - создание таблицы «студенты»</w:t>
      </w:r>
    </w:p>
    <w:p w14:paraId="6E75AF2E" w14:textId="083C3BDC" w:rsidR="00011F10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9D10AE4" wp14:editId="795BC0A9">
            <wp:extent cx="5940425" cy="26930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02DE" w14:textId="7634E6CD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9 - заполнение таблицы «студенты»</w:t>
      </w:r>
    </w:p>
    <w:p w14:paraId="2A79E905" w14:textId="176EA2C0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 таблицу «Сдача экзамена» – 26 записей, отражающих сдачу экзаменов этими студентами. Среди них есть студенты с одной двойкой (например, студент 902), с двумя двойками (студенты 903 и 910), с тремя двойками (специально для проверки триггера), а также отличники (студент 904). Дата экзамена варьируется в пределах января 2026 года, чтобы можно было провери</w:t>
      </w:r>
      <w:r w:rsidR="00B94A12">
        <w:rPr>
          <w:sz w:val="28"/>
          <w:szCs w:val="28"/>
          <w:lang w:val="ru-RU"/>
        </w:rPr>
        <w:t>ть запросы на выборку по датам.</w:t>
      </w:r>
    </w:p>
    <w:p w14:paraId="0A665B9F" w14:textId="5AD9FE8F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78079521" wp14:editId="405DC8C6">
            <wp:extent cx="5940425" cy="350075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9895F" w14:textId="3684F732" w:rsidR="00B94A12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10 - создание таблицы «сдача экзамена»</w:t>
      </w:r>
    </w:p>
    <w:p w14:paraId="04B20B2C" w14:textId="7659A20A" w:rsidR="00011F10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7AA3E42" wp14:editId="09236816">
            <wp:extent cx="5572903" cy="6887536"/>
            <wp:effectExtent l="0" t="0" r="889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74B9" w14:textId="330020C2" w:rsidR="00011F10" w:rsidRPr="001C65EA" w:rsidRDefault="00011F10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11 - заполнение таблицы «сдача экзамена»</w:t>
      </w:r>
    </w:p>
    <w:p w14:paraId="21F48DF6" w14:textId="23D9658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Ввод данных выполнялся с помощью операторов </w:t>
      </w:r>
      <w:r w:rsidRPr="001C65EA">
        <w:rPr>
          <w:sz w:val="28"/>
          <w:szCs w:val="28"/>
        </w:rPr>
        <w:t>INSERT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INTO</w:t>
      </w:r>
      <w:r w:rsidRPr="001C65EA">
        <w:rPr>
          <w:sz w:val="28"/>
          <w:szCs w:val="28"/>
          <w:lang w:val="ru-RU"/>
        </w:rPr>
        <w:t xml:space="preserve">, причём сначала заполнялись справочные таблицы, затем таблицы, содержащие внешние ключи. Весь процесс ввода был задокументирован в виде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-скрипта, который может быть воспроизведён при необходимости.</w:t>
      </w:r>
    </w:p>
    <w:p w14:paraId="4122C433" w14:textId="5DC72E50" w:rsidR="001C65EA" w:rsidRPr="001C65EA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2.3. Создание запросов</w:t>
      </w:r>
    </w:p>
    <w:p w14:paraId="06C4F763" w14:textId="15E8E39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 xml:space="preserve">Для решения практических задач, стоящих перед различными категориями пользователей, было разработано десять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-запросов. Каждый запрос реализует конкретную функцию и использует различные конструкции языка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: соединения (</w:t>
      </w:r>
      <w:r w:rsidRPr="001C65EA">
        <w:rPr>
          <w:sz w:val="28"/>
          <w:szCs w:val="28"/>
        </w:rPr>
        <w:t>INNER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JOIN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LEFT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JOIN</w:t>
      </w:r>
      <w:r w:rsidRPr="001C65EA">
        <w:rPr>
          <w:sz w:val="28"/>
          <w:szCs w:val="28"/>
          <w:lang w:val="ru-RU"/>
        </w:rPr>
        <w:t>), группировки (</w:t>
      </w:r>
      <w:r w:rsidRPr="001C65EA">
        <w:rPr>
          <w:sz w:val="28"/>
          <w:szCs w:val="28"/>
        </w:rPr>
        <w:t>GROUP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BY</w:t>
      </w:r>
      <w:r w:rsidRPr="001C65EA">
        <w:rPr>
          <w:sz w:val="28"/>
          <w:szCs w:val="28"/>
          <w:lang w:val="ru-RU"/>
        </w:rPr>
        <w:t>), агрегатные функции (</w:t>
      </w:r>
      <w:r w:rsidRPr="001C65EA">
        <w:rPr>
          <w:sz w:val="28"/>
          <w:szCs w:val="28"/>
        </w:rPr>
        <w:t>COUNT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AVG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SUM</w:t>
      </w:r>
      <w:r w:rsidRPr="001C65EA">
        <w:rPr>
          <w:sz w:val="28"/>
          <w:szCs w:val="28"/>
          <w:lang w:val="ru-RU"/>
        </w:rPr>
        <w:t>), сортировку (</w:t>
      </w:r>
      <w:r w:rsidRPr="001C65EA">
        <w:rPr>
          <w:sz w:val="28"/>
          <w:szCs w:val="28"/>
        </w:rPr>
        <w:t>ORDER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BY</w:t>
      </w:r>
      <w:r w:rsidRPr="001C65EA">
        <w:rPr>
          <w:sz w:val="28"/>
          <w:szCs w:val="28"/>
          <w:lang w:val="ru-RU"/>
        </w:rPr>
        <w:t>), условия (</w:t>
      </w:r>
      <w:r w:rsidRPr="001C65EA">
        <w:rPr>
          <w:sz w:val="28"/>
          <w:szCs w:val="28"/>
        </w:rPr>
        <w:t>WHERE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HAVING</w:t>
      </w:r>
      <w:r w:rsidRPr="001C65EA">
        <w:rPr>
          <w:sz w:val="28"/>
          <w:szCs w:val="28"/>
          <w:lang w:val="ru-RU"/>
        </w:rPr>
        <w:t>), подзапросы и оконн</w:t>
      </w:r>
      <w:r w:rsidR="00B94A12">
        <w:rPr>
          <w:sz w:val="28"/>
          <w:szCs w:val="28"/>
          <w:lang w:val="ru-RU"/>
        </w:rPr>
        <w:t>ые функции (при необходимости).</w:t>
      </w:r>
    </w:p>
    <w:p w14:paraId="0C368E97" w14:textId="0B20CA98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Первый запрос выводит список всех дисциплин, которые должны быть сданы каждой группой, с указанием даты экзамена и фамилии преподавателя. Этот запрос полезен для учебного отдела при составлении расписания экзаменов. Он соединяет таблицы </w:t>
      </w:r>
      <w:proofErr w:type="spellStart"/>
      <w:r w:rsidRPr="001C65EA">
        <w:rPr>
          <w:sz w:val="28"/>
          <w:szCs w:val="28"/>
        </w:rPr>
        <w:t>ExamResult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Student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Discipline</w:t>
      </w:r>
      <w:r w:rsidRPr="001C65EA">
        <w:rPr>
          <w:sz w:val="28"/>
          <w:szCs w:val="28"/>
          <w:lang w:val="ru-RU"/>
        </w:rPr>
        <w:t xml:space="preserve"> и </w:t>
      </w:r>
      <w:r w:rsidRPr="001C65EA">
        <w:rPr>
          <w:sz w:val="28"/>
          <w:szCs w:val="28"/>
        </w:rPr>
        <w:t>Teacher</w:t>
      </w:r>
      <w:r w:rsidRPr="001C65EA">
        <w:rPr>
          <w:sz w:val="28"/>
          <w:szCs w:val="28"/>
          <w:lang w:val="ru-RU"/>
        </w:rPr>
        <w:t>, группируя результат по курсу, группе и названию ди</w:t>
      </w:r>
      <w:r w:rsidR="00B94A12">
        <w:rPr>
          <w:sz w:val="28"/>
          <w:szCs w:val="28"/>
          <w:lang w:val="ru-RU"/>
        </w:rPr>
        <w:t>сциплины.</w:t>
      </w:r>
    </w:p>
    <w:p w14:paraId="0408DA9A" w14:textId="3E903841" w:rsidR="00011F10" w:rsidRDefault="00011F10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DCAE93C" wp14:editId="1BB3A4C7">
            <wp:extent cx="5940425" cy="7294880"/>
            <wp:effectExtent l="0" t="0" r="317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9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901C" w14:textId="4F94C219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11 – первый запрос</w:t>
      </w:r>
    </w:p>
    <w:p w14:paraId="07CA3142" w14:textId="02505772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Второй запрос находит студентов, имеющих более двух двоек. Он группирует записи по студенту и применяет условие </w:t>
      </w:r>
      <w:r w:rsidRPr="001C65EA">
        <w:rPr>
          <w:sz w:val="28"/>
          <w:szCs w:val="28"/>
        </w:rPr>
        <w:t>HAVING</w:t>
      </w:r>
      <w:r w:rsidRPr="001C65EA">
        <w:rPr>
          <w:sz w:val="28"/>
          <w:szCs w:val="28"/>
          <w:lang w:val="ru-RU"/>
        </w:rPr>
        <w:t xml:space="preserve"> </w:t>
      </w:r>
      <w:proofErr w:type="gramStart"/>
      <w:r w:rsidRPr="001C65EA">
        <w:rPr>
          <w:sz w:val="28"/>
          <w:szCs w:val="28"/>
        </w:rPr>
        <w:t>COUNT</w:t>
      </w:r>
      <w:r w:rsidRPr="001C65EA">
        <w:rPr>
          <w:sz w:val="28"/>
          <w:szCs w:val="28"/>
          <w:lang w:val="ru-RU"/>
        </w:rPr>
        <w:t>(</w:t>
      </w:r>
      <w:proofErr w:type="gramEnd"/>
      <w:r w:rsidRPr="001C65EA">
        <w:rPr>
          <w:sz w:val="28"/>
          <w:szCs w:val="28"/>
          <w:lang w:val="ru-RU"/>
        </w:rPr>
        <w:t>*) &gt; 2. Это позволяет выявить студентов с серьёз</w:t>
      </w:r>
      <w:r w:rsidR="00B94A12">
        <w:rPr>
          <w:sz w:val="28"/>
          <w:szCs w:val="28"/>
          <w:lang w:val="ru-RU"/>
        </w:rPr>
        <w:t>ными академическими проблемами.</w:t>
      </w:r>
    </w:p>
    <w:p w14:paraId="5F3758A6" w14:textId="696FADEE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C707CB1" wp14:editId="026C8E76">
            <wp:extent cx="5925377" cy="40772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A9B2" w14:textId="34A28238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12 – второй запрос</w:t>
      </w:r>
    </w:p>
    <w:p w14:paraId="3F9F0855" w14:textId="6950C6E6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Третий запрос выводит список студентов, получивших двойки, с указанием преподавателя и дисциплины, по которым они должны пересдавать экзамен. Это помогает </w:t>
      </w:r>
      <w:r w:rsidR="00B94A12">
        <w:rPr>
          <w:sz w:val="28"/>
          <w:szCs w:val="28"/>
          <w:lang w:val="ru-RU"/>
        </w:rPr>
        <w:t>организовать процесс пересдачи.</w:t>
      </w:r>
    </w:p>
    <w:p w14:paraId="5AEB5A4B" w14:textId="6C182F05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6D0BA97" wp14:editId="01981096">
            <wp:extent cx="5940425" cy="46659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60F9" w14:textId="2FB24B04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13 –третий запрос</w:t>
      </w:r>
    </w:p>
    <w:p w14:paraId="112A50CD" w14:textId="11F3C8F0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Четвёртый запрос вычисляет средний балл каждого студента на основе всех сданных экзаменов. Используется функция </w:t>
      </w:r>
      <w:r w:rsidRPr="001C65EA">
        <w:rPr>
          <w:sz w:val="28"/>
          <w:szCs w:val="28"/>
        </w:rPr>
        <w:t>AVG</w:t>
      </w:r>
      <w:r w:rsidRPr="001C65EA">
        <w:rPr>
          <w:sz w:val="28"/>
          <w:szCs w:val="28"/>
          <w:lang w:val="ru-RU"/>
        </w:rPr>
        <w:t xml:space="preserve"> с приведением типа к </w:t>
      </w:r>
      <w:r w:rsidRPr="001C65EA">
        <w:rPr>
          <w:sz w:val="28"/>
          <w:szCs w:val="28"/>
        </w:rPr>
        <w:t>DECIMAL</w:t>
      </w:r>
      <w:r w:rsidRPr="001C65EA">
        <w:rPr>
          <w:sz w:val="28"/>
          <w:szCs w:val="28"/>
          <w:lang w:val="ru-RU"/>
        </w:rPr>
        <w:t xml:space="preserve"> для получения дробного значения. Результат сортируется по убыванию среднего балла, что позволяет сразу уви</w:t>
      </w:r>
      <w:r w:rsidR="00B94A12">
        <w:rPr>
          <w:sz w:val="28"/>
          <w:szCs w:val="28"/>
          <w:lang w:val="ru-RU"/>
        </w:rPr>
        <w:t>деть лучших и худших студентов.</w:t>
      </w:r>
    </w:p>
    <w:p w14:paraId="507062EC" w14:textId="54A53195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06BF81E" wp14:editId="291A92AF">
            <wp:extent cx="5868219" cy="552527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DE29" w14:textId="61B5F784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14 – четвёртый запрос</w:t>
      </w:r>
    </w:p>
    <w:p w14:paraId="51E5B92D" w14:textId="028FD95F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Пятый запрос формирует рейтинг групп по среднему баллу. Группировка выполняется по курсу и номеру группы, вычисляется средний балл, и результаты сортируются по убыванию. Этот рейтинг может использоваться для сравнен</w:t>
      </w:r>
      <w:r w:rsidR="00B94A12">
        <w:rPr>
          <w:sz w:val="28"/>
          <w:szCs w:val="28"/>
          <w:lang w:val="ru-RU"/>
        </w:rPr>
        <w:t>ия успеваемости между группами.</w:t>
      </w:r>
    </w:p>
    <w:p w14:paraId="6392B89F" w14:textId="58AF4B84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7F0ECA1" wp14:editId="50B2C8FC">
            <wp:extent cx="5868219" cy="418205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8F9C" w14:textId="2DAE302E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15 – пятый запрос</w:t>
      </w:r>
    </w:p>
    <w:p w14:paraId="4696090B" w14:textId="0EC1A4ED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Шестой запрос создаёт список студентов с указанием среднего балла и размера стипендии. Размер стипендии определяется с помощью выражения </w:t>
      </w:r>
      <w:r w:rsidRPr="001C65EA">
        <w:rPr>
          <w:sz w:val="28"/>
          <w:szCs w:val="28"/>
        </w:rPr>
        <w:t>CASE</w:t>
      </w:r>
      <w:r w:rsidRPr="001C65EA">
        <w:rPr>
          <w:sz w:val="28"/>
          <w:szCs w:val="28"/>
          <w:lang w:val="ru-RU"/>
        </w:rPr>
        <w:t>: если средний балл больше 4.5, назначается повышенная стипендия; если от 4.0 до 4.5 – обычная; если ниже 4.0 – стипендия не назначается. Этот запрос полезен для отдела кадров при расчёте стипендиальног</w:t>
      </w:r>
      <w:r w:rsidR="00B94A12">
        <w:rPr>
          <w:sz w:val="28"/>
          <w:szCs w:val="28"/>
          <w:lang w:val="ru-RU"/>
        </w:rPr>
        <w:t>о фонда.</w:t>
      </w:r>
    </w:p>
    <w:p w14:paraId="0600D40B" w14:textId="5E744D1D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EBF417B" wp14:editId="74328600">
            <wp:extent cx="5940425" cy="556831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D790" w14:textId="15F8D49A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16 – шестой запрос</w:t>
      </w:r>
    </w:p>
    <w:p w14:paraId="7C362900" w14:textId="0DBA8363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Седьмой запрос выводит список студентов, имеющих две или более двойки (отличается от второго тем, что </w:t>
      </w:r>
      <w:proofErr w:type="gramStart"/>
      <w:r w:rsidRPr="001C65EA">
        <w:rPr>
          <w:sz w:val="28"/>
          <w:szCs w:val="28"/>
          <w:lang w:val="ru-RU"/>
        </w:rPr>
        <w:t>условие &gt;</w:t>
      </w:r>
      <w:proofErr w:type="gramEnd"/>
      <w:r w:rsidRPr="001C65EA">
        <w:rPr>
          <w:sz w:val="28"/>
          <w:szCs w:val="28"/>
          <w:lang w:val="ru-RU"/>
        </w:rPr>
        <w:t>=2, а не &gt;2). Это необходимо для формирования списка на отчисление, так как согласно правилам, студент с двумя задолженностями подлежит</w:t>
      </w:r>
      <w:r w:rsidR="00B94A12">
        <w:rPr>
          <w:sz w:val="28"/>
          <w:szCs w:val="28"/>
          <w:lang w:val="ru-RU"/>
        </w:rPr>
        <w:t xml:space="preserve"> отчислению.</w:t>
      </w:r>
    </w:p>
    <w:p w14:paraId="474F18CC" w14:textId="25692FAB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F5667DF" wp14:editId="40DBAB0E">
            <wp:extent cx="5820587" cy="3972479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921A" w14:textId="77AF67F9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17 – седьмой запрос</w:t>
      </w:r>
    </w:p>
    <w:p w14:paraId="7448A847" w14:textId="40772DEA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Восьмой запрос выводит студентов, которые сдали все экзамены без двоек, то есть не имеют ни одной оценки 2. Используется подзапрос с </w:t>
      </w:r>
      <w:r w:rsidRPr="001C65EA">
        <w:rPr>
          <w:sz w:val="28"/>
          <w:szCs w:val="28"/>
        </w:rPr>
        <w:t>NOT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EXISTS</w:t>
      </w:r>
      <w:r w:rsidRPr="001C65EA">
        <w:rPr>
          <w:sz w:val="28"/>
          <w:szCs w:val="28"/>
          <w:lang w:val="ru-RU"/>
        </w:rPr>
        <w:t xml:space="preserve"> для исключения студентов, у которых есть хотя бы одна двойка.</w:t>
      </w:r>
    </w:p>
    <w:p w14:paraId="372941C0" w14:textId="0A4EA537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624D978" wp14:editId="4EB783B2">
            <wp:extent cx="5563376" cy="516327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F1E3" w14:textId="40E8184B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18 – восьмой запрос</w:t>
      </w:r>
    </w:p>
    <w:p w14:paraId="3A0735BD" w14:textId="44CC3120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Девятый запрос – это непосредственно список на отчисление, который включает студентов с двумя и более двойками. По сути, он повторяет седьмой запрос, но выделен в о</w:t>
      </w:r>
      <w:r w:rsidR="00B94A12">
        <w:rPr>
          <w:sz w:val="28"/>
          <w:szCs w:val="28"/>
          <w:lang w:val="ru-RU"/>
        </w:rPr>
        <w:t>тдельный пункт для наглядности.</w:t>
      </w:r>
    </w:p>
    <w:p w14:paraId="595FFD56" w14:textId="1D1F8317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CF4CF30" wp14:editId="512A48FF">
            <wp:extent cx="5940425" cy="325310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7250" w14:textId="5E72136C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19 – девятый запрос</w:t>
      </w:r>
    </w:p>
    <w:p w14:paraId="7FD456C9" w14:textId="627F5129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Десятый запрос вычисляет количество оценок 3, 4 и 5, полученных студентами, а также их процентное соотношение от общего числа экзаменов. Это даёт представление о расп</w:t>
      </w:r>
      <w:r w:rsidR="00B94A12">
        <w:rPr>
          <w:sz w:val="28"/>
          <w:szCs w:val="28"/>
          <w:lang w:val="ru-RU"/>
        </w:rPr>
        <w:t>ределении успеваемости в целом.</w:t>
      </w:r>
    </w:p>
    <w:p w14:paraId="12424971" w14:textId="3C93C44D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0BDE83A9" wp14:editId="4B20A153">
            <wp:extent cx="5940425" cy="37973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7387" w14:textId="5286A3AF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20 – десятый запрос</w:t>
      </w:r>
    </w:p>
    <w:p w14:paraId="2930A0AB" w14:textId="6B6D54D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>Каждый запрос был выполнен и протестирован на тестовых данных; результаты были проверены на корректность. Скриншоты результатов выполнения каждого запр</w:t>
      </w:r>
      <w:r w:rsidR="00B94A12">
        <w:rPr>
          <w:sz w:val="28"/>
          <w:szCs w:val="28"/>
          <w:lang w:val="ru-RU"/>
        </w:rPr>
        <w:t>оса прилагаются к отчёту.</w:t>
      </w:r>
    </w:p>
    <w:p w14:paraId="49727AEE" w14:textId="3A171740" w:rsidR="001C65EA" w:rsidRPr="001C65EA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2.4. Создание представлений</w:t>
      </w:r>
    </w:p>
    <w:p w14:paraId="6446F983" w14:textId="6D72CB51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Представления (</w:t>
      </w:r>
      <w:r w:rsidRPr="001C65EA">
        <w:rPr>
          <w:sz w:val="28"/>
          <w:szCs w:val="28"/>
        </w:rPr>
        <w:t>VIEW</w:t>
      </w:r>
      <w:r w:rsidRPr="001C65EA">
        <w:rPr>
          <w:sz w:val="28"/>
          <w:szCs w:val="28"/>
          <w:lang w:val="ru-RU"/>
        </w:rPr>
        <w:t>) представляют собой виртуальные таблицы, которые не хранят данные физически, но предоставляют пользователям удобный интерфейс для доступа к данным в определённом разрезе. В рамках работы были созданы три представления для разных категор</w:t>
      </w:r>
      <w:r w:rsidR="00B94A12">
        <w:rPr>
          <w:sz w:val="28"/>
          <w:szCs w:val="28"/>
          <w:lang w:val="ru-RU"/>
        </w:rPr>
        <w:t>ий пользователей.</w:t>
      </w:r>
    </w:p>
    <w:p w14:paraId="35CAE34F" w14:textId="3DD9D29B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Первое представление, </w:t>
      </w:r>
      <w:proofErr w:type="spellStart"/>
      <w:r w:rsidRPr="001C65EA">
        <w:rPr>
          <w:sz w:val="28"/>
          <w:szCs w:val="28"/>
        </w:rPr>
        <w:t>vw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ExamResultsForDepartment</w:t>
      </w:r>
      <w:proofErr w:type="spellEnd"/>
      <w:r w:rsidRPr="001C65EA">
        <w:rPr>
          <w:sz w:val="28"/>
          <w:szCs w:val="28"/>
          <w:lang w:val="ru-RU"/>
        </w:rPr>
        <w:t>, предназначено для учебного отдела. Оно объединяет все пять таблиц и выводит полную информацию о сдаче экзаменов: студент (ФИО), курс, группа, дисциплина, преподаватель, дата, аудитория, оценка. Это представление позволяет сотрудникам учебного отдела получать сводную ведомость без необходимости пис</w:t>
      </w:r>
      <w:r w:rsidR="00B94A12">
        <w:rPr>
          <w:sz w:val="28"/>
          <w:szCs w:val="28"/>
          <w:lang w:val="ru-RU"/>
        </w:rPr>
        <w:t>ать сложные запросы каждый раз.</w:t>
      </w:r>
    </w:p>
    <w:p w14:paraId="4D4A9F06" w14:textId="1D52C743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0BB317A8" wp14:editId="709F31FD">
            <wp:extent cx="5830114" cy="424874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1DFE" w14:textId="4D75350A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21 – первое представление </w:t>
      </w:r>
    </w:p>
    <w:p w14:paraId="7D792931" w14:textId="22AA38A7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 xml:space="preserve">Второе представление, </w:t>
      </w:r>
      <w:proofErr w:type="spellStart"/>
      <w:r w:rsidRPr="001C65EA">
        <w:rPr>
          <w:sz w:val="28"/>
          <w:szCs w:val="28"/>
        </w:rPr>
        <w:t>vw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TeacherStudents</w:t>
      </w:r>
      <w:proofErr w:type="spellEnd"/>
      <w:r w:rsidRPr="001C65EA">
        <w:rPr>
          <w:sz w:val="28"/>
          <w:szCs w:val="28"/>
          <w:lang w:val="ru-RU"/>
        </w:rPr>
        <w:t>, создано для преподавателей. Оно показывает для каждого преподавателя список студентов, которые сдавали его экзамены, с указанием дисциплины, оценки и даты. Преподаватель может использовать это представление для прос</w:t>
      </w:r>
      <w:r w:rsidR="00B94A12">
        <w:rPr>
          <w:sz w:val="28"/>
          <w:szCs w:val="28"/>
          <w:lang w:val="ru-RU"/>
        </w:rPr>
        <w:t>мотра результатов своей работы.</w:t>
      </w:r>
    </w:p>
    <w:p w14:paraId="14F31233" w14:textId="72E1F136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drawing>
          <wp:inline distT="0" distB="0" distL="0" distR="0" wp14:anchorId="60EFA711" wp14:editId="64E91A27">
            <wp:extent cx="5677692" cy="3820058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2F10" w14:textId="4D13D345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22 – второе представление</w:t>
      </w:r>
    </w:p>
    <w:p w14:paraId="063D31CD" w14:textId="40B67532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Третье представление, </w:t>
      </w:r>
      <w:proofErr w:type="spellStart"/>
      <w:r w:rsidRPr="001C65EA">
        <w:rPr>
          <w:sz w:val="28"/>
          <w:szCs w:val="28"/>
        </w:rPr>
        <w:t>vw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StudentGrades</w:t>
      </w:r>
      <w:proofErr w:type="spellEnd"/>
      <w:r w:rsidRPr="001C65EA">
        <w:rPr>
          <w:sz w:val="28"/>
          <w:szCs w:val="28"/>
          <w:lang w:val="ru-RU"/>
        </w:rPr>
        <w:t xml:space="preserve">, предназначено для студентов. Оно содержит только те записи, которые относятся к конкретному студенту (хотя в реальности доступ должен быть ограничен, но на уровне </w:t>
      </w:r>
      <w:proofErr w:type="gramStart"/>
      <w:r w:rsidRPr="001C65EA">
        <w:rPr>
          <w:sz w:val="28"/>
          <w:szCs w:val="28"/>
          <w:lang w:val="ru-RU"/>
        </w:rPr>
        <w:t>представления это</w:t>
      </w:r>
      <w:proofErr w:type="gramEnd"/>
      <w:r w:rsidRPr="001C65EA">
        <w:rPr>
          <w:sz w:val="28"/>
          <w:szCs w:val="28"/>
          <w:lang w:val="ru-RU"/>
        </w:rPr>
        <w:t xml:space="preserve"> не реализовано, а должно контролироваться приложением). В представлении выводятся дисциплина, оценка, дата и пре</w:t>
      </w:r>
      <w:r w:rsidR="00B94A12">
        <w:rPr>
          <w:sz w:val="28"/>
          <w:szCs w:val="28"/>
          <w:lang w:val="ru-RU"/>
        </w:rPr>
        <w:t>подаватель.</w:t>
      </w:r>
    </w:p>
    <w:p w14:paraId="06197D3E" w14:textId="7771DDF1" w:rsidR="00011F10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011F10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65C5BA9" wp14:editId="00355F01">
            <wp:extent cx="5001323" cy="3972479"/>
            <wp:effectExtent l="0" t="0" r="889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AC6B9" w14:textId="79D28998" w:rsidR="00011F10" w:rsidRPr="001C65EA" w:rsidRDefault="00011F10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23 – третье представление</w:t>
      </w:r>
    </w:p>
    <w:p w14:paraId="0B965089" w14:textId="492B04CC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Все представления созданы с помощью оператора </w:t>
      </w:r>
      <w:r w:rsidRPr="001C65EA">
        <w:rPr>
          <w:sz w:val="28"/>
          <w:szCs w:val="28"/>
        </w:rPr>
        <w:t>CREATE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VIEW</w:t>
      </w:r>
      <w:r w:rsidRPr="001C65EA">
        <w:rPr>
          <w:sz w:val="28"/>
          <w:szCs w:val="28"/>
          <w:lang w:val="ru-RU"/>
        </w:rPr>
        <w:t xml:space="preserve"> и включают необх</w:t>
      </w:r>
      <w:r w:rsidR="00B94A12">
        <w:rPr>
          <w:sz w:val="28"/>
          <w:szCs w:val="28"/>
          <w:lang w:val="ru-RU"/>
        </w:rPr>
        <w:t>одимые соединения и фильтрацию.</w:t>
      </w:r>
    </w:p>
    <w:p w14:paraId="2572D368" w14:textId="76161750" w:rsidR="001C65EA" w:rsidRPr="001C65EA" w:rsidRDefault="00B94A12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2.5. Создание хранимых процедур</w:t>
      </w:r>
    </w:p>
    <w:p w14:paraId="45CDAFD9" w14:textId="03B88B4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Хранимые процедуры представляют собой скомпилированные программные модули, которые хранятся на сервере и выполняют определённые действия. Они позволяют инкапсулировать бизнес-логику, повысить производительность и обеспечить безопасность. В рамках задания разрабо</w:t>
      </w:r>
      <w:r w:rsidR="00B94A12">
        <w:rPr>
          <w:sz w:val="28"/>
          <w:szCs w:val="28"/>
          <w:lang w:val="ru-RU"/>
        </w:rPr>
        <w:t>таны четыре хранимые процедуры.</w:t>
      </w:r>
    </w:p>
    <w:p w14:paraId="7201D13D" w14:textId="1A8A5F77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Процедура </w:t>
      </w:r>
      <w:proofErr w:type="spellStart"/>
      <w:r w:rsidRPr="001C65EA">
        <w:rPr>
          <w:sz w:val="28"/>
          <w:szCs w:val="28"/>
        </w:rPr>
        <w:t>sp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IncreaseScholarshipForExcellent</w:t>
      </w:r>
      <w:proofErr w:type="spellEnd"/>
      <w:r w:rsidRPr="001C65EA">
        <w:rPr>
          <w:sz w:val="28"/>
          <w:szCs w:val="28"/>
          <w:lang w:val="ru-RU"/>
        </w:rPr>
        <w:t xml:space="preserve"> повышает стипендию студентам-отличникам (имеющим средний балл 5.0) на 10%. В текущей реализации процедура не изменяет данные, а только выводит список таких студентов с новой суммой стипендии, так как фактическое начисление стипендии происходит во внешней системе. Однако логика расчёта продемонстрирована.</w:t>
      </w:r>
    </w:p>
    <w:p w14:paraId="497D1141" w14:textId="3F301C18" w:rsidR="00011F10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3B2A9F3" wp14:editId="682E91F6">
            <wp:extent cx="5601482" cy="5058481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2A1F" w14:textId="037D06CD" w:rsidR="00011F10" w:rsidRPr="001C65EA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24 – первая процедура </w:t>
      </w:r>
    </w:p>
    <w:p w14:paraId="02079344" w14:textId="7DD32A2C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Процедура </w:t>
      </w:r>
      <w:proofErr w:type="spellStart"/>
      <w:r w:rsidRPr="001C65EA">
        <w:rPr>
          <w:sz w:val="28"/>
          <w:szCs w:val="28"/>
        </w:rPr>
        <w:t>sp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TransferToNextCourse</w:t>
      </w:r>
      <w:proofErr w:type="spellEnd"/>
      <w:r w:rsidRPr="001C65EA">
        <w:rPr>
          <w:sz w:val="28"/>
          <w:szCs w:val="28"/>
          <w:lang w:val="ru-RU"/>
        </w:rPr>
        <w:t xml:space="preserve"> переводит студентов, успешно сдавших все экзамены (без двоек), на следующий курс. Она увеличивает значение поля </w:t>
      </w:r>
      <w:r w:rsidRPr="001C65EA">
        <w:rPr>
          <w:sz w:val="28"/>
          <w:szCs w:val="28"/>
        </w:rPr>
        <w:t>Course</w:t>
      </w:r>
      <w:r w:rsidRPr="001C65EA">
        <w:rPr>
          <w:sz w:val="28"/>
          <w:szCs w:val="28"/>
          <w:lang w:val="ru-RU"/>
        </w:rPr>
        <w:t xml:space="preserve"> на 1 для всех студентов, удовлетворяющих условию отсутствия двоек. Перед выполнением проверяется, что студент имеет хотя бы одну запись о сдаче, чтобы не переводить тех, кто </w:t>
      </w:r>
      <w:r w:rsidR="00B94A12">
        <w:rPr>
          <w:sz w:val="28"/>
          <w:szCs w:val="28"/>
          <w:lang w:val="ru-RU"/>
        </w:rPr>
        <w:t>ещё не сдал ни одного экзамена.</w:t>
      </w:r>
    </w:p>
    <w:p w14:paraId="2905D89D" w14:textId="451939A0" w:rsidR="00011F10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3C48A9C" wp14:editId="0B160379">
            <wp:extent cx="5940425" cy="492188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5C9A" w14:textId="4ABEB63B" w:rsidR="00011F10" w:rsidRPr="001C65EA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25 – вторая процедура</w:t>
      </w:r>
    </w:p>
    <w:p w14:paraId="32DBAABA" w14:textId="629A3E0F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Процедура </w:t>
      </w:r>
      <w:proofErr w:type="spellStart"/>
      <w:r w:rsidRPr="001C65EA">
        <w:rPr>
          <w:sz w:val="28"/>
          <w:szCs w:val="28"/>
        </w:rPr>
        <w:t>sp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ExpelStudent</w:t>
      </w:r>
      <w:proofErr w:type="spellEnd"/>
      <w:r w:rsidRPr="001C65EA">
        <w:rPr>
          <w:sz w:val="28"/>
          <w:szCs w:val="28"/>
          <w:lang w:val="ru-RU"/>
        </w:rPr>
        <w:t xml:space="preserve"> отчисляет студента по заданному идентификатору, если у него более одной двойки. Сначала подсчитывается количество двоек, затем, если их больше одной, удаляются все записи о сдаче этого студента, а затем и сам студент из таблицы </w:t>
      </w:r>
      <w:r w:rsidRPr="001C65EA">
        <w:rPr>
          <w:sz w:val="28"/>
          <w:szCs w:val="28"/>
        </w:rPr>
        <w:t>Students</w:t>
      </w:r>
      <w:r w:rsidRPr="001C65EA">
        <w:rPr>
          <w:sz w:val="28"/>
          <w:szCs w:val="28"/>
          <w:lang w:val="ru-RU"/>
        </w:rPr>
        <w:t>. Если количество двоек не превышает одной, выво</w:t>
      </w:r>
      <w:r w:rsidR="00B94A12">
        <w:rPr>
          <w:sz w:val="28"/>
          <w:szCs w:val="28"/>
          <w:lang w:val="ru-RU"/>
        </w:rPr>
        <w:t>дится информационное сообщение.</w:t>
      </w:r>
    </w:p>
    <w:p w14:paraId="524BB58B" w14:textId="5F3E45FF" w:rsidR="00011F10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3104284" wp14:editId="4DE6AA33">
            <wp:extent cx="5940425" cy="33356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6ED0" w14:textId="28DFE3CF" w:rsidR="00011F10" w:rsidRPr="001C65EA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26 – третья процедура</w:t>
      </w:r>
    </w:p>
    <w:p w14:paraId="71646A56" w14:textId="6991FDF2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Процедура </w:t>
      </w:r>
      <w:proofErr w:type="spellStart"/>
      <w:r w:rsidRPr="001C65EA">
        <w:rPr>
          <w:sz w:val="28"/>
          <w:szCs w:val="28"/>
        </w:rPr>
        <w:t>sp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UpdateGradeOnRetake</w:t>
      </w:r>
      <w:proofErr w:type="spellEnd"/>
      <w:r w:rsidRPr="001C65EA">
        <w:rPr>
          <w:sz w:val="28"/>
          <w:szCs w:val="28"/>
          <w:lang w:val="ru-RU"/>
        </w:rPr>
        <w:t xml:space="preserve"> предназначена для изменения оценки при успешной пересдаче экзамена. Она принимает параметры: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 xml:space="preserve"> и </w:t>
      </w:r>
      <w:proofErr w:type="spellStart"/>
      <w:r w:rsidRPr="001C65EA">
        <w:rPr>
          <w:sz w:val="28"/>
          <w:szCs w:val="28"/>
        </w:rPr>
        <w:t>NewGrade</w:t>
      </w:r>
      <w:proofErr w:type="spellEnd"/>
      <w:r w:rsidRPr="001C65EA">
        <w:rPr>
          <w:sz w:val="28"/>
          <w:szCs w:val="28"/>
          <w:lang w:val="ru-RU"/>
        </w:rPr>
        <w:t xml:space="preserve">. Проверяется, что новая оценка находится в допустимом диапазоне (1–5), затем выполняется обновление поля </w:t>
      </w:r>
      <w:r w:rsidRPr="001C65EA">
        <w:rPr>
          <w:sz w:val="28"/>
          <w:szCs w:val="28"/>
        </w:rPr>
        <w:t>Grade</w:t>
      </w:r>
      <w:r w:rsidRPr="001C65EA">
        <w:rPr>
          <w:sz w:val="28"/>
          <w:szCs w:val="28"/>
          <w:lang w:val="ru-RU"/>
        </w:rPr>
        <w:t xml:space="preserve"> и одновременно обновляется дата экзамена на текущую</w:t>
      </w:r>
      <w:r w:rsidR="00B94A12">
        <w:rPr>
          <w:sz w:val="28"/>
          <w:szCs w:val="28"/>
          <w:lang w:val="ru-RU"/>
        </w:rPr>
        <w:t>, что фиксирует факт пересдачи.</w:t>
      </w:r>
    </w:p>
    <w:p w14:paraId="20C82BB2" w14:textId="5D7B9768" w:rsidR="00011F10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696C5FD3" wp14:editId="22F148EF">
            <wp:extent cx="5940425" cy="3808095"/>
            <wp:effectExtent l="0" t="0" r="317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4381" w14:textId="08765F8D" w:rsidR="00011F10" w:rsidRPr="001C65EA" w:rsidRDefault="006572B7" w:rsidP="00011F10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27 – четвёртая процедура</w:t>
      </w:r>
    </w:p>
    <w:p w14:paraId="0A2B655B" w14:textId="4001B37A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Все процедуры используют параметры, операторы управления потоком и обрабат</w:t>
      </w:r>
      <w:r w:rsidR="00B94A12">
        <w:rPr>
          <w:sz w:val="28"/>
          <w:szCs w:val="28"/>
          <w:lang w:val="ru-RU"/>
        </w:rPr>
        <w:t>ывают случаи отсутствия данных.</w:t>
      </w:r>
    </w:p>
    <w:p w14:paraId="3DD4BC09" w14:textId="0949F9A7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2.6. Создание триггеров</w:t>
      </w:r>
    </w:p>
    <w:p w14:paraId="69A7C674" w14:textId="31422EE1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Триггеры — это специальные процедуры, которые автоматически срабатывают при выполнении операций </w:t>
      </w:r>
      <w:r w:rsidRPr="001C65EA">
        <w:rPr>
          <w:sz w:val="28"/>
          <w:szCs w:val="28"/>
        </w:rPr>
        <w:t>INSERT</w:t>
      </w:r>
      <w:r w:rsidRPr="001C65EA">
        <w:rPr>
          <w:sz w:val="28"/>
          <w:szCs w:val="28"/>
          <w:lang w:val="ru-RU"/>
        </w:rPr>
        <w:t xml:space="preserve">, </w:t>
      </w:r>
      <w:r w:rsidRPr="001C65EA">
        <w:rPr>
          <w:sz w:val="28"/>
          <w:szCs w:val="28"/>
        </w:rPr>
        <w:t>UPDATE</w:t>
      </w:r>
      <w:r w:rsidRPr="001C65EA">
        <w:rPr>
          <w:sz w:val="28"/>
          <w:szCs w:val="28"/>
          <w:lang w:val="ru-RU"/>
        </w:rPr>
        <w:t xml:space="preserve"> или </w:t>
      </w:r>
      <w:r w:rsidRPr="001C65EA">
        <w:rPr>
          <w:sz w:val="28"/>
          <w:szCs w:val="28"/>
        </w:rPr>
        <w:t>DELETE</w:t>
      </w:r>
      <w:r w:rsidRPr="001C65EA">
        <w:rPr>
          <w:sz w:val="28"/>
          <w:szCs w:val="28"/>
          <w:lang w:val="ru-RU"/>
        </w:rPr>
        <w:t xml:space="preserve"> над таблицей. В разработанной базе данных созданы три триггера для автома</w:t>
      </w:r>
      <w:r w:rsidR="00B94A12">
        <w:rPr>
          <w:sz w:val="28"/>
          <w:szCs w:val="28"/>
          <w:lang w:val="ru-RU"/>
        </w:rPr>
        <w:t>тизации ключевых бизнес-правил.</w:t>
      </w:r>
    </w:p>
    <w:p w14:paraId="01AC87C2" w14:textId="1D87C4BB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Первый триггер, </w:t>
      </w:r>
      <w:proofErr w:type="spellStart"/>
      <w:r w:rsidRPr="001C65EA">
        <w:rPr>
          <w:sz w:val="28"/>
          <w:szCs w:val="28"/>
        </w:rPr>
        <w:t>trg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AddToExpulsionOnThirdFail</w:t>
      </w:r>
      <w:proofErr w:type="spellEnd"/>
      <w:r w:rsidRPr="001C65EA">
        <w:rPr>
          <w:sz w:val="28"/>
          <w:szCs w:val="28"/>
          <w:lang w:val="ru-RU"/>
        </w:rPr>
        <w:t xml:space="preserve">, срабатывает после вставки или обновления записи в таблице </w:t>
      </w:r>
      <w:proofErr w:type="spellStart"/>
      <w:r w:rsidRPr="001C65EA">
        <w:rPr>
          <w:sz w:val="28"/>
          <w:szCs w:val="28"/>
        </w:rPr>
        <w:t>ExamResult</w:t>
      </w:r>
      <w:proofErr w:type="spellEnd"/>
      <w:r w:rsidRPr="001C65EA">
        <w:rPr>
          <w:sz w:val="28"/>
          <w:szCs w:val="28"/>
          <w:lang w:val="ru-RU"/>
        </w:rPr>
        <w:t xml:space="preserve">. Если в результате операции у какого-либо студента становится три или более двоек, этот студент автоматически добавляется в таблицу </w:t>
      </w:r>
      <w:proofErr w:type="spellStart"/>
      <w:r w:rsidRPr="001C65EA">
        <w:rPr>
          <w:sz w:val="28"/>
          <w:szCs w:val="28"/>
        </w:rPr>
        <w:t>ExpulsionList</w:t>
      </w:r>
      <w:proofErr w:type="spellEnd"/>
      <w:r w:rsidRPr="001C65EA">
        <w:rPr>
          <w:sz w:val="28"/>
          <w:szCs w:val="28"/>
          <w:lang w:val="ru-RU"/>
        </w:rPr>
        <w:t>, которая была создана специально для хранения таких случаев. Триггер использует вложенный запрос для подсчёта количества двоек и проверяет, не занесён ли уже студент в списо</w:t>
      </w:r>
      <w:r w:rsidR="00B94A12">
        <w:rPr>
          <w:sz w:val="28"/>
          <w:szCs w:val="28"/>
          <w:lang w:val="ru-RU"/>
        </w:rPr>
        <w:t>к, чтобы избежать дублирования.</w:t>
      </w:r>
    </w:p>
    <w:p w14:paraId="7C92ED7B" w14:textId="42F7C448" w:rsidR="006572B7" w:rsidRDefault="006572B7" w:rsidP="00091BD7">
      <w:pPr>
        <w:spacing w:line="360" w:lineRule="auto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631D23A" wp14:editId="55EC7778">
            <wp:extent cx="5940425" cy="7276465"/>
            <wp:effectExtent l="0" t="0" r="317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7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E348" w14:textId="09797077" w:rsidR="006572B7" w:rsidRPr="001C65EA" w:rsidRDefault="006572B7" w:rsidP="006572B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28 – первый триггер </w:t>
      </w:r>
    </w:p>
    <w:p w14:paraId="17CAFAA7" w14:textId="61F6EF45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Второй триггер, </w:t>
      </w:r>
      <w:proofErr w:type="spellStart"/>
      <w:r w:rsidRPr="001C65EA">
        <w:rPr>
          <w:sz w:val="28"/>
          <w:szCs w:val="28"/>
        </w:rPr>
        <w:t>trg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CheckMaxGroups</w:t>
      </w:r>
      <w:proofErr w:type="spellEnd"/>
      <w:r w:rsidRPr="001C65EA">
        <w:rPr>
          <w:sz w:val="28"/>
          <w:szCs w:val="28"/>
          <w:lang w:val="ru-RU"/>
        </w:rPr>
        <w:t xml:space="preserve">, срабатывает при вставке или обновлении данных в таблице </w:t>
      </w:r>
      <w:r w:rsidRPr="001C65EA">
        <w:rPr>
          <w:sz w:val="28"/>
          <w:szCs w:val="28"/>
        </w:rPr>
        <w:t>Students</w:t>
      </w:r>
      <w:r w:rsidRPr="001C65EA">
        <w:rPr>
          <w:sz w:val="28"/>
          <w:szCs w:val="28"/>
          <w:lang w:val="ru-RU"/>
        </w:rPr>
        <w:t xml:space="preserve">. Он проверяет, что на каждом курсе количество различных групп не превышает пяти. Если условие нарушается, триггер генерирует ошибку с помощью </w:t>
      </w:r>
      <w:r w:rsidRPr="001C65EA">
        <w:rPr>
          <w:sz w:val="28"/>
          <w:szCs w:val="28"/>
        </w:rPr>
        <w:t>RAISERROR</w:t>
      </w:r>
      <w:r w:rsidRPr="001C65EA">
        <w:rPr>
          <w:sz w:val="28"/>
          <w:szCs w:val="28"/>
          <w:lang w:val="ru-RU"/>
        </w:rPr>
        <w:t xml:space="preserve"> и откатывает транзакцию, предотвращая вставку и</w:t>
      </w:r>
      <w:r w:rsidR="00B94A12">
        <w:rPr>
          <w:sz w:val="28"/>
          <w:szCs w:val="28"/>
          <w:lang w:val="ru-RU"/>
        </w:rPr>
        <w:t>ли изменение.</w:t>
      </w:r>
    </w:p>
    <w:p w14:paraId="59462339" w14:textId="3D341DAC" w:rsidR="006572B7" w:rsidRDefault="006572B7" w:rsidP="006572B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3632C53" wp14:editId="7EEB1737">
            <wp:extent cx="5940425" cy="5307965"/>
            <wp:effectExtent l="0" t="0" r="3175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CC54" w14:textId="6D5F21B8" w:rsidR="006572B7" w:rsidRPr="001C65EA" w:rsidRDefault="006572B7" w:rsidP="006572B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29 – второй триггер</w:t>
      </w:r>
    </w:p>
    <w:p w14:paraId="1FEBBDC5" w14:textId="31B25F37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Третий триггер, </w:t>
      </w:r>
      <w:proofErr w:type="spellStart"/>
      <w:r w:rsidRPr="001C65EA">
        <w:rPr>
          <w:sz w:val="28"/>
          <w:szCs w:val="28"/>
        </w:rPr>
        <w:t>trg</w:t>
      </w:r>
      <w:proofErr w:type="spellEnd"/>
      <w:r w:rsidRPr="001C65EA">
        <w:rPr>
          <w:sz w:val="28"/>
          <w:szCs w:val="28"/>
          <w:lang w:val="ru-RU"/>
        </w:rPr>
        <w:t>_</w:t>
      </w:r>
      <w:proofErr w:type="spellStart"/>
      <w:r w:rsidRPr="001C65EA">
        <w:rPr>
          <w:sz w:val="28"/>
          <w:szCs w:val="28"/>
        </w:rPr>
        <w:t>UpdateExamDateOnGradeChange</w:t>
      </w:r>
      <w:proofErr w:type="spellEnd"/>
      <w:r w:rsidRPr="001C65EA">
        <w:rPr>
          <w:sz w:val="28"/>
          <w:szCs w:val="28"/>
          <w:lang w:val="ru-RU"/>
        </w:rPr>
        <w:t xml:space="preserve">, срабатывает после обновления таблицы </w:t>
      </w:r>
      <w:proofErr w:type="spellStart"/>
      <w:r w:rsidRPr="001C65EA">
        <w:rPr>
          <w:sz w:val="28"/>
          <w:szCs w:val="28"/>
        </w:rPr>
        <w:t>ExamResult</w:t>
      </w:r>
      <w:proofErr w:type="spellEnd"/>
      <w:r w:rsidRPr="001C65EA">
        <w:rPr>
          <w:sz w:val="28"/>
          <w:szCs w:val="28"/>
          <w:lang w:val="ru-RU"/>
        </w:rPr>
        <w:t xml:space="preserve"> в случае, если изменилось значение поля </w:t>
      </w:r>
      <w:r w:rsidRPr="001C65EA">
        <w:rPr>
          <w:sz w:val="28"/>
          <w:szCs w:val="28"/>
        </w:rPr>
        <w:t>Grade</w:t>
      </w:r>
      <w:r w:rsidRPr="001C65EA">
        <w:rPr>
          <w:sz w:val="28"/>
          <w:szCs w:val="28"/>
          <w:lang w:val="ru-RU"/>
        </w:rPr>
        <w:t xml:space="preserve">. Он автоматически устанавливает текущую дату в поле </w:t>
      </w:r>
      <w:proofErr w:type="spellStart"/>
      <w:r w:rsidRPr="001C65EA">
        <w:rPr>
          <w:sz w:val="28"/>
          <w:szCs w:val="28"/>
        </w:rPr>
        <w:t>ExamDate</w:t>
      </w:r>
      <w:proofErr w:type="spellEnd"/>
      <w:r w:rsidRPr="001C65EA">
        <w:rPr>
          <w:sz w:val="28"/>
          <w:szCs w:val="28"/>
          <w:lang w:val="ru-RU"/>
        </w:rPr>
        <w:t>, чтобы зафиксировать момент пересдачи. Это полезно для отслеживания, ког</w:t>
      </w:r>
      <w:r w:rsidR="00B94A12">
        <w:rPr>
          <w:sz w:val="28"/>
          <w:szCs w:val="28"/>
          <w:lang w:val="ru-RU"/>
        </w:rPr>
        <w:t>да именно была изменена оценка.</w:t>
      </w:r>
    </w:p>
    <w:p w14:paraId="22FB9B92" w14:textId="293E8CAC" w:rsidR="006572B7" w:rsidRDefault="006572B7" w:rsidP="006572B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6572B7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FA76E16" wp14:editId="2B965B5A">
            <wp:extent cx="5940425" cy="3996690"/>
            <wp:effectExtent l="0" t="0" r="3175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C48A9" w14:textId="5CB62EDF" w:rsidR="006572B7" w:rsidRPr="001C65EA" w:rsidRDefault="006572B7" w:rsidP="006572B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30 – третий триггер</w:t>
      </w:r>
    </w:p>
    <w:p w14:paraId="0FB376A1" w14:textId="5A0E5A16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Все триггеры были протестированы на тестовых данны</w:t>
      </w:r>
      <w:r w:rsidR="00B94A12">
        <w:rPr>
          <w:sz w:val="28"/>
          <w:szCs w:val="28"/>
          <w:lang w:val="ru-RU"/>
        </w:rPr>
        <w:t>х и показали корректную работу.</w:t>
      </w:r>
    </w:p>
    <w:p w14:paraId="1EBE05FE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EE7EA7B" w14:textId="01EF70CD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9C72025" w14:textId="472903B6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B80268D" w14:textId="4E53A2FF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9A0FE2E" w14:textId="304419FB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FA581FC" w14:textId="4B78652E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4CE7E3C" w14:textId="60CDAC8C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D614E26" w14:textId="28FFF919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F040021" w14:textId="57860033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AC29B70" w14:textId="26D1FBA5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0AFA841" w14:textId="4DD6B21C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07BB69C" w14:textId="77777777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D5CC635" w14:textId="7AF89E90" w:rsidR="001C65EA" w:rsidRPr="00B94A12" w:rsidRDefault="001C65EA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  <w:r w:rsidRPr="00B94A12">
        <w:rPr>
          <w:b/>
          <w:sz w:val="28"/>
          <w:szCs w:val="28"/>
          <w:lang w:val="ru-RU"/>
        </w:rPr>
        <w:lastRenderedPageBreak/>
        <w:t xml:space="preserve">ГЛАВА 3. РАЗРАБОТКА ПРИЛОЖЕНИЯ В СРЕДЕ </w:t>
      </w:r>
      <w:r w:rsidRPr="00B94A12">
        <w:rPr>
          <w:b/>
          <w:sz w:val="28"/>
          <w:szCs w:val="28"/>
        </w:rPr>
        <w:t>MS</w:t>
      </w:r>
      <w:r w:rsidRPr="00B94A12">
        <w:rPr>
          <w:b/>
          <w:sz w:val="28"/>
          <w:szCs w:val="28"/>
          <w:lang w:val="ru-RU"/>
        </w:rPr>
        <w:t xml:space="preserve"> </w:t>
      </w:r>
      <w:r w:rsidRPr="00B94A12">
        <w:rPr>
          <w:b/>
          <w:sz w:val="28"/>
          <w:szCs w:val="28"/>
        </w:rPr>
        <w:t>VISUAL</w:t>
      </w:r>
      <w:r w:rsidRPr="00B94A12">
        <w:rPr>
          <w:b/>
          <w:sz w:val="28"/>
          <w:szCs w:val="28"/>
          <w:lang w:val="ru-RU"/>
        </w:rPr>
        <w:t xml:space="preserve"> </w:t>
      </w:r>
      <w:r w:rsidRPr="00B94A12">
        <w:rPr>
          <w:b/>
          <w:sz w:val="28"/>
          <w:szCs w:val="28"/>
        </w:rPr>
        <w:t>STUDIO</w:t>
      </w:r>
    </w:p>
    <w:p w14:paraId="010CF9A2" w14:textId="3EC97F93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3.1. Назначение и функциональные воз</w:t>
      </w:r>
      <w:r w:rsidR="00B94A12">
        <w:rPr>
          <w:sz w:val="28"/>
          <w:szCs w:val="28"/>
          <w:lang w:val="ru-RU"/>
        </w:rPr>
        <w:t>можности приложения</w:t>
      </w:r>
    </w:p>
    <w:p w14:paraId="2080D405" w14:textId="0FC43F60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Для конечных пользователей была разработана клиентская часть системы — приложение с графическим интерфейсом, реализованное на платформе .</w:t>
      </w:r>
      <w:r w:rsidRPr="001C65EA">
        <w:rPr>
          <w:sz w:val="28"/>
          <w:szCs w:val="28"/>
        </w:rPr>
        <w:t>NET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Framework</w:t>
      </w:r>
      <w:r w:rsidRPr="001C65EA">
        <w:rPr>
          <w:sz w:val="28"/>
          <w:szCs w:val="28"/>
          <w:lang w:val="ru-RU"/>
        </w:rPr>
        <w:t xml:space="preserve"> с использованием языка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 xml:space="preserve"># и технологии </w:t>
      </w:r>
      <w:r w:rsidRPr="001C65EA">
        <w:rPr>
          <w:sz w:val="28"/>
          <w:szCs w:val="28"/>
        </w:rPr>
        <w:t>ADO</w:t>
      </w:r>
      <w:r w:rsidRPr="001C65EA">
        <w:rPr>
          <w:sz w:val="28"/>
          <w:szCs w:val="28"/>
          <w:lang w:val="ru-RU"/>
        </w:rPr>
        <w:t>.</w:t>
      </w:r>
      <w:r w:rsidRPr="001C65EA">
        <w:rPr>
          <w:sz w:val="28"/>
          <w:szCs w:val="28"/>
        </w:rPr>
        <w:t>NET</w:t>
      </w:r>
      <w:r w:rsidRPr="001C65EA">
        <w:rPr>
          <w:sz w:val="28"/>
          <w:szCs w:val="28"/>
          <w:lang w:val="ru-RU"/>
        </w:rPr>
        <w:t xml:space="preserve">. Приложение предоставляет удобный способ взаимодействия с базой данных без необходимости знания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. Оно выполняет функции просмотра, редактирования, добавления и удаления данных, а также запускает хранимы</w:t>
      </w:r>
      <w:r w:rsidR="00B94A12">
        <w:rPr>
          <w:sz w:val="28"/>
          <w:szCs w:val="28"/>
          <w:lang w:val="ru-RU"/>
        </w:rPr>
        <w:t>е процедуры и формирует отчёты.</w:t>
      </w:r>
    </w:p>
    <w:p w14:paraId="09529A4A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Основные функции приложения:</w:t>
      </w:r>
    </w:p>
    <w:p w14:paraId="40F5AD86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отображение списка студентов, дисциплин, преподавателей и результатов экзаменов в виде таблиц;</w:t>
      </w:r>
    </w:p>
    <w:p w14:paraId="2C0EC0B4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добавление нового студента с заполнением всех обязательных полей;</w:t>
      </w:r>
    </w:p>
    <w:p w14:paraId="4D0376C2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удаление существующего студента с подтверждением;</w:t>
      </w:r>
    </w:p>
    <w:p w14:paraId="18EFC141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добавление новой записи о сдаче экзамена;</w:t>
      </w:r>
    </w:p>
    <w:p w14:paraId="40D586BF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выполнение хранимой процедуры перевода студентов на следующий курс;</w:t>
      </w:r>
    </w:p>
    <w:p w14:paraId="5A9F26B3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выполнение хранимой процедуры отчисления студента с указанием его идентификатора;</w:t>
      </w:r>
    </w:p>
    <w:p w14:paraId="269C8EA6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выполнение хранимой процедуры обновления оценки при пересдаче;</w:t>
      </w:r>
    </w:p>
    <w:p w14:paraId="67A61E50" w14:textId="5D4FFC7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- формирование отчётов: список студентов с двумя и более двойками, рейтинг групп,</w:t>
      </w:r>
      <w:r>
        <w:rPr>
          <w:sz w:val="28"/>
          <w:szCs w:val="28"/>
          <w:lang w:val="ru-RU"/>
        </w:rPr>
        <w:t xml:space="preserve"> средний балл каждого студента.</w:t>
      </w:r>
    </w:p>
    <w:p w14:paraId="0C22095C" w14:textId="65310E28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3.2. С</w:t>
      </w:r>
      <w:r>
        <w:rPr>
          <w:sz w:val="28"/>
          <w:szCs w:val="28"/>
          <w:lang w:val="ru-RU"/>
        </w:rPr>
        <w:t>труктура и интерфейс приложения</w:t>
      </w:r>
    </w:p>
    <w:p w14:paraId="3FAE7093" w14:textId="1878670E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Интерфейс приложения построен с использованием вкладок (</w:t>
      </w:r>
      <w:proofErr w:type="spellStart"/>
      <w:r w:rsidRPr="001C65EA">
        <w:rPr>
          <w:sz w:val="28"/>
          <w:szCs w:val="28"/>
        </w:rPr>
        <w:t>TabControl</w:t>
      </w:r>
      <w:proofErr w:type="spellEnd"/>
      <w:r w:rsidRPr="001C65EA">
        <w:rPr>
          <w:sz w:val="28"/>
          <w:szCs w:val="28"/>
          <w:lang w:val="ru-RU"/>
        </w:rPr>
        <w:t xml:space="preserve">), что позволяет организовать логически разделённые функциональные блоки. Главная форма содержит пять вкладок: «Студенты», «Дисциплины» (или «Преподаватели», «Сдачи» — в зависимости от </w:t>
      </w:r>
      <w:r w:rsidRPr="001C65EA">
        <w:rPr>
          <w:sz w:val="28"/>
          <w:szCs w:val="28"/>
          <w:lang w:val="ru-RU"/>
        </w:rPr>
        <w:lastRenderedPageBreak/>
        <w:t>реализации), «Процедуры» и «Отчёты». На каждой вкладке расположены соотв</w:t>
      </w:r>
      <w:r>
        <w:rPr>
          <w:sz w:val="28"/>
          <w:szCs w:val="28"/>
          <w:lang w:val="ru-RU"/>
        </w:rPr>
        <w:t>етствующие элементы управления.</w:t>
      </w:r>
    </w:p>
    <w:p w14:paraId="7A66A4DE" w14:textId="015DC0BD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На вкладке «Студенты» размещена таблица </w:t>
      </w:r>
      <w:proofErr w:type="spellStart"/>
      <w:r w:rsidRPr="001C65EA">
        <w:rPr>
          <w:sz w:val="28"/>
          <w:szCs w:val="28"/>
        </w:rPr>
        <w:t>DataGridView</w:t>
      </w:r>
      <w:proofErr w:type="spellEnd"/>
      <w:r w:rsidRPr="001C65EA">
        <w:rPr>
          <w:sz w:val="28"/>
          <w:szCs w:val="28"/>
          <w:lang w:val="ru-RU"/>
        </w:rPr>
        <w:t xml:space="preserve"> для отображения всех студентов, а также текстовые поля для ввода данных нового студента (номер зачётной книжки, фамилия, имя, отчество, курс, группа) и кнопки «Добавить» и «Удалить». При выборе строки в таблице данные можно редактировать непосред</w:t>
      </w:r>
      <w:r>
        <w:rPr>
          <w:sz w:val="28"/>
          <w:szCs w:val="28"/>
          <w:lang w:val="ru-RU"/>
        </w:rPr>
        <w:t>ственно в ячейках (по желанию).</w:t>
      </w:r>
    </w:p>
    <w:p w14:paraId="169C767F" w14:textId="3A38F3A1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На вкладке «Сдачи» аналогично отображается таблица с результатами экзаменов (ФИО студента, дисциплина, преподаватель, дата, аудитория, оценка) и имеются поля для добавления новой сдачи: выбор студента из выпадающего списка, выбор дисциплины, выбор преподавателя, ввод даты и аудитории, ввод оценки. Кнопка «Добавить» выполняет вставку н</w:t>
      </w:r>
      <w:r>
        <w:rPr>
          <w:sz w:val="28"/>
          <w:szCs w:val="28"/>
          <w:lang w:val="ru-RU"/>
        </w:rPr>
        <w:t>овой записи.</w:t>
      </w:r>
    </w:p>
    <w:p w14:paraId="7C076F50" w14:textId="723A706E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На вкладке «Процедуры» расположены элементы для вызова хранимых процедур: кнопка «Перевести на следующий курс» (без параметров), кнопка «Отчислить студента» с текстовым полем для ввода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кнопка «Изменить оценку» с полями для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 xml:space="preserve">, </w:t>
      </w:r>
      <w:proofErr w:type="spellStart"/>
      <w:r w:rsidRPr="001C65EA">
        <w:rPr>
          <w:sz w:val="28"/>
          <w:szCs w:val="28"/>
        </w:rPr>
        <w:t>DisciplineCode</w:t>
      </w:r>
      <w:proofErr w:type="spellEnd"/>
      <w:r w:rsidRPr="001C65EA">
        <w:rPr>
          <w:sz w:val="28"/>
          <w:szCs w:val="28"/>
          <w:lang w:val="ru-RU"/>
        </w:rPr>
        <w:t xml:space="preserve"> и новой оценки. После выполнения процедуры выводится информа</w:t>
      </w:r>
      <w:r>
        <w:rPr>
          <w:sz w:val="28"/>
          <w:szCs w:val="28"/>
          <w:lang w:val="ru-RU"/>
        </w:rPr>
        <w:t>ционное сообщение о результате.</w:t>
      </w:r>
    </w:p>
    <w:p w14:paraId="57098351" w14:textId="79ECDEDF" w:rsidR="001C65EA" w:rsidRPr="001C65EA" w:rsidRDefault="001C65EA" w:rsidP="006572B7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На вкладке «Отчёты» имеются кнопки для выполнения трёх запросов (список должников, рейтинг групп, средний балл студентов), а также </w:t>
      </w:r>
      <w:proofErr w:type="spellStart"/>
      <w:r w:rsidRPr="001C65EA">
        <w:rPr>
          <w:sz w:val="28"/>
          <w:szCs w:val="28"/>
        </w:rPr>
        <w:t>DataGridView</w:t>
      </w:r>
      <w:proofErr w:type="spellEnd"/>
      <w:r w:rsidRPr="001C65EA">
        <w:rPr>
          <w:sz w:val="28"/>
          <w:szCs w:val="28"/>
          <w:lang w:val="ru-RU"/>
        </w:rPr>
        <w:t xml:space="preserve"> для отображения резуль</w:t>
      </w:r>
      <w:r w:rsidR="006572B7">
        <w:rPr>
          <w:sz w:val="28"/>
          <w:szCs w:val="28"/>
          <w:lang w:val="ru-RU"/>
        </w:rPr>
        <w:t>татов выполнения этих запросов.</w:t>
      </w:r>
    </w:p>
    <w:p w14:paraId="4240E25E" w14:textId="2C723BF7" w:rsid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Интерфейс разработан с учётом удобства пользователя, элементы управления подписаны и сгруппированы</w:t>
      </w:r>
      <w:r>
        <w:rPr>
          <w:sz w:val="28"/>
          <w:szCs w:val="28"/>
          <w:lang w:val="ru-RU"/>
        </w:rPr>
        <w:t xml:space="preserve"> по функциональному назначению.</w:t>
      </w:r>
    </w:p>
    <w:p w14:paraId="35734EF8" w14:textId="6293ABB1" w:rsidR="00C5234E" w:rsidRDefault="00C5234E" w:rsidP="00357A76">
      <w:pPr>
        <w:spacing w:line="360" w:lineRule="auto"/>
        <w:jc w:val="center"/>
        <w:rPr>
          <w:sz w:val="28"/>
          <w:szCs w:val="28"/>
          <w:lang w:val="ru-RU"/>
        </w:rPr>
      </w:pPr>
      <w:r w:rsidRPr="00C5234E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62E8F53" wp14:editId="1FA74ECB">
            <wp:extent cx="5940425" cy="3712845"/>
            <wp:effectExtent l="0" t="0" r="3175" b="19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B202" w14:textId="0A8285F5" w:rsidR="00C5234E" w:rsidRPr="001C65EA" w:rsidRDefault="00C5234E" w:rsidP="00C5234E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</w:t>
      </w:r>
      <w:r w:rsidR="00357A76">
        <w:rPr>
          <w:sz w:val="28"/>
          <w:szCs w:val="28"/>
          <w:lang w:val="ru-RU"/>
        </w:rPr>
        <w:t xml:space="preserve"> 31</w:t>
      </w:r>
      <w:r>
        <w:rPr>
          <w:sz w:val="28"/>
          <w:szCs w:val="28"/>
          <w:lang w:val="ru-RU"/>
        </w:rPr>
        <w:t xml:space="preserve"> – интерфейс и структура приложения</w:t>
      </w:r>
    </w:p>
    <w:p w14:paraId="7B49F736" w14:textId="685F67D2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3.3. Реали</w:t>
      </w:r>
      <w:r>
        <w:rPr>
          <w:sz w:val="28"/>
          <w:szCs w:val="28"/>
          <w:lang w:val="ru-RU"/>
        </w:rPr>
        <w:t>зация подключения к базе данных</w:t>
      </w:r>
    </w:p>
    <w:p w14:paraId="43744235" w14:textId="1841CB7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Подключение к базе данных реализовано с использованием класса </w:t>
      </w:r>
      <w:proofErr w:type="spellStart"/>
      <w:r w:rsidRPr="001C65EA">
        <w:rPr>
          <w:sz w:val="28"/>
          <w:szCs w:val="28"/>
        </w:rPr>
        <w:t>SqlConnection</w:t>
      </w:r>
      <w:proofErr w:type="spellEnd"/>
      <w:r w:rsidRPr="001C65EA">
        <w:rPr>
          <w:sz w:val="28"/>
          <w:szCs w:val="28"/>
          <w:lang w:val="ru-RU"/>
        </w:rPr>
        <w:t xml:space="preserve"> из пространства имён </w:t>
      </w:r>
      <w:r w:rsidRPr="001C65EA">
        <w:rPr>
          <w:sz w:val="28"/>
          <w:szCs w:val="28"/>
        </w:rPr>
        <w:t>System</w:t>
      </w:r>
      <w:r w:rsidRPr="001C65EA">
        <w:rPr>
          <w:sz w:val="28"/>
          <w:szCs w:val="28"/>
          <w:lang w:val="ru-RU"/>
        </w:rPr>
        <w:t>.</w:t>
      </w:r>
      <w:r w:rsidRPr="001C65EA">
        <w:rPr>
          <w:sz w:val="28"/>
          <w:szCs w:val="28"/>
        </w:rPr>
        <w:t>Data</w:t>
      </w:r>
      <w:r w:rsidRPr="001C65EA">
        <w:rPr>
          <w:sz w:val="28"/>
          <w:szCs w:val="28"/>
          <w:lang w:val="ru-RU"/>
        </w:rPr>
        <w:t>.</w:t>
      </w:r>
      <w:proofErr w:type="spellStart"/>
      <w:r w:rsidRPr="001C65EA">
        <w:rPr>
          <w:sz w:val="28"/>
          <w:szCs w:val="28"/>
        </w:rPr>
        <w:t>SqlClient</w:t>
      </w:r>
      <w:proofErr w:type="spellEnd"/>
      <w:r w:rsidRPr="001C65EA">
        <w:rPr>
          <w:sz w:val="28"/>
          <w:szCs w:val="28"/>
          <w:lang w:val="ru-RU"/>
        </w:rPr>
        <w:t xml:space="preserve">. Строка подключения хранится в коде приложения в виде константы: </w:t>
      </w:r>
      <w:r w:rsidRPr="001C65EA">
        <w:rPr>
          <w:sz w:val="28"/>
          <w:szCs w:val="28"/>
        </w:rPr>
        <w:t>Data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Source</w:t>
      </w:r>
      <w:r w:rsidRPr="001C65EA">
        <w:rPr>
          <w:sz w:val="28"/>
          <w:szCs w:val="28"/>
          <w:lang w:val="ru-RU"/>
        </w:rPr>
        <w:t>=</w:t>
      </w:r>
      <w:proofErr w:type="gramStart"/>
      <w:r w:rsidRPr="001C65EA">
        <w:rPr>
          <w:sz w:val="28"/>
          <w:szCs w:val="28"/>
        </w:rPr>
        <w:t>localhost</w:t>
      </w:r>
      <w:r w:rsidRPr="001C65EA">
        <w:rPr>
          <w:sz w:val="28"/>
          <w:szCs w:val="28"/>
          <w:lang w:val="ru-RU"/>
        </w:rPr>
        <w:t>;</w:t>
      </w:r>
      <w:r w:rsidRPr="001C65EA">
        <w:rPr>
          <w:sz w:val="28"/>
          <w:szCs w:val="28"/>
        </w:rPr>
        <w:t>Initial</w:t>
      </w:r>
      <w:proofErr w:type="gramEnd"/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Catalog</w:t>
      </w:r>
      <w:r w:rsidRPr="001C65EA">
        <w:rPr>
          <w:sz w:val="28"/>
          <w:szCs w:val="28"/>
          <w:lang w:val="ru-RU"/>
        </w:rPr>
        <w:t>=</w:t>
      </w:r>
      <w:proofErr w:type="spellStart"/>
      <w:r w:rsidRPr="001C65EA">
        <w:rPr>
          <w:sz w:val="28"/>
          <w:szCs w:val="28"/>
        </w:rPr>
        <w:t>SessionDB</w:t>
      </w:r>
      <w:proofErr w:type="spellEnd"/>
      <w:r w:rsidRPr="001C65EA">
        <w:rPr>
          <w:sz w:val="28"/>
          <w:szCs w:val="28"/>
          <w:lang w:val="ru-RU"/>
        </w:rPr>
        <w:t>;</w:t>
      </w:r>
      <w:r w:rsidRPr="001C65EA">
        <w:rPr>
          <w:sz w:val="28"/>
          <w:szCs w:val="28"/>
        </w:rPr>
        <w:t>Integrated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Security</w:t>
      </w:r>
      <w:r w:rsidRPr="001C65EA">
        <w:rPr>
          <w:sz w:val="28"/>
          <w:szCs w:val="28"/>
          <w:lang w:val="ru-RU"/>
        </w:rPr>
        <w:t>=</w:t>
      </w:r>
      <w:r w:rsidRPr="001C65EA">
        <w:rPr>
          <w:sz w:val="28"/>
          <w:szCs w:val="28"/>
        </w:rPr>
        <w:t>True</w:t>
      </w:r>
      <w:r w:rsidRPr="001C65EA">
        <w:rPr>
          <w:sz w:val="28"/>
          <w:szCs w:val="28"/>
          <w:lang w:val="ru-RU"/>
        </w:rPr>
        <w:t>;. Для повышения гибкости можно было бы использовать файл конфигурации, но в рамках учебного проекта принято ре</w:t>
      </w:r>
      <w:r>
        <w:rPr>
          <w:sz w:val="28"/>
          <w:szCs w:val="28"/>
          <w:lang w:val="ru-RU"/>
        </w:rPr>
        <w:t>шение о жёстком задании строки.</w:t>
      </w:r>
    </w:p>
    <w:p w14:paraId="111B1762" w14:textId="35B476AA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Все операции с данными выполняются в блоках </w:t>
      </w:r>
      <w:r w:rsidRPr="001C65EA">
        <w:rPr>
          <w:sz w:val="28"/>
          <w:szCs w:val="28"/>
        </w:rPr>
        <w:t>using</w:t>
      </w:r>
      <w:r w:rsidRPr="001C65EA">
        <w:rPr>
          <w:sz w:val="28"/>
          <w:szCs w:val="28"/>
          <w:lang w:val="ru-RU"/>
        </w:rPr>
        <w:t xml:space="preserve">, обеспечивающих автоматическое закрытие и освобождение ресурсов соединения. Для выполнения запросов, не возвращающих данные, используется метод </w:t>
      </w:r>
      <w:proofErr w:type="spellStart"/>
      <w:r w:rsidRPr="001C65EA">
        <w:rPr>
          <w:sz w:val="28"/>
          <w:szCs w:val="28"/>
        </w:rPr>
        <w:t>ExecuteNonQuery</w:t>
      </w:r>
      <w:proofErr w:type="spellEnd"/>
      <w:r w:rsidRPr="001C65EA">
        <w:rPr>
          <w:sz w:val="28"/>
          <w:szCs w:val="28"/>
          <w:lang w:val="ru-RU"/>
        </w:rPr>
        <w:t xml:space="preserve">, для запросов с возвратом данных – метод </w:t>
      </w:r>
      <w:proofErr w:type="spellStart"/>
      <w:r w:rsidRPr="001C65EA">
        <w:rPr>
          <w:sz w:val="28"/>
          <w:szCs w:val="28"/>
        </w:rPr>
        <w:t>ExecuteReader</w:t>
      </w:r>
      <w:proofErr w:type="spellEnd"/>
      <w:r w:rsidRPr="001C65EA">
        <w:rPr>
          <w:sz w:val="28"/>
          <w:szCs w:val="28"/>
          <w:lang w:val="ru-RU"/>
        </w:rPr>
        <w:t xml:space="preserve"> или через адаптер </w:t>
      </w:r>
      <w:proofErr w:type="spellStart"/>
      <w:r w:rsidRPr="001C65EA">
        <w:rPr>
          <w:sz w:val="28"/>
          <w:szCs w:val="28"/>
        </w:rPr>
        <w:t>DataAdapter</w:t>
      </w:r>
      <w:proofErr w:type="spellEnd"/>
      <w:r w:rsidRPr="001C65EA">
        <w:rPr>
          <w:sz w:val="28"/>
          <w:szCs w:val="28"/>
          <w:lang w:val="ru-RU"/>
        </w:rPr>
        <w:t xml:space="preserve">, заполняющий </w:t>
      </w:r>
      <w:proofErr w:type="spellStart"/>
      <w:r w:rsidRPr="001C65EA">
        <w:rPr>
          <w:sz w:val="28"/>
          <w:szCs w:val="28"/>
        </w:rPr>
        <w:t>DataTable</w:t>
      </w:r>
      <w:proofErr w:type="spellEnd"/>
      <w:r w:rsidRPr="001C65EA">
        <w:rPr>
          <w:sz w:val="28"/>
          <w:szCs w:val="28"/>
          <w:lang w:val="ru-RU"/>
        </w:rPr>
        <w:t xml:space="preserve">. Вспомогательный класс </w:t>
      </w:r>
      <w:proofErr w:type="spellStart"/>
      <w:r w:rsidRPr="001C65EA">
        <w:rPr>
          <w:sz w:val="28"/>
          <w:szCs w:val="28"/>
        </w:rPr>
        <w:t>DatabaseHelper</w:t>
      </w:r>
      <w:proofErr w:type="spellEnd"/>
      <w:r w:rsidRPr="001C65EA">
        <w:rPr>
          <w:sz w:val="28"/>
          <w:szCs w:val="28"/>
          <w:lang w:val="ru-RU"/>
        </w:rPr>
        <w:t xml:space="preserve"> инкапсулирует эти операции, предоставляя статические методы </w:t>
      </w:r>
      <w:proofErr w:type="spellStart"/>
      <w:r w:rsidRPr="001C65EA">
        <w:rPr>
          <w:sz w:val="28"/>
          <w:szCs w:val="28"/>
        </w:rPr>
        <w:t>ExecuteQuery</w:t>
      </w:r>
      <w:proofErr w:type="spellEnd"/>
      <w:r w:rsidRPr="001C65EA">
        <w:rPr>
          <w:sz w:val="28"/>
          <w:szCs w:val="28"/>
          <w:lang w:val="ru-RU"/>
        </w:rPr>
        <w:t xml:space="preserve"> (возвращает </w:t>
      </w:r>
      <w:proofErr w:type="spellStart"/>
      <w:r w:rsidRPr="001C65EA">
        <w:rPr>
          <w:sz w:val="28"/>
          <w:szCs w:val="28"/>
        </w:rPr>
        <w:t>DataTable</w:t>
      </w:r>
      <w:proofErr w:type="spellEnd"/>
      <w:r w:rsidRPr="001C65EA">
        <w:rPr>
          <w:sz w:val="28"/>
          <w:szCs w:val="28"/>
          <w:lang w:val="ru-RU"/>
        </w:rPr>
        <w:t xml:space="preserve">) и </w:t>
      </w:r>
      <w:proofErr w:type="spellStart"/>
      <w:r w:rsidRPr="001C65EA">
        <w:rPr>
          <w:sz w:val="28"/>
          <w:szCs w:val="28"/>
        </w:rPr>
        <w:t>ExecuteNonQuery</w:t>
      </w:r>
      <w:proofErr w:type="spellEnd"/>
      <w:r w:rsidRPr="001C65EA">
        <w:rPr>
          <w:sz w:val="28"/>
          <w:szCs w:val="28"/>
          <w:lang w:val="ru-RU"/>
        </w:rPr>
        <w:t xml:space="preserve"> (возвращает количество затронутых строк). Для вызова хранимых процедур используется </w:t>
      </w:r>
      <w:r w:rsidRPr="001C65EA">
        <w:rPr>
          <w:sz w:val="28"/>
          <w:szCs w:val="28"/>
          <w:lang w:val="ru-RU"/>
        </w:rPr>
        <w:lastRenderedPageBreak/>
        <w:t xml:space="preserve">специальный метод, который устанавливает </w:t>
      </w:r>
      <w:proofErr w:type="spellStart"/>
      <w:r w:rsidRPr="001C65EA">
        <w:rPr>
          <w:sz w:val="28"/>
          <w:szCs w:val="28"/>
        </w:rPr>
        <w:t>CommandType</w:t>
      </w:r>
      <w:proofErr w:type="spellEnd"/>
      <w:r w:rsidRPr="001C65EA">
        <w:rPr>
          <w:sz w:val="28"/>
          <w:szCs w:val="28"/>
          <w:lang w:val="ru-RU"/>
        </w:rPr>
        <w:t>.</w:t>
      </w:r>
      <w:proofErr w:type="spellStart"/>
      <w:r w:rsidRPr="001C65EA">
        <w:rPr>
          <w:sz w:val="28"/>
          <w:szCs w:val="28"/>
        </w:rPr>
        <w:t>StoredProcedure</w:t>
      </w:r>
      <w:proofErr w:type="spellEnd"/>
      <w:r>
        <w:rPr>
          <w:sz w:val="28"/>
          <w:szCs w:val="28"/>
          <w:lang w:val="ru-RU"/>
        </w:rPr>
        <w:t xml:space="preserve"> и добавляет параметры.</w:t>
      </w:r>
    </w:p>
    <w:p w14:paraId="1FBD8B5B" w14:textId="577BAFD6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</w:t>
      </w:r>
      <w:r>
        <w:rPr>
          <w:sz w:val="28"/>
          <w:szCs w:val="28"/>
          <w:lang w:val="ru-RU"/>
        </w:rPr>
        <w:t>.4. Реализация основных функций</w:t>
      </w:r>
    </w:p>
    <w:p w14:paraId="716E2652" w14:textId="5CEE1E40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Функциональность приложения реализована в обработчиках событий кнопок. При загрузке главной формы вызываются методы </w:t>
      </w:r>
      <w:proofErr w:type="spellStart"/>
      <w:proofErr w:type="gramStart"/>
      <w:r w:rsidRPr="001C65EA">
        <w:rPr>
          <w:sz w:val="28"/>
          <w:szCs w:val="28"/>
        </w:rPr>
        <w:t>LoadStudents</w:t>
      </w:r>
      <w:proofErr w:type="spellEnd"/>
      <w:r w:rsidRPr="001C65EA">
        <w:rPr>
          <w:sz w:val="28"/>
          <w:szCs w:val="28"/>
          <w:lang w:val="ru-RU"/>
        </w:rPr>
        <w:t>(</w:t>
      </w:r>
      <w:proofErr w:type="gramEnd"/>
      <w:r w:rsidRPr="001C65EA">
        <w:rPr>
          <w:sz w:val="28"/>
          <w:szCs w:val="28"/>
          <w:lang w:val="ru-RU"/>
        </w:rPr>
        <w:t xml:space="preserve">), </w:t>
      </w:r>
      <w:proofErr w:type="spellStart"/>
      <w:r w:rsidRPr="001C65EA">
        <w:rPr>
          <w:sz w:val="28"/>
          <w:szCs w:val="28"/>
        </w:rPr>
        <w:t>LoadDisciplines</w:t>
      </w:r>
      <w:proofErr w:type="spellEnd"/>
      <w:r w:rsidRPr="001C65EA">
        <w:rPr>
          <w:sz w:val="28"/>
          <w:szCs w:val="28"/>
          <w:lang w:val="ru-RU"/>
        </w:rPr>
        <w:t xml:space="preserve">(), </w:t>
      </w:r>
      <w:proofErr w:type="spellStart"/>
      <w:r w:rsidRPr="001C65EA">
        <w:rPr>
          <w:sz w:val="28"/>
          <w:szCs w:val="28"/>
        </w:rPr>
        <w:t>LoadTeachers</w:t>
      </w:r>
      <w:proofErr w:type="spellEnd"/>
      <w:r w:rsidRPr="001C65EA">
        <w:rPr>
          <w:sz w:val="28"/>
          <w:szCs w:val="28"/>
          <w:lang w:val="ru-RU"/>
        </w:rPr>
        <w:t xml:space="preserve">(), </w:t>
      </w:r>
      <w:proofErr w:type="spellStart"/>
      <w:r w:rsidRPr="001C65EA">
        <w:rPr>
          <w:sz w:val="28"/>
          <w:szCs w:val="28"/>
        </w:rPr>
        <w:t>LoadExamResults</w:t>
      </w:r>
      <w:proofErr w:type="spellEnd"/>
      <w:r w:rsidRPr="001C65EA">
        <w:rPr>
          <w:sz w:val="28"/>
          <w:szCs w:val="28"/>
          <w:lang w:val="ru-RU"/>
        </w:rPr>
        <w:t xml:space="preserve">(), которые выполняют запросы </w:t>
      </w:r>
      <w:r w:rsidRPr="001C65EA">
        <w:rPr>
          <w:sz w:val="28"/>
          <w:szCs w:val="28"/>
        </w:rPr>
        <w:t>SELECT</w:t>
      </w:r>
      <w:r w:rsidRPr="001C65EA">
        <w:rPr>
          <w:sz w:val="28"/>
          <w:szCs w:val="28"/>
          <w:lang w:val="ru-RU"/>
        </w:rPr>
        <w:t xml:space="preserve"> ко всем таблицам и заполняют соответствующие </w:t>
      </w:r>
      <w:proofErr w:type="spellStart"/>
      <w:r w:rsidRPr="001C65EA">
        <w:rPr>
          <w:sz w:val="28"/>
          <w:szCs w:val="28"/>
        </w:rPr>
        <w:t>DataGridView</w:t>
      </w:r>
      <w:proofErr w:type="spellEnd"/>
      <w:r>
        <w:rPr>
          <w:sz w:val="28"/>
          <w:szCs w:val="28"/>
          <w:lang w:val="ru-RU"/>
        </w:rPr>
        <w:t>.</w:t>
      </w:r>
    </w:p>
    <w:p w14:paraId="6E04B0FD" w14:textId="29F53E39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Метод добавления студента проверяет, что обязательные поля не пусты, затем формирует </w:t>
      </w:r>
      <w:r w:rsidRPr="001C65EA">
        <w:rPr>
          <w:sz w:val="28"/>
          <w:szCs w:val="28"/>
        </w:rPr>
        <w:t>INSERT</w:t>
      </w:r>
      <w:r w:rsidRPr="001C65EA">
        <w:rPr>
          <w:sz w:val="28"/>
          <w:szCs w:val="28"/>
          <w:lang w:val="ru-RU"/>
        </w:rPr>
        <w:t xml:space="preserve">-запрос с параметрами (для защиты от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-инъекций). После успешного выполнения обновляется таблица студен</w:t>
      </w:r>
      <w:r>
        <w:rPr>
          <w:sz w:val="28"/>
          <w:szCs w:val="28"/>
          <w:lang w:val="ru-RU"/>
        </w:rPr>
        <w:t>тов.</w:t>
      </w:r>
    </w:p>
    <w:p w14:paraId="30D69449" w14:textId="6F6FBC5C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Удаление студента выполняется после подтверждения пользователем. Удаляются сначала все записи о сдаче этого студента (если не настроено каскадно</w:t>
      </w:r>
      <w:r>
        <w:rPr>
          <w:sz w:val="28"/>
          <w:szCs w:val="28"/>
          <w:lang w:val="ru-RU"/>
        </w:rPr>
        <w:t>е удаление), затем сам студент.</w:t>
      </w:r>
    </w:p>
    <w:p w14:paraId="26040470" w14:textId="7CC5DAC4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Добавление сдачи экзамена требует выбора существующих студента, дисциплины и преподавателя из выпадающих списков, которые заполняются при загрузке формы. После </w:t>
      </w:r>
      <w:proofErr w:type="spellStart"/>
      <w:r w:rsidRPr="001C65EA">
        <w:rPr>
          <w:sz w:val="28"/>
          <w:szCs w:val="28"/>
          <w:lang w:val="ru-RU"/>
        </w:rPr>
        <w:t>валидации</w:t>
      </w:r>
      <w:proofErr w:type="spellEnd"/>
      <w:r w:rsidRPr="001C65EA">
        <w:rPr>
          <w:sz w:val="28"/>
          <w:szCs w:val="28"/>
          <w:lang w:val="ru-RU"/>
        </w:rPr>
        <w:t xml:space="preserve"> данных выполняется </w:t>
      </w:r>
      <w:r w:rsidRPr="001C65EA">
        <w:rPr>
          <w:sz w:val="28"/>
          <w:szCs w:val="28"/>
        </w:rPr>
        <w:t>INSERT</w:t>
      </w:r>
      <w:r w:rsidRPr="001C65EA">
        <w:rPr>
          <w:sz w:val="28"/>
          <w:szCs w:val="28"/>
          <w:lang w:val="ru-RU"/>
        </w:rPr>
        <w:t xml:space="preserve"> в таблицу </w:t>
      </w:r>
      <w:proofErr w:type="spellStart"/>
      <w:r w:rsidRPr="001C65EA">
        <w:rPr>
          <w:sz w:val="28"/>
          <w:szCs w:val="28"/>
        </w:rPr>
        <w:t>ExamResult</w:t>
      </w:r>
      <w:proofErr w:type="spellEnd"/>
      <w:r>
        <w:rPr>
          <w:sz w:val="28"/>
          <w:szCs w:val="28"/>
          <w:lang w:val="ru-RU"/>
        </w:rPr>
        <w:t>.</w:t>
      </w:r>
    </w:p>
    <w:p w14:paraId="24F282E7" w14:textId="349F6193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Вызов хранимых процедур осуществляется через метод </w:t>
      </w:r>
      <w:proofErr w:type="spellStart"/>
      <w:r w:rsidRPr="001C65EA">
        <w:rPr>
          <w:sz w:val="28"/>
          <w:szCs w:val="28"/>
        </w:rPr>
        <w:t>ExecuteStoredProcedureNonQuery</w:t>
      </w:r>
      <w:proofErr w:type="spellEnd"/>
      <w:r w:rsidRPr="001C65EA">
        <w:rPr>
          <w:sz w:val="28"/>
          <w:szCs w:val="28"/>
          <w:lang w:val="ru-RU"/>
        </w:rPr>
        <w:t xml:space="preserve">, который принимает имя процедуры и массив параметров. Для процедуры перевода параметры не требуются, для отчисления – один параметр </w:t>
      </w:r>
      <w:proofErr w:type="spellStart"/>
      <w:r w:rsidRPr="001C65EA">
        <w:rPr>
          <w:sz w:val="28"/>
          <w:szCs w:val="28"/>
        </w:rPr>
        <w:t>StudentID</w:t>
      </w:r>
      <w:proofErr w:type="spellEnd"/>
      <w:r w:rsidRPr="001C65EA">
        <w:rPr>
          <w:sz w:val="28"/>
          <w:szCs w:val="28"/>
          <w:lang w:val="ru-RU"/>
        </w:rPr>
        <w:t>, для обновления оценки – три параметра. После выполнения процедуры вызываются методы обновления данных на вкладках, чтобы пользователь видел а</w:t>
      </w:r>
      <w:r>
        <w:rPr>
          <w:sz w:val="28"/>
          <w:szCs w:val="28"/>
          <w:lang w:val="ru-RU"/>
        </w:rPr>
        <w:t>ктуальную информацию.</w:t>
      </w:r>
    </w:p>
    <w:p w14:paraId="0C24A553" w14:textId="1B21A7FB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Отчёты формируются путём выполнения соответствующих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-запросов (тех, что были разработаны в главе 2) и отображения результата в </w:t>
      </w:r>
      <w:proofErr w:type="spellStart"/>
      <w:r w:rsidRPr="001C65EA">
        <w:rPr>
          <w:sz w:val="28"/>
          <w:szCs w:val="28"/>
        </w:rPr>
        <w:t>DataGridView</w:t>
      </w:r>
      <w:proofErr w:type="spellEnd"/>
      <w:r w:rsidRPr="001C65EA">
        <w:rPr>
          <w:sz w:val="28"/>
          <w:szCs w:val="28"/>
          <w:lang w:val="ru-RU"/>
        </w:rPr>
        <w:t xml:space="preserve"> на вкладке «Отчёты». Каждый запрос ин</w:t>
      </w:r>
      <w:r>
        <w:rPr>
          <w:sz w:val="28"/>
          <w:szCs w:val="28"/>
          <w:lang w:val="ru-RU"/>
        </w:rPr>
        <w:t>капсулирован в отдельный метод.</w:t>
      </w:r>
    </w:p>
    <w:p w14:paraId="634B10EA" w14:textId="30F472ED" w:rsidR="001C65EA" w:rsidRPr="001C65EA" w:rsidRDefault="001C65EA" w:rsidP="00B94A12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3.5. Обработка ошибок</w:t>
      </w:r>
    </w:p>
    <w:p w14:paraId="2A822F84" w14:textId="54F83B52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 xml:space="preserve">Для обеспечения надёжности работы приложения все операции с базой данных и преобразования данных заключены в блоки </w:t>
      </w:r>
      <w:r w:rsidRPr="001C65EA">
        <w:rPr>
          <w:sz w:val="28"/>
          <w:szCs w:val="28"/>
        </w:rPr>
        <w:t>try</w:t>
      </w:r>
      <w:r w:rsidRPr="001C65EA">
        <w:rPr>
          <w:sz w:val="28"/>
          <w:szCs w:val="28"/>
          <w:lang w:val="ru-RU"/>
        </w:rPr>
        <w:t>-</w:t>
      </w:r>
      <w:r w:rsidRPr="001C65EA">
        <w:rPr>
          <w:sz w:val="28"/>
          <w:szCs w:val="28"/>
        </w:rPr>
        <w:t>catch</w:t>
      </w:r>
      <w:r w:rsidRPr="001C65EA">
        <w:rPr>
          <w:sz w:val="28"/>
          <w:szCs w:val="28"/>
          <w:lang w:val="ru-RU"/>
        </w:rPr>
        <w:t>. В случае возникновения исключения (например, нарушение ограничения внешнего ключа, неверный формат числа, отсутствие подключения к серверу) пользователю выводится сообщение с описанием ошибки, а также рекомендации по её устранению. Сообщения формулируются на понятном пользователю языке, без технических деталей, чтобы не запутывать конечного пользователя. Например, при попытке вставить студента с некорректным значением курса выводится сообщение «Курс должен быть числом от 1 до 4». Также реализована проверка на пустые обязательные поля перед выполнением запросов. Благодаря такой обработке приложение остаётся работоспособным даже при возникновении ош</w:t>
      </w:r>
      <w:r>
        <w:rPr>
          <w:sz w:val="28"/>
          <w:szCs w:val="28"/>
          <w:lang w:val="ru-RU"/>
        </w:rPr>
        <w:t xml:space="preserve">ибок и не завершается </w:t>
      </w:r>
      <w:proofErr w:type="spellStart"/>
      <w:r>
        <w:rPr>
          <w:sz w:val="28"/>
          <w:szCs w:val="28"/>
          <w:lang w:val="ru-RU"/>
        </w:rPr>
        <w:t>аварийно</w:t>
      </w:r>
      <w:proofErr w:type="spellEnd"/>
      <w:r>
        <w:rPr>
          <w:sz w:val="28"/>
          <w:szCs w:val="28"/>
          <w:lang w:val="ru-RU"/>
        </w:rPr>
        <w:t>.</w:t>
      </w:r>
    </w:p>
    <w:p w14:paraId="72113AB4" w14:textId="47FF4B3D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7F63C40" w14:textId="77777777" w:rsidR="00C5234E" w:rsidRDefault="00C5234E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3036E77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00A1C2D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FE7AE86" w14:textId="4C59C093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A3DA690" w14:textId="1A2BB004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90C4ACB" w14:textId="079E1036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5E09F83" w14:textId="255451C3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ED17245" w14:textId="34197F08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12B3810" w14:textId="021295B5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E05F6B4" w14:textId="65D628D7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3E99B97" w14:textId="1402E7BE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E812F7A" w14:textId="4D0731C9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80DDD63" w14:textId="36F2F1FC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0FD1431" w14:textId="449C9069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55CE948" w14:textId="77777777" w:rsidR="00DE5007" w:rsidRDefault="00DE5007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5C319D47" w14:textId="661F11DC" w:rsidR="001C65EA" w:rsidRPr="001C65EA" w:rsidRDefault="001C65EA" w:rsidP="00091BD7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1C65EA">
        <w:rPr>
          <w:b/>
          <w:sz w:val="28"/>
          <w:szCs w:val="28"/>
          <w:lang w:val="ru-RU"/>
        </w:rPr>
        <w:lastRenderedPageBreak/>
        <w:t>ЗАКЛЮЧЕНИЕ</w:t>
      </w:r>
    </w:p>
    <w:p w14:paraId="1943620E" w14:textId="32BE6879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В процессе прохождения технологической практики была выполнена работа по проектированию, разработке и реализации базы данных «Сессия» для автоматизации учёта успеваемости студентов в период экзаменационной сессии. Работа проводилась в среде СУБД </w:t>
      </w:r>
      <w:r w:rsidRPr="001C65EA">
        <w:rPr>
          <w:sz w:val="28"/>
          <w:szCs w:val="28"/>
        </w:rPr>
        <w:t>MS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 xml:space="preserve"> с использованием инструментов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Management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Studio</w:t>
      </w:r>
      <w:r w:rsidRPr="001C65EA">
        <w:rPr>
          <w:sz w:val="28"/>
          <w:szCs w:val="28"/>
          <w:lang w:val="ru-RU"/>
        </w:rPr>
        <w:t xml:space="preserve">, а также в среде разработки </w:t>
      </w:r>
      <w:r w:rsidRPr="001C65EA">
        <w:rPr>
          <w:sz w:val="28"/>
          <w:szCs w:val="28"/>
        </w:rPr>
        <w:t>Microsoft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Visual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Studio</w:t>
      </w:r>
      <w:r w:rsidRPr="001C65EA">
        <w:rPr>
          <w:sz w:val="28"/>
          <w:szCs w:val="28"/>
          <w:lang w:val="ru-RU"/>
        </w:rPr>
        <w:t xml:space="preserve"> для создания клиентского приложения.</w:t>
      </w:r>
    </w:p>
    <w:p w14:paraId="590BC5F1" w14:textId="38CA7038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В ходе выполнения работы были решены все поставленные задачи. Проведён детальный анализ предметной области, в результате которого выявлены основные сущности: студенты, дисциплины, преподаватели, кафедры и результаты сдачи экзаменов. Для каждой сущности определены атрибуты, первичные и внешние ключи, установлены связи между таблицами. Разработана инфологическая модель, которая затем была преобразована в реляционную схему базы данных. При создании физической базы данных были учтены все необходимые ограничения целостности: проверка допустимых значений, уникальность записей, ссылочная целостность, значения по умолчанию.</w:t>
      </w:r>
    </w:p>
    <w:p w14:paraId="5A884499" w14:textId="248B3109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База данных заполнена тестовыми данными, достаточными для проверки всех функциональных возможностей. Создано десять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-запросов, покрывающих все основные аналитические потребности: списки задолжников, рейтинги, средние баллы, расчёт стипендий и т.д. Разработаны три представления для различных категорий пользователей (учебный отдел, преподаватели, студенты), что упрощает доступ к данным и повышает безопасность. Созданы четыре хранимые процедуры для автоматизации ключевых бизнес-операций: повышение стипендии отличникам, перевод на следующий курс, отчисление студента и изменение оценки при пересдаче. Также разработаны три триггера, обеспечивающие автоматическое выполнение бизнес-правил: добавление в список на отчисление при трёх двойках, контроль максимального количества групп на курсе и фиксация даты пересдачи.</w:t>
      </w:r>
    </w:p>
    <w:p w14:paraId="3192B303" w14:textId="4455B7F4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lastRenderedPageBreak/>
        <w:t xml:space="preserve">Клиентское приложение, созданное на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 xml:space="preserve"># с использованием </w:t>
      </w:r>
      <w:r w:rsidRPr="001C65EA">
        <w:rPr>
          <w:sz w:val="28"/>
          <w:szCs w:val="28"/>
        </w:rPr>
        <w:t>Windows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Forms</w:t>
      </w:r>
      <w:r w:rsidRPr="001C65EA">
        <w:rPr>
          <w:sz w:val="28"/>
          <w:szCs w:val="28"/>
          <w:lang w:val="ru-RU"/>
        </w:rPr>
        <w:t>, предоставляет удобный интерфейс для конечных пользователей. Оно позволяет просматривать, добавлять и удалять данные, вызывать хранимые процедуры и формировать отчёты. Приложение устойчиво к ошибкам и выводит понятные сообщения в случае сбоев.</w:t>
      </w:r>
    </w:p>
    <w:p w14:paraId="2D83353D" w14:textId="12CCB24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Таким образом, все этапы работы были выполнены в полном объёме. Полученная информационная система полностью соответствует требованиям предметной области и может служить основой для реального внедрения в учебном заведении. В процессе практики были закреплены теоретические знания и приобретены практические навыки проектирования реляционных баз данных, работы с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, создания программных модулей на стороне сервера и разработки клиентских приложений. Полученный опыт будет полезен в дальнейшей профессиональной деятельности в области информационных технологий.</w:t>
      </w:r>
    </w:p>
    <w:p w14:paraId="49B5D7B5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2F15C6D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64040576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AAF3F3E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2E605193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78BFE19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9BA6028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49ABE103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2979592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3573DD37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6DCBF68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CC8F2BE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01441DC" w14:textId="77777777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71517ECF" w14:textId="58ADCB3A" w:rsidR="00B94A12" w:rsidRDefault="00B94A12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1E5A664F" w14:textId="77777777" w:rsidR="00357A76" w:rsidRDefault="00357A76" w:rsidP="00B94A12">
      <w:pPr>
        <w:spacing w:line="360" w:lineRule="auto"/>
        <w:ind w:firstLine="709"/>
        <w:jc w:val="center"/>
        <w:rPr>
          <w:b/>
          <w:sz w:val="28"/>
          <w:szCs w:val="28"/>
          <w:lang w:val="ru-RU"/>
        </w:rPr>
      </w:pPr>
    </w:p>
    <w:p w14:paraId="0C8477E5" w14:textId="4B6B6012" w:rsidR="001C65EA" w:rsidRPr="001C65EA" w:rsidRDefault="001C65EA" w:rsidP="00091BD7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1C65EA">
        <w:rPr>
          <w:b/>
          <w:sz w:val="28"/>
          <w:szCs w:val="28"/>
          <w:lang w:val="ru-RU"/>
        </w:rPr>
        <w:lastRenderedPageBreak/>
        <w:t>СПИСОК ИСПОЛЬЗОВАННЫХ ИСТОЧНИКОВ</w:t>
      </w:r>
    </w:p>
    <w:p w14:paraId="351ACC21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1. Голицына О.Л., </w:t>
      </w:r>
      <w:proofErr w:type="spellStart"/>
      <w:r w:rsidRPr="001C65EA">
        <w:rPr>
          <w:sz w:val="28"/>
          <w:szCs w:val="28"/>
          <w:lang w:val="ru-RU"/>
        </w:rPr>
        <w:t>Партыка</w:t>
      </w:r>
      <w:proofErr w:type="spellEnd"/>
      <w:r w:rsidRPr="001C65EA">
        <w:rPr>
          <w:sz w:val="28"/>
          <w:szCs w:val="28"/>
          <w:lang w:val="ru-RU"/>
        </w:rPr>
        <w:t xml:space="preserve"> Т.Л., Попов И.И. Основы проектирования баз данных: учеб. пособие. – М.: ФОРУМ: ИНФРА-М, 2017. – 416 с.</w:t>
      </w:r>
    </w:p>
    <w:p w14:paraId="6015ED25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2. </w:t>
      </w:r>
      <w:proofErr w:type="spellStart"/>
      <w:r w:rsidRPr="001C65EA">
        <w:rPr>
          <w:sz w:val="28"/>
          <w:szCs w:val="28"/>
          <w:lang w:val="ru-RU"/>
        </w:rPr>
        <w:t>Гуриков</w:t>
      </w:r>
      <w:proofErr w:type="spellEnd"/>
      <w:r w:rsidRPr="001C65EA">
        <w:rPr>
          <w:sz w:val="28"/>
          <w:szCs w:val="28"/>
          <w:lang w:val="ru-RU"/>
        </w:rPr>
        <w:t xml:space="preserve"> С.Р. Введение в программирование на языке </w:t>
      </w:r>
      <w:r w:rsidRPr="001C65EA">
        <w:rPr>
          <w:sz w:val="28"/>
          <w:szCs w:val="28"/>
        </w:rPr>
        <w:t>Visual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>#: учебное пособие. – М.: ФОРУМ: ИНФРА-М, 2020. – 447 с.</w:t>
      </w:r>
    </w:p>
    <w:p w14:paraId="44379881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3. Дубровин В.В. Программирование на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>#: учебное пособие: в 2 ч. – Тамбов: ТГТУ, 2017. – Ч. 1. – 81 с.</w:t>
      </w:r>
    </w:p>
    <w:p w14:paraId="23E27491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4. Мартынов Н.Н.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># для начинающих. – М.: КУДИЦ-ПРЕСС, 2007.</w:t>
      </w:r>
    </w:p>
    <w:p w14:paraId="419EA123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5. Абрамян М.Э. </w:t>
      </w:r>
      <w:r w:rsidRPr="001C65EA">
        <w:rPr>
          <w:sz w:val="28"/>
          <w:szCs w:val="28"/>
        </w:rPr>
        <w:t>Visual</w:t>
      </w:r>
      <w:r w:rsidRPr="001C65EA">
        <w:rPr>
          <w:sz w:val="28"/>
          <w:szCs w:val="28"/>
          <w:lang w:val="ru-RU"/>
        </w:rPr>
        <w:t xml:space="preserve"> </w:t>
      </w:r>
      <w:r w:rsidRPr="001C65EA">
        <w:rPr>
          <w:sz w:val="28"/>
          <w:szCs w:val="28"/>
        </w:rPr>
        <w:t>C</w:t>
      </w:r>
      <w:r w:rsidRPr="001C65EA">
        <w:rPr>
          <w:sz w:val="28"/>
          <w:szCs w:val="28"/>
          <w:lang w:val="ru-RU"/>
        </w:rPr>
        <w:t># на примерах. – СПб.: БХВ-Петербург, 2008.</w:t>
      </w:r>
    </w:p>
    <w:p w14:paraId="7D9899F9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6. </w:t>
      </w:r>
      <w:proofErr w:type="spellStart"/>
      <w:r w:rsidRPr="001C65EA">
        <w:rPr>
          <w:sz w:val="28"/>
          <w:szCs w:val="28"/>
          <w:lang w:val="ru-RU"/>
        </w:rPr>
        <w:t>Ржеуцкая</w:t>
      </w:r>
      <w:proofErr w:type="spellEnd"/>
      <w:r w:rsidRPr="001C65EA">
        <w:rPr>
          <w:sz w:val="28"/>
          <w:szCs w:val="28"/>
          <w:lang w:val="ru-RU"/>
        </w:rPr>
        <w:t xml:space="preserve"> С.Ю. Базы данных. Язык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 xml:space="preserve">. – Вологда: </w:t>
      </w:r>
      <w:proofErr w:type="spellStart"/>
      <w:r w:rsidRPr="001C65EA">
        <w:rPr>
          <w:sz w:val="28"/>
          <w:szCs w:val="28"/>
          <w:lang w:val="ru-RU"/>
        </w:rPr>
        <w:t>ВолГТУ</w:t>
      </w:r>
      <w:proofErr w:type="spellEnd"/>
      <w:r w:rsidRPr="001C65EA">
        <w:rPr>
          <w:sz w:val="28"/>
          <w:szCs w:val="28"/>
          <w:lang w:val="ru-RU"/>
        </w:rPr>
        <w:t>, 2010.</w:t>
      </w:r>
    </w:p>
    <w:p w14:paraId="6257D2A0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7. </w:t>
      </w:r>
      <w:proofErr w:type="spellStart"/>
      <w:r w:rsidRPr="001C65EA">
        <w:rPr>
          <w:sz w:val="28"/>
          <w:szCs w:val="28"/>
          <w:lang w:val="ru-RU"/>
        </w:rPr>
        <w:t>Аббакумов</w:t>
      </w:r>
      <w:proofErr w:type="spellEnd"/>
      <w:r w:rsidRPr="001C65EA">
        <w:rPr>
          <w:sz w:val="28"/>
          <w:szCs w:val="28"/>
          <w:lang w:val="ru-RU"/>
        </w:rPr>
        <w:t xml:space="preserve"> А.А., Егунова А.И., Таланов В.М. Базы данных (</w:t>
      </w:r>
      <w:r w:rsidRPr="001C65EA">
        <w:rPr>
          <w:sz w:val="28"/>
          <w:szCs w:val="28"/>
        </w:rPr>
        <w:t>Server</w:t>
      </w:r>
      <w:r w:rsidRPr="001C65EA">
        <w:rPr>
          <w:sz w:val="28"/>
          <w:szCs w:val="28"/>
          <w:lang w:val="ru-RU"/>
        </w:rPr>
        <w:t>). Учеб. пособие. – Саранск: Изд-во СВМО, 2015.</w:t>
      </w:r>
    </w:p>
    <w:p w14:paraId="5E3836FD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8. Таланов В.М., </w:t>
      </w:r>
      <w:proofErr w:type="spellStart"/>
      <w:r w:rsidRPr="001C65EA">
        <w:rPr>
          <w:sz w:val="28"/>
          <w:szCs w:val="28"/>
          <w:lang w:val="ru-RU"/>
        </w:rPr>
        <w:t>Федосин</w:t>
      </w:r>
      <w:proofErr w:type="spellEnd"/>
      <w:r w:rsidRPr="001C65EA">
        <w:rPr>
          <w:sz w:val="28"/>
          <w:szCs w:val="28"/>
          <w:lang w:val="ru-RU"/>
        </w:rPr>
        <w:t xml:space="preserve"> С.А. Проектирование информационных систем и баз данных. – Саранск: Изд-во СВМО, 2006.</w:t>
      </w:r>
    </w:p>
    <w:p w14:paraId="2DA27335" w14:textId="77777777" w:rsidR="001C65EA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 xml:space="preserve">9. Кузнецов С.Д. Введение в стандарты языка баз данных </w:t>
      </w:r>
      <w:r w:rsidRPr="001C65EA">
        <w:rPr>
          <w:sz w:val="28"/>
          <w:szCs w:val="28"/>
        </w:rPr>
        <w:t>SQL</w:t>
      </w:r>
      <w:r w:rsidRPr="001C65EA">
        <w:rPr>
          <w:sz w:val="28"/>
          <w:szCs w:val="28"/>
          <w:lang w:val="ru-RU"/>
        </w:rPr>
        <w:t>. – М., 1998.</w:t>
      </w:r>
    </w:p>
    <w:p w14:paraId="30426A4B" w14:textId="4C2A964A" w:rsidR="00595089" w:rsidRPr="001C65EA" w:rsidRDefault="001C65EA" w:rsidP="00B94A12">
      <w:pPr>
        <w:spacing w:line="360" w:lineRule="auto"/>
        <w:ind w:firstLine="709"/>
        <w:rPr>
          <w:sz w:val="28"/>
          <w:szCs w:val="28"/>
          <w:lang w:val="ru-RU"/>
        </w:rPr>
      </w:pPr>
      <w:r w:rsidRPr="001C65EA">
        <w:rPr>
          <w:sz w:val="28"/>
          <w:szCs w:val="28"/>
          <w:lang w:val="ru-RU"/>
        </w:rPr>
        <w:t>10. Кириллов В.В. Основы проектирования реляционных баз данных. – СПб.: ИТМО, 1994.</w:t>
      </w:r>
    </w:p>
    <w:sectPr w:rsidR="00595089" w:rsidRPr="001C65EA" w:rsidSect="00224F30">
      <w:footerReference w:type="default" r:id="rId3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5DF3F0" w14:textId="77777777" w:rsidR="00922CA8" w:rsidRDefault="00922CA8" w:rsidP="00224F30">
      <w:pPr>
        <w:spacing w:after="0" w:line="240" w:lineRule="auto"/>
      </w:pPr>
      <w:r>
        <w:separator/>
      </w:r>
    </w:p>
  </w:endnote>
  <w:endnote w:type="continuationSeparator" w:id="0">
    <w:p w14:paraId="27C7040E" w14:textId="77777777" w:rsidR="00922CA8" w:rsidRDefault="00922CA8" w:rsidP="00224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20269911"/>
      <w:docPartObj>
        <w:docPartGallery w:val="Page Numbers (Bottom of Page)"/>
        <w:docPartUnique/>
      </w:docPartObj>
    </w:sdtPr>
    <w:sdtContent>
      <w:p w14:paraId="04F48C43" w14:textId="44FCC611" w:rsidR="00224F30" w:rsidRDefault="00224F3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5007" w:rsidRPr="00DE5007">
          <w:rPr>
            <w:noProof/>
            <w:lang w:val="ru-RU"/>
          </w:rPr>
          <w:t>21</w:t>
        </w:r>
        <w:r>
          <w:fldChar w:fldCharType="end"/>
        </w:r>
      </w:p>
    </w:sdtContent>
  </w:sdt>
  <w:p w14:paraId="0D960E82" w14:textId="77777777" w:rsidR="00224F30" w:rsidRDefault="00224F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FF6F0B" w14:textId="77777777" w:rsidR="00922CA8" w:rsidRDefault="00922CA8" w:rsidP="00224F30">
      <w:pPr>
        <w:spacing w:after="0" w:line="240" w:lineRule="auto"/>
      </w:pPr>
      <w:r>
        <w:separator/>
      </w:r>
    </w:p>
  </w:footnote>
  <w:footnote w:type="continuationSeparator" w:id="0">
    <w:p w14:paraId="4B3EFCBB" w14:textId="77777777" w:rsidR="00922CA8" w:rsidRDefault="00922CA8" w:rsidP="00224F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40F"/>
    <w:rsid w:val="00011F10"/>
    <w:rsid w:val="00083BDA"/>
    <w:rsid w:val="00091BD7"/>
    <w:rsid w:val="001C65EA"/>
    <w:rsid w:val="00224F30"/>
    <w:rsid w:val="00357A76"/>
    <w:rsid w:val="00557FC0"/>
    <w:rsid w:val="00595089"/>
    <w:rsid w:val="006572B7"/>
    <w:rsid w:val="00922CA8"/>
    <w:rsid w:val="00B94A12"/>
    <w:rsid w:val="00C5234E"/>
    <w:rsid w:val="00DE5007"/>
    <w:rsid w:val="00E974E7"/>
    <w:rsid w:val="00EC11EB"/>
    <w:rsid w:val="00F3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17C0F"/>
  <w15:chartTrackingRefBased/>
  <w15:docId w15:val="{E6BBB645-E93D-43B8-9697-9B20424D2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1F10"/>
    <w:pPr>
      <w:spacing w:after="37" w:line="247" w:lineRule="auto"/>
      <w:ind w:right="19"/>
      <w:jc w:val="both"/>
    </w:pPr>
    <w:rPr>
      <w:rFonts w:ascii="Times New Roman" w:eastAsia="Times New Roman" w:hAnsi="Times New Roman" w:cs="Times New Roman"/>
      <w:color w:val="000000"/>
      <w:kern w:val="0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3040F"/>
    <w:pPr>
      <w:keepNext/>
      <w:keepLines/>
      <w:spacing w:before="360" w:after="80" w:line="278" w:lineRule="auto"/>
      <w:ind w:righ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040F"/>
    <w:pPr>
      <w:keepNext/>
      <w:keepLines/>
      <w:spacing w:before="160" w:after="80" w:line="278" w:lineRule="auto"/>
      <w:ind w:righ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040F"/>
    <w:pPr>
      <w:keepNext/>
      <w:keepLines/>
      <w:spacing w:before="160" w:after="80" w:line="278" w:lineRule="auto"/>
      <w:ind w:righ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040F"/>
    <w:pPr>
      <w:keepNext/>
      <w:keepLines/>
      <w:spacing w:before="80" w:after="40" w:line="278" w:lineRule="auto"/>
      <w:ind w:righ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040F"/>
    <w:pPr>
      <w:keepNext/>
      <w:keepLines/>
      <w:spacing w:before="80" w:after="40" w:line="278" w:lineRule="auto"/>
      <w:ind w:righ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040F"/>
    <w:pPr>
      <w:keepNext/>
      <w:keepLines/>
      <w:spacing w:before="40" w:after="0" w:line="278" w:lineRule="auto"/>
      <w:ind w:righ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040F"/>
    <w:pPr>
      <w:keepNext/>
      <w:keepLines/>
      <w:spacing w:before="40" w:after="0" w:line="278" w:lineRule="auto"/>
      <w:ind w:righ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040F"/>
    <w:pPr>
      <w:keepNext/>
      <w:keepLines/>
      <w:spacing w:after="0" w:line="278" w:lineRule="auto"/>
      <w:ind w:righ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040F"/>
    <w:pPr>
      <w:keepNext/>
      <w:keepLines/>
      <w:spacing w:after="0" w:line="278" w:lineRule="auto"/>
      <w:ind w:righ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0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0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0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04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04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04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04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04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04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040F"/>
    <w:pPr>
      <w:spacing w:after="80" w:line="240" w:lineRule="auto"/>
      <w:ind w:right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F30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040F"/>
    <w:pPr>
      <w:numPr>
        <w:ilvl w:val="1"/>
      </w:numPr>
      <w:spacing w:after="160" w:line="278" w:lineRule="auto"/>
      <w:ind w:right="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F30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040F"/>
    <w:pPr>
      <w:spacing w:before="160" w:after="160" w:line="278" w:lineRule="auto"/>
      <w:ind w:righ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F304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040F"/>
    <w:pPr>
      <w:spacing w:after="160" w:line="278" w:lineRule="auto"/>
      <w:ind w:left="720" w:right="0"/>
      <w:contextualSpacing/>
      <w:jc w:val="left"/>
    </w:pPr>
    <w:rPr>
      <w:rFonts w:asciiTheme="minorHAnsi" w:eastAsiaTheme="minorHAnsi" w:hAnsiTheme="minorHAnsi" w:cstheme="minorBidi"/>
      <w:color w:val="auto"/>
      <w:kern w:val="2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F304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0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F304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040F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EC11E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header"/>
    <w:basedOn w:val="a"/>
    <w:link w:val="ad"/>
    <w:uiPriority w:val="99"/>
    <w:unhideWhenUsed/>
    <w:rsid w:val="00224F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24F30"/>
    <w:rPr>
      <w:rFonts w:ascii="Times New Roman" w:eastAsia="Times New Roman" w:hAnsi="Times New Roman" w:cs="Times New Roman"/>
      <w:color w:val="000000"/>
      <w:kern w:val="0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224F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24F30"/>
    <w:rPr>
      <w:rFonts w:ascii="Times New Roman" w:eastAsia="Times New Roman" w:hAnsi="Times New Roman" w:cs="Times New Roman"/>
      <w:color w:val="000000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FEEFF-1CA8-47EB-9B8B-2A3977F9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48</Pages>
  <Words>6166</Words>
  <Characters>35150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41234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компьютер</dc:creator>
  <cp:keywords/>
  <dc:description/>
  <cp:lastModifiedBy>user</cp:lastModifiedBy>
  <cp:revision>7</cp:revision>
  <dcterms:created xsi:type="dcterms:W3CDTF">2026-07-07T13:37:00Z</dcterms:created>
  <dcterms:modified xsi:type="dcterms:W3CDTF">2026-07-27T18:58:00Z</dcterms:modified>
</cp:coreProperties>
</file>