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486" w:rsidRPr="00002D48" w:rsidRDefault="00BD0486" w:rsidP="00C86BEB">
      <w:pPr>
        <w:spacing w:line="240" w:lineRule="auto"/>
        <w:rPr>
          <w:sz w:val="16"/>
          <w:szCs w:val="16"/>
        </w:rPr>
      </w:pPr>
      <w:r w:rsidRPr="00002D48">
        <w:rPr>
          <w:b/>
          <w:sz w:val="16"/>
          <w:szCs w:val="16"/>
        </w:rPr>
        <w:t>1.</w:t>
      </w:r>
      <w:r w:rsidRPr="00002D48">
        <w:rPr>
          <w:sz w:val="16"/>
          <w:szCs w:val="16"/>
        </w:rPr>
        <w:t xml:space="preserve"> Жизненный цикл информационных систем представляе</w:t>
      </w:r>
      <w:r w:rsidRPr="00002D48">
        <w:rPr>
          <w:sz w:val="16"/>
          <w:szCs w:val="16"/>
        </w:rPr>
        <w:t xml:space="preserve">т собой...  </w:t>
      </w:r>
      <w:r w:rsidRPr="00002D48">
        <w:rPr>
          <w:sz w:val="16"/>
          <w:szCs w:val="16"/>
          <w:u w:val="single"/>
        </w:rPr>
        <w:t>непрерывный процесс</w:t>
      </w:r>
    </w:p>
    <w:p w:rsidR="00BD0486" w:rsidRPr="00002D48" w:rsidRDefault="00BD0486" w:rsidP="00C86BEB">
      <w:pPr>
        <w:spacing w:line="240" w:lineRule="auto"/>
        <w:rPr>
          <w:sz w:val="16"/>
          <w:szCs w:val="16"/>
          <w:u w:val="single"/>
        </w:rPr>
      </w:pPr>
      <w:r w:rsidRPr="00002D48">
        <w:rPr>
          <w:b/>
          <w:sz w:val="16"/>
          <w:szCs w:val="16"/>
        </w:rPr>
        <w:t>2.</w:t>
      </w:r>
      <w:r w:rsidRPr="00002D48">
        <w:rPr>
          <w:sz w:val="16"/>
          <w:szCs w:val="16"/>
        </w:rPr>
        <w:t xml:space="preserve"> Модель жизненного цикла информационных систем представляет собой... </w:t>
      </w:r>
      <w:r w:rsidRPr="00002D48">
        <w:rPr>
          <w:sz w:val="16"/>
          <w:szCs w:val="16"/>
          <w:u w:val="single"/>
        </w:rPr>
        <w:t xml:space="preserve">комбинацию последовательности </w:t>
      </w:r>
    </w:p>
    <w:p w:rsidR="00BD0486" w:rsidRPr="00002D48" w:rsidRDefault="00BD0486" w:rsidP="00C86BEB">
      <w:pPr>
        <w:spacing w:line="240" w:lineRule="auto"/>
        <w:rPr>
          <w:sz w:val="16"/>
          <w:szCs w:val="16"/>
        </w:rPr>
      </w:pPr>
      <w:r w:rsidRPr="00002D48">
        <w:rPr>
          <w:b/>
          <w:sz w:val="16"/>
          <w:szCs w:val="16"/>
        </w:rPr>
        <w:t>3.</w:t>
      </w:r>
      <w:r w:rsidRPr="00002D48">
        <w:rPr>
          <w:sz w:val="16"/>
          <w:szCs w:val="16"/>
        </w:rPr>
        <w:t xml:space="preserve"> Последовательност</w:t>
      </w:r>
      <w:r w:rsidRPr="00002D48">
        <w:rPr>
          <w:sz w:val="16"/>
          <w:szCs w:val="16"/>
        </w:rPr>
        <w:t>ь э</w:t>
      </w:r>
      <w:r w:rsidRPr="00002D48">
        <w:rPr>
          <w:sz w:val="16"/>
          <w:szCs w:val="16"/>
        </w:rPr>
        <w:t xml:space="preserve">тапов жизненного цикла информационных систем при каскадной </w:t>
      </w:r>
      <w:proofErr w:type="gramStart"/>
      <w:r w:rsidRPr="00002D48">
        <w:rPr>
          <w:sz w:val="16"/>
          <w:szCs w:val="16"/>
        </w:rPr>
        <w:t>модели..</w:t>
      </w:r>
      <w:proofErr w:type="gramEnd"/>
      <w:r w:rsidRPr="00002D48">
        <w:rPr>
          <w:sz w:val="16"/>
          <w:szCs w:val="16"/>
        </w:rPr>
        <w:t xml:space="preserve"> </w:t>
      </w:r>
      <w:r w:rsidRPr="00002D48">
        <w:rPr>
          <w:sz w:val="16"/>
          <w:szCs w:val="16"/>
          <w:u w:val="single"/>
        </w:rPr>
        <w:t>планирование,</w:t>
      </w:r>
      <w:r w:rsidRPr="00002D48">
        <w:rPr>
          <w:sz w:val="16"/>
          <w:szCs w:val="16"/>
          <w:u w:val="single"/>
        </w:rPr>
        <w:t xml:space="preserve"> </w:t>
      </w:r>
      <w:r w:rsidRPr="00002D48">
        <w:rPr>
          <w:sz w:val="16"/>
          <w:szCs w:val="16"/>
          <w:u w:val="single"/>
        </w:rPr>
        <w:t xml:space="preserve"> анализ, </w:t>
      </w:r>
      <w:r w:rsidRPr="00002D48">
        <w:rPr>
          <w:sz w:val="16"/>
          <w:szCs w:val="16"/>
          <w:u w:val="single"/>
        </w:rPr>
        <w:t xml:space="preserve"> </w:t>
      </w:r>
      <w:r w:rsidRPr="00002D48">
        <w:rPr>
          <w:sz w:val="16"/>
          <w:szCs w:val="16"/>
          <w:u w:val="single"/>
        </w:rPr>
        <w:t xml:space="preserve">проектирование, </w:t>
      </w:r>
      <w:r w:rsidRPr="00002D48">
        <w:rPr>
          <w:sz w:val="16"/>
          <w:szCs w:val="16"/>
          <w:u w:val="single"/>
        </w:rPr>
        <w:t xml:space="preserve"> </w:t>
      </w:r>
      <w:r w:rsidRPr="00002D48">
        <w:rPr>
          <w:sz w:val="16"/>
          <w:szCs w:val="16"/>
          <w:u w:val="single"/>
        </w:rPr>
        <w:t xml:space="preserve">разработка, </w:t>
      </w:r>
      <w:r w:rsidRPr="00002D48">
        <w:rPr>
          <w:sz w:val="16"/>
          <w:szCs w:val="16"/>
          <w:u w:val="single"/>
        </w:rPr>
        <w:t xml:space="preserve"> </w:t>
      </w:r>
      <w:r w:rsidRPr="00002D48">
        <w:rPr>
          <w:sz w:val="16"/>
          <w:szCs w:val="16"/>
          <w:u w:val="single"/>
        </w:rPr>
        <w:t xml:space="preserve">развёртывание, </w:t>
      </w:r>
      <w:r w:rsidRPr="00002D48">
        <w:rPr>
          <w:sz w:val="16"/>
          <w:szCs w:val="16"/>
          <w:u w:val="single"/>
        </w:rPr>
        <w:t xml:space="preserve"> </w:t>
      </w:r>
      <w:r w:rsidRPr="00002D48">
        <w:rPr>
          <w:sz w:val="16"/>
          <w:szCs w:val="16"/>
          <w:u w:val="single"/>
        </w:rPr>
        <w:t xml:space="preserve">эксплуатация, </w:t>
      </w:r>
      <w:r w:rsidRPr="00002D48">
        <w:rPr>
          <w:sz w:val="16"/>
          <w:szCs w:val="16"/>
          <w:u w:val="single"/>
        </w:rPr>
        <w:t xml:space="preserve"> </w:t>
      </w:r>
      <w:r w:rsidRPr="00002D48">
        <w:rPr>
          <w:sz w:val="16"/>
          <w:szCs w:val="16"/>
          <w:u w:val="single"/>
        </w:rPr>
        <w:t>подде</w:t>
      </w:r>
      <w:r w:rsidRPr="00002D48">
        <w:rPr>
          <w:sz w:val="16"/>
          <w:szCs w:val="16"/>
          <w:u w:val="single"/>
        </w:rPr>
        <w:t>ржка,  модернизация,  утилизация</w:t>
      </w:r>
      <w:r w:rsidRPr="00002D48">
        <w:rPr>
          <w:sz w:val="16"/>
          <w:szCs w:val="16"/>
        </w:rPr>
        <w:t xml:space="preserve"> </w:t>
      </w:r>
    </w:p>
    <w:p w:rsidR="00BD0486" w:rsidRPr="00002D48" w:rsidRDefault="00BD0486" w:rsidP="00C86BEB">
      <w:pPr>
        <w:spacing w:line="240" w:lineRule="auto"/>
        <w:rPr>
          <w:sz w:val="16"/>
          <w:szCs w:val="16"/>
        </w:rPr>
      </w:pPr>
      <w:r w:rsidRPr="00002D48">
        <w:rPr>
          <w:b/>
          <w:sz w:val="16"/>
          <w:szCs w:val="16"/>
        </w:rPr>
        <w:t>4.</w:t>
      </w:r>
      <w:r w:rsidRPr="00002D48">
        <w:rPr>
          <w:sz w:val="16"/>
          <w:szCs w:val="16"/>
        </w:rPr>
        <w:t xml:space="preserve"> Каскадная модель жизненного цикла информационных систем</w:t>
      </w:r>
      <w:r w:rsidRPr="00002D48">
        <w:rPr>
          <w:sz w:val="16"/>
          <w:szCs w:val="16"/>
        </w:rPr>
        <w:t>…</w:t>
      </w:r>
      <w:r w:rsidRPr="00002D48">
        <w:rPr>
          <w:sz w:val="16"/>
          <w:szCs w:val="16"/>
        </w:rPr>
        <w:t xml:space="preserve"> </w:t>
      </w:r>
      <w:r w:rsidRPr="00002D48">
        <w:rPr>
          <w:sz w:val="16"/>
          <w:szCs w:val="16"/>
          <w:u w:val="single"/>
        </w:rPr>
        <w:t>характе</w:t>
      </w:r>
      <w:r w:rsidRPr="00002D48">
        <w:rPr>
          <w:sz w:val="16"/>
          <w:szCs w:val="16"/>
          <w:u w:val="single"/>
        </w:rPr>
        <w:t>ризуется тем</w:t>
      </w:r>
    </w:p>
    <w:p w:rsidR="00BD0486" w:rsidRPr="00002D48" w:rsidRDefault="00BD0486" w:rsidP="00C86BEB">
      <w:pPr>
        <w:spacing w:line="240" w:lineRule="auto"/>
        <w:rPr>
          <w:sz w:val="16"/>
          <w:szCs w:val="16"/>
        </w:rPr>
      </w:pPr>
      <w:r w:rsidRPr="00002D48">
        <w:rPr>
          <w:b/>
          <w:sz w:val="16"/>
          <w:szCs w:val="16"/>
        </w:rPr>
        <w:t>5.</w:t>
      </w:r>
      <w:r w:rsidRPr="00002D48">
        <w:rPr>
          <w:sz w:val="16"/>
          <w:szCs w:val="16"/>
        </w:rPr>
        <w:t xml:space="preserve"> каскадная модель жизненного цикла информационных систем с промежуточным контролем... </w:t>
      </w:r>
      <w:r w:rsidRPr="00002D48">
        <w:rPr>
          <w:sz w:val="16"/>
          <w:szCs w:val="16"/>
          <w:u w:val="single"/>
        </w:rPr>
        <w:t>предпол</w:t>
      </w:r>
      <w:r w:rsidRPr="00002D48">
        <w:rPr>
          <w:sz w:val="16"/>
          <w:szCs w:val="16"/>
          <w:u w:val="single"/>
        </w:rPr>
        <w:t>агает увеличенное время</w:t>
      </w:r>
    </w:p>
    <w:p w:rsidR="00BD0486" w:rsidRPr="00002D48" w:rsidRDefault="00BD0486" w:rsidP="00C86BEB">
      <w:pPr>
        <w:spacing w:line="240" w:lineRule="auto"/>
        <w:rPr>
          <w:sz w:val="16"/>
          <w:szCs w:val="16"/>
          <w:u w:val="single"/>
        </w:rPr>
      </w:pPr>
      <w:r w:rsidRPr="00002D48">
        <w:rPr>
          <w:b/>
          <w:sz w:val="16"/>
          <w:szCs w:val="16"/>
        </w:rPr>
        <w:t>6.</w:t>
      </w:r>
      <w:r w:rsidRPr="00002D48">
        <w:rPr>
          <w:sz w:val="16"/>
          <w:szCs w:val="16"/>
        </w:rPr>
        <w:t xml:space="preserve"> Спиральная модель жизненного цикла информационных систем: </w:t>
      </w:r>
      <w:r w:rsidRPr="00002D48">
        <w:rPr>
          <w:sz w:val="16"/>
          <w:szCs w:val="16"/>
          <w:u w:val="single"/>
        </w:rPr>
        <w:t>допускает, что фазы жизн</w:t>
      </w:r>
      <w:r w:rsidRPr="00002D48">
        <w:rPr>
          <w:sz w:val="16"/>
          <w:szCs w:val="16"/>
          <w:u w:val="single"/>
        </w:rPr>
        <w:t xml:space="preserve">енного цикла непоследовательны </w:t>
      </w:r>
    </w:p>
    <w:p w:rsidR="00BD0486" w:rsidRPr="00002D48" w:rsidRDefault="00BD0486" w:rsidP="00C86BEB">
      <w:pPr>
        <w:spacing w:line="240" w:lineRule="auto"/>
        <w:rPr>
          <w:sz w:val="16"/>
          <w:szCs w:val="16"/>
        </w:rPr>
      </w:pPr>
      <w:r w:rsidRPr="00002D48">
        <w:rPr>
          <w:b/>
          <w:sz w:val="16"/>
          <w:szCs w:val="16"/>
        </w:rPr>
        <w:t>7.</w:t>
      </w:r>
      <w:r w:rsidRPr="00002D48">
        <w:rPr>
          <w:sz w:val="16"/>
          <w:szCs w:val="16"/>
        </w:rPr>
        <w:t xml:space="preserve"> Модель жизненного цикла разработки информационных систем через </w:t>
      </w:r>
      <w:proofErr w:type="gramStart"/>
      <w:r w:rsidRPr="00002D48">
        <w:rPr>
          <w:sz w:val="16"/>
          <w:szCs w:val="16"/>
        </w:rPr>
        <w:t>тестирование....</w:t>
      </w:r>
      <w:proofErr w:type="gramEnd"/>
      <w:r w:rsidRPr="00002D48">
        <w:rPr>
          <w:sz w:val="16"/>
          <w:szCs w:val="16"/>
        </w:rPr>
        <w:t xml:space="preserve"> </w:t>
      </w:r>
      <w:r w:rsidRPr="00002D48">
        <w:rPr>
          <w:sz w:val="16"/>
          <w:szCs w:val="16"/>
          <w:u w:val="single"/>
        </w:rPr>
        <w:t>основана на принципе постепенного</w:t>
      </w:r>
    </w:p>
    <w:p w:rsidR="00BD0486" w:rsidRPr="00002D48" w:rsidRDefault="00BD0486" w:rsidP="00C86BEB">
      <w:pPr>
        <w:spacing w:line="240" w:lineRule="auto"/>
        <w:rPr>
          <w:sz w:val="16"/>
          <w:szCs w:val="16"/>
        </w:rPr>
      </w:pPr>
      <w:r w:rsidRPr="00002D48">
        <w:rPr>
          <w:b/>
          <w:sz w:val="16"/>
          <w:szCs w:val="16"/>
        </w:rPr>
        <w:t>8.</w:t>
      </w:r>
      <w:r w:rsidRPr="00002D48">
        <w:rPr>
          <w:sz w:val="16"/>
          <w:szCs w:val="16"/>
        </w:rPr>
        <w:t xml:space="preserve"> </w:t>
      </w:r>
      <w:proofErr w:type="spellStart"/>
      <w:r w:rsidRPr="00002D48">
        <w:rPr>
          <w:sz w:val="16"/>
          <w:szCs w:val="16"/>
        </w:rPr>
        <w:t>Молель</w:t>
      </w:r>
      <w:proofErr w:type="spellEnd"/>
      <w:r w:rsidRPr="00002D48">
        <w:rPr>
          <w:sz w:val="16"/>
          <w:szCs w:val="16"/>
        </w:rPr>
        <w:t xml:space="preserve">...жизненного цикла информационных систем характеризуется тем, что этапы строго </w:t>
      </w:r>
      <w:proofErr w:type="spellStart"/>
      <w:r w:rsidRPr="00002D48">
        <w:rPr>
          <w:sz w:val="16"/>
          <w:szCs w:val="16"/>
        </w:rPr>
        <w:t>посп</w:t>
      </w:r>
      <w:r w:rsidRPr="00002D48">
        <w:rPr>
          <w:sz w:val="16"/>
          <w:szCs w:val="16"/>
        </w:rPr>
        <w:t>едовательны</w:t>
      </w:r>
      <w:proofErr w:type="spellEnd"/>
      <w:r w:rsidRPr="00002D48">
        <w:rPr>
          <w:sz w:val="16"/>
          <w:szCs w:val="16"/>
        </w:rPr>
        <w:t xml:space="preserve"> </w:t>
      </w:r>
      <w:r w:rsidRPr="00002D48">
        <w:rPr>
          <w:sz w:val="16"/>
          <w:szCs w:val="16"/>
        </w:rPr>
        <w:t>переход межд</w:t>
      </w:r>
      <w:r w:rsidRPr="00002D48">
        <w:rPr>
          <w:sz w:val="16"/>
          <w:szCs w:val="16"/>
        </w:rPr>
        <w:t xml:space="preserve">у ними невозвратный. </w:t>
      </w:r>
      <w:r w:rsidRPr="00002D48">
        <w:rPr>
          <w:sz w:val="16"/>
          <w:szCs w:val="16"/>
          <w:u w:val="single"/>
        </w:rPr>
        <w:t xml:space="preserve">Каскадная </w:t>
      </w:r>
    </w:p>
    <w:p w:rsidR="00BD0486" w:rsidRPr="00002D48" w:rsidRDefault="00BD0486" w:rsidP="00C86BEB">
      <w:pPr>
        <w:spacing w:line="240" w:lineRule="auto"/>
        <w:rPr>
          <w:sz w:val="16"/>
          <w:szCs w:val="16"/>
        </w:rPr>
      </w:pPr>
      <w:r w:rsidRPr="00002D48">
        <w:rPr>
          <w:b/>
          <w:sz w:val="16"/>
          <w:szCs w:val="16"/>
        </w:rPr>
        <w:t>9.</w:t>
      </w:r>
      <w:r w:rsidRPr="00002D48">
        <w:rPr>
          <w:sz w:val="16"/>
          <w:szCs w:val="16"/>
        </w:rPr>
        <w:t xml:space="preserve"> Модель... жизненн</w:t>
      </w:r>
      <w:bookmarkStart w:id="0" w:name="_GoBack"/>
      <w:bookmarkEnd w:id="0"/>
      <w:r w:rsidRPr="00002D48">
        <w:rPr>
          <w:sz w:val="16"/>
          <w:szCs w:val="16"/>
        </w:rPr>
        <w:t xml:space="preserve">ого цикла информационных систем предполагает увеличенное время, отведенное на разработку, за счет проведения промежуточных корректировок между фазами жизненного цикла. </w:t>
      </w:r>
      <w:r w:rsidRPr="00002D48">
        <w:rPr>
          <w:sz w:val="16"/>
          <w:szCs w:val="16"/>
          <w:u w:val="single"/>
        </w:rPr>
        <w:t>Каскадная с промежуточным контр</w:t>
      </w:r>
      <w:r w:rsidRPr="00002D48">
        <w:rPr>
          <w:sz w:val="16"/>
          <w:szCs w:val="16"/>
          <w:u w:val="single"/>
        </w:rPr>
        <w:t>олем</w:t>
      </w:r>
      <w:r w:rsidRPr="00002D48">
        <w:rPr>
          <w:sz w:val="16"/>
          <w:szCs w:val="16"/>
        </w:rPr>
        <w:t xml:space="preserve"> </w:t>
      </w:r>
    </w:p>
    <w:p w:rsidR="00BD0486" w:rsidRPr="00002D48" w:rsidRDefault="00BD0486" w:rsidP="00C86BEB">
      <w:pPr>
        <w:spacing w:line="240" w:lineRule="auto"/>
        <w:rPr>
          <w:sz w:val="16"/>
          <w:szCs w:val="16"/>
        </w:rPr>
      </w:pPr>
      <w:r w:rsidRPr="00002D48">
        <w:rPr>
          <w:b/>
          <w:sz w:val="16"/>
          <w:szCs w:val="16"/>
        </w:rPr>
        <w:t>10.</w:t>
      </w:r>
      <w:r w:rsidRPr="00002D48">
        <w:rPr>
          <w:sz w:val="16"/>
          <w:szCs w:val="16"/>
        </w:rPr>
        <w:t xml:space="preserve"> Модель</w:t>
      </w:r>
      <w:proofErr w:type="gramStart"/>
      <w:r w:rsidRPr="00002D48">
        <w:rPr>
          <w:sz w:val="16"/>
          <w:szCs w:val="16"/>
        </w:rPr>
        <w:t xml:space="preserve"> ..</w:t>
      </w:r>
      <w:proofErr w:type="gramEnd"/>
      <w:r w:rsidRPr="00002D48">
        <w:rPr>
          <w:sz w:val="16"/>
          <w:szCs w:val="16"/>
        </w:rPr>
        <w:t xml:space="preserve"> жизненного цикла информационных систем допускает, что фазы жизненного-цикла</w:t>
      </w:r>
      <w:r w:rsidRPr="00002D48">
        <w:rPr>
          <w:sz w:val="16"/>
          <w:szCs w:val="16"/>
        </w:rPr>
        <w:t xml:space="preserve"> непоследовательны. </w:t>
      </w:r>
      <w:r w:rsidRPr="00002D48">
        <w:rPr>
          <w:sz w:val="16"/>
          <w:szCs w:val="16"/>
          <w:u w:val="single"/>
        </w:rPr>
        <w:t>Спиральная</w:t>
      </w:r>
      <w:r w:rsidRPr="00002D48">
        <w:rPr>
          <w:sz w:val="16"/>
          <w:szCs w:val="16"/>
        </w:rPr>
        <w:t xml:space="preserve"> </w:t>
      </w:r>
    </w:p>
    <w:p w:rsidR="00BD0486" w:rsidRPr="00002D48" w:rsidRDefault="00BD0486" w:rsidP="00C86BEB">
      <w:pPr>
        <w:spacing w:line="240" w:lineRule="auto"/>
        <w:rPr>
          <w:sz w:val="16"/>
          <w:szCs w:val="16"/>
        </w:rPr>
      </w:pPr>
      <w:r w:rsidRPr="00002D48">
        <w:rPr>
          <w:b/>
          <w:sz w:val="16"/>
          <w:szCs w:val="16"/>
        </w:rPr>
        <w:t>11.</w:t>
      </w:r>
      <w:r w:rsidRPr="00002D48">
        <w:rPr>
          <w:sz w:val="16"/>
          <w:szCs w:val="16"/>
        </w:rPr>
        <w:t xml:space="preserve"> Модель... жизненного цикла информационных систем основана на принципе п</w:t>
      </w:r>
      <w:r w:rsidRPr="00002D48">
        <w:rPr>
          <w:sz w:val="16"/>
          <w:szCs w:val="16"/>
        </w:rPr>
        <w:t xml:space="preserve">остепенного возрастания степени </w:t>
      </w:r>
      <w:r w:rsidRPr="00002D48">
        <w:rPr>
          <w:sz w:val="16"/>
          <w:szCs w:val="16"/>
        </w:rPr>
        <w:t>детализации проекта с течением времени и одновременного проведения «горизонтальных» итераций.</w:t>
      </w:r>
      <w:r w:rsidRPr="00002D48">
        <w:rPr>
          <w:sz w:val="16"/>
          <w:szCs w:val="16"/>
        </w:rPr>
        <w:t xml:space="preserve"> </w:t>
      </w:r>
      <w:r w:rsidRPr="00002D48">
        <w:rPr>
          <w:sz w:val="16"/>
          <w:szCs w:val="16"/>
          <w:u w:val="single"/>
        </w:rPr>
        <w:t>Разработки через тестирование</w:t>
      </w:r>
      <w:r w:rsidRPr="00002D48">
        <w:rPr>
          <w:sz w:val="16"/>
          <w:szCs w:val="16"/>
        </w:rPr>
        <w:t xml:space="preserve"> </w:t>
      </w:r>
    </w:p>
    <w:p w:rsidR="00BD0486" w:rsidRPr="00002D48" w:rsidRDefault="00BD0486" w:rsidP="00C86BEB">
      <w:pPr>
        <w:spacing w:line="240" w:lineRule="auto"/>
        <w:rPr>
          <w:sz w:val="16"/>
          <w:szCs w:val="16"/>
        </w:rPr>
      </w:pPr>
      <w:r w:rsidRPr="00002D48">
        <w:rPr>
          <w:b/>
          <w:sz w:val="16"/>
          <w:szCs w:val="16"/>
        </w:rPr>
        <w:t>12</w:t>
      </w:r>
      <w:r w:rsidRPr="00002D48">
        <w:rPr>
          <w:sz w:val="16"/>
          <w:szCs w:val="16"/>
        </w:rPr>
        <w:t xml:space="preserve">. Модель... жизненного цикла информационных </w:t>
      </w:r>
      <w:proofErr w:type="gramStart"/>
      <w:r w:rsidRPr="00002D48">
        <w:rPr>
          <w:sz w:val="16"/>
          <w:szCs w:val="16"/>
        </w:rPr>
        <w:t>систем..</w:t>
      </w:r>
      <w:proofErr w:type="gramEnd"/>
      <w:r w:rsidRPr="00002D48">
        <w:rPr>
          <w:sz w:val="16"/>
          <w:szCs w:val="16"/>
        </w:rPr>
        <w:t xml:space="preserve"> </w:t>
      </w:r>
    </w:p>
    <w:p w:rsidR="00BD0486" w:rsidRPr="00002D48" w:rsidRDefault="00BD0486" w:rsidP="00C86BEB">
      <w:pPr>
        <w:spacing w:line="240" w:lineRule="auto"/>
        <w:rPr>
          <w:sz w:val="16"/>
          <w:szCs w:val="16"/>
          <w:u w:val="single"/>
        </w:rPr>
      </w:pPr>
      <w:r w:rsidRPr="00002D48">
        <w:rPr>
          <w:sz w:val="16"/>
          <w:szCs w:val="16"/>
          <w:u w:val="single"/>
        </w:rPr>
        <w:t xml:space="preserve">Каскадная - характеризуется тем..., </w:t>
      </w:r>
    </w:p>
    <w:p w:rsidR="00BD0486" w:rsidRPr="00002D48" w:rsidRDefault="00BD0486" w:rsidP="00C86BEB">
      <w:pPr>
        <w:spacing w:line="240" w:lineRule="auto"/>
        <w:rPr>
          <w:sz w:val="16"/>
          <w:szCs w:val="16"/>
          <w:u w:val="single"/>
        </w:rPr>
      </w:pPr>
      <w:r w:rsidRPr="00002D48">
        <w:rPr>
          <w:sz w:val="16"/>
          <w:szCs w:val="16"/>
          <w:u w:val="single"/>
        </w:rPr>
        <w:t xml:space="preserve">Каскадная с промежуточным контролем - предполагает увеличенное время..., </w:t>
      </w:r>
    </w:p>
    <w:p w:rsidR="00BD0486" w:rsidRPr="00002D48" w:rsidRDefault="00BD0486" w:rsidP="00C86BEB">
      <w:pPr>
        <w:spacing w:line="240" w:lineRule="auto"/>
        <w:rPr>
          <w:sz w:val="16"/>
          <w:szCs w:val="16"/>
          <w:u w:val="single"/>
        </w:rPr>
      </w:pPr>
      <w:r w:rsidRPr="00002D48">
        <w:rPr>
          <w:sz w:val="16"/>
          <w:szCs w:val="16"/>
          <w:u w:val="single"/>
        </w:rPr>
        <w:t xml:space="preserve">Спиральная - допускает, что фазы жизненного цикла..., </w:t>
      </w:r>
    </w:p>
    <w:p w:rsidR="00BD0486" w:rsidRPr="00002D48" w:rsidRDefault="00BD0486" w:rsidP="00C86BEB">
      <w:pPr>
        <w:spacing w:line="240" w:lineRule="auto"/>
        <w:rPr>
          <w:sz w:val="16"/>
          <w:szCs w:val="16"/>
          <w:u w:val="single"/>
        </w:rPr>
      </w:pPr>
      <w:r w:rsidRPr="00002D48">
        <w:rPr>
          <w:sz w:val="16"/>
          <w:szCs w:val="16"/>
          <w:u w:val="single"/>
        </w:rPr>
        <w:t>Разработки через тестирование - основана на при</w:t>
      </w:r>
      <w:r w:rsidRPr="00002D48">
        <w:rPr>
          <w:sz w:val="16"/>
          <w:szCs w:val="16"/>
          <w:u w:val="single"/>
        </w:rPr>
        <w:t xml:space="preserve">нципе постепенного возрастания </w:t>
      </w:r>
    </w:p>
    <w:p w:rsidR="00DE35E2" w:rsidRPr="00002D48" w:rsidRDefault="00BD0486" w:rsidP="00C86BEB">
      <w:pPr>
        <w:spacing w:line="240" w:lineRule="auto"/>
        <w:rPr>
          <w:sz w:val="16"/>
          <w:szCs w:val="16"/>
        </w:rPr>
      </w:pPr>
      <w:r w:rsidRPr="00002D48">
        <w:rPr>
          <w:b/>
          <w:sz w:val="16"/>
          <w:szCs w:val="16"/>
        </w:rPr>
        <w:t>13.</w:t>
      </w:r>
      <w:r w:rsidRPr="00002D48">
        <w:rPr>
          <w:sz w:val="16"/>
          <w:szCs w:val="16"/>
        </w:rPr>
        <w:t xml:space="preserve"> Системный подход, как метод научного познан</w:t>
      </w:r>
      <w:r w:rsidRPr="00002D48">
        <w:rPr>
          <w:sz w:val="16"/>
          <w:szCs w:val="16"/>
        </w:rPr>
        <w:t xml:space="preserve">ия, включает... </w:t>
      </w:r>
      <w:r w:rsidRPr="00002D48">
        <w:rPr>
          <w:sz w:val="16"/>
          <w:szCs w:val="16"/>
          <w:u w:val="single"/>
        </w:rPr>
        <w:t>анализ, синтез</w:t>
      </w:r>
      <w:r w:rsidRPr="00002D48">
        <w:rPr>
          <w:sz w:val="16"/>
          <w:szCs w:val="16"/>
        </w:rPr>
        <w:t xml:space="preserve"> </w:t>
      </w:r>
      <w:r w:rsidRPr="00002D48">
        <w:rPr>
          <w:b/>
          <w:sz w:val="16"/>
          <w:szCs w:val="16"/>
        </w:rPr>
        <w:t>14.</w:t>
      </w:r>
      <w:r w:rsidRPr="00002D48">
        <w:rPr>
          <w:sz w:val="16"/>
          <w:szCs w:val="16"/>
        </w:rPr>
        <w:t xml:space="preserve"> диаграмма прецедентов </w:t>
      </w:r>
      <w:r w:rsidRPr="00002D48">
        <w:rPr>
          <w:b/>
          <w:sz w:val="16"/>
          <w:szCs w:val="16"/>
        </w:rPr>
        <w:t>15</w:t>
      </w:r>
      <w:r w:rsidRPr="00002D48">
        <w:rPr>
          <w:sz w:val="16"/>
          <w:szCs w:val="16"/>
        </w:rPr>
        <w:t xml:space="preserve">. диаграмма классов </w:t>
      </w:r>
      <w:r w:rsidRPr="00002D48">
        <w:rPr>
          <w:b/>
          <w:sz w:val="16"/>
          <w:szCs w:val="16"/>
        </w:rPr>
        <w:t>16</w:t>
      </w:r>
      <w:r w:rsidRPr="00002D48">
        <w:rPr>
          <w:sz w:val="16"/>
          <w:szCs w:val="16"/>
        </w:rPr>
        <w:t xml:space="preserve">. диаграмма состояний </w:t>
      </w:r>
      <w:r w:rsidRPr="00002D48">
        <w:rPr>
          <w:b/>
          <w:sz w:val="16"/>
          <w:szCs w:val="16"/>
        </w:rPr>
        <w:t>17</w:t>
      </w:r>
      <w:r w:rsidRPr="00002D48">
        <w:rPr>
          <w:sz w:val="16"/>
          <w:szCs w:val="16"/>
        </w:rPr>
        <w:t xml:space="preserve">. диаграмма последовательности </w:t>
      </w:r>
      <w:r w:rsidRPr="00002D48">
        <w:rPr>
          <w:b/>
          <w:sz w:val="16"/>
          <w:szCs w:val="16"/>
        </w:rPr>
        <w:t>18</w:t>
      </w:r>
      <w:r w:rsidRPr="00002D48">
        <w:rPr>
          <w:sz w:val="16"/>
          <w:szCs w:val="16"/>
        </w:rPr>
        <w:t xml:space="preserve">. диаграмма активности </w:t>
      </w:r>
      <w:r w:rsidRPr="00002D48">
        <w:rPr>
          <w:b/>
          <w:sz w:val="16"/>
          <w:szCs w:val="16"/>
        </w:rPr>
        <w:t>19</w:t>
      </w:r>
      <w:r w:rsidRPr="00002D48">
        <w:rPr>
          <w:sz w:val="16"/>
          <w:szCs w:val="16"/>
        </w:rPr>
        <w:t xml:space="preserve">. диаграмма развёртывания </w:t>
      </w:r>
      <w:r w:rsidRPr="00002D48">
        <w:rPr>
          <w:b/>
          <w:sz w:val="16"/>
          <w:szCs w:val="16"/>
        </w:rPr>
        <w:t>20</w:t>
      </w:r>
      <w:r w:rsidRPr="00002D48">
        <w:rPr>
          <w:sz w:val="16"/>
          <w:szCs w:val="16"/>
        </w:rPr>
        <w:t xml:space="preserve">. диаграмма сотрудничества </w:t>
      </w:r>
      <w:r w:rsidRPr="00002D48">
        <w:rPr>
          <w:b/>
          <w:sz w:val="16"/>
          <w:szCs w:val="16"/>
        </w:rPr>
        <w:t>21</w:t>
      </w:r>
      <w:r w:rsidRPr="00002D48">
        <w:rPr>
          <w:sz w:val="16"/>
          <w:szCs w:val="16"/>
        </w:rPr>
        <w:t xml:space="preserve">. диаграмма компонентов </w:t>
      </w:r>
      <w:r w:rsidRPr="00002D48">
        <w:rPr>
          <w:b/>
          <w:sz w:val="16"/>
          <w:szCs w:val="16"/>
        </w:rPr>
        <w:t>22</w:t>
      </w:r>
      <w:r w:rsidRPr="00002D48">
        <w:rPr>
          <w:sz w:val="16"/>
          <w:szCs w:val="16"/>
        </w:rPr>
        <w:t>. ГОСТ 34.601-90.</w:t>
      </w:r>
      <w:r w:rsidRPr="00002D48">
        <w:rPr>
          <w:sz w:val="16"/>
          <w:szCs w:val="16"/>
        </w:rPr>
        <w:t xml:space="preserve"> </w:t>
      </w:r>
      <w:r w:rsidRPr="00002D48">
        <w:rPr>
          <w:sz w:val="16"/>
          <w:szCs w:val="16"/>
          <w:u w:val="single"/>
        </w:rPr>
        <w:t>Каскадной</w:t>
      </w:r>
    </w:p>
    <w:sectPr w:rsidR="00DE35E2" w:rsidRPr="00002D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8FA"/>
    <w:rsid w:val="00002D48"/>
    <w:rsid w:val="002A08FA"/>
    <w:rsid w:val="00BD0486"/>
    <w:rsid w:val="00C86BEB"/>
    <w:rsid w:val="00DE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DED60"/>
  <w15:chartTrackingRefBased/>
  <w15:docId w15:val="{940BFF4B-55C6-40CC-B7EB-5EFE05A4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2026-05-26T19:25:00Z</dcterms:created>
  <dcterms:modified xsi:type="dcterms:W3CDTF">2026-05-26T19:25:00Z</dcterms:modified>
</cp:coreProperties>
</file>