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МИНИСТЕРСТВО СЕЛЬСКОГО ХОЗЯЙСТВА РФ</w:t>
      </w: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ФЕДЕРАЛЬНОЕ ГОСУДАРСТВЕННОЕ БЮДЖЕТНОЕ</w:t>
      </w: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ОБРАЗОВАТЕЛЬНОЕ УЧРЕЖДЕНИЕ ВЫСШЕГО ОБРАЗОВАНИЯ</w:t>
      </w: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СТАВРОПОЛЬСКИЙ ГОСУДАРСТВЕННЫЙ АГРАРНЫЙ</w:t>
      </w: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УНИВЕРСИТЕТ</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Факультет Цифровых Технологий</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Кафедра Информационных систем</w:t>
      </w: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СЕМЕСТРОВОЕ ДОМАШНЕЕ ЗАДАНИЕ</w:t>
      </w: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на тему: «Система управления эффективностью производства и бизнеса»</w:t>
      </w: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по дисциплине: Информационные системы управления предприятиями</w:t>
      </w:r>
    </w:p>
    <w:p w:rsidR="008A7B36" w:rsidRPr="004E696A" w:rsidRDefault="008A7B36" w:rsidP="00601F96">
      <w:pPr>
        <w:spacing w:line="360" w:lineRule="auto"/>
        <w:jc w:val="right"/>
        <w:rPr>
          <w:rFonts w:ascii="Times New Roman" w:hAnsi="Times New Roman" w:cs="Times New Roman"/>
          <w:i/>
          <w:sz w:val="28"/>
          <w:szCs w:val="28"/>
        </w:rPr>
      </w:pPr>
      <w:r w:rsidRPr="004E696A">
        <w:rPr>
          <w:rFonts w:ascii="Times New Roman" w:hAnsi="Times New Roman" w:cs="Times New Roman"/>
          <w:i/>
          <w:sz w:val="28"/>
          <w:szCs w:val="28"/>
          <w:u w:val="single"/>
        </w:rPr>
        <w:t>Выполнил</w:t>
      </w:r>
      <w:r w:rsidRPr="004E696A">
        <w:rPr>
          <w:rFonts w:ascii="Times New Roman" w:hAnsi="Times New Roman" w:cs="Times New Roman"/>
          <w:i/>
          <w:sz w:val="28"/>
          <w:szCs w:val="28"/>
        </w:rPr>
        <w:t xml:space="preserve"> студент </w:t>
      </w:r>
      <w:r w:rsidRPr="004E696A">
        <w:rPr>
          <w:rFonts w:ascii="Times New Roman" w:hAnsi="Times New Roman" w:cs="Times New Roman"/>
          <w:sz w:val="28"/>
          <w:szCs w:val="28"/>
        </w:rPr>
        <w:t>2</w:t>
      </w:r>
      <w:r w:rsidRPr="004E696A">
        <w:rPr>
          <w:rFonts w:ascii="Times New Roman" w:hAnsi="Times New Roman" w:cs="Times New Roman"/>
          <w:i/>
          <w:sz w:val="28"/>
          <w:szCs w:val="28"/>
        </w:rPr>
        <w:t xml:space="preserve"> курса, </w:t>
      </w:r>
      <w:proofErr w:type="spellStart"/>
      <w:r w:rsidRPr="004E696A">
        <w:rPr>
          <w:rFonts w:ascii="Times New Roman" w:hAnsi="Times New Roman" w:cs="Times New Roman"/>
          <w:sz w:val="28"/>
          <w:szCs w:val="28"/>
        </w:rPr>
        <w:t>ИСиТ</w:t>
      </w:r>
      <w:proofErr w:type="spellEnd"/>
      <w:r w:rsidR="006D690D">
        <w:rPr>
          <w:rFonts w:ascii="Times New Roman" w:hAnsi="Times New Roman" w:cs="Times New Roman"/>
          <w:sz w:val="28"/>
          <w:szCs w:val="28"/>
        </w:rPr>
        <w:t>–</w:t>
      </w:r>
      <w:r w:rsidRPr="004E696A">
        <w:rPr>
          <w:rFonts w:ascii="Times New Roman" w:hAnsi="Times New Roman" w:cs="Times New Roman"/>
          <w:sz w:val="28"/>
          <w:szCs w:val="28"/>
        </w:rPr>
        <w:t>О</w:t>
      </w:r>
      <w:r w:rsidR="006D690D">
        <w:rPr>
          <w:rFonts w:ascii="Times New Roman" w:hAnsi="Times New Roman" w:cs="Times New Roman"/>
          <w:sz w:val="28"/>
          <w:szCs w:val="28"/>
        </w:rPr>
        <w:t>–</w:t>
      </w:r>
      <w:r w:rsidRPr="004E696A">
        <w:rPr>
          <w:rFonts w:ascii="Times New Roman" w:hAnsi="Times New Roman" w:cs="Times New Roman"/>
          <w:sz w:val="28"/>
          <w:szCs w:val="28"/>
        </w:rPr>
        <w:t>24/4</w:t>
      </w:r>
      <w:r w:rsidRPr="004E696A">
        <w:rPr>
          <w:rFonts w:ascii="Times New Roman" w:hAnsi="Times New Roman" w:cs="Times New Roman"/>
          <w:i/>
          <w:sz w:val="28"/>
          <w:szCs w:val="28"/>
        </w:rPr>
        <w:t xml:space="preserve"> группы</w:t>
      </w:r>
    </w:p>
    <w:p w:rsidR="008A7B36" w:rsidRPr="004E696A" w:rsidRDefault="008A7B36" w:rsidP="00601F96">
      <w:pPr>
        <w:spacing w:line="360" w:lineRule="auto"/>
        <w:jc w:val="right"/>
        <w:rPr>
          <w:rFonts w:ascii="Times New Roman" w:hAnsi="Times New Roman" w:cs="Times New Roman"/>
          <w:sz w:val="28"/>
          <w:szCs w:val="28"/>
        </w:rPr>
      </w:pPr>
      <w:r w:rsidRPr="004E696A">
        <w:rPr>
          <w:rFonts w:ascii="Times New Roman" w:hAnsi="Times New Roman" w:cs="Times New Roman"/>
          <w:i/>
          <w:sz w:val="28"/>
          <w:szCs w:val="28"/>
        </w:rPr>
        <w:t>(ФИО полностью)</w:t>
      </w:r>
      <w:r w:rsidRPr="004E696A">
        <w:rPr>
          <w:rFonts w:ascii="Times New Roman" w:hAnsi="Times New Roman" w:cs="Times New Roman"/>
          <w:sz w:val="28"/>
          <w:szCs w:val="28"/>
        </w:rPr>
        <w:t xml:space="preserve"> Польшин Артем Денисович</w:t>
      </w:r>
    </w:p>
    <w:p w:rsidR="008A7B36" w:rsidRPr="004E696A" w:rsidRDefault="008A7B36" w:rsidP="00601F96">
      <w:pPr>
        <w:spacing w:line="360" w:lineRule="auto"/>
        <w:jc w:val="right"/>
        <w:rPr>
          <w:rFonts w:ascii="Times New Roman" w:hAnsi="Times New Roman" w:cs="Times New Roman"/>
          <w:i/>
          <w:sz w:val="28"/>
          <w:szCs w:val="28"/>
        </w:rPr>
      </w:pPr>
      <w:r w:rsidRPr="004E696A">
        <w:rPr>
          <w:rFonts w:ascii="Times New Roman" w:hAnsi="Times New Roman" w:cs="Times New Roman"/>
          <w:i/>
          <w:sz w:val="28"/>
          <w:szCs w:val="28"/>
        </w:rPr>
        <w:t>Проверил: доцент кафедры</w:t>
      </w:r>
    </w:p>
    <w:p w:rsidR="008A7B36" w:rsidRPr="004E696A" w:rsidRDefault="008A7B36" w:rsidP="00601F96">
      <w:pPr>
        <w:spacing w:line="360" w:lineRule="auto"/>
        <w:jc w:val="right"/>
        <w:rPr>
          <w:rFonts w:ascii="Times New Roman" w:hAnsi="Times New Roman" w:cs="Times New Roman"/>
          <w:i/>
          <w:sz w:val="28"/>
          <w:szCs w:val="28"/>
        </w:rPr>
      </w:pPr>
      <w:r w:rsidRPr="004E696A">
        <w:rPr>
          <w:rFonts w:ascii="Times New Roman" w:hAnsi="Times New Roman" w:cs="Times New Roman"/>
          <w:i/>
          <w:sz w:val="28"/>
          <w:szCs w:val="28"/>
        </w:rPr>
        <w:t>информационных систем и</w:t>
      </w:r>
    </w:p>
    <w:p w:rsidR="008A7B36" w:rsidRPr="004E696A" w:rsidRDefault="008A7B36" w:rsidP="00601F96">
      <w:pPr>
        <w:spacing w:line="360" w:lineRule="auto"/>
        <w:jc w:val="right"/>
        <w:rPr>
          <w:rFonts w:ascii="Times New Roman" w:hAnsi="Times New Roman" w:cs="Times New Roman"/>
          <w:i/>
          <w:sz w:val="28"/>
          <w:szCs w:val="28"/>
        </w:rPr>
      </w:pPr>
      <w:r w:rsidRPr="004E696A">
        <w:rPr>
          <w:rFonts w:ascii="Times New Roman" w:hAnsi="Times New Roman" w:cs="Times New Roman"/>
          <w:i/>
          <w:sz w:val="28"/>
          <w:szCs w:val="28"/>
        </w:rPr>
        <w:t>технологий</w:t>
      </w:r>
    </w:p>
    <w:p w:rsidR="008A7B36" w:rsidRPr="004E696A" w:rsidRDefault="008A7B36" w:rsidP="00601F96">
      <w:pPr>
        <w:spacing w:line="360" w:lineRule="auto"/>
        <w:jc w:val="right"/>
        <w:rPr>
          <w:rFonts w:ascii="Times New Roman" w:hAnsi="Times New Roman" w:cs="Times New Roman"/>
          <w:i/>
          <w:sz w:val="28"/>
          <w:szCs w:val="28"/>
        </w:rPr>
      </w:pPr>
      <w:r w:rsidRPr="004E696A">
        <w:rPr>
          <w:rFonts w:ascii="Times New Roman" w:hAnsi="Times New Roman" w:cs="Times New Roman"/>
          <w:i/>
          <w:sz w:val="28"/>
          <w:szCs w:val="28"/>
        </w:rPr>
        <w:t>к.т.н., доцент Рачков В.Е.</w:t>
      </w:r>
    </w:p>
    <w:p w:rsidR="008A7B36" w:rsidRPr="004E696A" w:rsidRDefault="008A7B36" w:rsidP="00601F96">
      <w:pPr>
        <w:spacing w:line="360" w:lineRule="auto"/>
        <w:rPr>
          <w:rFonts w:ascii="Times New Roman" w:hAnsi="Times New Roman" w:cs="Times New Roman"/>
          <w:i/>
          <w:sz w:val="28"/>
          <w:szCs w:val="28"/>
        </w:rPr>
      </w:pPr>
      <w:r w:rsidRPr="004E696A">
        <w:rPr>
          <w:rFonts w:ascii="Times New Roman" w:hAnsi="Times New Roman" w:cs="Times New Roman"/>
          <w:i/>
          <w:sz w:val="28"/>
          <w:szCs w:val="28"/>
        </w:rPr>
        <w:t>Дата сдачи__________________</w:t>
      </w:r>
    </w:p>
    <w:p w:rsidR="008A7B36" w:rsidRPr="004E696A" w:rsidRDefault="008A7B36" w:rsidP="00601F96">
      <w:pPr>
        <w:spacing w:line="360" w:lineRule="auto"/>
        <w:rPr>
          <w:rFonts w:ascii="Times New Roman" w:hAnsi="Times New Roman" w:cs="Times New Roman"/>
          <w:i/>
          <w:sz w:val="28"/>
          <w:szCs w:val="28"/>
        </w:rPr>
      </w:pPr>
      <w:r w:rsidRPr="004E696A">
        <w:rPr>
          <w:rFonts w:ascii="Times New Roman" w:hAnsi="Times New Roman" w:cs="Times New Roman"/>
          <w:i/>
          <w:sz w:val="28"/>
          <w:szCs w:val="28"/>
        </w:rPr>
        <w:t>Дата защиты________________</w:t>
      </w:r>
    </w:p>
    <w:p w:rsidR="008A7B36" w:rsidRPr="004E696A" w:rsidRDefault="008A7B36" w:rsidP="00601F96">
      <w:pPr>
        <w:spacing w:line="360" w:lineRule="auto"/>
        <w:rPr>
          <w:rFonts w:ascii="Times New Roman" w:hAnsi="Times New Roman" w:cs="Times New Roman"/>
          <w:i/>
          <w:sz w:val="28"/>
          <w:szCs w:val="28"/>
        </w:rPr>
      </w:pPr>
      <w:r w:rsidRPr="004E696A">
        <w:rPr>
          <w:rFonts w:ascii="Times New Roman" w:hAnsi="Times New Roman" w:cs="Times New Roman"/>
          <w:i/>
          <w:sz w:val="28"/>
          <w:szCs w:val="28"/>
        </w:rPr>
        <w:t>Оценка______________________</w:t>
      </w: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Ставрополь, 2026</w:t>
      </w: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lastRenderedPageBreak/>
        <w:t>Исходные данные к семестровому домашнему заданию (постановка задачи):</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Семестровое домашнее задание (СДЗ) имеет целью закрепить и обобщить</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полученные знания по учебной дисциплине «Информационные системы</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управления предприятиями», научить студентов систематизировать и</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представлять полученные знания с использованием современных</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информационных технологий.</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СДЗ в своей содержательной части должна представлять (в соответствии с</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индивидуальным заданием) характеристику объекта и предмета исследования</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в рамках предметной области, реализацию целевой установки на проработку</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материала.</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Перечень вопросов, подлежащих разработке в СДЗ:</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Подготовка и сбор материала для СДЗ, его анализ, обобщение,</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структурирование и представление в пояснительной записке. СДЗ</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представляет собой логически увязанный через систему выводов материал,</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 xml:space="preserve">состоящий как правило из двух </w:t>
      </w:r>
      <w:r w:rsidR="006D690D">
        <w:rPr>
          <w:rFonts w:ascii="Times New Roman" w:hAnsi="Times New Roman" w:cs="Times New Roman"/>
          <w:sz w:val="28"/>
          <w:szCs w:val="28"/>
        </w:rPr>
        <w:t>–</w:t>
      </w:r>
      <w:r w:rsidRPr="004E696A">
        <w:rPr>
          <w:rFonts w:ascii="Times New Roman" w:hAnsi="Times New Roman" w:cs="Times New Roman"/>
          <w:sz w:val="28"/>
          <w:szCs w:val="28"/>
        </w:rPr>
        <w:t xml:space="preserve"> трех глав, введения, заключения, списка</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использованных источников и приложений (Приложение А). Во введении</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проводится актуализация темы, детализируются цель, объект, предмет</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 xml:space="preserve">разработки, </w:t>
      </w:r>
      <w:r w:rsidR="003C5ED1">
        <w:rPr>
          <w:rFonts w:ascii="Times New Roman" w:hAnsi="Times New Roman" w:cs="Times New Roman"/>
          <w:sz w:val="28"/>
          <w:szCs w:val="28"/>
        </w:rPr>
        <w:t>в</w:t>
      </w:r>
      <w:r w:rsidRPr="004E696A">
        <w:rPr>
          <w:rFonts w:ascii="Times New Roman" w:hAnsi="Times New Roman" w:cs="Times New Roman"/>
          <w:sz w:val="28"/>
          <w:szCs w:val="28"/>
        </w:rPr>
        <w:t xml:space="preserve"> ее заключительной части, показывается практическая</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значимость проработанного материала. По тексту в обязательном порядке</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делаются ссылки на использованные источники (количество источников не</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менее 10). В приложения могут выносятся: не масштабируемые рисунки;</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итоговый тест по материалу СДЗ, состоящий из 36 вопросов с четырьмя</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lastRenderedPageBreak/>
        <w:t xml:space="preserve">вариантами ответов, реализованный в тестовой оболочке </w:t>
      </w:r>
      <w:proofErr w:type="spellStart"/>
      <w:r w:rsidRPr="004E696A">
        <w:rPr>
          <w:rFonts w:ascii="Times New Roman" w:hAnsi="Times New Roman" w:cs="Times New Roman"/>
          <w:sz w:val="28"/>
          <w:szCs w:val="28"/>
        </w:rPr>
        <w:t>MyTestX</w:t>
      </w:r>
      <w:proofErr w:type="spellEnd"/>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(используются все 9 видов тестовых заданий равномерно) и охватывающий в</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полном объеме материал СДЗ. Файлы с электронной версией СДЗ, презентацией</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 xml:space="preserve">к докладу для защиты </w:t>
      </w:r>
      <w:proofErr w:type="gramStart"/>
      <w:r w:rsidRPr="004E696A">
        <w:rPr>
          <w:rFonts w:ascii="Times New Roman" w:hAnsi="Times New Roman" w:cs="Times New Roman"/>
          <w:sz w:val="28"/>
          <w:szCs w:val="28"/>
        </w:rPr>
        <w:t>СДЗ</w:t>
      </w:r>
      <w:proofErr w:type="gramEnd"/>
      <w:r w:rsidRPr="004E696A">
        <w:rPr>
          <w:rFonts w:ascii="Times New Roman" w:hAnsi="Times New Roman" w:cs="Times New Roman"/>
          <w:sz w:val="28"/>
          <w:szCs w:val="28"/>
        </w:rPr>
        <w:t xml:space="preserve"> а также тест по материалам работы</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прикрепляются в образовательной среде для проверки и рецензирования</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 xml:space="preserve">преподавателем. Материалы СДЗ готовятся в текстовом редакторе </w:t>
      </w:r>
      <w:proofErr w:type="spellStart"/>
      <w:r w:rsidRPr="004E696A">
        <w:rPr>
          <w:rFonts w:ascii="Times New Roman" w:hAnsi="Times New Roman" w:cs="Times New Roman"/>
          <w:sz w:val="28"/>
          <w:szCs w:val="28"/>
        </w:rPr>
        <w:t>Word</w:t>
      </w:r>
      <w:proofErr w:type="spellEnd"/>
      <w:r w:rsidRPr="004E696A">
        <w:rPr>
          <w:rFonts w:ascii="Times New Roman" w:hAnsi="Times New Roman" w:cs="Times New Roman"/>
          <w:sz w:val="28"/>
          <w:szCs w:val="28"/>
        </w:rPr>
        <w:t>,</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 xml:space="preserve">шрифт </w:t>
      </w:r>
      <w:proofErr w:type="spellStart"/>
      <w:r w:rsidRPr="004E696A">
        <w:rPr>
          <w:rFonts w:ascii="Times New Roman" w:hAnsi="Times New Roman" w:cs="Times New Roman"/>
          <w:sz w:val="28"/>
          <w:szCs w:val="28"/>
        </w:rPr>
        <w:t>Times</w:t>
      </w:r>
      <w:proofErr w:type="spellEnd"/>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New</w:t>
      </w:r>
      <w:proofErr w:type="spellEnd"/>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Roman</w:t>
      </w:r>
      <w:proofErr w:type="spellEnd"/>
      <w:r w:rsidRPr="004E696A">
        <w:rPr>
          <w:rFonts w:ascii="Times New Roman" w:hAnsi="Times New Roman" w:cs="Times New Roman"/>
          <w:sz w:val="28"/>
          <w:szCs w:val="28"/>
        </w:rPr>
        <w:t xml:space="preserve"> 14, интервал 1,5, объем материала от 30 страниц и</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более (исключая приложения). СДЗ, презентация и тест прикрепляются в</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образовательной среде для проверки и рецензирования не позднее чем за 10 дней</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до начала зачетной сессии. Защита СДЗ проводится в ходе зачетной сессии.</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 xml:space="preserve">Перечень графического материала </w:t>
      </w:r>
      <w:proofErr w:type="gramStart"/>
      <w:r w:rsidRPr="004E696A">
        <w:rPr>
          <w:rFonts w:ascii="Times New Roman" w:hAnsi="Times New Roman" w:cs="Times New Roman"/>
          <w:sz w:val="28"/>
          <w:szCs w:val="28"/>
        </w:rPr>
        <w:t>СДЗ:_</w:t>
      </w:r>
      <w:proofErr w:type="gramEnd"/>
      <w:r w:rsidRPr="004E696A">
        <w:rPr>
          <w:rFonts w:ascii="Times New Roman" w:hAnsi="Times New Roman" w:cs="Times New Roman"/>
          <w:sz w:val="28"/>
          <w:szCs w:val="28"/>
        </w:rPr>
        <w:t>_______________________________</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1. Пояснительная записка СДЗ в составе: титульный лист, задание, оглавление,</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введение, основные главы материала, заключение, список использованных</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источников, приложения; бланк рецензии, справка об оригинальности работы.</w:t>
      </w:r>
    </w:p>
    <w:p w:rsidR="00EB6EAE" w:rsidRPr="004E696A" w:rsidRDefault="00EB6EAE" w:rsidP="00601F96">
      <w:pPr>
        <w:spacing w:line="360" w:lineRule="auto"/>
        <w:rPr>
          <w:rFonts w:ascii="Times New Roman" w:hAnsi="Times New Roman" w:cs="Times New Roman"/>
          <w:sz w:val="28"/>
          <w:szCs w:val="28"/>
        </w:rPr>
      </w:pPr>
    </w:p>
    <w:p w:rsidR="008A7B36" w:rsidRPr="004E696A" w:rsidRDefault="008A7B36" w:rsidP="00601F96">
      <w:pPr>
        <w:spacing w:line="360" w:lineRule="auto"/>
        <w:jc w:val="right"/>
        <w:rPr>
          <w:rFonts w:ascii="Times New Roman" w:hAnsi="Times New Roman" w:cs="Times New Roman"/>
          <w:sz w:val="28"/>
          <w:szCs w:val="28"/>
        </w:rPr>
      </w:pPr>
      <w:r w:rsidRPr="004E696A">
        <w:rPr>
          <w:rFonts w:ascii="Times New Roman" w:hAnsi="Times New Roman" w:cs="Times New Roman"/>
          <w:sz w:val="28"/>
          <w:szCs w:val="28"/>
        </w:rPr>
        <w:t>Руководитель: доцент кафедры ИС, к.т.н., доцент</w:t>
      </w:r>
    </w:p>
    <w:p w:rsidR="008A7B36" w:rsidRPr="004E696A" w:rsidRDefault="008A7B36" w:rsidP="00601F96">
      <w:pPr>
        <w:spacing w:line="360" w:lineRule="auto"/>
        <w:jc w:val="right"/>
        <w:rPr>
          <w:rFonts w:ascii="Times New Roman" w:hAnsi="Times New Roman" w:cs="Times New Roman"/>
          <w:sz w:val="28"/>
          <w:szCs w:val="28"/>
        </w:rPr>
      </w:pPr>
      <w:r w:rsidRPr="004E696A">
        <w:rPr>
          <w:rFonts w:ascii="Times New Roman" w:hAnsi="Times New Roman" w:cs="Times New Roman"/>
          <w:sz w:val="28"/>
          <w:szCs w:val="28"/>
        </w:rPr>
        <w:t>______________ ____________ В.Е. Рачков</w:t>
      </w:r>
    </w:p>
    <w:p w:rsidR="008A7B36" w:rsidRPr="004E696A" w:rsidRDefault="008A7B36" w:rsidP="00601F96">
      <w:pPr>
        <w:spacing w:line="360" w:lineRule="auto"/>
        <w:jc w:val="right"/>
        <w:rPr>
          <w:rFonts w:ascii="Times New Roman" w:hAnsi="Times New Roman" w:cs="Times New Roman"/>
          <w:sz w:val="28"/>
          <w:szCs w:val="28"/>
        </w:rPr>
      </w:pPr>
      <w:r w:rsidRPr="004E696A">
        <w:rPr>
          <w:rFonts w:ascii="Times New Roman" w:hAnsi="Times New Roman" w:cs="Times New Roman"/>
          <w:sz w:val="28"/>
          <w:szCs w:val="28"/>
        </w:rPr>
        <w:t xml:space="preserve"> (подпись) (дата) (ФИО руководителя)</w:t>
      </w:r>
    </w:p>
    <w:p w:rsidR="008A7B36" w:rsidRPr="004E696A" w:rsidRDefault="008A7B36" w:rsidP="00601F96">
      <w:pPr>
        <w:spacing w:line="360" w:lineRule="auto"/>
        <w:jc w:val="right"/>
        <w:rPr>
          <w:rFonts w:ascii="Times New Roman" w:hAnsi="Times New Roman" w:cs="Times New Roman"/>
          <w:sz w:val="28"/>
          <w:szCs w:val="28"/>
        </w:rPr>
      </w:pPr>
      <w:r w:rsidRPr="004E696A">
        <w:rPr>
          <w:rFonts w:ascii="Times New Roman" w:hAnsi="Times New Roman" w:cs="Times New Roman"/>
          <w:sz w:val="28"/>
          <w:szCs w:val="28"/>
        </w:rPr>
        <w:t>Задание принял к исполнению ___группа; ___курс</w:t>
      </w:r>
    </w:p>
    <w:p w:rsidR="008A7B36" w:rsidRPr="004E696A" w:rsidRDefault="008A7B36" w:rsidP="00601F96">
      <w:pPr>
        <w:spacing w:line="360" w:lineRule="auto"/>
        <w:jc w:val="right"/>
        <w:rPr>
          <w:rFonts w:ascii="Times New Roman" w:hAnsi="Times New Roman" w:cs="Times New Roman"/>
          <w:sz w:val="28"/>
          <w:szCs w:val="28"/>
        </w:rPr>
      </w:pPr>
      <w:r w:rsidRPr="004E696A">
        <w:rPr>
          <w:rFonts w:ascii="Times New Roman" w:hAnsi="Times New Roman" w:cs="Times New Roman"/>
          <w:sz w:val="28"/>
          <w:szCs w:val="28"/>
        </w:rPr>
        <w:t>_____________________ ______ _______________</w:t>
      </w:r>
    </w:p>
    <w:p w:rsidR="00EB6EAE" w:rsidRPr="004E696A" w:rsidRDefault="008A7B36" w:rsidP="00601F96">
      <w:pPr>
        <w:spacing w:line="360" w:lineRule="auto"/>
        <w:jc w:val="right"/>
        <w:rPr>
          <w:rFonts w:ascii="Times New Roman" w:hAnsi="Times New Roman" w:cs="Times New Roman"/>
          <w:sz w:val="28"/>
          <w:szCs w:val="28"/>
        </w:rPr>
      </w:pPr>
      <w:r w:rsidRPr="004E696A">
        <w:rPr>
          <w:rFonts w:ascii="Times New Roman" w:hAnsi="Times New Roman" w:cs="Times New Roman"/>
          <w:sz w:val="28"/>
          <w:szCs w:val="28"/>
        </w:rPr>
        <w:t xml:space="preserve"> (подпись) (дата) (ФИО исполнителя)</w:t>
      </w: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lastRenderedPageBreak/>
        <w:t>ОГЛАВЛЕНИЕ</w:t>
      </w: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8A7B36" w:rsidRDefault="008A7B36" w:rsidP="00601F96">
      <w:pPr>
        <w:spacing w:line="360" w:lineRule="auto"/>
        <w:rPr>
          <w:rFonts w:ascii="Times New Roman" w:hAnsi="Times New Roman" w:cs="Times New Roman"/>
          <w:sz w:val="28"/>
          <w:szCs w:val="28"/>
        </w:rPr>
      </w:pPr>
    </w:p>
    <w:p w:rsidR="003C5ED1" w:rsidRPr="004E696A" w:rsidRDefault="003C5ED1" w:rsidP="00601F96">
      <w:pPr>
        <w:spacing w:line="360" w:lineRule="auto"/>
        <w:rPr>
          <w:rFonts w:ascii="Times New Roman" w:hAnsi="Times New Roman" w:cs="Times New Roman"/>
          <w:sz w:val="28"/>
          <w:szCs w:val="28"/>
        </w:rPr>
      </w:pP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lastRenderedPageBreak/>
        <w:t>ВВЕДЕНИЕ</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Цель…</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Объект…</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Предмет…</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Актуальность….</w:t>
      </w: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Default="008A7B36" w:rsidP="00601F96">
      <w:pPr>
        <w:spacing w:line="360" w:lineRule="auto"/>
        <w:rPr>
          <w:rFonts w:ascii="Times New Roman" w:hAnsi="Times New Roman" w:cs="Times New Roman"/>
          <w:sz w:val="28"/>
          <w:szCs w:val="28"/>
        </w:rPr>
      </w:pPr>
    </w:p>
    <w:p w:rsidR="003C5ED1" w:rsidRPr="004E696A" w:rsidRDefault="003C5ED1" w:rsidP="00601F96">
      <w:pPr>
        <w:spacing w:line="360" w:lineRule="auto"/>
        <w:rPr>
          <w:rFonts w:ascii="Times New Roman" w:hAnsi="Times New Roman" w:cs="Times New Roman"/>
          <w:sz w:val="28"/>
          <w:szCs w:val="28"/>
        </w:rPr>
      </w:pPr>
    </w:p>
    <w:p w:rsidR="008A7B36" w:rsidRPr="004E696A" w:rsidRDefault="008A7B36" w:rsidP="004E696A">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lastRenderedPageBreak/>
        <w:t xml:space="preserve">ГЛАВА Ι </w:t>
      </w:r>
      <w:r w:rsidR="004E696A">
        <w:rPr>
          <w:rFonts w:ascii="Times New Roman" w:hAnsi="Times New Roman" w:cs="Times New Roman"/>
          <w:b/>
          <w:sz w:val="28"/>
          <w:szCs w:val="28"/>
        </w:rPr>
        <w:t>СИСТЕМА УПРАВЛЕНИЯ ЭФФЕКТИВНОСТЬЮ (СУЭ)</w:t>
      </w:r>
    </w:p>
    <w:p w:rsidR="00601F96" w:rsidRPr="004E696A" w:rsidRDefault="004E696A" w:rsidP="004E696A">
      <w:pPr>
        <w:spacing w:line="360" w:lineRule="auto"/>
        <w:jc w:val="center"/>
        <w:rPr>
          <w:rFonts w:ascii="Times New Roman" w:hAnsi="Times New Roman" w:cs="Times New Roman"/>
          <w:b/>
          <w:bCs/>
          <w:sz w:val="28"/>
          <w:szCs w:val="28"/>
        </w:rPr>
      </w:pPr>
      <w:r w:rsidRPr="004E696A">
        <w:rPr>
          <w:rFonts w:ascii="Times New Roman" w:hAnsi="Times New Roman" w:cs="Times New Roman"/>
          <w:b/>
          <w:bCs/>
          <w:sz w:val="28"/>
          <w:szCs w:val="28"/>
        </w:rPr>
        <w:t xml:space="preserve">1.1 </w:t>
      </w:r>
      <w:r>
        <w:rPr>
          <w:rFonts w:ascii="Times New Roman" w:hAnsi="Times New Roman" w:cs="Times New Roman"/>
          <w:b/>
          <w:bCs/>
          <w:sz w:val="28"/>
          <w:szCs w:val="28"/>
        </w:rPr>
        <w:t xml:space="preserve">Понятие системы </w:t>
      </w:r>
      <w:r w:rsidR="00601F96" w:rsidRPr="004E696A">
        <w:rPr>
          <w:rFonts w:ascii="Times New Roman" w:hAnsi="Times New Roman" w:cs="Times New Roman"/>
          <w:b/>
          <w:bCs/>
          <w:sz w:val="28"/>
          <w:szCs w:val="28"/>
        </w:rPr>
        <w:t>управления эффективностью (СУЭ)</w:t>
      </w:r>
    </w:p>
    <w:p w:rsidR="00601F96" w:rsidRPr="004E696A" w:rsidRDefault="00601F96" w:rsidP="00601F96">
      <w:pPr>
        <w:spacing w:line="360" w:lineRule="auto"/>
        <w:rPr>
          <w:rFonts w:ascii="Times New Roman" w:hAnsi="Times New Roman" w:cs="Times New Roman"/>
          <w:sz w:val="28"/>
          <w:szCs w:val="28"/>
        </w:rPr>
      </w:pPr>
      <w:r w:rsidRPr="002D1D6C">
        <w:rPr>
          <w:rFonts w:ascii="Times New Roman" w:hAnsi="Times New Roman" w:cs="Times New Roman"/>
          <w:bCs/>
          <w:sz w:val="28"/>
          <w:szCs w:val="28"/>
        </w:rPr>
        <w:t>Система управления эффективностью</w:t>
      </w:r>
      <w:r w:rsidRPr="004E696A">
        <w:rPr>
          <w:rFonts w:ascii="Times New Roman" w:hAnsi="Times New Roman" w:cs="Times New Roman"/>
          <w:sz w:val="28"/>
          <w:szCs w:val="28"/>
        </w:rPr>
        <w:t xml:space="preserve"> (СУЭ / BPM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Business</w:t>
      </w:r>
      <w:proofErr w:type="spellEnd"/>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Performance</w:t>
      </w:r>
      <w:proofErr w:type="spellEnd"/>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Management</w:t>
      </w:r>
      <w:proofErr w:type="spellEnd"/>
      <w:r w:rsidRPr="004E696A">
        <w:rPr>
          <w:rFonts w:ascii="Times New Roman" w:hAnsi="Times New Roman" w:cs="Times New Roman"/>
          <w:sz w:val="28"/>
          <w:szCs w:val="28"/>
        </w:rPr>
        <w:t xml:space="preserve">, CPM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Corporate</w:t>
      </w:r>
      <w:proofErr w:type="spellEnd"/>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Performance</w:t>
      </w:r>
      <w:proofErr w:type="spellEnd"/>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Management</w:t>
      </w:r>
      <w:proofErr w:type="spellEnd"/>
      <w:r w:rsidRPr="004E696A">
        <w:rPr>
          <w:rFonts w:ascii="Times New Roman" w:hAnsi="Times New Roman" w:cs="Times New Roman"/>
          <w:sz w:val="28"/>
          <w:szCs w:val="28"/>
        </w:rPr>
        <w:t xml:space="preserve">, EPM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Enterprise</w:t>
      </w:r>
      <w:proofErr w:type="spellEnd"/>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Performance</w:t>
      </w:r>
      <w:proofErr w:type="spellEnd"/>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Management</w:t>
      </w:r>
      <w:proofErr w:type="spellEnd"/>
      <w:r w:rsidRPr="004E696A">
        <w:rPr>
          <w:rFonts w:ascii="Times New Roman" w:hAnsi="Times New Roman" w:cs="Times New Roman"/>
          <w:sz w:val="28"/>
          <w:szCs w:val="28"/>
        </w:rPr>
        <w:t xml:space="preserve">)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это комплекс процессов и инструментов для приведения деятельности компании в соответствие с её стратегическими целями и оптимизации бизнес</w:t>
      </w:r>
      <w:r w:rsidR="006D690D">
        <w:rPr>
          <w:rFonts w:ascii="Times New Roman" w:hAnsi="Times New Roman" w:cs="Times New Roman"/>
          <w:sz w:val="28"/>
          <w:szCs w:val="28"/>
        </w:rPr>
        <w:t>–</w:t>
      </w:r>
      <w:r w:rsidRPr="004E696A">
        <w:rPr>
          <w:rFonts w:ascii="Times New Roman" w:hAnsi="Times New Roman" w:cs="Times New Roman"/>
          <w:sz w:val="28"/>
          <w:szCs w:val="28"/>
        </w:rPr>
        <w:t>результатов.</w:t>
      </w:r>
    </w:p>
    <w:p w:rsidR="00601F96" w:rsidRPr="004E696A" w:rsidRDefault="00601F9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Основная задача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обеспечить, чтобы усилия каждого сотрудника и каждого подразделения работали на общие цели организации.</w:t>
      </w:r>
    </w:p>
    <w:p w:rsidR="00601F96" w:rsidRPr="004E696A" w:rsidRDefault="004E696A" w:rsidP="004E696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1.2 </w:t>
      </w:r>
      <w:r w:rsidR="00601F96" w:rsidRPr="004E696A">
        <w:rPr>
          <w:rFonts w:ascii="Times New Roman" w:hAnsi="Times New Roman" w:cs="Times New Roman"/>
          <w:b/>
          <w:bCs/>
          <w:sz w:val="28"/>
          <w:szCs w:val="28"/>
        </w:rPr>
        <w:t>Ключевые элементы СУЭ</w:t>
      </w:r>
    </w:p>
    <w:p w:rsidR="004E696A" w:rsidRPr="004E696A" w:rsidRDefault="004E696A" w:rsidP="004E696A">
      <w:pPr>
        <w:spacing w:before="100" w:beforeAutospacing="1" w:after="100" w:afterAutospacing="1" w:line="24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1. Стратегическое планирование</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формирование долгосрочных целей компании и путей их достижения на 3–5 лет.</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Что включает:</w:t>
      </w:r>
    </w:p>
    <w:p w:rsidR="002D1D6C" w:rsidRDefault="004E696A" w:rsidP="002D1D6C">
      <w:pPr>
        <w:numPr>
          <w:ilvl w:val="0"/>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анализ</w:t>
      </w:r>
      <w:r w:rsidR="002D1D6C">
        <w:rPr>
          <w:rFonts w:ascii="Times New Roman" w:eastAsia="Times New Roman" w:hAnsi="Times New Roman" w:cs="Times New Roman"/>
          <w:bCs/>
          <w:sz w:val="28"/>
          <w:szCs w:val="28"/>
          <w:lang w:eastAsia="ru-RU"/>
        </w:rPr>
        <w:t xml:space="preserve"> внешней среды (PEST</w:t>
      </w:r>
      <w:r w:rsidR="006D690D">
        <w:rPr>
          <w:rFonts w:ascii="Times New Roman" w:eastAsia="Times New Roman" w:hAnsi="Times New Roman" w:cs="Times New Roman"/>
          <w:bCs/>
          <w:sz w:val="28"/>
          <w:szCs w:val="28"/>
          <w:lang w:eastAsia="ru-RU"/>
        </w:rPr>
        <w:t>–</w:t>
      </w:r>
      <w:r w:rsidR="002D1D6C">
        <w:rPr>
          <w:rFonts w:ascii="Times New Roman" w:eastAsia="Times New Roman" w:hAnsi="Times New Roman" w:cs="Times New Roman"/>
          <w:bCs/>
          <w:sz w:val="28"/>
          <w:szCs w:val="28"/>
          <w:lang w:eastAsia="ru-RU"/>
        </w:rPr>
        <w:t>анализ)</w:t>
      </w:r>
    </w:p>
    <w:p w:rsidR="002D1D6C" w:rsidRDefault="004E696A"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политика</w:t>
      </w:r>
      <w:r w:rsidR="002D1D6C">
        <w:rPr>
          <w:rFonts w:ascii="Times New Roman" w:eastAsia="Times New Roman" w:hAnsi="Times New Roman" w:cs="Times New Roman"/>
          <w:bCs/>
          <w:sz w:val="28"/>
          <w:szCs w:val="28"/>
          <w:lang w:eastAsia="ru-RU"/>
        </w:rPr>
        <w:t xml:space="preserve">, </w:t>
      </w:r>
    </w:p>
    <w:p w:rsidR="002D1D6C" w:rsidRDefault="002D1D6C"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 xml:space="preserve">экономика, </w:t>
      </w:r>
    </w:p>
    <w:p w:rsidR="002D1D6C" w:rsidRDefault="002D1D6C"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 xml:space="preserve">социум, </w:t>
      </w:r>
    </w:p>
    <w:p w:rsidR="004E696A" w:rsidRPr="004E696A" w:rsidRDefault="002D1D6C"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технологии</w:t>
      </w:r>
      <w:r w:rsidR="004E696A" w:rsidRPr="004E696A">
        <w:rPr>
          <w:rFonts w:ascii="Times New Roman" w:eastAsia="Times New Roman" w:hAnsi="Times New Roman" w:cs="Times New Roman"/>
          <w:bCs/>
          <w:sz w:val="28"/>
          <w:szCs w:val="28"/>
          <w:lang w:eastAsia="ru-RU"/>
        </w:rPr>
        <w:t>;</w:t>
      </w:r>
    </w:p>
    <w:p w:rsidR="002D1D6C" w:rsidRDefault="004E696A" w:rsidP="002D1D6C">
      <w:pPr>
        <w:numPr>
          <w:ilvl w:val="0"/>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анализ внутренней среды (SWOT</w:t>
      </w:r>
      <w:r w:rsidR="006D690D">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анализ</w:t>
      </w:r>
      <w:r w:rsidR="002D1D6C">
        <w:rPr>
          <w:rFonts w:ascii="Times New Roman" w:eastAsia="Times New Roman" w:hAnsi="Times New Roman" w:cs="Times New Roman"/>
          <w:bCs/>
          <w:sz w:val="28"/>
          <w:szCs w:val="28"/>
          <w:lang w:eastAsia="ru-RU"/>
        </w:rPr>
        <w:t xml:space="preserve">) </w:t>
      </w:r>
    </w:p>
    <w:p w:rsidR="002D1D6C" w:rsidRDefault="004E696A"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сильные</w:t>
      </w:r>
      <w:r w:rsidR="002D1D6C" w:rsidRPr="002D1D6C">
        <w:rPr>
          <w:rFonts w:ascii="Times New Roman" w:eastAsia="Times New Roman" w:hAnsi="Times New Roman" w:cs="Times New Roman"/>
          <w:bCs/>
          <w:sz w:val="28"/>
          <w:szCs w:val="28"/>
          <w:lang w:eastAsia="ru-RU"/>
        </w:rPr>
        <w:t xml:space="preserve"> </w:t>
      </w:r>
      <w:r w:rsidR="002D1D6C" w:rsidRPr="004E696A">
        <w:rPr>
          <w:rFonts w:ascii="Times New Roman" w:eastAsia="Times New Roman" w:hAnsi="Times New Roman" w:cs="Times New Roman"/>
          <w:bCs/>
          <w:sz w:val="28"/>
          <w:szCs w:val="28"/>
          <w:lang w:eastAsia="ru-RU"/>
        </w:rPr>
        <w:t xml:space="preserve">стороны, </w:t>
      </w:r>
    </w:p>
    <w:p w:rsidR="002D1D6C" w:rsidRDefault="004E696A"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слабые стороны, </w:t>
      </w:r>
    </w:p>
    <w:p w:rsidR="002D1D6C" w:rsidRDefault="002D1D6C"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возможности,</w:t>
      </w:r>
    </w:p>
    <w:p w:rsidR="004E696A" w:rsidRPr="004E696A" w:rsidRDefault="002D1D6C"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угрозы</w:t>
      </w:r>
      <w:r w:rsidR="004E696A" w:rsidRPr="004E696A">
        <w:rPr>
          <w:rFonts w:ascii="Times New Roman" w:eastAsia="Times New Roman" w:hAnsi="Times New Roman" w:cs="Times New Roman"/>
          <w:bCs/>
          <w:sz w:val="28"/>
          <w:szCs w:val="28"/>
          <w:lang w:eastAsia="ru-RU"/>
        </w:rPr>
        <w:t>;</w:t>
      </w:r>
    </w:p>
    <w:p w:rsidR="004E696A" w:rsidRPr="004E696A" w:rsidRDefault="004E696A" w:rsidP="002D1D6C">
      <w:pPr>
        <w:numPr>
          <w:ilvl w:val="0"/>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определение миссии и видения компании;</w:t>
      </w:r>
    </w:p>
    <w:p w:rsidR="002D1D6C" w:rsidRDefault="004E696A" w:rsidP="002D1D6C">
      <w:pPr>
        <w:numPr>
          <w:ilvl w:val="0"/>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постановка стратегических целей (SMART</w:t>
      </w:r>
      <w:r w:rsidR="006D690D">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подход</w:t>
      </w:r>
      <w:r w:rsidR="002D1D6C">
        <w:rPr>
          <w:rFonts w:ascii="Times New Roman" w:eastAsia="Times New Roman" w:hAnsi="Times New Roman" w:cs="Times New Roman"/>
          <w:bCs/>
          <w:sz w:val="28"/>
          <w:szCs w:val="28"/>
          <w:lang w:eastAsia="ru-RU"/>
        </w:rPr>
        <w:t>)</w:t>
      </w:r>
    </w:p>
    <w:p w:rsidR="002D1D6C" w:rsidRDefault="004E696A"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конкретные, </w:t>
      </w:r>
    </w:p>
    <w:p w:rsidR="002D1D6C" w:rsidRDefault="004E696A"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измеримые, </w:t>
      </w:r>
    </w:p>
    <w:p w:rsidR="002D1D6C" w:rsidRDefault="004E696A"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lastRenderedPageBreak/>
        <w:t xml:space="preserve">достижимые, </w:t>
      </w:r>
    </w:p>
    <w:p w:rsidR="002D1D6C" w:rsidRDefault="004E696A"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релевантные, </w:t>
      </w:r>
    </w:p>
    <w:p w:rsidR="004E696A" w:rsidRPr="004E696A" w:rsidRDefault="002D1D6C"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ограниченные по времени</w:t>
      </w:r>
      <w:r w:rsidR="004E696A" w:rsidRPr="004E696A">
        <w:rPr>
          <w:rFonts w:ascii="Times New Roman" w:eastAsia="Times New Roman" w:hAnsi="Times New Roman" w:cs="Times New Roman"/>
          <w:bCs/>
          <w:sz w:val="28"/>
          <w:szCs w:val="28"/>
          <w:lang w:eastAsia="ru-RU"/>
        </w:rPr>
        <w:t>;</w:t>
      </w:r>
    </w:p>
    <w:p w:rsidR="002D1D6C" w:rsidRDefault="004E696A" w:rsidP="002D1D6C">
      <w:pPr>
        <w:numPr>
          <w:ilvl w:val="0"/>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разработка стратегий по направлениям </w:t>
      </w:r>
    </w:p>
    <w:p w:rsidR="002D1D6C" w:rsidRDefault="004E696A"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продуктовая, </w:t>
      </w:r>
    </w:p>
    <w:p w:rsidR="002D1D6C" w:rsidRDefault="004E696A"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маркетинговая, </w:t>
      </w:r>
    </w:p>
    <w:p w:rsidR="002D1D6C" w:rsidRDefault="004E696A"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финансовая, </w:t>
      </w:r>
    </w:p>
    <w:p w:rsidR="004E696A" w:rsidRPr="004E696A" w:rsidRDefault="002D1D6C"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HR</w:t>
      </w:r>
      <w:r w:rsidR="006D690D">
        <w:rPr>
          <w:rFonts w:ascii="Times New Roman" w:eastAsia="Times New Roman" w:hAnsi="Times New Roman" w:cs="Times New Roman"/>
          <w:bCs/>
          <w:sz w:val="28"/>
          <w:szCs w:val="28"/>
          <w:lang w:eastAsia="ru-RU"/>
        </w:rPr>
        <w:t>–</w:t>
      </w:r>
      <w:r>
        <w:rPr>
          <w:rFonts w:ascii="Times New Roman" w:eastAsia="Times New Roman" w:hAnsi="Times New Roman" w:cs="Times New Roman"/>
          <w:bCs/>
          <w:sz w:val="28"/>
          <w:szCs w:val="28"/>
          <w:lang w:eastAsia="ru-RU"/>
        </w:rPr>
        <w:t>стратегия</w:t>
      </w:r>
      <w:r w:rsidR="004E696A" w:rsidRPr="004E696A">
        <w:rPr>
          <w:rFonts w:ascii="Times New Roman" w:eastAsia="Times New Roman" w:hAnsi="Times New Roman" w:cs="Times New Roman"/>
          <w:bCs/>
          <w:sz w:val="28"/>
          <w:szCs w:val="28"/>
          <w:lang w:eastAsia="ru-RU"/>
        </w:rPr>
        <w:t>;</w:t>
      </w:r>
    </w:p>
    <w:p w:rsidR="004E696A" w:rsidRPr="004E696A" w:rsidRDefault="004E696A" w:rsidP="002D1D6C">
      <w:pPr>
        <w:numPr>
          <w:ilvl w:val="0"/>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создание стратегического плана с этапами реализации.</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Инструменты: стратегические карты, BSC (</w:t>
      </w:r>
      <w:r w:rsidR="002D1D6C">
        <w:rPr>
          <w:rFonts w:ascii="Times New Roman" w:eastAsia="Times New Roman" w:hAnsi="Times New Roman" w:cs="Times New Roman"/>
          <w:bCs/>
          <w:sz w:val="28"/>
          <w:szCs w:val="28"/>
          <w:lang w:val="en-US" w:eastAsia="ru-RU"/>
        </w:rPr>
        <w:t>Balanced</w:t>
      </w:r>
      <w:r w:rsidR="002D1D6C" w:rsidRPr="002D1D6C">
        <w:rPr>
          <w:rFonts w:ascii="Times New Roman" w:eastAsia="Times New Roman" w:hAnsi="Times New Roman" w:cs="Times New Roman"/>
          <w:bCs/>
          <w:sz w:val="28"/>
          <w:szCs w:val="28"/>
          <w:lang w:eastAsia="ru-RU"/>
        </w:rPr>
        <w:t xml:space="preserve"> </w:t>
      </w:r>
      <w:r w:rsidR="002D1D6C">
        <w:rPr>
          <w:rFonts w:ascii="Times New Roman" w:eastAsia="Times New Roman" w:hAnsi="Times New Roman" w:cs="Times New Roman"/>
          <w:bCs/>
          <w:sz w:val="28"/>
          <w:szCs w:val="28"/>
          <w:lang w:val="en-US" w:eastAsia="ru-RU"/>
        </w:rPr>
        <w:t>Scorecard</w:t>
      </w:r>
      <w:r w:rsidR="002D1D6C" w:rsidRPr="004E696A">
        <w:rPr>
          <w:rFonts w:ascii="Times New Roman" w:eastAsia="Times New Roman" w:hAnsi="Times New Roman" w:cs="Times New Roman"/>
          <w:bCs/>
          <w:sz w:val="28"/>
          <w:szCs w:val="28"/>
          <w:lang w:eastAsia="ru-RU"/>
        </w:rPr>
        <w:t xml:space="preserve"> </w:t>
      </w:r>
      <w:r w:rsidR="002D1D6C">
        <w:rPr>
          <w:rFonts w:ascii="Times New Roman" w:eastAsia="Times New Roman" w:hAnsi="Times New Roman" w:cs="Times New Roman"/>
          <w:bCs/>
          <w:sz w:val="28"/>
          <w:szCs w:val="28"/>
          <w:lang w:eastAsia="ru-RU"/>
        </w:rPr>
        <w:t xml:space="preserve">– </w:t>
      </w:r>
      <w:r w:rsidRPr="004E696A">
        <w:rPr>
          <w:rFonts w:ascii="Times New Roman" w:eastAsia="Times New Roman" w:hAnsi="Times New Roman" w:cs="Times New Roman"/>
          <w:bCs/>
          <w:sz w:val="28"/>
          <w:szCs w:val="28"/>
          <w:lang w:eastAsia="ru-RU"/>
        </w:rPr>
        <w:t xml:space="preserve">система сбалансированных показателей), портфельный анализ (матрица </w:t>
      </w:r>
      <w:r w:rsidR="006350B3">
        <w:rPr>
          <w:rFonts w:ascii="Times New Roman" w:eastAsia="Times New Roman" w:hAnsi="Times New Roman" w:cs="Times New Roman"/>
          <w:bCs/>
          <w:sz w:val="28"/>
          <w:szCs w:val="28"/>
          <w:lang w:val="en-US" w:eastAsia="ru-RU"/>
        </w:rPr>
        <w:t>BCG</w:t>
      </w:r>
      <w:r w:rsidR="006350B3" w:rsidRPr="006350B3">
        <w:rPr>
          <w:rFonts w:ascii="Times New Roman" w:eastAsia="Times New Roman" w:hAnsi="Times New Roman" w:cs="Times New Roman"/>
          <w:bCs/>
          <w:sz w:val="28"/>
          <w:szCs w:val="28"/>
          <w:lang w:eastAsia="ru-RU"/>
        </w:rPr>
        <w:t xml:space="preserve"> (</w:t>
      </w:r>
      <w:r w:rsidR="006350B3">
        <w:rPr>
          <w:rFonts w:ascii="Times New Roman" w:eastAsia="Times New Roman" w:hAnsi="Times New Roman" w:cs="Times New Roman"/>
          <w:bCs/>
          <w:sz w:val="28"/>
          <w:szCs w:val="28"/>
          <w:lang w:val="en-US" w:eastAsia="ru-RU"/>
        </w:rPr>
        <w:t>Boston</w:t>
      </w:r>
      <w:r w:rsidR="006350B3" w:rsidRPr="006350B3">
        <w:rPr>
          <w:rFonts w:ascii="Times New Roman" w:eastAsia="Times New Roman" w:hAnsi="Times New Roman" w:cs="Times New Roman"/>
          <w:bCs/>
          <w:sz w:val="28"/>
          <w:szCs w:val="28"/>
          <w:lang w:eastAsia="ru-RU"/>
        </w:rPr>
        <w:t xml:space="preserve"> </w:t>
      </w:r>
      <w:r w:rsidR="006350B3">
        <w:rPr>
          <w:rFonts w:ascii="Times New Roman" w:eastAsia="Times New Roman" w:hAnsi="Times New Roman" w:cs="Times New Roman"/>
          <w:bCs/>
          <w:sz w:val="28"/>
          <w:szCs w:val="28"/>
          <w:lang w:val="en-US" w:eastAsia="ru-RU"/>
        </w:rPr>
        <w:t>Consulting</w:t>
      </w:r>
      <w:r w:rsidR="006350B3" w:rsidRPr="006350B3">
        <w:rPr>
          <w:rFonts w:ascii="Times New Roman" w:eastAsia="Times New Roman" w:hAnsi="Times New Roman" w:cs="Times New Roman"/>
          <w:bCs/>
          <w:sz w:val="28"/>
          <w:szCs w:val="28"/>
          <w:lang w:eastAsia="ru-RU"/>
        </w:rPr>
        <w:t xml:space="preserve"> </w:t>
      </w:r>
      <w:r w:rsidR="006350B3">
        <w:rPr>
          <w:rFonts w:ascii="Times New Roman" w:eastAsia="Times New Roman" w:hAnsi="Times New Roman" w:cs="Times New Roman"/>
          <w:bCs/>
          <w:sz w:val="28"/>
          <w:szCs w:val="28"/>
          <w:lang w:val="en-US" w:eastAsia="ru-RU"/>
        </w:rPr>
        <w:t>Group</w:t>
      </w:r>
      <w:r w:rsidR="006350B3" w:rsidRPr="006350B3">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 сценарное планирование.</w:t>
      </w:r>
    </w:p>
    <w:p w:rsidR="004E696A" w:rsidRPr="004E696A" w:rsidRDefault="002D1D6C" w:rsidP="004E696A">
      <w:pPr>
        <w:spacing w:before="100" w:beforeAutospacing="1" w:after="100" w:afterAutospacing="1" w:line="240" w:lineRule="auto"/>
        <w:outlineLvl w:val="2"/>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2. Каскадирование ц</w:t>
      </w:r>
      <w:r w:rsidR="004E696A" w:rsidRPr="004E696A">
        <w:rPr>
          <w:rFonts w:ascii="Times New Roman" w:eastAsia="Times New Roman" w:hAnsi="Times New Roman" w:cs="Times New Roman"/>
          <w:bCs/>
          <w:sz w:val="28"/>
          <w:szCs w:val="28"/>
          <w:lang w:eastAsia="ru-RU"/>
        </w:rPr>
        <w:t>елей</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Суть: декомпозиция стратегических целей сверху вниз </w:t>
      </w:r>
      <w:r w:rsidR="002D1D6C" w:rsidRPr="002D1D6C">
        <w:rPr>
          <w:rFonts w:ascii="Times New Roman" w:eastAsia="Times New Roman" w:hAnsi="Times New Roman" w:cs="Times New Roman"/>
          <w:b/>
          <w:bCs/>
          <w:sz w:val="28"/>
          <w:szCs w:val="28"/>
          <w:lang w:eastAsia="ru-RU"/>
        </w:rPr>
        <w:t>–</w:t>
      </w:r>
      <w:r w:rsidR="002D1D6C">
        <w:rPr>
          <w:rFonts w:ascii="Times New Roman" w:eastAsia="Times New Roman" w:hAnsi="Times New Roman" w:cs="Times New Roman"/>
          <w:bCs/>
          <w:sz w:val="28"/>
          <w:szCs w:val="28"/>
          <w:lang w:eastAsia="ru-RU"/>
        </w:rPr>
        <w:t xml:space="preserve"> </w:t>
      </w:r>
      <w:proofErr w:type="gramStart"/>
      <w:r w:rsidR="002D1D6C">
        <w:rPr>
          <w:rFonts w:ascii="Times New Roman" w:eastAsia="Times New Roman" w:hAnsi="Times New Roman" w:cs="Times New Roman"/>
          <w:bCs/>
          <w:sz w:val="28"/>
          <w:szCs w:val="28"/>
          <w:lang w:eastAsia="ru-RU"/>
        </w:rPr>
        <w:t>от топ</w:t>
      </w:r>
      <w:proofErr w:type="gramEnd"/>
      <w:r w:rsidR="006D690D">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менеджмента до рядовых сотрудников.</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Как работает:</w:t>
      </w:r>
    </w:p>
    <w:p w:rsidR="004E696A" w:rsidRPr="004E696A" w:rsidRDefault="004E696A" w:rsidP="004E696A">
      <w:pPr>
        <w:numPr>
          <w:ilvl w:val="0"/>
          <w:numId w:val="8"/>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стратегические цели компании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цели бизнес</w:t>
      </w:r>
      <w:r w:rsidR="006D690D">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единиц/дивизионов;</w:t>
      </w:r>
    </w:p>
    <w:p w:rsidR="004E696A" w:rsidRPr="004E696A" w:rsidRDefault="004E696A" w:rsidP="004E696A">
      <w:pPr>
        <w:numPr>
          <w:ilvl w:val="0"/>
          <w:numId w:val="8"/>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цели дивизионов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цели департаментов/отделов;</w:t>
      </w:r>
    </w:p>
    <w:p w:rsidR="004E696A" w:rsidRPr="004E696A" w:rsidRDefault="004E696A" w:rsidP="004E696A">
      <w:pPr>
        <w:numPr>
          <w:ilvl w:val="0"/>
          <w:numId w:val="8"/>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цели отделов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цели команд/групп;</w:t>
      </w:r>
    </w:p>
    <w:p w:rsidR="004E696A" w:rsidRPr="004E696A" w:rsidRDefault="004E696A" w:rsidP="004E696A">
      <w:pPr>
        <w:numPr>
          <w:ilvl w:val="0"/>
          <w:numId w:val="8"/>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цели команд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индивидуальные цели сотрудников.</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Принципы:</w:t>
      </w:r>
    </w:p>
    <w:p w:rsidR="004E696A" w:rsidRPr="004E696A" w:rsidRDefault="004E696A" w:rsidP="004E696A">
      <w:pPr>
        <w:numPr>
          <w:ilvl w:val="0"/>
          <w:numId w:val="9"/>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сохранение связи с исходной стратегией на всех уровнях;</w:t>
      </w:r>
    </w:p>
    <w:p w:rsidR="004E696A" w:rsidRPr="004E696A" w:rsidRDefault="004E696A" w:rsidP="004E696A">
      <w:pPr>
        <w:numPr>
          <w:ilvl w:val="0"/>
          <w:numId w:val="9"/>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адаптация формулировок под специфику каждого уровня;</w:t>
      </w:r>
    </w:p>
    <w:p w:rsidR="004E696A" w:rsidRPr="004E696A" w:rsidRDefault="004E696A" w:rsidP="004E696A">
      <w:pPr>
        <w:numPr>
          <w:ilvl w:val="0"/>
          <w:numId w:val="9"/>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обеспечение измеримости целей на каждом этапе.</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Пример: цель «Увеличить долю рынка на 15 % за 2 года»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для отдела продаж: «Заключить 50 новых контрактов с ключевыми клиентами»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для менеджера по работе с клиентами: «Провести 20 встреч с потенциальными клиентами ежемесячно».</w:t>
      </w:r>
    </w:p>
    <w:p w:rsidR="004E696A" w:rsidRPr="004E696A" w:rsidRDefault="004E696A" w:rsidP="004E696A">
      <w:pPr>
        <w:spacing w:before="100" w:beforeAutospacing="1" w:after="100" w:afterAutospacing="1" w:line="24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3. Ключевые показатели эффективности (KPI)</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количественные метрики для оценки прогресса в достижении целей.</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Типы KPI:</w:t>
      </w:r>
    </w:p>
    <w:p w:rsidR="004E696A" w:rsidRPr="004E696A" w:rsidRDefault="004E696A" w:rsidP="004E696A">
      <w:pPr>
        <w:numPr>
          <w:ilvl w:val="0"/>
          <w:numId w:val="10"/>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lastRenderedPageBreak/>
        <w:t>финансовые: выручка, прибыль, рентабельность, денежный поток;</w:t>
      </w:r>
    </w:p>
    <w:p w:rsidR="004E696A" w:rsidRPr="004E696A" w:rsidRDefault="004E696A" w:rsidP="004E696A">
      <w:pPr>
        <w:numPr>
          <w:ilvl w:val="0"/>
          <w:numId w:val="10"/>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клиентские: удовлетворённость клиентов (NPS), доля рынка, удержание клиентов;</w:t>
      </w:r>
    </w:p>
    <w:p w:rsidR="004E696A" w:rsidRPr="004E696A" w:rsidRDefault="004E696A" w:rsidP="004E696A">
      <w:pPr>
        <w:numPr>
          <w:ilvl w:val="0"/>
          <w:numId w:val="10"/>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процессные: производительность, время цикла, процент брака;</w:t>
      </w:r>
    </w:p>
    <w:p w:rsidR="004E696A" w:rsidRPr="004E696A" w:rsidRDefault="004E696A" w:rsidP="004E696A">
      <w:pPr>
        <w:numPr>
          <w:ilvl w:val="0"/>
          <w:numId w:val="10"/>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персональные: выполнение задач, соблюдение сроков, развитие компетенций.</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Требования к KPI:</w:t>
      </w:r>
    </w:p>
    <w:p w:rsidR="004E696A" w:rsidRPr="004E696A" w:rsidRDefault="004E696A" w:rsidP="004E696A">
      <w:pPr>
        <w:numPr>
          <w:ilvl w:val="0"/>
          <w:numId w:val="11"/>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измеримость (чёткая формула расчёта);</w:t>
      </w:r>
    </w:p>
    <w:p w:rsidR="004E696A" w:rsidRPr="004E696A" w:rsidRDefault="004E696A" w:rsidP="004E696A">
      <w:pPr>
        <w:numPr>
          <w:ilvl w:val="0"/>
          <w:numId w:val="11"/>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достижимость (реалистичные целевые значения);</w:t>
      </w:r>
    </w:p>
    <w:p w:rsidR="004E696A" w:rsidRPr="004E696A" w:rsidRDefault="004E696A" w:rsidP="004E696A">
      <w:pPr>
        <w:numPr>
          <w:ilvl w:val="0"/>
          <w:numId w:val="11"/>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релевантность (прямая связь с целями);</w:t>
      </w:r>
    </w:p>
    <w:p w:rsidR="004E696A" w:rsidRPr="004E696A" w:rsidRDefault="004E696A" w:rsidP="004E696A">
      <w:pPr>
        <w:numPr>
          <w:ilvl w:val="0"/>
          <w:numId w:val="11"/>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ограниченность по времени (периодичность оценки);</w:t>
      </w:r>
    </w:p>
    <w:p w:rsidR="004E696A" w:rsidRPr="004E696A" w:rsidRDefault="004E696A" w:rsidP="004E696A">
      <w:pPr>
        <w:numPr>
          <w:ilvl w:val="0"/>
          <w:numId w:val="11"/>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контролируемость (сотрудник может влиять на показатель).</w:t>
      </w:r>
    </w:p>
    <w:p w:rsidR="004E696A" w:rsidRPr="004E696A" w:rsidRDefault="004E696A" w:rsidP="004E696A">
      <w:pPr>
        <w:spacing w:before="100" w:beforeAutospacing="1" w:after="100" w:afterAutospacing="1" w:line="24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4. Система контроля и мониторинга</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регулярный сбор данных о выполнении KPI и сравнение с плановыми показателями.</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Механизмы:</w:t>
      </w:r>
    </w:p>
    <w:p w:rsidR="004E696A" w:rsidRPr="004E696A" w:rsidRDefault="004E696A" w:rsidP="004E696A">
      <w:pPr>
        <w:numPr>
          <w:ilvl w:val="0"/>
          <w:numId w:val="12"/>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автоматизированный сбор данных из учётных систем (ERP, CRM);</w:t>
      </w:r>
    </w:p>
    <w:p w:rsidR="004E696A" w:rsidRPr="004E696A" w:rsidRDefault="004E696A" w:rsidP="004E696A">
      <w:pPr>
        <w:numPr>
          <w:ilvl w:val="0"/>
          <w:numId w:val="12"/>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ручные отчёты подразделений;</w:t>
      </w:r>
    </w:p>
    <w:p w:rsidR="004E696A" w:rsidRPr="004E696A" w:rsidRDefault="004E696A" w:rsidP="004E696A">
      <w:pPr>
        <w:numPr>
          <w:ilvl w:val="0"/>
          <w:numId w:val="12"/>
        </w:numPr>
        <w:spacing w:before="100" w:beforeAutospacing="1" w:after="100" w:afterAutospacing="1" w:line="240" w:lineRule="auto"/>
        <w:rPr>
          <w:rFonts w:ascii="Times New Roman" w:eastAsia="Times New Roman" w:hAnsi="Times New Roman" w:cs="Times New Roman"/>
          <w:bCs/>
          <w:sz w:val="28"/>
          <w:szCs w:val="28"/>
          <w:lang w:eastAsia="ru-RU"/>
        </w:rPr>
      </w:pPr>
      <w:proofErr w:type="spellStart"/>
      <w:r w:rsidRPr="004E696A">
        <w:rPr>
          <w:rFonts w:ascii="Times New Roman" w:eastAsia="Times New Roman" w:hAnsi="Times New Roman" w:cs="Times New Roman"/>
          <w:bCs/>
          <w:sz w:val="28"/>
          <w:szCs w:val="28"/>
          <w:lang w:eastAsia="ru-RU"/>
        </w:rPr>
        <w:t>дашборды</w:t>
      </w:r>
      <w:proofErr w:type="spellEnd"/>
      <w:r w:rsidRPr="004E696A">
        <w:rPr>
          <w:rFonts w:ascii="Times New Roman" w:eastAsia="Times New Roman" w:hAnsi="Times New Roman" w:cs="Times New Roman"/>
          <w:bCs/>
          <w:sz w:val="28"/>
          <w:szCs w:val="28"/>
          <w:lang w:eastAsia="ru-RU"/>
        </w:rPr>
        <w:t xml:space="preserve"> и панели управления (BI</w:t>
      </w:r>
      <w:r w:rsidR="006D690D">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системы);</w:t>
      </w:r>
    </w:p>
    <w:p w:rsidR="004E696A" w:rsidRPr="004E696A" w:rsidRDefault="004E696A" w:rsidP="004E696A">
      <w:pPr>
        <w:numPr>
          <w:ilvl w:val="0"/>
          <w:numId w:val="12"/>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регулярные планёрки и совещания;</w:t>
      </w:r>
    </w:p>
    <w:p w:rsidR="004E696A" w:rsidRPr="004E696A" w:rsidRDefault="004E696A" w:rsidP="004E696A">
      <w:pPr>
        <w:numPr>
          <w:ilvl w:val="0"/>
          <w:numId w:val="12"/>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аудит процессов и результатов.</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Периодичность:</w:t>
      </w:r>
    </w:p>
    <w:p w:rsidR="004E696A" w:rsidRPr="004E696A" w:rsidRDefault="004E696A" w:rsidP="004E696A">
      <w:pPr>
        <w:numPr>
          <w:ilvl w:val="0"/>
          <w:numId w:val="13"/>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оперативные данные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ежедневно/еженедельно;</w:t>
      </w:r>
    </w:p>
    <w:p w:rsidR="004E696A" w:rsidRPr="004E696A" w:rsidRDefault="004E696A" w:rsidP="004E696A">
      <w:pPr>
        <w:numPr>
          <w:ilvl w:val="0"/>
          <w:numId w:val="13"/>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тактические отчёты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ежемесячно/ежеквартально;</w:t>
      </w:r>
    </w:p>
    <w:p w:rsidR="004E696A" w:rsidRPr="004E696A" w:rsidRDefault="004E696A" w:rsidP="004E696A">
      <w:pPr>
        <w:numPr>
          <w:ilvl w:val="0"/>
          <w:numId w:val="13"/>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стратегический мониторинг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раз в полгода/год.</w:t>
      </w:r>
    </w:p>
    <w:p w:rsidR="004E696A" w:rsidRPr="004E696A" w:rsidRDefault="004E696A" w:rsidP="004E696A">
      <w:pPr>
        <w:spacing w:before="100" w:beforeAutospacing="1" w:after="100" w:afterAutospacing="1" w:line="24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5. Обратная связь и корректировка</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анализ отклонений и принятие решений по корректировке действий.</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Процесс:</w:t>
      </w:r>
    </w:p>
    <w:p w:rsidR="004E696A" w:rsidRPr="004E696A" w:rsidRDefault="004E696A" w:rsidP="004E696A">
      <w:pPr>
        <w:numPr>
          <w:ilvl w:val="0"/>
          <w:numId w:val="14"/>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Выявление отклонений (фактические результаты ≠ плановым).</w:t>
      </w:r>
    </w:p>
    <w:p w:rsidR="004E696A" w:rsidRPr="004E696A" w:rsidRDefault="004E696A" w:rsidP="004E696A">
      <w:pPr>
        <w:numPr>
          <w:ilvl w:val="0"/>
          <w:numId w:val="14"/>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Анализ причин (глубинный разбор: почему не достигнуты цели?).</w:t>
      </w:r>
    </w:p>
    <w:p w:rsidR="004E696A" w:rsidRPr="004E696A" w:rsidRDefault="004E696A" w:rsidP="004E696A">
      <w:pPr>
        <w:numPr>
          <w:ilvl w:val="0"/>
          <w:numId w:val="14"/>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Разработка корректирующих мер (что изменить в процессах/ресурсах/целях?).</w:t>
      </w:r>
    </w:p>
    <w:p w:rsidR="004E696A" w:rsidRPr="004E696A" w:rsidRDefault="004E696A" w:rsidP="004E696A">
      <w:pPr>
        <w:numPr>
          <w:ilvl w:val="0"/>
          <w:numId w:val="14"/>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Внедрение изменений.</w:t>
      </w:r>
    </w:p>
    <w:p w:rsidR="004E696A" w:rsidRPr="004E696A" w:rsidRDefault="004E696A" w:rsidP="004E696A">
      <w:pPr>
        <w:numPr>
          <w:ilvl w:val="0"/>
          <w:numId w:val="14"/>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Контроль эффективности корректировок.</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lastRenderedPageBreak/>
        <w:t>Методы анализа причин:</w:t>
      </w:r>
    </w:p>
    <w:p w:rsidR="004E696A" w:rsidRPr="004E696A" w:rsidRDefault="004E696A" w:rsidP="004E696A">
      <w:pPr>
        <w:numPr>
          <w:ilvl w:val="0"/>
          <w:numId w:val="15"/>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диаграмма </w:t>
      </w:r>
      <w:proofErr w:type="spellStart"/>
      <w:r w:rsidRPr="004E696A">
        <w:rPr>
          <w:rFonts w:ascii="Times New Roman" w:eastAsia="Times New Roman" w:hAnsi="Times New Roman" w:cs="Times New Roman"/>
          <w:bCs/>
          <w:sz w:val="28"/>
          <w:szCs w:val="28"/>
          <w:lang w:eastAsia="ru-RU"/>
        </w:rPr>
        <w:t>Исикавы</w:t>
      </w:r>
      <w:proofErr w:type="spellEnd"/>
      <w:r w:rsidRPr="004E696A">
        <w:rPr>
          <w:rFonts w:ascii="Times New Roman" w:eastAsia="Times New Roman" w:hAnsi="Times New Roman" w:cs="Times New Roman"/>
          <w:bCs/>
          <w:sz w:val="28"/>
          <w:szCs w:val="28"/>
          <w:lang w:eastAsia="ru-RU"/>
        </w:rPr>
        <w:t xml:space="preserve"> («рыбий скелет»);</w:t>
      </w:r>
    </w:p>
    <w:p w:rsidR="004E696A" w:rsidRPr="004E696A" w:rsidRDefault="004E696A" w:rsidP="004E696A">
      <w:pPr>
        <w:numPr>
          <w:ilvl w:val="0"/>
          <w:numId w:val="15"/>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метод «5 почему»;</w:t>
      </w:r>
    </w:p>
    <w:p w:rsidR="004E696A" w:rsidRPr="004E696A" w:rsidRDefault="004E696A" w:rsidP="004E696A">
      <w:pPr>
        <w:numPr>
          <w:ilvl w:val="0"/>
          <w:numId w:val="15"/>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анализ Парето (выявление 20 % причин, дающих 80 % проблем).</w:t>
      </w:r>
    </w:p>
    <w:p w:rsidR="004E696A" w:rsidRPr="004E696A" w:rsidRDefault="004E696A" w:rsidP="004E696A">
      <w:pPr>
        <w:spacing w:before="100" w:beforeAutospacing="1" w:after="100" w:afterAutospacing="1" w:line="24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6. Система мотивации и вознаграждений</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связь результатов работы с системой поощрений для стимулирования достижения целей.</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Компоненты:</w:t>
      </w:r>
    </w:p>
    <w:p w:rsidR="004E696A" w:rsidRPr="004E696A" w:rsidRDefault="004E696A" w:rsidP="004E696A">
      <w:pPr>
        <w:numPr>
          <w:ilvl w:val="0"/>
          <w:numId w:val="16"/>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материальная мотивация (премии, бонусы, опционы);</w:t>
      </w:r>
    </w:p>
    <w:p w:rsidR="004E696A" w:rsidRPr="004E696A" w:rsidRDefault="004E696A" w:rsidP="004E696A">
      <w:pPr>
        <w:numPr>
          <w:ilvl w:val="0"/>
          <w:numId w:val="16"/>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нематериальная мотивация (признание, карьерный рост, обучение);</w:t>
      </w:r>
    </w:p>
    <w:p w:rsidR="004E696A" w:rsidRPr="004E696A" w:rsidRDefault="004E696A" w:rsidP="004E696A">
      <w:pPr>
        <w:numPr>
          <w:ilvl w:val="0"/>
          <w:numId w:val="16"/>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прозрачная формула расчёта вознаграждений (как KPI влияют на бонус);</w:t>
      </w:r>
    </w:p>
    <w:p w:rsidR="004E696A" w:rsidRPr="004E696A" w:rsidRDefault="004E696A" w:rsidP="004E696A">
      <w:pPr>
        <w:numPr>
          <w:ilvl w:val="0"/>
          <w:numId w:val="16"/>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регулярность выплат (ежемесячно, ежеквартально, ежегодно);</w:t>
      </w:r>
    </w:p>
    <w:p w:rsidR="004E696A" w:rsidRPr="004E696A" w:rsidRDefault="004E696A" w:rsidP="004E696A">
      <w:pPr>
        <w:numPr>
          <w:ilvl w:val="0"/>
          <w:numId w:val="16"/>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дифференциация по уровням (топ</w:t>
      </w:r>
      <w:r w:rsidR="006D690D">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менеджмент, руководители, специалисты).</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Пример формулы: премия = базовый бонус × коэффициент выполнения KPI (если KPI выполнен на 100 %, коэффициент = 1; на 120 %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коэффициент = 1,2).</w:t>
      </w:r>
    </w:p>
    <w:p w:rsidR="004E696A" w:rsidRPr="004E696A" w:rsidRDefault="004E696A" w:rsidP="004E696A">
      <w:pPr>
        <w:spacing w:before="100" w:beforeAutospacing="1" w:after="100" w:afterAutospacing="1" w:line="24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7. Развитие персонала</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обучение и развитие компетенций, необходимых для достижения целей.</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Направления:</w:t>
      </w:r>
    </w:p>
    <w:p w:rsidR="004E696A" w:rsidRPr="004E696A" w:rsidRDefault="004E696A" w:rsidP="004E696A">
      <w:pPr>
        <w:numPr>
          <w:ilvl w:val="0"/>
          <w:numId w:val="17"/>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оценка компетенций (выявление пробелов в навыках);</w:t>
      </w:r>
    </w:p>
    <w:p w:rsidR="004E696A" w:rsidRPr="004E696A" w:rsidRDefault="004E696A" w:rsidP="004E696A">
      <w:pPr>
        <w:numPr>
          <w:ilvl w:val="0"/>
          <w:numId w:val="17"/>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индивидуальные планы развития (IDP);</w:t>
      </w:r>
    </w:p>
    <w:p w:rsidR="004E696A" w:rsidRPr="004E696A" w:rsidRDefault="004E696A" w:rsidP="004E696A">
      <w:pPr>
        <w:numPr>
          <w:ilvl w:val="0"/>
          <w:numId w:val="17"/>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корпоративное обучение (тренинги, семинары, </w:t>
      </w:r>
      <w:proofErr w:type="spellStart"/>
      <w:r w:rsidRPr="004E696A">
        <w:rPr>
          <w:rFonts w:ascii="Times New Roman" w:eastAsia="Times New Roman" w:hAnsi="Times New Roman" w:cs="Times New Roman"/>
          <w:bCs/>
          <w:sz w:val="28"/>
          <w:szCs w:val="28"/>
          <w:lang w:eastAsia="ru-RU"/>
        </w:rPr>
        <w:t>вебинары</w:t>
      </w:r>
      <w:proofErr w:type="spellEnd"/>
      <w:r w:rsidRPr="004E696A">
        <w:rPr>
          <w:rFonts w:ascii="Times New Roman" w:eastAsia="Times New Roman" w:hAnsi="Times New Roman" w:cs="Times New Roman"/>
          <w:bCs/>
          <w:sz w:val="28"/>
          <w:szCs w:val="28"/>
          <w:lang w:eastAsia="ru-RU"/>
        </w:rPr>
        <w:t>);</w:t>
      </w:r>
    </w:p>
    <w:p w:rsidR="004E696A" w:rsidRPr="004E696A" w:rsidRDefault="004E696A" w:rsidP="004E696A">
      <w:pPr>
        <w:numPr>
          <w:ilvl w:val="0"/>
          <w:numId w:val="17"/>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наставничество и </w:t>
      </w:r>
      <w:proofErr w:type="spellStart"/>
      <w:r w:rsidRPr="004E696A">
        <w:rPr>
          <w:rFonts w:ascii="Times New Roman" w:eastAsia="Times New Roman" w:hAnsi="Times New Roman" w:cs="Times New Roman"/>
          <w:bCs/>
          <w:sz w:val="28"/>
          <w:szCs w:val="28"/>
          <w:lang w:eastAsia="ru-RU"/>
        </w:rPr>
        <w:t>коучинг</w:t>
      </w:r>
      <w:proofErr w:type="spellEnd"/>
      <w:r w:rsidRPr="004E696A">
        <w:rPr>
          <w:rFonts w:ascii="Times New Roman" w:eastAsia="Times New Roman" w:hAnsi="Times New Roman" w:cs="Times New Roman"/>
          <w:bCs/>
          <w:sz w:val="28"/>
          <w:szCs w:val="28"/>
          <w:lang w:eastAsia="ru-RU"/>
        </w:rPr>
        <w:t>;</w:t>
      </w:r>
    </w:p>
    <w:p w:rsidR="004E696A" w:rsidRPr="004E696A" w:rsidRDefault="004E696A" w:rsidP="004E696A">
      <w:pPr>
        <w:numPr>
          <w:ilvl w:val="0"/>
          <w:numId w:val="17"/>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ротация кадров для расширения опыта;</w:t>
      </w:r>
    </w:p>
    <w:p w:rsidR="004E696A" w:rsidRPr="004E696A" w:rsidRDefault="004E696A" w:rsidP="004E696A">
      <w:pPr>
        <w:numPr>
          <w:ilvl w:val="0"/>
          <w:numId w:val="17"/>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поддержка самообразования (доступ к курсам, литературе).</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Связь с СУЭ: развитие компетенций должно напрямую поддерживать достижение KPI. Например, если KPI отдела продаж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«увеличить средний чек на 15 %», обучение должно включать техники </w:t>
      </w:r>
      <w:proofErr w:type="spellStart"/>
      <w:r w:rsidRPr="004E696A">
        <w:rPr>
          <w:rFonts w:ascii="Times New Roman" w:eastAsia="Times New Roman" w:hAnsi="Times New Roman" w:cs="Times New Roman"/>
          <w:bCs/>
          <w:sz w:val="28"/>
          <w:szCs w:val="28"/>
          <w:lang w:eastAsia="ru-RU"/>
        </w:rPr>
        <w:t>up</w:t>
      </w:r>
      <w:proofErr w:type="spellEnd"/>
      <w:r w:rsidR="006D690D">
        <w:rPr>
          <w:rFonts w:ascii="Times New Roman" w:eastAsia="Times New Roman" w:hAnsi="Times New Roman" w:cs="Times New Roman"/>
          <w:bCs/>
          <w:sz w:val="28"/>
          <w:szCs w:val="28"/>
          <w:lang w:eastAsia="ru-RU"/>
        </w:rPr>
        <w:t>–</w:t>
      </w:r>
      <w:proofErr w:type="spellStart"/>
      <w:r w:rsidRPr="004E696A">
        <w:rPr>
          <w:rFonts w:ascii="Times New Roman" w:eastAsia="Times New Roman" w:hAnsi="Times New Roman" w:cs="Times New Roman"/>
          <w:bCs/>
          <w:sz w:val="28"/>
          <w:szCs w:val="28"/>
          <w:lang w:eastAsia="ru-RU"/>
        </w:rPr>
        <w:t>sell</w:t>
      </w:r>
      <w:proofErr w:type="spellEnd"/>
      <w:r w:rsidRPr="004E696A">
        <w:rPr>
          <w:rFonts w:ascii="Times New Roman" w:eastAsia="Times New Roman" w:hAnsi="Times New Roman" w:cs="Times New Roman"/>
          <w:bCs/>
          <w:sz w:val="28"/>
          <w:szCs w:val="28"/>
          <w:lang w:eastAsia="ru-RU"/>
        </w:rPr>
        <w:t xml:space="preserve"> и </w:t>
      </w:r>
      <w:proofErr w:type="spellStart"/>
      <w:r w:rsidRPr="004E696A">
        <w:rPr>
          <w:rFonts w:ascii="Times New Roman" w:eastAsia="Times New Roman" w:hAnsi="Times New Roman" w:cs="Times New Roman"/>
          <w:bCs/>
          <w:sz w:val="28"/>
          <w:szCs w:val="28"/>
          <w:lang w:eastAsia="ru-RU"/>
        </w:rPr>
        <w:t>cross</w:t>
      </w:r>
      <w:proofErr w:type="spellEnd"/>
      <w:r w:rsidR="006D690D">
        <w:rPr>
          <w:rFonts w:ascii="Times New Roman" w:eastAsia="Times New Roman" w:hAnsi="Times New Roman" w:cs="Times New Roman"/>
          <w:bCs/>
          <w:sz w:val="28"/>
          <w:szCs w:val="28"/>
          <w:lang w:eastAsia="ru-RU"/>
        </w:rPr>
        <w:t>–</w:t>
      </w:r>
      <w:proofErr w:type="spellStart"/>
      <w:r w:rsidRPr="004E696A">
        <w:rPr>
          <w:rFonts w:ascii="Times New Roman" w:eastAsia="Times New Roman" w:hAnsi="Times New Roman" w:cs="Times New Roman"/>
          <w:bCs/>
          <w:sz w:val="28"/>
          <w:szCs w:val="28"/>
          <w:lang w:eastAsia="ru-RU"/>
        </w:rPr>
        <w:t>sell</w:t>
      </w:r>
      <w:proofErr w:type="spellEnd"/>
      <w:r w:rsidRPr="004E696A">
        <w:rPr>
          <w:rFonts w:ascii="Times New Roman" w:eastAsia="Times New Roman" w:hAnsi="Times New Roman" w:cs="Times New Roman"/>
          <w:bCs/>
          <w:sz w:val="28"/>
          <w:szCs w:val="28"/>
          <w:lang w:eastAsia="ru-RU"/>
        </w:rPr>
        <w:t>.</w:t>
      </w:r>
    </w:p>
    <w:p w:rsidR="004E696A" w:rsidRPr="004E696A" w:rsidRDefault="004E696A" w:rsidP="004E696A">
      <w:pPr>
        <w:spacing w:before="100" w:beforeAutospacing="1" w:after="100" w:afterAutospacing="1" w:line="24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8. Бизнес</w:t>
      </w:r>
      <w:r w:rsidR="006D690D">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аналитика и отчётность</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инструменты для анализа данных и принятия управленческих решений.</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lastRenderedPageBreak/>
        <w:t>Инструменты:</w:t>
      </w:r>
    </w:p>
    <w:p w:rsidR="004E696A" w:rsidRPr="004E696A" w:rsidRDefault="004E696A" w:rsidP="004E696A">
      <w:pPr>
        <w:numPr>
          <w:ilvl w:val="0"/>
          <w:numId w:val="18"/>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BI</w:t>
      </w:r>
      <w:r w:rsidR="006D690D">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системы (</w:t>
      </w:r>
      <w:proofErr w:type="spellStart"/>
      <w:r w:rsidRPr="004E696A">
        <w:rPr>
          <w:rFonts w:ascii="Times New Roman" w:eastAsia="Times New Roman" w:hAnsi="Times New Roman" w:cs="Times New Roman"/>
          <w:bCs/>
          <w:sz w:val="28"/>
          <w:szCs w:val="28"/>
          <w:lang w:eastAsia="ru-RU"/>
        </w:rPr>
        <w:t>Power</w:t>
      </w:r>
      <w:proofErr w:type="spellEnd"/>
      <w:r w:rsidRPr="004E696A">
        <w:rPr>
          <w:rFonts w:ascii="Times New Roman" w:eastAsia="Times New Roman" w:hAnsi="Times New Roman" w:cs="Times New Roman"/>
          <w:bCs/>
          <w:sz w:val="28"/>
          <w:szCs w:val="28"/>
          <w:lang w:eastAsia="ru-RU"/>
        </w:rPr>
        <w:t xml:space="preserve"> BI, </w:t>
      </w:r>
      <w:proofErr w:type="spellStart"/>
      <w:r w:rsidRPr="004E696A">
        <w:rPr>
          <w:rFonts w:ascii="Times New Roman" w:eastAsia="Times New Roman" w:hAnsi="Times New Roman" w:cs="Times New Roman"/>
          <w:bCs/>
          <w:sz w:val="28"/>
          <w:szCs w:val="28"/>
          <w:lang w:eastAsia="ru-RU"/>
        </w:rPr>
        <w:t>Tableau</w:t>
      </w:r>
      <w:proofErr w:type="spellEnd"/>
      <w:r w:rsidRPr="004E696A">
        <w:rPr>
          <w:rFonts w:ascii="Times New Roman" w:eastAsia="Times New Roman" w:hAnsi="Times New Roman" w:cs="Times New Roman"/>
          <w:bCs/>
          <w:sz w:val="28"/>
          <w:szCs w:val="28"/>
          <w:lang w:eastAsia="ru-RU"/>
        </w:rPr>
        <w:t xml:space="preserve">, </w:t>
      </w:r>
      <w:proofErr w:type="spellStart"/>
      <w:r w:rsidRPr="004E696A">
        <w:rPr>
          <w:rFonts w:ascii="Times New Roman" w:eastAsia="Times New Roman" w:hAnsi="Times New Roman" w:cs="Times New Roman"/>
          <w:bCs/>
          <w:sz w:val="28"/>
          <w:szCs w:val="28"/>
          <w:lang w:eastAsia="ru-RU"/>
        </w:rPr>
        <w:t>Qlik</w:t>
      </w:r>
      <w:proofErr w:type="spellEnd"/>
      <w:r w:rsidRPr="004E696A">
        <w:rPr>
          <w:rFonts w:ascii="Times New Roman" w:eastAsia="Times New Roman" w:hAnsi="Times New Roman" w:cs="Times New Roman"/>
          <w:bCs/>
          <w:sz w:val="28"/>
          <w:szCs w:val="28"/>
          <w:lang w:eastAsia="ru-RU"/>
        </w:rPr>
        <w:t> </w:t>
      </w:r>
      <w:proofErr w:type="spellStart"/>
      <w:r w:rsidRPr="004E696A">
        <w:rPr>
          <w:rFonts w:ascii="Times New Roman" w:eastAsia="Times New Roman" w:hAnsi="Times New Roman" w:cs="Times New Roman"/>
          <w:bCs/>
          <w:sz w:val="28"/>
          <w:szCs w:val="28"/>
          <w:lang w:eastAsia="ru-RU"/>
        </w:rPr>
        <w:t>Sense</w:t>
      </w:r>
      <w:proofErr w:type="spellEnd"/>
      <w:r w:rsidRPr="004E696A">
        <w:rPr>
          <w:rFonts w:ascii="Times New Roman" w:eastAsia="Times New Roman" w:hAnsi="Times New Roman" w:cs="Times New Roman"/>
          <w:bCs/>
          <w:sz w:val="28"/>
          <w:szCs w:val="28"/>
          <w:lang w:eastAsia="ru-RU"/>
        </w:rPr>
        <w:t xml:space="preserve">)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визуализация данных;</w:t>
      </w:r>
    </w:p>
    <w:p w:rsidR="004E696A" w:rsidRPr="004E696A" w:rsidRDefault="004E696A" w:rsidP="004E696A">
      <w:pPr>
        <w:numPr>
          <w:ilvl w:val="0"/>
          <w:numId w:val="18"/>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ERP</w:t>
      </w:r>
      <w:r w:rsidR="006D690D">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 xml:space="preserve">системы (SAP, 1C, </w:t>
      </w:r>
      <w:proofErr w:type="spellStart"/>
      <w:r w:rsidRPr="004E696A">
        <w:rPr>
          <w:rFonts w:ascii="Times New Roman" w:eastAsia="Times New Roman" w:hAnsi="Times New Roman" w:cs="Times New Roman"/>
          <w:bCs/>
          <w:sz w:val="28"/>
          <w:szCs w:val="28"/>
          <w:lang w:eastAsia="ru-RU"/>
        </w:rPr>
        <w:t>Oracle</w:t>
      </w:r>
      <w:proofErr w:type="spellEnd"/>
      <w:r w:rsidRPr="004E696A">
        <w:rPr>
          <w:rFonts w:ascii="Times New Roman" w:eastAsia="Times New Roman" w:hAnsi="Times New Roman" w:cs="Times New Roman"/>
          <w:bCs/>
          <w:sz w:val="28"/>
          <w:szCs w:val="28"/>
          <w:lang w:eastAsia="ru-RU"/>
        </w:rPr>
        <w:t xml:space="preserve">)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учёт и планирование;</w:t>
      </w:r>
    </w:p>
    <w:p w:rsidR="004E696A" w:rsidRPr="004E696A" w:rsidRDefault="004E696A" w:rsidP="004E696A">
      <w:pPr>
        <w:numPr>
          <w:ilvl w:val="0"/>
          <w:numId w:val="18"/>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CRM</w:t>
      </w:r>
      <w:r w:rsidR="006D690D">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системы (</w:t>
      </w:r>
      <w:proofErr w:type="spellStart"/>
      <w:r w:rsidRPr="004E696A">
        <w:rPr>
          <w:rFonts w:ascii="Times New Roman" w:eastAsia="Times New Roman" w:hAnsi="Times New Roman" w:cs="Times New Roman"/>
          <w:bCs/>
          <w:sz w:val="28"/>
          <w:szCs w:val="28"/>
          <w:lang w:eastAsia="ru-RU"/>
        </w:rPr>
        <w:t>Salesforce</w:t>
      </w:r>
      <w:proofErr w:type="spellEnd"/>
      <w:r w:rsidRPr="004E696A">
        <w:rPr>
          <w:rFonts w:ascii="Times New Roman" w:eastAsia="Times New Roman" w:hAnsi="Times New Roman" w:cs="Times New Roman"/>
          <w:bCs/>
          <w:sz w:val="28"/>
          <w:szCs w:val="28"/>
          <w:lang w:eastAsia="ru-RU"/>
        </w:rPr>
        <w:t xml:space="preserve">, Битрикс24)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управление клиентами;</w:t>
      </w:r>
    </w:p>
    <w:p w:rsidR="004E696A" w:rsidRPr="004E696A" w:rsidRDefault="004E696A" w:rsidP="004E696A">
      <w:pPr>
        <w:numPr>
          <w:ilvl w:val="0"/>
          <w:numId w:val="18"/>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системы сквозной аналитики (</w:t>
      </w:r>
      <w:proofErr w:type="spellStart"/>
      <w:r w:rsidRPr="004E696A">
        <w:rPr>
          <w:rFonts w:ascii="Times New Roman" w:eastAsia="Times New Roman" w:hAnsi="Times New Roman" w:cs="Times New Roman"/>
          <w:bCs/>
          <w:sz w:val="28"/>
          <w:szCs w:val="28"/>
          <w:lang w:eastAsia="ru-RU"/>
        </w:rPr>
        <w:t>Google</w:t>
      </w:r>
      <w:proofErr w:type="spellEnd"/>
      <w:r w:rsidRPr="004E696A">
        <w:rPr>
          <w:rFonts w:ascii="Times New Roman" w:eastAsia="Times New Roman" w:hAnsi="Times New Roman" w:cs="Times New Roman"/>
          <w:bCs/>
          <w:sz w:val="28"/>
          <w:szCs w:val="28"/>
          <w:lang w:eastAsia="ru-RU"/>
        </w:rPr>
        <w:t> </w:t>
      </w:r>
      <w:proofErr w:type="spellStart"/>
      <w:r w:rsidRPr="004E696A">
        <w:rPr>
          <w:rFonts w:ascii="Times New Roman" w:eastAsia="Times New Roman" w:hAnsi="Times New Roman" w:cs="Times New Roman"/>
          <w:bCs/>
          <w:sz w:val="28"/>
          <w:szCs w:val="28"/>
          <w:lang w:eastAsia="ru-RU"/>
        </w:rPr>
        <w:t>Analytics</w:t>
      </w:r>
      <w:proofErr w:type="spellEnd"/>
      <w:r w:rsidRPr="004E696A">
        <w:rPr>
          <w:rFonts w:ascii="Times New Roman" w:eastAsia="Times New Roman" w:hAnsi="Times New Roman" w:cs="Times New Roman"/>
          <w:bCs/>
          <w:sz w:val="28"/>
          <w:szCs w:val="28"/>
          <w:lang w:eastAsia="ru-RU"/>
        </w:rPr>
        <w:t xml:space="preserve">, Яндекс Метрика)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для маркетинга;</w:t>
      </w:r>
    </w:p>
    <w:p w:rsidR="004E696A" w:rsidRPr="004E696A" w:rsidRDefault="004E696A" w:rsidP="004E696A">
      <w:pPr>
        <w:numPr>
          <w:ilvl w:val="0"/>
          <w:numId w:val="18"/>
        </w:numPr>
        <w:spacing w:before="100" w:beforeAutospacing="1" w:after="100" w:afterAutospacing="1" w:line="240" w:lineRule="auto"/>
        <w:rPr>
          <w:rFonts w:ascii="Times New Roman" w:eastAsia="Times New Roman" w:hAnsi="Times New Roman" w:cs="Times New Roman"/>
          <w:bCs/>
          <w:sz w:val="28"/>
          <w:szCs w:val="28"/>
          <w:lang w:eastAsia="ru-RU"/>
        </w:rPr>
      </w:pPr>
      <w:proofErr w:type="spellStart"/>
      <w:r w:rsidRPr="004E696A">
        <w:rPr>
          <w:rFonts w:ascii="Times New Roman" w:eastAsia="Times New Roman" w:hAnsi="Times New Roman" w:cs="Times New Roman"/>
          <w:bCs/>
          <w:sz w:val="28"/>
          <w:szCs w:val="28"/>
          <w:lang w:eastAsia="ru-RU"/>
        </w:rPr>
        <w:t>дашборды</w:t>
      </w:r>
      <w:proofErr w:type="spellEnd"/>
      <w:r w:rsidRPr="004E696A">
        <w:rPr>
          <w:rFonts w:ascii="Times New Roman" w:eastAsia="Times New Roman" w:hAnsi="Times New Roman" w:cs="Times New Roman"/>
          <w:bCs/>
          <w:sz w:val="28"/>
          <w:szCs w:val="28"/>
          <w:lang w:eastAsia="ru-RU"/>
        </w:rPr>
        <w:t xml:space="preserve">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сводные панели с ключевыми метриками.</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Функции:</w:t>
      </w:r>
    </w:p>
    <w:p w:rsidR="004E696A" w:rsidRPr="004E696A" w:rsidRDefault="004E696A" w:rsidP="004E696A">
      <w:pPr>
        <w:numPr>
          <w:ilvl w:val="0"/>
          <w:numId w:val="19"/>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консолидация данных из разных источников;</w:t>
      </w:r>
    </w:p>
    <w:p w:rsidR="004E696A" w:rsidRPr="004E696A" w:rsidRDefault="004E696A" w:rsidP="004E696A">
      <w:pPr>
        <w:numPr>
          <w:ilvl w:val="0"/>
          <w:numId w:val="19"/>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прогнозирование (тренды, сценарии);</w:t>
      </w:r>
    </w:p>
    <w:p w:rsidR="004E696A" w:rsidRPr="004E696A" w:rsidRDefault="004E696A" w:rsidP="004E696A">
      <w:pPr>
        <w:numPr>
          <w:ilvl w:val="0"/>
          <w:numId w:val="19"/>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сравнение с </w:t>
      </w:r>
      <w:proofErr w:type="spellStart"/>
      <w:r w:rsidRPr="004E696A">
        <w:rPr>
          <w:rFonts w:ascii="Times New Roman" w:eastAsia="Times New Roman" w:hAnsi="Times New Roman" w:cs="Times New Roman"/>
          <w:bCs/>
          <w:sz w:val="28"/>
          <w:szCs w:val="28"/>
          <w:lang w:eastAsia="ru-RU"/>
        </w:rPr>
        <w:t>бенчмарками</w:t>
      </w:r>
      <w:proofErr w:type="spellEnd"/>
      <w:r w:rsidRPr="004E696A">
        <w:rPr>
          <w:rFonts w:ascii="Times New Roman" w:eastAsia="Times New Roman" w:hAnsi="Times New Roman" w:cs="Times New Roman"/>
          <w:bCs/>
          <w:sz w:val="28"/>
          <w:szCs w:val="28"/>
          <w:lang w:eastAsia="ru-RU"/>
        </w:rPr>
        <w:t xml:space="preserve"> (отраслевые стандарты, конкуренты);</w:t>
      </w:r>
    </w:p>
    <w:p w:rsidR="004E696A" w:rsidRPr="004E696A" w:rsidRDefault="004E696A" w:rsidP="004E696A">
      <w:pPr>
        <w:numPr>
          <w:ilvl w:val="0"/>
          <w:numId w:val="19"/>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сценарный анализ («что будет, если…»).</w:t>
      </w:r>
    </w:p>
    <w:p w:rsidR="004E696A" w:rsidRPr="004E696A" w:rsidRDefault="004E696A" w:rsidP="004E696A">
      <w:pPr>
        <w:spacing w:before="100" w:beforeAutospacing="1" w:after="100" w:afterAutospacing="1" w:line="24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9. Управление рисками</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идентификация и минимизация рисков, мешающих достижению целей.</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Этапы:</w:t>
      </w:r>
    </w:p>
    <w:p w:rsidR="004E696A" w:rsidRPr="004E696A" w:rsidRDefault="004E696A" w:rsidP="004E696A">
      <w:pPr>
        <w:numPr>
          <w:ilvl w:val="0"/>
          <w:numId w:val="20"/>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Идентификация рисков (мозговой штурм, анализ прошлых проектов).</w:t>
      </w:r>
    </w:p>
    <w:p w:rsidR="004E696A" w:rsidRPr="004E696A" w:rsidRDefault="004E696A" w:rsidP="004E696A">
      <w:pPr>
        <w:numPr>
          <w:ilvl w:val="0"/>
          <w:numId w:val="20"/>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Оценка вероятности и влияния (матрица рисков: вероятность × ущерб).</w:t>
      </w:r>
    </w:p>
    <w:p w:rsidR="004E696A" w:rsidRPr="004E696A" w:rsidRDefault="004E696A" w:rsidP="004E696A">
      <w:pPr>
        <w:numPr>
          <w:ilvl w:val="0"/>
          <w:numId w:val="20"/>
        </w:numPr>
        <w:spacing w:before="100" w:beforeAutospacing="1" w:after="100" w:afterAutospacing="1" w:line="240" w:lineRule="auto"/>
        <w:rPr>
          <w:rFonts w:ascii="Times New Roman" w:eastAsia="Times New Roman" w:hAnsi="Times New Roman" w:cs="Times New Roman"/>
          <w:bCs/>
          <w:sz w:val="28"/>
          <w:szCs w:val="28"/>
          <w:lang w:eastAsia="ru-RU"/>
        </w:rPr>
      </w:pPr>
      <w:proofErr w:type="spellStart"/>
      <w:r w:rsidRPr="004E696A">
        <w:rPr>
          <w:rFonts w:ascii="Times New Roman" w:eastAsia="Times New Roman" w:hAnsi="Times New Roman" w:cs="Times New Roman"/>
          <w:bCs/>
          <w:sz w:val="28"/>
          <w:szCs w:val="28"/>
          <w:lang w:eastAsia="ru-RU"/>
        </w:rPr>
        <w:t>Приоритизация</w:t>
      </w:r>
      <w:proofErr w:type="spellEnd"/>
      <w:r w:rsidRPr="004E696A">
        <w:rPr>
          <w:rFonts w:ascii="Times New Roman" w:eastAsia="Times New Roman" w:hAnsi="Times New Roman" w:cs="Times New Roman"/>
          <w:bCs/>
          <w:sz w:val="28"/>
          <w:szCs w:val="28"/>
          <w:lang w:eastAsia="ru-RU"/>
        </w:rPr>
        <w:t xml:space="preserve"> (фокус на высоковероятных и </w:t>
      </w:r>
      <w:proofErr w:type="spellStart"/>
      <w:r w:rsidRPr="004E696A">
        <w:rPr>
          <w:rFonts w:ascii="Times New Roman" w:eastAsia="Times New Roman" w:hAnsi="Times New Roman" w:cs="Times New Roman"/>
          <w:bCs/>
          <w:sz w:val="28"/>
          <w:szCs w:val="28"/>
          <w:lang w:eastAsia="ru-RU"/>
        </w:rPr>
        <w:t>высокоущербных</w:t>
      </w:r>
      <w:proofErr w:type="spellEnd"/>
      <w:r w:rsidRPr="004E696A">
        <w:rPr>
          <w:rFonts w:ascii="Times New Roman" w:eastAsia="Times New Roman" w:hAnsi="Times New Roman" w:cs="Times New Roman"/>
          <w:bCs/>
          <w:sz w:val="28"/>
          <w:szCs w:val="28"/>
          <w:lang w:eastAsia="ru-RU"/>
        </w:rPr>
        <w:t xml:space="preserve"> рисках).</w:t>
      </w:r>
    </w:p>
    <w:p w:rsidR="004E696A" w:rsidRPr="004E696A" w:rsidRDefault="004E696A" w:rsidP="004E696A">
      <w:pPr>
        <w:numPr>
          <w:ilvl w:val="0"/>
          <w:numId w:val="20"/>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Разработка мер реагирования:</w:t>
      </w:r>
    </w:p>
    <w:p w:rsidR="004E696A" w:rsidRPr="004E696A" w:rsidRDefault="004E696A" w:rsidP="004E696A">
      <w:pPr>
        <w:numPr>
          <w:ilvl w:val="1"/>
          <w:numId w:val="20"/>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избегание (отказ от рискованного проекта);</w:t>
      </w:r>
    </w:p>
    <w:p w:rsidR="004E696A" w:rsidRPr="004E696A" w:rsidRDefault="004E696A" w:rsidP="004E696A">
      <w:pPr>
        <w:numPr>
          <w:ilvl w:val="1"/>
          <w:numId w:val="20"/>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снижение (меры по уменьшению вероятности/ущерба);</w:t>
      </w:r>
    </w:p>
    <w:p w:rsidR="004E696A" w:rsidRPr="004E696A" w:rsidRDefault="004E696A" w:rsidP="004E696A">
      <w:pPr>
        <w:numPr>
          <w:ilvl w:val="1"/>
          <w:numId w:val="20"/>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передача (страхование, аутсорсинг);</w:t>
      </w:r>
    </w:p>
    <w:p w:rsidR="004E696A" w:rsidRPr="004E696A" w:rsidRDefault="004E696A" w:rsidP="004E696A">
      <w:pPr>
        <w:numPr>
          <w:ilvl w:val="1"/>
          <w:numId w:val="20"/>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принятие (запас ресурсов на случай реализации).</w:t>
      </w:r>
    </w:p>
    <w:p w:rsidR="004E696A" w:rsidRPr="004E696A" w:rsidRDefault="004E696A" w:rsidP="004E696A">
      <w:pPr>
        <w:numPr>
          <w:ilvl w:val="0"/>
          <w:numId w:val="20"/>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Мониторинг и пересмотр (регулярное обновление реестра рисков).</w:t>
      </w:r>
    </w:p>
    <w:p w:rsidR="004E696A" w:rsidRPr="004E696A" w:rsidRDefault="004E696A" w:rsidP="004E696A">
      <w:pPr>
        <w:spacing w:before="100" w:beforeAutospacing="1" w:after="100" w:afterAutospacing="1" w:line="24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10. Реинжиниринг бизнес</w:t>
      </w:r>
      <w:r w:rsidR="006D690D">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процессов</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радикальная оптимизация процессов для повышения эффективности.</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Когда нужен:</w:t>
      </w:r>
    </w:p>
    <w:p w:rsidR="004E696A" w:rsidRPr="004E696A" w:rsidRDefault="004E696A" w:rsidP="004E696A">
      <w:pPr>
        <w:numPr>
          <w:ilvl w:val="0"/>
          <w:numId w:val="21"/>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при значительном отклонении KPI от плана;</w:t>
      </w:r>
    </w:p>
    <w:p w:rsidR="004E696A" w:rsidRPr="004E696A" w:rsidRDefault="004E696A" w:rsidP="004E696A">
      <w:pPr>
        <w:numPr>
          <w:ilvl w:val="0"/>
          <w:numId w:val="21"/>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при смене стратегии компании;</w:t>
      </w:r>
    </w:p>
    <w:p w:rsidR="004E696A" w:rsidRPr="004E696A" w:rsidRDefault="004E696A" w:rsidP="004E696A">
      <w:pPr>
        <w:numPr>
          <w:ilvl w:val="0"/>
          <w:numId w:val="21"/>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при внедрении новых технологий;</w:t>
      </w:r>
    </w:p>
    <w:p w:rsidR="004E696A" w:rsidRPr="004E696A" w:rsidRDefault="004E696A" w:rsidP="004E696A">
      <w:pPr>
        <w:numPr>
          <w:ilvl w:val="0"/>
          <w:numId w:val="21"/>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при росте издержек без роста результатов.</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Этапы реинжиниринга:</w:t>
      </w:r>
    </w:p>
    <w:p w:rsidR="004E696A" w:rsidRPr="004E696A" w:rsidRDefault="004E696A" w:rsidP="004E696A">
      <w:pPr>
        <w:numPr>
          <w:ilvl w:val="0"/>
          <w:numId w:val="22"/>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lastRenderedPageBreak/>
        <w:t>Документирование текущих процессов (</w:t>
      </w:r>
      <w:proofErr w:type="spellStart"/>
      <w:r w:rsidRPr="004E696A">
        <w:rPr>
          <w:rFonts w:ascii="Times New Roman" w:eastAsia="Times New Roman" w:hAnsi="Times New Roman" w:cs="Times New Roman"/>
          <w:bCs/>
          <w:sz w:val="28"/>
          <w:szCs w:val="28"/>
          <w:lang w:eastAsia="ru-RU"/>
        </w:rPr>
        <w:t>as</w:t>
      </w:r>
      <w:proofErr w:type="spellEnd"/>
      <w:r w:rsidR="006D690D">
        <w:rPr>
          <w:rFonts w:ascii="Times New Roman" w:eastAsia="Times New Roman" w:hAnsi="Times New Roman" w:cs="Times New Roman"/>
          <w:bCs/>
          <w:sz w:val="28"/>
          <w:szCs w:val="28"/>
          <w:lang w:eastAsia="ru-RU"/>
        </w:rPr>
        <w:t>–</w:t>
      </w:r>
      <w:proofErr w:type="spellStart"/>
      <w:r w:rsidRPr="004E696A">
        <w:rPr>
          <w:rFonts w:ascii="Times New Roman" w:eastAsia="Times New Roman" w:hAnsi="Times New Roman" w:cs="Times New Roman"/>
          <w:bCs/>
          <w:sz w:val="28"/>
          <w:szCs w:val="28"/>
          <w:lang w:eastAsia="ru-RU"/>
        </w:rPr>
        <w:t>is</w:t>
      </w:r>
      <w:proofErr w:type="spellEnd"/>
      <w:r w:rsidR="006D690D">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модели).</w:t>
      </w:r>
    </w:p>
    <w:p w:rsidR="004E696A" w:rsidRPr="004E696A" w:rsidRDefault="004E696A" w:rsidP="004E696A">
      <w:pPr>
        <w:numPr>
          <w:ilvl w:val="0"/>
          <w:numId w:val="22"/>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Анализ узких мест (дублирование функций, избыточные согласования).</w:t>
      </w:r>
    </w:p>
    <w:p w:rsidR="004E696A" w:rsidRPr="004E696A" w:rsidRDefault="004E696A" w:rsidP="004E696A">
      <w:pPr>
        <w:numPr>
          <w:ilvl w:val="0"/>
          <w:numId w:val="22"/>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Проектирование новых процессов (</w:t>
      </w:r>
      <w:proofErr w:type="spellStart"/>
      <w:r w:rsidRPr="004E696A">
        <w:rPr>
          <w:rFonts w:ascii="Times New Roman" w:eastAsia="Times New Roman" w:hAnsi="Times New Roman" w:cs="Times New Roman"/>
          <w:bCs/>
          <w:sz w:val="28"/>
          <w:szCs w:val="28"/>
          <w:lang w:eastAsia="ru-RU"/>
        </w:rPr>
        <w:t>to</w:t>
      </w:r>
      <w:proofErr w:type="spellEnd"/>
      <w:r w:rsidR="006D690D">
        <w:rPr>
          <w:rFonts w:ascii="Times New Roman" w:eastAsia="Times New Roman" w:hAnsi="Times New Roman" w:cs="Times New Roman"/>
          <w:bCs/>
          <w:sz w:val="28"/>
          <w:szCs w:val="28"/>
          <w:lang w:eastAsia="ru-RU"/>
        </w:rPr>
        <w:t>–</w:t>
      </w:r>
      <w:proofErr w:type="spellStart"/>
      <w:r w:rsidRPr="004E696A">
        <w:rPr>
          <w:rFonts w:ascii="Times New Roman" w:eastAsia="Times New Roman" w:hAnsi="Times New Roman" w:cs="Times New Roman"/>
          <w:bCs/>
          <w:sz w:val="28"/>
          <w:szCs w:val="28"/>
          <w:lang w:eastAsia="ru-RU"/>
        </w:rPr>
        <w:t>be</w:t>
      </w:r>
      <w:proofErr w:type="spellEnd"/>
      <w:r w:rsidR="006D690D">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модели).</w:t>
      </w:r>
    </w:p>
    <w:p w:rsidR="004E696A" w:rsidRPr="004E696A" w:rsidRDefault="004E696A" w:rsidP="004E696A">
      <w:pPr>
        <w:numPr>
          <w:ilvl w:val="0"/>
          <w:numId w:val="22"/>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Тестирование изменений (пилотный запуск).</w:t>
      </w:r>
    </w:p>
    <w:p w:rsidR="004E696A" w:rsidRPr="004E696A" w:rsidRDefault="004E696A" w:rsidP="004E696A">
      <w:pPr>
        <w:numPr>
          <w:ilvl w:val="0"/>
          <w:numId w:val="22"/>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Внедрение и обучение сотрудников.</w:t>
      </w:r>
    </w:p>
    <w:p w:rsidR="004E696A" w:rsidRPr="004E696A" w:rsidRDefault="004E696A" w:rsidP="004E696A">
      <w:pPr>
        <w:numPr>
          <w:ilvl w:val="0"/>
          <w:numId w:val="22"/>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Мониторинг эффективности (сравнение KPI до и после).</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Методы оптимизации:</w:t>
      </w:r>
    </w:p>
    <w:p w:rsidR="004E696A" w:rsidRPr="004E696A" w:rsidRDefault="004E696A" w:rsidP="004E696A">
      <w:pPr>
        <w:numPr>
          <w:ilvl w:val="0"/>
          <w:numId w:val="23"/>
        </w:numPr>
        <w:spacing w:before="100" w:beforeAutospacing="1" w:after="100" w:afterAutospacing="1" w:line="240" w:lineRule="auto"/>
        <w:rPr>
          <w:rFonts w:ascii="Times New Roman" w:eastAsia="Times New Roman" w:hAnsi="Times New Roman" w:cs="Times New Roman"/>
          <w:bCs/>
          <w:sz w:val="28"/>
          <w:szCs w:val="28"/>
          <w:lang w:eastAsia="ru-RU"/>
        </w:rPr>
      </w:pPr>
      <w:proofErr w:type="spellStart"/>
      <w:r w:rsidRPr="004E696A">
        <w:rPr>
          <w:rFonts w:ascii="Times New Roman" w:eastAsia="Times New Roman" w:hAnsi="Times New Roman" w:cs="Times New Roman"/>
          <w:bCs/>
          <w:sz w:val="28"/>
          <w:szCs w:val="28"/>
          <w:lang w:eastAsia="ru-RU"/>
        </w:rPr>
        <w:t>Lean</w:t>
      </w:r>
      <w:proofErr w:type="spellEnd"/>
      <w:r w:rsidRPr="004E696A">
        <w:rPr>
          <w:rFonts w:ascii="Times New Roman" w:eastAsia="Times New Roman" w:hAnsi="Times New Roman" w:cs="Times New Roman"/>
          <w:bCs/>
          <w:sz w:val="28"/>
          <w:szCs w:val="28"/>
          <w:lang w:eastAsia="ru-RU"/>
        </w:rPr>
        <w:t xml:space="preserve"> (устранение потерь);</w:t>
      </w:r>
    </w:p>
    <w:p w:rsidR="004E696A" w:rsidRPr="004E696A" w:rsidRDefault="004E696A" w:rsidP="004E696A">
      <w:pPr>
        <w:numPr>
          <w:ilvl w:val="0"/>
          <w:numId w:val="23"/>
        </w:numPr>
        <w:spacing w:before="100" w:beforeAutospacing="1" w:after="100" w:afterAutospacing="1" w:line="240" w:lineRule="auto"/>
        <w:rPr>
          <w:rFonts w:ascii="Times New Roman" w:eastAsia="Times New Roman" w:hAnsi="Times New Roman" w:cs="Times New Roman"/>
          <w:bCs/>
          <w:sz w:val="28"/>
          <w:szCs w:val="28"/>
          <w:lang w:eastAsia="ru-RU"/>
        </w:rPr>
      </w:pPr>
      <w:proofErr w:type="spellStart"/>
      <w:r w:rsidRPr="004E696A">
        <w:rPr>
          <w:rFonts w:ascii="Times New Roman" w:eastAsia="Times New Roman" w:hAnsi="Times New Roman" w:cs="Times New Roman"/>
          <w:bCs/>
          <w:sz w:val="28"/>
          <w:szCs w:val="28"/>
          <w:lang w:eastAsia="ru-RU"/>
        </w:rPr>
        <w:t>Six</w:t>
      </w:r>
      <w:proofErr w:type="spellEnd"/>
      <w:r w:rsidRPr="004E696A">
        <w:rPr>
          <w:rFonts w:ascii="Times New Roman" w:eastAsia="Times New Roman" w:hAnsi="Times New Roman" w:cs="Times New Roman"/>
          <w:bCs/>
          <w:sz w:val="28"/>
          <w:szCs w:val="28"/>
          <w:lang w:eastAsia="ru-RU"/>
        </w:rPr>
        <w:t> </w:t>
      </w:r>
      <w:proofErr w:type="spellStart"/>
      <w:r w:rsidRPr="004E696A">
        <w:rPr>
          <w:rFonts w:ascii="Times New Roman" w:eastAsia="Times New Roman" w:hAnsi="Times New Roman" w:cs="Times New Roman"/>
          <w:bCs/>
          <w:sz w:val="28"/>
          <w:szCs w:val="28"/>
          <w:lang w:eastAsia="ru-RU"/>
        </w:rPr>
        <w:t>Sigma</w:t>
      </w:r>
      <w:proofErr w:type="spellEnd"/>
      <w:r w:rsidRPr="004E696A">
        <w:rPr>
          <w:rFonts w:ascii="Times New Roman" w:eastAsia="Times New Roman" w:hAnsi="Times New Roman" w:cs="Times New Roman"/>
          <w:bCs/>
          <w:sz w:val="28"/>
          <w:szCs w:val="28"/>
          <w:lang w:eastAsia="ru-RU"/>
        </w:rPr>
        <w:t xml:space="preserve"> (снижение вариабельности процессов);</w:t>
      </w:r>
    </w:p>
    <w:p w:rsidR="004E696A" w:rsidRPr="004E696A" w:rsidRDefault="004E696A" w:rsidP="004E696A">
      <w:pPr>
        <w:numPr>
          <w:ilvl w:val="0"/>
          <w:numId w:val="23"/>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BPMN (нотация моделирования процессов);</w:t>
      </w:r>
    </w:p>
    <w:p w:rsidR="004E696A" w:rsidRPr="003C5ED1" w:rsidRDefault="004E696A" w:rsidP="003C5ED1">
      <w:pPr>
        <w:numPr>
          <w:ilvl w:val="0"/>
          <w:numId w:val="23"/>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RPA (роботизация рутинных операций).</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Взаимосвязь элементов: все элементы СУЭ работают как единый механизм. Стратегические цели задают направление, KPI измеряют прогресс, контроль выявляет отклонения, обратная связь корректирует курс, мотивация стимулирует сотрудников, развитие даёт компетенции, аналитика поддерживает решения, управление рисками снижает угрозы, а реинжиниринг оптимизирует процессы.</w:t>
      </w:r>
    </w:p>
    <w:p w:rsidR="00601F96" w:rsidRPr="004E696A" w:rsidRDefault="004E696A" w:rsidP="004E696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1.3 </w:t>
      </w:r>
      <w:r w:rsidR="00601F96" w:rsidRPr="004E696A">
        <w:rPr>
          <w:rFonts w:ascii="Times New Roman" w:hAnsi="Times New Roman" w:cs="Times New Roman"/>
          <w:b/>
          <w:bCs/>
          <w:sz w:val="28"/>
          <w:szCs w:val="28"/>
        </w:rPr>
        <w:t>Основные инструменты СУЭ</w:t>
      </w:r>
    </w:p>
    <w:p w:rsidR="00601F96" w:rsidRPr="004E696A" w:rsidRDefault="00601F96" w:rsidP="00601F96">
      <w:pPr>
        <w:numPr>
          <w:ilvl w:val="0"/>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Система сбалансированных показателей (BSC)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связывает финансовые и нефинансовые показатели по четырём перспективам: финансы, клиенты, внутренние процессы, обучение и развитие.</w:t>
      </w:r>
    </w:p>
    <w:p w:rsidR="00601F96" w:rsidRPr="004E696A" w:rsidRDefault="00601F96" w:rsidP="00601F96">
      <w:pPr>
        <w:numPr>
          <w:ilvl w:val="0"/>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KPI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ключевые показатели эффективности, специфичные для каждой должности и подразделения.</w:t>
      </w:r>
    </w:p>
    <w:p w:rsidR="00601F96" w:rsidRPr="004E696A" w:rsidRDefault="00601F96" w:rsidP="00601F96">
      <w:pPr>
        <w:numPr>
          <w:ilvl w:val="0"/>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Бюджетирование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финансовое планирование и контроль исполнения бюджетов.</w:t>
      </w:r>
    </w:p>
    <w:p w:rsidR="00601F96" w:rsidRPr="004E696A" w:rsidRDefault="00601F96" w:rsidP="00601F96">
      <w:pPr>
        <w:numPr>
          <w:ilvl w:val="0"/>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Управленческий учёт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предоставление информации для принятия решений на всех уровнях управления.</w:t>
      </w:r>
    </w:p>
    <w:p w:rsidR="00601F96" w:rsidRPr="004E696A" w:rsidRDefault="00601F96" w:rsidP="00601F96">
      <w:pPr>
        <w:numPr>
          <w:ilvl w:val="0"/>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Планирование достижения развития (ПДР)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регулярные встречи руководителя с подчинёнными для постановки и корректировки целей.</w:t>
      </w:r>
    </w:p>
    <w:p w:rsidR="00601F96" w:rsidRPr="004E696A" w:rsidRDefault="00601F96" w:rsidP="00601F96">
      <w:pPr>
        <w:numPr>
          <w:ilvl w:val="0"/>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t>360</w:t>
      </w:r>
      <w:r w:rsidR="006D690D">
        <w:rPr>
          <w:rFonts w:ascii="Times New Roman" w:hAnsi="Times New Roman" w:cs="Times New Roman"/>
          <w:sz w:val="28"/>
          <w:szCs w:val="28"/>
        </w:rPr>
        <w:t>–</w:t>
      </w:r>
      <w:r w:rsidRPr="004E696A">
        <w:rPr>
          <w:rFonts w:ascii="Times New Roman" w:hAnsi="Times New Roman" w:cs="Times New Roman"/>
          <w:sz w:val="28"/>
          <w:szCs w:val="28"/>
        </w:rPr>
        <w:t xml:space="preserve">градусная обратная связь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оценка сотрудника со стороны коллег, подчинённых, руководителей и клиентов.</w:t>
      </w:r>
    </w:p>
    <w:p w:rsidR="00601F96" w:rsidRPr="004E696A" w:rsidRDefault="00601F96" w:rsidP="00601F96">
      <w:pPr>
        <w:numPr>
          <w:ilvl w:val="0"/>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lastRenderedPageBreak/>
        <w:t>Системы бизнес</w:t>
      </w:r>
      <w:r w:rsidR="006D690D">
        <w:rPr>
          <w:rFonts w:ascii="Times New Roman" w:hAnsi="Times New Roman" w:cs="Times New Roman"/>
          <w:sz w:val="28"/>
          <w:szCs w:val="28"/>
        </w:rPr>
        <w:t>–</w:t>
      </w:r>
      <w:r w:rsidRPr="004E696A">
        <w:rPr>
          <w:rFonts w:ascii="Times New Roman" w:hAnsi="Times New Roman" w:cs="Times New Roman"/>
          <w:sz w:val="28"/>
          <w:szCs w:val="28"/>
        </w:rPr>
        <w:t xml:space="preserve">аналитики (BI)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программное обеспечение для сбора, обработки и визуализации данных.</w:t>
      </w:r>
    </w:p>
    <w:p w:rsidR="00601F96" w:rsidRPr="004E696A" w:rsidRDefault="004E696A" w:rsidP="004E696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1.4 </w:t>
      </w:r>
      <w:r w:rsidR="00601F96" w:rsidRPr="004E696A">
        <w:rPr>
          <w:rFonts w:ascii="Times New Roman" w:hAnsi="Times New Roman" w:cs="Times New Roman"/>
          <w:b/>
          <w:bCs/>
          <w:sz w:val="28"/>
          <w:szCs w:val="28"/>
        </w:rPr>
        <w:t>Цикл управления эффективностью</w:t>
      </w:r>
    </w:p>
    <w:p w:rsidR="00601F96" w:rsidRPr="004E696A" w:rsidRDefault="00601F9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Процесс обычно строится по модели PDCA (</w:t>
      </w:r>
      <w:proofErr w:type="spellStart"/>
      <w:r w:rsidRPr="004E696A">
        <w:rPr>
          <w:rFonts w:ascii="Times New Roman" w:hAnsi="Times New Roman" w:cs="Times New Roman"/>
          <w:sz w:val="28"/>
          <w:szCs w:val="28"/>
        </w:rPr>
        <w:t>Plan</w:t>
      </w:r>
      <w:proofErr w:type="spellEnd"/>
      <w:r w:rsidR="006D690D">
        <w:rPr>
          <w:rFonts w:ascii="Times New Roman" w:hAnsi="Times New Roman" w:cs="Times New Roman"/>
          <w:sz w:val="28"/>
          <w:szCs w:val="28"/>
        </w:rPr>
        <w:t>–</w:t>
      </w:r>
      <w:proofErr w:type="spellStart"/>
      <w:r w:rsidRPr="004E696A">
        <w:rPr>
          <w:rFonts w:ascii="Times New Roman" w:hAnsi="Times New Roman" w:cs="Times New Roman"/>
          <w:sz w:val="28"/>
          <w:szCs w:val="28"/>
        </w:rPr>
        <w:t>Do</w:t>
      </w:r>
      <w:proofErr w:type="spellEnd"/>
      <w:r w:rsidR="006D690D">
        <w:rPr>
          <w:rFonts w:ascii="Times New Roman" w:hAnsi="Times New Roman" w:cs="Times New Roman"/>
          <w:sz w:val="28"/>
          <w:szCs w:val="28"/>
        </w:rPr>
        <w:t>–</w:t>
      </w:r>
      <w:proofErr w:type="spellStart"/>
      <w:r w:rsidRPr="004E696A">
        <w:rPr>
          <w:rFonts w:ascii="Times New Roman" w:hAnsi="Times New Roman" w:cs="Times New Roman"/>
          <w:sz w:val="28"/>
          <w:szCs w:val="28"/>
        </w:rPr>
        <w:t>Check</w:t>
      </w:r>
      <w:proofErr w:type="spellEnd"/>
      <w:r w:rsidR="006D690D">
        <w:rPr>
          <w:rFonts w:ascii="Times New Roman" w:hAnsi="Times New Roman" w:cs="Times New Roman"/>
          <w:sz w:val="28"/>
          <w:szCs w:val="28"/>
        </w:rPr>
        <w:t>–</w:t>
      </w:r>
      <w:proofErr w:type="spellStart"/>
      <w:r w:rsidRPr="004E696A">
        <w:rPr>
          <w:rFonts w:ascii="Times New Roman" w:hAnsi="Times New Roman" w:cs="Times New Roman"/>
          <w:sz w:val="28"/>
          <w:szCs w:val="28"/>
        </w:rPr>
        <w:t>Act</w:t>
      </w:r>
      <w:proofErr w:type="spellEnd"/>
      <w:r w:rsidRPr="004E696A">
        <w:rPr>
          <w:rFonts w:ascii="Times New Roman" w:hAnsi="Times New Roman" w:cs="Times New Roman"/>
          <w:sz w:val="28"/>
          <w:szCs w:val="28"/>
        </w:rPr>
        <w:t>):</w:t>
      </w:r>
    </w:p>
    <w:p w:rsidR="00601F96" w:rsidRPr="004E696A" w:rsidRDefault="00601F96" w:rsidP="00601F96">
      <w:pPr>
        <w:numPr>
          <w:ilvl w:val="0"/>
          <w:numId w:val="3"/>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Планируйте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ставьте цели, разрабатывайте стратегии, распределяйте ресурсы.</w:t>
      </w:r>
    </w:p>
    <w:p w:rsidR="00601F96" w:rsidRPr="004E696A" w:rsidRDefault="00601F96" w:rsidP="00601F96">
      <w:pPr>
        <w:numPr>
          <w:ilvl w:val="0"/>
          <w:numId w:val="3"/>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Действуйте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реализуйте планы, выполняйте задачи.</w:t>
      </w:r>
    </w:p>
    <w:p w:rsidR="00601F96" w:rsidRPr="004E696A" w:rsidRDefault="00601F96" w:rsidP="00601F96">
      <w:pPr>
        <w:numPr>
          <w:ilvl w:val="0"/>
          <w:numId w:val="3"/>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Контролируйте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отслеживайте прогресс, собирайте данные о выполнении KPI.</w:t>
      </w:r>
    </w:p>
    <w:p w:rsidR="00601F96" w:rsidRPr="004E696A" w:rsidRDefault="00601F96" w:rsidP="00601F96">
      <w:pPr>
        <w:numPr>
          <w:ilvl w:val="0"/>
          <w:numId w:val="3"/>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Анализируйте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сравнивайте фактические результаты с плановыми, выявляйте отклонения и их причины.</w:t>
      </w:r>
    </w:p>
    <w:p w:rsidR="00601F96" w:rsidRPr="004E696A" w:rsidRDefault="00601F96" w:rsidP="00601F96">
      <w:pPr>
        <w:numPr>
          <w:ilvl w:val="0"/>
          <w:numId w:val="3"/>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Корректируйте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вносите изменения в планы и процессы для улучшения результатов.</w:t>
      </w:r>
    </w:p>
    <w:p w:rsidR="00601F96" w:rsidRPr="004E696A" w:rsidRDefault="004E696A" w:rsidP="004E696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1.5 </w:t>
      </w:r>
      <w:r w:rsidR="00601F96" w:rsidRPr="004E696A">
        <w:rPr>
          <w:rFonts w:ascii="Times New Roman" w:hAnsi="Times New Roman" w:cs="Times New Roman"/>
          <w:b/>
          <w:bCs/>
          <w:sz w:val="28"/>
          <w:szCs w:val="28"/>
        </w:rPr>
        <w:t>Показатели эффективности</w:t>
      </w:r>
    </w:p>
    <w:p w:rsidR="00601F96" w:rsidRPr="004E696A" w:rsidRDefault="00601F9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Результаты работы компании оцениваются по трём основным группам показателей:</w:t>
      </w:r>
    </w:p>
    <w:p w:rsidR="00601F96" w:rsidRPr="004E696A" w:rsidRDefault="00601F96" w:rsidP="00601F96">
      <w:pPr>
        <w:numPr>
          <w:ilvl w:val="0"/>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Финансовые показатели:</w:t>
      </w:r>
    </w:p>
    <w:p w:rsidR="00601F96" w:rsidRPr="004E696A" w:rsidRDefault="00601F96" w:rsidP="00601F96">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прибыль;</w:t>
      </w:r>
    </w:p>
    <w:p w:rsidR="00601F96" w:rsidRPr="004E696A" w:rsidRDefault="00601F96" w:rsidP="00601F96">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рентабельность активов (ROA);</w:t>
      </w:r>
    </w:p>
    <w:p w:rsidR="00601F96" w:rsidRPr="004E696A" w:rsidRDefault="00601F96" w:rsidP="00601F96">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окупаемость инвестиций (ROI);</w:t>
      </w:r>
    </w:p>
    <w:p w:rsidR="00601F96" w:rsidRPr="004E696A" w:rsidRDefault="00601F96" w:rsidP="00601F96">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чистая прибыль;</w:t>
      </w:r>
    </w:p>
    <w:p w:rsidR="00601F96" w:rsidRPr="004E696A" w:rsidRDefault="00601F96" w:rsidP="00601F96">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доля операционных затрат.</w:t>
      </w:r>
    </w:p>
    <w:p w:rsidR="00601F96" w:rsidRPr="004E696A" w:rsidRDefault="00601F96" w:rsidP="00601F96">
      <w:pPr>
        <w:numPr>
          <w:ilvl w:val="0"/>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Показатели товарного рынка:</w:t>
      </w:r>
    </w:p>
    <w:p w:rsidR="00601F96" w:rsidRPr="004E696A" w:rsidRDefault="00601F96" w:rsidP="00601F96">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объём продаж;</w:t>
      </w:r>
    </w:p>
    <w:p w:rsidR="00601F96" w:rsidRPr="004E696A" w:rsidRDefault="00601F96" w:rsidP="00601F96">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lastRenderedPageBreak/>
        <w:t>доля рынка;</w:t>
      </w:r>
    </w:p>
    <w:p w:rsidR="00601F96" w:rsidRPr="004E696A" w:rsidRDefault="00601F96" w:rsidP="00601F96">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удовлетворённость клиентов;</w:t>
      </w:r>
    </w:p>
    <w:p w:rsidR="00601F96" w:rsidRPr="004E696A" w:rsidRDefault="00601F96" w:rsidP="00601F96">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лояльность клиентов.</w:t>
      </w:r>
    </w:p>
    <w:p w:rsidR="00601F96" w:rsidRPr="004E696A" w:rsidRDefault="00601F96" w:rsidP="00601F96">
      <w:pPr>
        <w:numPr>
          <w:ilvl w:val="0"/>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Показатели общей доходности:</w:t>
      </w:r>
    </w:p>
    <w:p w:rsidR="00601F96" w:rsidRPr="004E696A" w:rsidRDefault="00601F96" w:rsidP="00601F96">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доходность акционеров;</w:t>
      </w:r>
    </w:p>
    <w:p w:rsidR="00601F96" w:rsidRPr="004E696A" w:rsidRDefault="00601F96" w:rsidP="00601F96">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экономическая добавленная стоимость (EVA);</w:t>
      </w:r>
    </w:p>
    <w:p w:rsidR="00601F96" w:rsidRPr="004E696A" w:rsidRDefault="00601F96" w:rsidP="00601F96">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рост стоимости бизнеса.</w:t>
      </w:r>
    </w:p>
    <w:p w:rsidR="00601F96" w:rsidRPr="004E696A" w:rsidRDefault="004E696A" w:rsidP="004E696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1.6 </w:t>
      </w:r>
      <w:r w:rsidR="00601F96" w:rsidRPr="004E696A">
        <w:rPr>
          <w:rFonts w:ascii="Times New Roman" w:hAnsi="Times New Roman" w:cs="Times New Roman"/>
          <w:b/>
          <w:bCs/>
          <w:sz w:val="28"/>
          <w:szCs w:val="28"/>
        </w:rPr>
        <w:t>Этапы внедрения СУЭ</w:t>
      </w:r>
    </w:p>
    <w:p w:rsidR="00601F96" w:rsidRPr="004E696A" w:rsidRDefault="00601F96" w:rsidP="00601F96">
      <w:pPr>
        <w:numPr>
          <w:ilvl w:val="0"/>
          <w:numId w:val="5"/>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Анализ текущего состояния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оценка существующих процессов, выявление проблем и узких мест.</w:t>
      </w:r>
    </w:p>
    <w:p w:rsidR="00601F96" w:rsidRPr="004E696A" w:rsidRDefault="00601F96" w:rsidP="00601F96">
      <w:pPr>
        <w:numPr>
          <w:ilvl w:val="0"/>
          <w:numId w:val="5"/>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Разработка стратегии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формулировка долгосрочных целей компании.</w:t>
      </w:r>
    </w:p>
    <w:p w:rsidR="00601F96" w:rsidRPr="004E696A" w:rsidRDefault="00601F96" w:rsidP="00601F96">
      <w:pPr>
        <w:numPr>
          <w:ilvl w:val="0"/>
          <w:numId w:val="5"/>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Определение KPI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выбор ключевых показателей для каждого уровня организации.</w:t>
      </w:r>
    </w:p>
    <w:p w:rsidR="00601F96" w:rsidRPr="004E696A" w:rsidRDefault="00601F96" w:rsidP="00601F96">
      <w:pPr>
        <w:numPr>
          <w:ilvl w:val="0"/>
          <w:numId w:val="5"/>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Каскадирование целей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декомпозиция стратегических целей на цели подразделений и сотрудников.</w:t>
      </w:r>
    </w:p>
    <w:p w:rsidR="00601F96" w:rsidRPr="004E696A" w:rsidRDefault="00601F96" w:rsidP="00601F96">
      <w:pPr>
        <w:numPr>
          <w:ilvl w:val="0"/>
          <w:numId w:val="5"/>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Внедрение инструментов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настройка систем учёта, отчётности, BI</w:t>
      </w:r>
      <w:r w:rsidR="006D690D">
        <w:rPr>
          <w:rFonts w:ascii="Times New Roman" w:hAnsi="Times New Roman" w:cs="Times New Roman"/>
          <w:sz w:val="28"/>
          <w:szCs w:val="28"/>
        </w:rPr>
        <w:t>–</w:t>
      </w:r>
      <w:r w:rsidRPr="004E696A">
        <w:rPr>
          <w:rFonts w:ascii="Times New Roman" w:hAnsi="Times New Roman" w:cs="Times New Roman"/>
          <w:sz w:val="28"/>
          <w:szCs w:val="28"/>
        </w:rPr>
        <w:t>решений.</w:t>
      </w:r>
    </w:p>
    <w:p w:rsidR="00601F96" w:rsidRPr="004E696A" w:rsidRDefault="00601F96" w:rsidP="00601F96">
      <w:pPr>
        <w:numPr>
          <w:ilvl w:val="0"/>
          <w:numId w:val="5"/>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Обучение персонала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разъяснение принципов работы СУЭ, обучение работе с инструментами.</w:t>
      </w:r>
    </w:p>
    <w:p w:rsidR="00601F96" w:rsidRPr="004E696A" w:rsidRDefault="00601F96" w:rsidP="00601F96">
      <w:pPr>
        <w:numPr>
          <w:ilvl w:val="0"/>
          <w:numId w:val="5"/>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Запуск пилотного проекта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тестирование системы на одном подразделении или процессе.</w:t>
      </w:r>
    </w:p>
    <w:p w:rsidR="00601F96" w:rsidRPr="004E696A" w:rsidRDefault="00601F96" w:rsidP="00601F96">
      <w:pPr>
        <w:numPr>
          <w:ilvl w:val="0"/>
          <w:numId w:val="5"/>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Масштабирование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распространение СУЭ на всю организацию.</w:t>
      </w:r>
    </w:p>
    <w:p w:rsidR="00601F96" w:rsidRPr="004E696A" w:rsidRDefault="00601F96" w:rsidP="00601F96">
      <w:pPr>
        <w:numPr>
          <w:ilvl w:val="0"/>
          <w:numId w:val="5"/>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Мониторинг и корректировка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регулярный анализ эффективности системы и её доработка.</w:t>
      </w:r>
    </w:p>
    <w:p w:rsidR="00601F96" w:rsidRDefault="004E696A" w:rsidP="004E696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1.7 </w:t>
      </w:r>
      <w:r w:rsidR="00601F96" w:rsidRPr="004E696A">
        <w:rPr>
          <w:rFonts w:ascii="Times New Roman" w:hAnsi="Times New Roman" w:cs="Times New Roman"/>
          <w:b/>
          <w:bCs/>
          <w:sz w:val="28"/>
          <w:szCs w:val="28"/>
        </w:rPr>
        <w:t>Проблемы при внедрении СУЭ и способы их решения</w:t>
      </w:r>
    </w:p>
    <w:tbl>
      <w:tblPr>
        <w:tblStyle w:val="a3"/>
        <w:tblW w:w="0" w:type="auto"/>
        <w:tblLook w:val="04A0" w:firstRow="1" w:lastRow="0" w:firstColumn="1" w:lastColumn="0" w:noHBand="0" w:noVBand="1"/>
      </w:tblPr>
      <w:tblGrid>
        <w:gridCol w:w="562"/>
        <w:gridCol w:w="5329"/>
        <w:gridCol w:w="3454"/>
      </w:tblGrid>
      <w:tr w:rsidR="00351FA7" w:rsidTr="00351FA7">
        <w:tc>
          <w:tcPr>
            <w:tcW w:w="562" w:type="dxa"/>
          </w:tcPr>
          <w:p w:rsidR="00351FA7" w:rsidRDefault="00351FA7" w:rsidP="004E696A">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w:t>
            </w:r>
          </w:p>
        </w:tc>
        <w:tc>
          <w:tcPr>
            <w:tcW w:w="5329" w:type="dxa"/>
          </w:tcPr>
          <w:p w:rsidR="00351FA7" w:rsidRDefault="00351FA7" w:rsidP="004E696A">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Проблема</w:t>
            </w:r>
          </w:p>
        </w:tc>
        <w:tc>
          <w:tcPr>
            <w:tcW w:w="3454" w:type="dxa"/>
          </w:tcPr>
          <w:p w:rsidR="00351FA7" w:rsidRDefault="00351FA7" w:rsidP="004E696A">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Способ решения</w:t>
            </w:r>
          </w:p>
        </w:tc>
      </w:tr>
      <w:tr w:rsidR="00351FA7" w:rsidTr="00351FA7">
        <w:tc>
          <w:tcPr>
            <w:tcW w:w="562" w:type="dxa"/>
          </w:tcPr>
          <w:p w:rsidR="00351FA7" w:rsidRPr="004E696A" w:rsidRDefault="00351FA7" w:rsidP="00351FA7">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5329" w:type="dxa"/>
          </w:tcPr>
          <w:p w:rsidR="00351FA7" w:rsidRDefault="00351FA7" w:rsidP="00351FA7">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Неумение брать на себя ответственность</w:t>
            </w:r>
          </w:p>
        </w:tc>
        <w:tc>
          <w:tcPr>
            <w:tcW w:w="3454" w:type="dxa"/>
          </w:tcPr>
          <w:p w:rsidR="00351FA7" w:rsidRDefault="00351FA7" w:rsidP="00351FA7">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Чёткое распределение ролей и зон ответственности, прозрачность целей</w:t>
            </w:r>
          </w:p>
        </w:tc>
      </w:tr>
      <w:tr w:rsidR="00351FA7" w:rsidTr="00351FA7">
        <w:tc>
          <w:tcPr>
            <w:tcW w:w="562" w:type="dxa"/>
          </w:tcPr>
          <w:p w:rsidR="00351FA7" w:rsidRPr="004E696A" w:rsidRDefault="00351FA7" w:rsidP="00351FA7">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5329" w:type="dxa"/>
          </w:tcPr>
          <w:p w:rsidR="00351FA7" w:rsidRDefault="00351FA7" w:rsidP="00351FA7">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Непонимание сотрудниками целей компании</w:t>
            </w:r>
          </w:p>
        </w:tc>
        <w:tc>
          <w:tcPr>
            <w:tcW w:w="3454" w:type="dxa"/>
          </w:tcPr>
          <w:p w:rsidR="00351FA7" w:rsidRDefault="00351FA7" w:rsidP="00351FA7">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Регулярные коммуникации, объяснение связи личных целей со стратегией компании</w:t>
            </w:r>
          </w:p>
        </w:tc>
      </w:tr>
      <w:tr w:rsidR="00351FA7" w:rsidTr="00351FA7">
        <w:tc>
          <w:tcPr>
            <w:tcW w:w="562" w:type="dxa"/>
          </w:tcPr>
          <w:p w:rsidR="00351FA7" w:rsidRPr="004E696A" w:rsidRDefault="00351FA7" w:rsidP="00351FA7">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5329" w:type="dxa"/>
          </w:tcPr>
          <w:p w:rsidR="00351FA7" w:rsidRDefault="00351FA7" w:rsidP="00351FA7">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Сопротивление изменениям</w:t>
            </w:r>
          </w:p>
        </w:tc>
        <w:tc>
          <w:tcPr>
            <w:tcW w:w="3454" w:type="dxa"/>
          </w:tcPr>
          <w:p w:rsidR="00351FA7" w:rsidRDefault="00351FA7" w:rsidP="00351FA7">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Вовлечение сотрудников в процесс разработки СУЭ, демонстрация преимуществ системы</w:t>
            </w:r>
          </w:p>
        </w:tc>
      </w:tr>
      <w:tr w:rsidR="00351FA7" w:rsidTr="00351FA7">
        <w:tc>
          <w:tcPr>
            <w:tcW w:w="562" w:type="dxa"/>
          </w:tcPr>
          <w:p w:rsidR="00351FA7" w:rsidRPr="004E696A" w:rsidRDefault="00351FA7" w:rsidP="00351FA7">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5329" w:type="dxa"/>
          </w:tcPr>
          <w:p w:rsidR="00351FA7" w:rsidRDefault="00351FA7" w:rsidP="00351FA7">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Недостаток данных для анализа</w:t>
            </w:r>
          </w:p>
        </w:tc>
        <w:tc>
          <w:tcPr>
            <w:tcW w:w="3454" w:type="dxa"/>
          </w:tcPr>
          <w:p w:rsidR="00351FA7" w:rsidRDefault="00351FA7" w:rsidP="00351FA7">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Внедрение систем учёта и отчётности, автоматизация сбора данных</w:t>
            </w:r>
          </w:p>
        </w:tc>
      </w:tr>
      <w:tr w:rsidR="00351FA7" w:rsidTr="00351FA7">
        <w:tc>
          <w:tcPr>
            <w:tcW w:w="562" w:type="dxa"/>
          </w:tcPr>
          <w:p w:rsidR="00351FA7" w:rsidRPr="004E696A" w:rsidRDefault="00351FA7" w:rsidP="00351FA7">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5329" w:type="dxa"/>
          </w:tcPr>
          <w:p w:rsidR="00351FA7" w:rsidRDefault="00351FA7" w:rsidP="00351FA7">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Несоответствие KPI реальным задачам</w:t>
            </w:r>
          </w:p>
        </w:tc>
        <w:tc>
          <w:tcPr>
            <w:tcW w:w="3454" w:type="dxa"/>
            <w:vAlign w:val="center"/>
          </w:tcPr>
          <w:p w:rsidR="00351FA7" w:rsidRPr="004E696A" w:rsidRDefault="00351FA7" w:rsidP="00351FA7">
            <w:pPr>
              <w:spacing w:after="160" w:line="360" w:lineRule="auto"/>
              <w:rPr>
                <w:rFonts w:ascii="Times New Roman" w:hAnsi="Times New Roman" w:cs="Times New Roman"/>
                <w:sz w:val="28"/>
                <w:szCs w:val="28"/>
              </w:rPr>
            </w:pPr>
            <w:r w:rsidRPr="004E696A">
              <w:rPr>
                <w:rFonts w:ascii="Times New Roman" w:hAnsi="Times New Roman" w:cs="Times New Roman"/>
                <w:sz w:val="28"/>
                <w:szCs w:val="28"/>
              </w:rPr>
              <w:t>Регулярный пересмотр и корректировка KPI, учёт изменений в стратегии</w:t>
            </w:r>
          </w:p>
        </w:tc>
      </w:tr>
      <w:tr w:rsidR="00351FA7" w:rsidTr="00351FA7">
        <w:tc>
          <w:tcPr>
            <w:tcW w:w="562" w:type="dxa"/>
          </w:tcPr>
          <w:p w:rsidR="00351FA7" w:rsidRPr="004E696A" w:rsidRDefault="00351FA7" w:rsidP="00351FA7">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5329" w:type="dxa"/>
          </w:tcPr>
          <w:p w:rsidR="00351FA7" w:rsidRDefault="00351FA7" w:rsidP="00351FA7">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Формальный подход к оценке эффективности</w:t>
            </w:r>
          </w:p>
        </w:tc>
        <w:tc>
          <w:tcPr>
            <w:tcW w:w="3454" w:type="dxa"/>
          </w:tcPr>
          <w:p w:rsidR="00351FA7" w:rsidRDefault="00351FA7" w:rsidP="00351FA7">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Связь результатов оценки с системой мотивации, реальное использование данных для принятия решений</w:t>
            </w:r>
          </w:p>
        </w:tc>
      </w:tr>
    </w:tbl>
    <w:p w:rsidR="004E696A" w:rsidRPr="004E696A" w:rsidRDefault="004E696A" w:rsidP="004E696A">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Таблица </w:t>
      </w:r>
      <w:r w:rsidR="00351FA7">
        <w:rPr>
          <w:rFonts w:ascii="Times New Roman" w:hAnsi="Times New Roman" w:cs="Times New Roman"/>
          <w:bCs/>
          <w:sz w:val="28"/>
          <w:szCs w:val="28"/>
        </w:rPr>
        <w:t xml:space="preserve">№1. </w:t>
      </w:r>
      <w:r>
        <w:rPr>
          <w:rFonts w:ascii="Times New Roman" w:hAnsi="Times New Roman" w:cs="Times New Roman"/>
          <w:bCs/>
          <w:sz w:val="28"/>
          <w:szCs w:val="28"/>
        </w:rPr>
        <w:t xml:space="preserve">Проблемы при внедрении </w:t>
      </w:r>
      <w:r w:rsidR="00351FA7">
        <w:rPr>
          <w:rFonts w:ascii="Times New Roman" w:hAnsi="Times New Roman" w:cs="Times New Roman"/>
          <w:bCs/>
          <w:sz w:val="28"/>
          <w:szCs w:val="28"/>
        </w:rPr>
        <w:t>системы управления эффективностью (СУЭ) и способы их решения</w:t>
      </w:r>
    </w:p>
    <w:p w:rsidR="00601F96" w:rsidRPr="004E696A" w:rsidRDefault="004E696A" w:rsidP="004E696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1.8 </w:t>
      </w:r>
      <w:r w:rsidR="00601F96" w:rsidRPr="004E696A">
        <w:rPr>
          <w:rFonts w:ascii="Times New Roman" w:hAnsi="Times New Roman" w:cs="Times New Roman"/>
          <w:b/>
          <w:bCs/>
          <w:sz w:val="28"/>
          <w:szCs w:val="28"/>
        </w:rPr>
        <w:t>Результаты внедрения СУЭ</w:t>
      </w:r>
    </w:p>
    <w:p w:rsidR="00601F96" w:rsidRPr="004E696A" w:rsidRDefault="00601F9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lastRenderedPageBreak/>
        <w:t>При успешном внедрении система управления эффективностью даёт следующие результаты:</w:t>
      </w:r>
    </w:p>
    <w:p w:rsidR="00601F96" w:rsidRPr="004E696A" w:rsidRDefault="00601F96" w:rsidP="00601F96">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повышение прозрачности бизнес</w:t>
      </w:r>
      <w:r w:rsidR="006D690D">
        <w:rPr>
          <w:rFonts w:ascii="Times New Roman" w:hAnsi="Times New Roman" w:cs="Times New Roman"/>
          <w:sz w:val="28"/>
          <w:szCs w:val="28"/>
        </w:rPr>
        <w:t>–</w:t>
      </w:r>
      <w:r w:rsidRPr="004E696A">
        <w:rPr>
          <w:rFonts w:ascii="Times New Roman" w:hAnsi="Times New Roman" w:cs="Times New Roman"/>
          <w:sz w:val="28"/>
          <w:szCs w:val="28"/>
        </w:rPr>
        <w:t>процессов;</w:t>
      </w:r>
    </w:p>
    <w:p w:rsidR="00601F96" w:rsidRPr="004E696A" w:rsidRDefault="00601F96" w:rsidP="00601F96">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чёткое понимание сотрудниками своих целей и вклада в общие результаты;</w:t>
      </w:r>
    </w:p>
    <w:p w:rsidR="00601F96" w:rsidRPr="004E696A" w:rsidRDefault="00601F96" w:rsidP="00601F96">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улучшение координации между подразделениями;</w:t>
      </w:r>
    </w:p>
    <w:p w:rsidR="00601F96" w:rsidRPr="004E696A" w:rsidRDefault="00601F96" w:rsidP="00601F96">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рост производительности труда;</w:t>
      </w:r>
    </w:p>
    <w:p w:rsidR="00601F96" w:rsidRPr="004E696A" w:rsidRDefault="00601F96" w:rsidP="00601F96">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снижение операционных затрат;</w:t>
      </w:r>
    </w:p>
    <w:p w:rsidR="00601F96" w:rsidRPr="004E696A" w:rsidRDefault="00601F96" w:rsidP="00601F96">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повышение финансовой эффективности;</w:t>
      </w:r>
    </w:p>
    <w:p w:rsidR="00601F96" w:rsidRPr="004E696A" w:rsidRDefault="00601F96" w:rsidP="00601F96">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ускорение принятия управленческих решений;</w:t>
      </w:r>
    </w:p>
    <w:p w:rsidR="00601F96" w:rsidRPr="004E696A" w:rsidRDefault="00601F96" w:rsidP="00601F96">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развитие компетенций сотрудников;</w:t>
      </w:r>
    </w:p>
    <w:p w:rsidR="004E696A" w:rsidRPr="003D6A2B" w:rsidRDefault="00601F96" w:rsidP="003D6A2B">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укрепление корпоративной культуры.</w:t>
      </w:r>
    </w:p>
    <w:p w:rsidR="00601F96" w:rsidRDefault="00645BBA" w:rsidP="00601F96">
      <w:pPr>
        <w:spacing w:line="360" w:lineRule="auto"/>
        <w:rPr>
          <w:rFonts w:ascii="Times New Roman" w:hAnsi="Times New Roman" w:cs="Times New Roman"/>
          <w:sz w:val="28"/>
          <w:szCs w:val="28"/>
        </w:rPr>
      </w:pPr>
      <w:r>
        <w:rPr>
          <w:rFonts w:ascii="Times New Roman" w:hAnsi="Times New Roman" w:cs="Times New Roman"/>
          <w:bCs/>
          <w:sz w:val="28"/>
          <w:szCs w:val="28"/>
        </w:rPr>
        <w:t>С</w:t>
      </w:r>
      <w:r w:rsidR="00601F96" w:rsidRPr="004E696A">
        <w:rPr>
          <w:rFonts w:ascii="Times New Roman" w:hAnsi="Times New Roman" w:cs="Times New Roman"/>
          <w:sz w:val="28"/>
          <w:szCs w:val="28"/>
        </w:rPr>
        <w:t xml:space="preserve">истема управления эффективностью </w:t>
      </w:r>
      <w:r w:rsidR="002D1D6C" w:rsidRPr="002D1D6C">
        <w:rPr>
          <w:rFonts w:ascii="Times New Roman" w:hAnsi="Times New Roman" w:cs="Times New Roman"/>
          <w:b/>
          <w:sz w:val="28"/>
          <w:szCs w:val="28"/>
        </w:rPr>
        <w:t>–</w:t>
      </w:r>
      <w:r w:rsidR="00601F96" w:rsidRPr="004E696A">
        <w:rPr>
          <w:rFonts w:ascii="Times New Roman" w:hAnsi="Times New Roman" w:cs="Times New Roman"/>
          <w:sz w:val="28"/>
          <w:szCs w:val="28"/>
        </w:rPr>
        <w:t xml:space="preserve"> это не просто набор инструментов, а целостный подход к управлению организацией. Она помогает связать стратегические цели компании с ежедневной работой каждого сотрудника, обеспечивая рост эффективности бизнеса в долгосрочной перспективе.</w:t>
      </w:r>
    </w:p>
    <w:p w:rsidR="006D690D" w:rsidRDefault="006D690D" w:rsidP="00601F96">
      <w:pPr>
        <w:spacing w:line="360" w:lineRule="auto"/>
        <w:rPr>
          <w:rFonts w:ascii="Times New Roman" w:hAnsi="Times New Roman" w:cs="Times New Roman"/>
          <w:sz w:val="28"/>
          <w:szCs w:val="28"/>
        </w:rPr>
      </w:pPr>
    </w:p>
    <w:p w:rsidR="006D690D" w:rsidRDefault="006D690D" w:rsidP="00601F96">
      <w:pPr>
        <w:spacing w:line="360" w:lineRule="auto"/>
        <w:rPr>
          <w:rFonts w:ascii="Times New Roman" w:hAnsi="Times New Roman" w:cs="Times New Roman"/>
          <w:sz w:val="28"/>
          <w:szCs w:val="28"/>
        </w:rPr>
      </w:pPr>
    </w:p>
    <w:p w:rsidR="006D690D" w:rsidRDefault="006D690D" w:rsidP="00601F96">
      <w:pPr>
        <w:spacing w:line="360" w:lineRule="auto"/>
        <w:rPr>
          <w:rFonts w:ascii="Times New Roman" w:hAnsi="Times New Roman" w:cs="Times New Roman"/>
          <w:sz w:val="28"/>
          <w:szCs w:val="28"/>
        </w:rPr>
      </w:pPr>
    </w:p>
    <w:p w:rsidR="006D690D" w:rsidRDefault="006D690D" w:rsidP="00601F96">
      <w:pPr>
        <w:spacing w:line="360" w:lineRule="auto"/>
        <w:rPr>
          <w:rFonts w:ascii="Times New Roman" w:hAnsi="Times New Roman" w:cs="Times New Roman"/>
          <w:sz w:val="28"/>
          <w:szCs w:val="28"/>
        </w:rPr>
      </w:pPr>
    </w:p>
    <w:p w:rsidR="006D690D" w:rsidRDefault="006D690D" w:rsidP="00601F96">
      <w:pPr>
        <w:spacing w:line="360" w:lineRule="auto"/>
        <w:rPr>
          <w:rFonts w:ascii="Times New Roman" w:hAnsi="Times New Roman" w:cs="Times New Roman"/>
          <w:sz w:val="28"/>
          <w:szCs w:val="28"/>
        </w:rPr>
      </w:pPr>
    </w:p>
    <w:p w:rsidR="006D690D" w:rsidRDefault="006D690D" w:rsidP="00601F96">
      <w:pPr>
        <w:spacing w:line="360" w:lineRule="auto"/>
        <w:rPr>
          <w:rFonts w:ascii="Times New Roman" w:hAnsi="Times New Roman" w:cs="Times New Roman"/>
          <w:sz w:val="28"/>
          <w:szCs w:val="28"/>
        </w:rPr>
      </w:pPr>
    </w:p>
    <w:p w:rsidR="006D690D" w:rsidRDefault="006D690D" w:rsidP="00601F96">
      <w:pPr>
        <w:spacing w:line="360" w:lineRule="auto"/>
        <w:rPr>
          <w:rFonts w:ascii="Times New Roman" w:hAnsi="Times New Roman" w:cs="Times New Roman"/>
          <w:sz w:val="28"/>
          <w:szCs w:val="28"/>
        </w:rPr>
      </w:pPr>
    </w:p>
    <w:p w:rsidR="006D690D" w:rsidRDefault="006D690D" w:rsidP="00601F96">
      <w:pPr>
        <w:spacing w:line="360" w:lineRule="auto"/>
        <w:rPr>
          <w:rFonts w:ascii="Times New Roman" w:hAnsi="Times New Roman" w:cs="Times New Roman"/>
          <w:sz w:val="28"/>
          <w:szCs w:val="28"/>
        </w:rPr>
      </w:pPr>
    </w:p>
    <w:p w:rsidR="006D690D" w:rsidRPr="006D690D" w:rsidRDefault="006D690D" w:rsidP="006D690D">
      <w:pPr>
        <w:spacing w:line="360" w:lineRule="auto"/>
        <w:jc w:val="center"/>
        <w:rPr>
          <w:rFonts w:ascii="Times New Roman" w:hAnsi="Times New Roman" w:cs="Times New Roman"/>
          <w:b/>
          <w:sz w:val="28"/>
          <w:szCs w:val="28"/>
        </w:rPr>
      </w:pPr>
      <w:r w:rsidRPr="006D690D">
        <w:rPr>
          <w:rFonts w:ascii="Times New Roman" w:hAnsi="Times New Roman" w:cs="Times New Roman"/>
          <w:b/>
          <w:sz w:val="28"/>
          <w:szCs w:val="28"/>
        </w:rPr>
        <w:lastRenderedPageBreak/>
        <w:t>ГЛАВА II. ПРАКТИЧЕСКАЯ РЕАЛИЗАЦИЯ СУЭ НА ПРИМЕРЕ ПРЕДПРИЯТИЯ АГРОПРОМЫШЛЕННОГО КОМПЛЕКСА</w:t>
      </w:r>
    </w:p>
    <w:p w:rsidR="006D690D" w:rsidRPr="006D690D" w:rsidRDefault="00F62E9A" w:rsidP="006D690D">
      <w:pPr>
        <w:spacing w:line="360" w:lineRule="auto"/>
        <w:rPr>
          <w:rFonts w:ascii="Times New Roman" w:hAnsi="Times New Roman" w:cs="Times New Roman"/>
          <w:sz w:val="28"/>
          <w:szCs w:val="28"/>
        </w:rPr>
      </w:pPr>
      <w:r>
        <w:rPr>
          <w:rFonts w:ascii="Times New Roman" w:hAnsi="Times New Roman" w:cs="Times New Roman"/>
          <w:sz w:val="28"/>
          <w:szCs w:val="28"/>
        </w:rPr>
        <w:t>В данной главе теоретически будет выполнена п</w:t>
      </w:r>
      <w:r w:rsidR="006D690D" w:rsidRPr="006D690D">
        <w:rPr>
          <w:rFonts w:ascii="Times New Roman" w:hAnsi="Times New Roman" w:cs="Times New Roman"/>
          <w:sz w:val="28"/>
          <w:szCs w:val="28"/>
        </w:rPr>
        <w:t xml:space="preserve">рактическая реализация системы управления эффективностью (СУЭ), рассмотренной в Главе I, </w:t>
      </w:r>
      <w:r>
        <w:rPr>
          <w:rFonts w:ascii="Times New Roman" w:hAnsi="Times New Roman" w:cs="Times New Roman"/>
          <w:sz w:val="28"/>
          <w:szCs w:val="28"/>
        </w:rPr>
        <w:t xml:space="preserve">на </w:t>
      </w:r>
      <w:r w:rsidR="006D690D" w:rsidRPr="006D690D">
        <w:rPr>
          <w:rFonts w:ascii="Times New Roman" w:hAnsi="Times New Roman" w:cs="Times New Roman"/>
          <w:sz w:val="28"/>
          <w:szCs w:val="28"/>
        </w:rPr>
        <w:t>основе последовательности этапов, изложенных в пункте</w:t>
      </w:r>
      <w:r w:rsidR="006D690D">
        <w:rPr>
          <w:rFonts w:ascii="Times New Roman" w:hAnsi="Times New Roman" w:cs="Times New Roman"/>
          <w:sz w:val="28"/>
          <w:szCs w:val="28"/>
        </w:rPr>
        <w:t xml:space="preserve"> </w:t>
      </w:r>
      <w:r w:rsidR="006D690D" w:rsidRPr="006D690D">
        <w:rPr>
          <w:rFonts w:ascii="Times New Roman" w:hAnsi="Times New Roman" w:cs="Times New Roman"/>
          <w:sz w:val="28"/>
          <w:szCs w:val="28"/>
        </w:rPr>
        <w:t>1.6</w:t>
      </w:r>
      <w:r w:rsidR="006D690D">
        <w:rPr>
          <w:rFonts w:ascii="Times New Roman" w:hAnsi="Times New Roman" w:cs="Times New Roman"/>
          <w:sz w:val="28"/>
          <w:szCs w:val="28"/>
        </w:rPr>
        <w:t xml:space="preserve"> </w:t>
      </w:r>
      <w:r>
        <w:rPr>
          <w:rFonts w:ascii="Times New Roman" w:hAnsi="Times New Roman" w:cs="Times New Roman"/>
          <w:sz w:val="28"/>
          <w:szCs w:val="28"/>
        </w:rPr>
        <w:t>«Этапы внедрения СУЭ»</w:t>
      </w:r>
      <w:r w:rsidR="006D690D" w:rsidRPr="006D690D">
        <w:rPr>
          <w:rFonts w:ascii="Times New Roman" w:hAnsi="Times New Roman" w:cs="Times New Roman"/>
          <w:sz w:val="28"/>
          <w:szCs w:val="28"/>
        </w:rPr>
        <w:t>. В качестве модельного объекта выбрано сельскохозяйственное предприятие ООО «Агро</w:t>
      </w:r>
      <w:r w:rsidR="006D690D">
        <w:rPr>
          <w:rFonts w:ascii="Times New Roman" w:hAnsi="Times New Roman" w:cs="Times New Roman"/>
          <w:sz w:val="28"/>
          <w:szCs w:val="28"/>
        </w:rPr>
        <w:t>–</w:t>
      </w:r>
      <w:r>
        <w:rPr>
          <w:rFonts w:ascii="Times New Roman" w:hAnsi="Times New Roman" w:cs="Times New Roman"/>
          <w:sz w:val="28"/>
          <w:szCs w:val="28"/>
        </w:rPr>
        <w:t xml:space="preserve">Ставрополье», </w:t>
      </w:r>
      <w:r w:rsidR="006D690D" w:rsidRPr="006D690D">
        <w:rPr>
          <w:rFonts w:ascii="Times New Roman" w:hAnsi="Times New Roman" w:cs="Times New Roman"/>
          <w:sz w:val="28"/>
          <w:szCs w:val="28"/>
        </w:rPr>
        <w:t>специализация – зерновые кул</w:t>
      </w:r>
      <w:r>
        <w:rPr>
          <w:rFonts w:ascii="Times New Roman" w:hAnsi="Times New Roman" w:cs="Times New Roman"/>
          <w:sz w:val="28"/>
          <w:szCs w:val="28"/>
        </w:rPr>
        <w:t>ьтуры и молочное животноводство</w:t>
      </w:r>
      <w:r w:rsidR="006D690D" w:rsidRPr="006D690D">
        <w:rPr>
          <w:rFonts w:ascii="Times New Roman" w:hAnsi="Times New Roman" w:cs="Times New Roman"/>
          <w:sz w:val="28"/>
          <w:szCs w:val="28"/>
        </w:rPr>
        <w:t>. Далее каждый из девяти этапов раскрывается применительно к условиям агр</w:t>
      </w:r>
      <w:r w:rsidR="006D690D">
        <w:rPr>
          <w:rFonts w:ascii="Times New Roman" w:hAnsi="Times New Roman" w:cs="Times New Roman"/>
          <w:sz w:val="28"/>
          <w:szCs w:val="28"/>
        </w:rPr>
        <w:t>опромышленного комплекса (</w:t>
      </w:r>
      <w:r>
        <w:rPr>
          <w:rFonts w:ascii="Times New Roman" w:hAnsi="Times New Roman" w:cs="Times New Roman"/>
          <w:sz w:val="28"/>
          <w:szCs w:val="28"/>
        </w:rPr>
        <w:t xml:space="preserve">далее </w:t>
      </w:r>
      <w:r w:rsidR="006D690D">
        <w:rPr>
          <w:rFonts w:ascii="Times New Roman" w:hAnsi="Times New Roman" w:cs="Times New Roman"/>
          <w:sz w:val="28"/>
          <w:szCs w:val="28"/>
        </w:rPr>
        <w:t>АПК).</w:t>
      </w:r>
    </w:p>
    <w:p w:rsidR="006D690D" w:rsidRPr="006D690D" w:rsidRDefault="006D690D" w:rsidP="006D690D">
      <w:pPr>
        <w:spacing w:line="360" w:lineRule="auto"/>
        <w:jc w:val="center"/>
        <w:rPr>
          <w:rFonts w:ascii="Times New Roman" w:hAnsi="Times New Roman" w:cs="Times New Roman"/>
          <w:b/>
          <w:sz w:val="28"/>
          <w:szCs w:val="28"/>
        </w:rPr>
      </w:pPr>
      <w:r w:rsidRPr="006D690D">
        <w:rPr>
          <w:rFonts w:ascii="Times New Roman" w:hAnsi="Times New Roman" w:cs="Times New Roman"/>
          <w:b/>
          <w:sz w:val="28"/>
          <w:szCs w:val="28"/>
        </w:rPr>
        <w:t>2.1. Анализ текущего состояния предприятия АПК</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На первом этапе проведена диагностика существующих проц</w:t>
      </w:r>
      <w:r>
        <w:rPr>
          <w:rFonts w:ascii="Times New Roman" w:hAnsi="Times New Roman" w:cs="Times New Roman"/>
          <w:sz w:val="28"/>
          <w:szCs w:val="28"/>
        </w:rPr>
        <w:t>ессов и выявление «узких мест»:</w:t>
      </w:r>
    </w:p>
    <w:p w:rsidR="00F62E9A" w:rsidRDefault="006D690D" w:rsidP="00F62E9A">
      <w:pPr>
        <w:pStyle w:val="a4"/>
        <w:numPr>
          <w:ilvl w:val="0"/>
          <w:numId w:val="24"/>
        </w:numPr>
        <w:spacing w:line="360" w:lineRule="auto"/>
        <w:rPr>
          <w:rFonts w:ascii="Times New Roman" w:hAnsi="Times New Roman" w:cs="Times New Roman"/>
          <w:sz w:val="28"/>
          <w:szCs w:val="28"/>
        </w:rPr>
      </w:pPr>
      <w:r w:rsidRPr="00F62E9A">
        <w:rPr>
          <w:rFonts w:ascii="Times New Roman" w:hAnsi="Times New Roman" w:cs="Times New Roman"/>
          <w:sz w:val="28"/>
          <w:szCs w:val="28"/>
        </w:rPr>
        <w:t xml:space="preserve">Оценка учётной системы: </w:t>
      </w:r>
    </w:p>
    <w:p w:rsidR="006D690D" w:rsidRPr="00F62E9A" w:rsidRDefault="00F62E9A" w:rsidP="00F62E9A">
      <w:pPr>
        <w:pStyle w:val="a4"/>
        <w:numPr>
          <w:ilvl w:val="1"/>
          <w:numId w:val="24"/>
        </w:numPr>
        <w:spacing w:line="360" w:lineRule="auto"/>
        <w:rPr>
          <w:rFonts w:ascii="Times New Roman" w:hAnsi="Times New Roman" w:cs="Times New Roman"/>
          <w:sz w:val="28"/>
          <w:szCs w:val="28"/>
        </w:rPr>
      </w:pPr>
      <w:r>
        <w:rPr>
          <w:rFonts w:ascii="Times New Roman" w:hAnsi="Times New Roman" w:cs="Times New Roman"/>
          <w:sz w:val="28"/>
          <w:szCs w:val="28"/>
        </w:rPr>
        <w:t>В</w:t>
      </w:r>
      <w:r w:rsidR="006D690D" w:rsidRPr="00F62E9A">
        <w:rPr>
          <w:rFonts w:ascii="Times New Roman" w:hAnsi="Times New Roman" w:cs="Times New Roman"/>
          <w:sz w:val="28"/>
          <w:szCs w:val="28"/>
        </w:rPr>
        <w:t>ыявлено, что данные по надоям, расходам кормов и полевым работам фиксируются в бумажных журналах, обработка занимает до 7–10 дней.</w:t>
      </w:r>
    </w:p>
    <w:p w:rsidR="00F62E9A" w:rsidRDefault="006D690D" w:rsidP="00F62E9A">
      <w:pPr>
        <w:pStyle w:val="a4"/>
        <w:numPr>
          <w:ilvl w:val="0"/>
          <w:numId w:val="24"/>
        </w:numPr>
        <w:spacing w:line="360" w:lineRule="auto"/>
        <w:rPr>
          <w:rFonts w:ascii="Times New Roman" w:hAnsi="Times New Roman" w:cs="Times New Roman"/>
          <w:sz w:val="28"/>
          <w:szCs w:val="28"/>
        </w:rPr>
      </w:pPr>
      <w:r w:rsidRPr="00F62E9A">
        <w:rPr>
          <w:rFonts w:ascii="Times New Roman" w:hAnsi="Times New Roman" w:cs="Times New Roman"/>
          <w:sz w:val="28"/>
          <w:szCs w:val="28"/>
        </w:rPr>
        <w:t xml:space="preserve">Анализ организационной структуры: </w:t>
      </w:r>
    </w:p>
    <w:p w:rsidR="006D690D" w:rsidRPr="00F62E9A" w:rsidRDefault="00F62E9A" w:rsidP="00F62E9A">
      <w:pPr>
        <w:pStyle w:val="a4"/>
        <w:numPr>
          <w:ilvl w:val="1"/>
          <w:numId w:val="24"/>
        </w:numPr>
        <w:spacing w:line="360" w:lineRule="auto"/>
        <w:rPr>
          <w:rFonts w:ascii="Times New Roman" w:hAnsi="Times New Roman" w:cs="Times New Roman"/>
          <w:sz w:val="28"/>
          <w:szCs w:val="28"/>
        </w:rPr>
      </w:pPr>
      <w:r>
        <w:rPr>
          <w:rFonts w:ascii="Times New Roman" w:hAnsi="Times New Roman" w:cs="Times New Roman"/>
          <w:sz w:val="28"/>
          <w:szCs w:val="28"/>
        </w:rPr>
        <w:t>Ц</w:t>
      </w:r>
      <w:r w:rsidR="006D690D" w:rsidRPr="00F62E9A">
        <w:rPr>
          <w:rFonts w:ascii="Times New Roman" w:hAnsi="Times New Roman" w:cs="Times New Roman"/>
          <w:sz w:val="28"/>
          <w:szCs w:val="28"/>
        </w:rPr>
        <w:t>ели подразделений (ферма, полеводческая бригада) не согласованы; сотрудники не понимают вклада своей работы в итоговую прибыль.</w:t>
      </w:r>
    </w:p>
    <w:p w:rsidR="00F62E9A" w:rsidRDefault="006D690D" w:rsidP="00F62E9A">
      <w:pPr>
        <w:pStyle w:val="a4"/>
        <w:numPr>
          <w:ilvl w:val="0"/>
          <w:numId w:val="24"/>
        </w:numPr>
        <w:spacing w:line="360" w:lineRule="auto"/>
        <w:rPr>
          <w:rFonts w:ascii="Times New Roman" w:hAnsi="Times New Roman" w:cs="Times New Roman"/>
          <w:sz w:val="28"/>
          <w:szCs w:val="28"/>
        </w:rPr>
      </w:pPr>
      <w:r w:rsidRPr="00F62E9A">
        <w:rPr>
          <w:rFonts w:ascii="Times New Roman" w:hAnsi="Times New Roman" w:cs="Times New Roman"/>
          <w:sz w:val="28"/>
          <w:szCs w:val="28"/>
        </w:rPr>
        <w:t xml:space="preserve">Технологический аудит: </w:t>
      </w:r>
    </w:p>
    <w:p w:rsidR="006D690D" w:rsidRPr="00F62E9A" w:rsidRDefault="00F62E9A" w:rsidP="00F62E9A">
      <w:pPr>
        <w:pStyle w:val="a4"/>
        <w:numPr>
          <w:ilvl w:val="1"/>
          <w:numId w:val="24"/>
        </w:numPr>
        <w:spacing w:line="360" w:lineRule="auto"/>
        <w:rPr>
          <w:rFonts w:ascii="Times New Roman" w:hAnsi="Times New Roman" w:cs="Times New Roman"/>
          <w:sz w:val="28"/>
          <w:szCs w:val="28"/>
        </w:rPr>
      </w:pPr>
      <w:r>
        <w:rPr>
          <w:rFonts w:ascii="Times New Roman" w:hAnsi="Times New Roman" w:cs="Times New Roman"/>
          <w:sz w:val="28"/>
          <w:szCs w:val="28"/>
        </w:rPr>
        <w:t>О</w:t>
      </w:r>
      <w:r w:rsidR="006D690D" w:rsidRPr="00F62E9A">
        <w:rPr>
          <w:rFonts w:ascii="Times New Roman" w:hAnsi="Times New Roman" w:cs="Times New Roman"/>
          <w:sz w:val="28"/>
          <w:szCs w:val="28"/>
        </w:rPr>
        <w:t xml:space="preserve">тсутствует автоматизированный контроль </w:t>
      </w:r>
      <w:proofErr w:type="spellStart"/>
      <w:r w:rsidR="006D690D" w:rsidRPr="00F62E9A">
        <w:rPr>
          <w:rFonts w:ascii="Times New Roman" w:hAnsi="Times New Roman" w:cs="Times New Roman"/>
          <w:sz w:val="28"/>
          <w:szCs w:val="28"/>
        </w:rPr>
        <w:t>агросроков</w:t>
      </w:r>
      <w:proofErr w:type="spellEnd"/>
      <w:r w:rsidR="006D690D" w:rsidRPr="00F62E9A">
        <w:rPr>
          <w:rFonts w:ascii="Times New Roman" w:hAnsi="Times New Roman" w:cs="Times New Roman"/>
          <w:sz w:val="28"/>
          <w:szCs w:val="28"/>
        </w:rPr>
        <w:t>, что приводит к потерям урожая до 15 %.</w:t>
      </w:r>
    </w:p>
    <w:p w:rsidR="00F62E9A" w:rsidRDefault="006D690D" w:rsidP="00F62E9A">
      <w:pPr>
        <w:pStyle w:val="a4"/>
        <w:numPr>
          <w:ilvl w:val="0"/>
          <w:numId w:val="24"/>
        </w:numPr>
        <w:spacing w:line="360" w:lineRule="auto"/>
        <w:rPr>
          <w:rFonts w:ascii="Times New Roman" w:hAnsi="Times New Roman" w:cs="Times New Roman"/>
          <w:sz w:val="28"/>
          <w:szCs w:val="28"/>
        </w:rPr>
      </w:pPr>
      <w:r w:rsidRPr="00F62E9A">
        <w:rPr>
          <w:rFonts w:ascii="Times New Roman" w:hAnsi="Times New Roman" w:cs="Times New Roman"/>
          <w:sz w:val="28"/>
          <w:szCs w:val="28"/>
        </w:rPr>
        <w:t xml:space="preserve">Выявленные риски: </w:t>
      </w:r>
    </w:p>
    <w:p w:rsidR="006D690D" w:rsidRPr="00F62E9A" w:rsidRDefault="00F62E9A" w:rsidP="00F62E9A">
      <w:pPr>
        <w:pStyle w:val="a4"/>
        <w:numPr>
          <w:ilvl w:val="1"/>
          <w:numId w:val="24"/>
        </w:numPr>
        <w:spacing w:line="360" w:lineRule="auto"/>
        <w:rPr>
          <w:rFonts w:ascii="Times New Roman" w:hAnsi="Times New Roman" w:cs="Times New Roman"/>
          <w:sz w:val="28"/>
          <w:szCs w:val="28"/>
        </w:rPr>
      </w:pPr>
      <w:r>
        <w:rPr>
          <w:rFonts w:ascii="Times New Roman" w:hAnsi="Times New Roman" w:cs="Times New Roman"/>
          <w:sz w:val="28"/>
          <w:szCs w:val="28"/>
        </w:rPr>
        <w:t>С</w:t>
      </w:r>
      <w:r w:rsidR="006D690D" w:rsidRPr="00F62E9A">
        <w:rPr>
          <w:rFonts w:ascii="Times New Roman" w:hAnsi="Times New Roman" w:cs="Times New Roman"/>
          <w:sz w:val="28"/>
          <w:szCs w:val="28"/>
        </w:rPr>
        <w:t>ильная зависимость от погоды, износ техники, высокая текучесть механизаторов (25 % в год).</w:t>
      </w:r>
    </w:p>
    <w:p w:rsidR="00F62E9A" w:rsidRDefault="006D690D" w:rsidP="00F62E9A">
      <w:pPr>
        <w:pStyle w:val="a4"/>
        <w:numPr>
          <w:ilvl w:val="0"/>
          <w:numId w:val="24"/>
        </w:numPr>
        <w:spacing w:line="360" w:lineRule="auto"/>
        <w:rPr>
          <w:rFonts w:ascii="Times New Roman" w:hAnsi="Times New Roman" w:cs="Times New Roman"/>
          <w:sz w:val="28"/>
          <w:szCs w:val="28"/>
        </w:rPr>
      </w:pPr>
      <w:r w:rsidRPr="00F62E9A">
        <w:rPr>
          <w:rFonts w:ascii="Times New Roman" w:hAnsi="Times New Roman" w:cs="Times New Roman"/>
          <w:sz w:val="28"/>
          <w:szCs w:val="28"/>
        </w:rPr>
        <w:t xml:space="preserve">Результат этапа: </w:t>
      </w:r>
    </w:p>
    <w:p w:rsidR="006D690D" w:rsidRPr="00F62E9A" w:rsidRDefault="00F62E9A" w:rsidP="00F62E9A">
      <w:pPr>
        <w:pStyle w:val="a4"/>
        <w:numPr>
          <w:ilvl w:val="1"/>
          <w:numId w:val="24"/>
        </w:numPr>
        <w:spacing w:line="360" w:lineRule="auto"/>
        <w:rPr>
          <w:rFonts w:ascii="Times New Roman" w:hAnsi="Times New Roman" w:cs="Times New Roman"/>
          <w:sz w:val="28"/>
          <w:szCs w:val="28"/>
        </w:rPr>
      </w:pPr>
      <w:r>
        <w:rPr>
          <w:rFonts w:ascii="Times New Roman" w:hAnsi="Times New Roman" w:cs="Times New Roman"/>
          <w:sz w:val="28"/>
          <w:szCs w:val="28"/>
        </w:rPr>
        <w:lastRenderedPageBreak/>
        <w:t>С</w:t>
      </w:r>
      <w:r w:rsidR="006D690D" w:rsidRPr="00F62E9A">
        <w:rPr>
          <w:rFonts w:ascii="Times New Roman" w:hAnsi="Times New Roman" w:cs="Times New Roman"/>
          <w:sz w:val="28"/>
          <w:szCs w:val="28"/>
        </w:rPr>
        <w:t>формулирован перечень проблем, разработан план перехода к целевой модели СУЭ.</w:t>
      </w:r>
    </w:p>
    <w:p w:rsidR="006D690D" w:rsidRPr="00F62E9A" w:rsidRDefault="006D690D" w:rsidP="00F62E9A">
      <w:pPr>
        <w:spacing w:line="360" w:lineRule="auto"/>
        <w:jc w:val="center"/>
        <w:rPr>
          <w:rFonts w:ascii="Times New Roman" w:hAnsi="Times New Roman" w:cs="Times New Roman"/>
          <w:b/>
          <w:sz w:val="28"/>
          <w:szCs w:val="28"/>
        </w:rPr>
      </w:pPr>
      <w:r w:rsidRPr="006D690D">
        <w:rPr>
          <w:rFonts w:ascii="Times New Roman" w:hAnsi="Times New Roman" w:cs="Times New Roman"/>
          <w:b/>
          <w:sz w:val="28"/>
          <w:szCs w:val="28"/>
        </w:rPr>
        <w:t xml:space="preserve">2.2. Разработка стратегии для </w:t>
      </w:r>
      <w:r w:rsidR="00F62E9A">
        <w:rPr>
          <w:rFonts w:ascii="Times New Roman" w:hAnsi="Times New Roman" w:cs="Times New Roman"/>
          <w:b/>
          <w:sz w:val="28"/>
          <w:szCs w:val="28"/>
        </w:rPr>
        <w:t>агропромышленного предприятия (АПК)</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На основе анализа руководством ООО «Агро</w:t>
      </w:r>
      <w:r>
        <w:rPr>
          <w:rFonts w:ascii="Times New Roman" w:hAnsi="Times New Roman" w:cs="Times New Roman"/>
          <w:sz w:val="28"/>
          <w:szCs w:val="28"/>
        </w:rPr>
        <w:t>–</w:t>
      </w:r>
      <w:r w:rsidRPr="006D690D">
        <w:rPr>
          <w:rFonts w:ascii="Times New Roman" w:hAnsi="Times New Roman" w:cs="Times New Roman"/>
          <w:sz w:val="28"/>
          <w:szCs w:val="28"/>
        </w:rPr>
        <w:t>Ставрополье» утвержде</w:t>
      </w:r>
      <w:r>
        <w:rPr>
          <w:rFonts w:ascii="Times New Roman" w:hAnsi="Times New Roman" w:cs="Times New Roman"/>
          <w:sz w:val="28"/>
          <w:szCs w:val="28"/>
        </w:rPr>
        <w:t>на стратегия на 2025–2028 годы:</w:t>
      </w:r>
    </w:p>
    <w:p w:rsidR="00F62E9A" w:rsidRDefault="006D690D" w:rsidP="00F62E9A">
      <w:pPr>
        <w:pStyle w:val="a4"/>
        <w:numPr>
          <w:ilvl w:val="0"/>
          <w:numId w:val="25"/>
        </w:numPr>
        <w:spacing w:line="360" w:lineRule="auto"/>
        <w:rPr>
          <w:rFonts w:ascii="Times New Roman" w:hAnsi="Times New Roman" w:cs="Times New Roman"/>
          <w:sz w:val="28"/>
          <w:szCs w:val="28"/>
        </w:rPr>
      </w:pPr>
      <w:r w:rsidRPr="00F62E9A">
        <w:rPr>
          <w:rFonts w:ascii="Times New Roman" w:hAnsi="Times New Roman" w:cs="Times New Roman"/>
          <w:sz w:val="28"/>
          <w:szCs w:val="28"/>
        </w:rPr>
        <w:t xml:space="preserve">– Миссия: </w:t>
      </w:r>
    </w:p>
    <w:p w:rsidR="006D690D" w:rsidRPr="00F62E9A" w:rsidRDefault="006D690D" w:rsidP="00F62E9A">
      <w:pPr>
        <w:pStyle w:val="a4"/>
        <w:numPr>
          <w:ilvl w:val="1"/>
          <w:numId w:val="25"/>
        </w:numPr>
        <w:spacing w:line="360" w:lineRule="auto"/>
        <w:rPr>
          <w:rFonts w:ascii="Times New Roman" w:hAnsi="Times New Roman" w:cs="Times New Roman"/>
          <w:sz w:val="28"/>
          <w:szCs w:val="28"/>
        </w:rPr>
      </w:pPr>
      <w:r w:rsidRPr="00F62E9A">
        <w:rPr>
          <w:rFonts w:ascii="Times New Roman" w:hAnsi="Times New Roman" w:cs="Times New Roman"/>
          <w:sz w:val="28"/>
          <w:szCs w:val="28"/>
        </w:rPr>
        <w:t>обеспечение продовольственной безопасности региона за счёт экологически чистой продукции с высокой рентабельностью.</w:t>
      </w:r>
    </w:p>
    <w:p w:rsidR="00F62E9A" w:rsidRDefault="006D690D" w:rsidP="00F62E9A">
      <w:pPr>
        <w:pStyle w:val="a4"/>
        <w:numPr>
          <w:ilvl w:val="0"/>
          <w:numId w:val="25"/>
        </w:numPr>
        <w:spacing w:line="360" w:lineRule="auto"/>
        <w:rPr>
          <w:rFonts w:ascii="Times New Roman" w:hAnsi="Times New Roman" w:cs="Times New Roman"/>
          <w:sz w:val="28"/>
          <w:szCs w:val="28"/>
        </w:rPr>
      </w:pPr>
      <w:r w:rsidRPr="00F62E9A">
        <w:rPr>
          <w:rFonts w:ascii="Times New Roman" w:hAnsi="Times New Roman" w:cs="Times New Roman"/>
          <w:sz w:val="28"/>
          <w:szCs w:val="28"/>
        </w:rPr>
        <w:t xml:space="preserve">– Видение: </w:t>
      </w:r>
    </w:p>
    <w:p w:rsidR="006D690D" w:rsidRPr="00F62E9A" w:rsidRDefault="006D690D" w:rsidP="00F62E9A">
      <w:pPr>
        <w:pStyle w:val="a4"/>
        <w:numPr>
          <w:ilvl w:val="1"/>
          <w:numId w:val="25"/>
        </w:numPr>
        <w:spacing w:line="360" w:lineRule="auto"/>
        <w:rPr>
          <w:rFonts w:ascii="Times New Roman" w:hAnsi="Times New Roman" w:cs="Times New Roman"/>
          <w:sz w:val="28"/>
          <w:szCs w:val="28"/>
        </w:rPr>
      </w:pPr>
      <w:r w:rsidRPr="00F62E9A">
        <w:rPr>
          <w:rFonts w:ascii="Times New Roman" w:hAnsi="Times New Roman" w:cs="Times New Roman"/>
          <w:sz w:val="28"/>
          <w:szCs w:val="28"/>
        </w:rPr>
        <w:t>войти в топ–5 хозяйств края по урожайности (45 ц/га) и надоям (8000 кг на корову).</w:t>
      </w:r>
    </w:p>
    <w:p w:rsidR="006D690D" w:rsidRPr="00F62E9A" w:rsidRDefault="006D690D" w:rsidP="00F62E9A">
      <w:pPr>
        <w:pStyle w:val="a4"/>
        <w:numPr>
          <w:ilvl w:val="0"/>
          <w:numId w:val="25"/>
        </w:numPr>
        <w:spacing w:line="360" w:lineRule="auto"/>
        <w:rPr>
          <w:rFonts w:ascii="Times New Roman" w:hAnsi="Times New Roman" w:cs="Times New Roman"/>
          <w:sz w:val="28"/>
          <w:szCs w:val="28"/>
        </w:rPr>
      </w:pPr>
      <w:r w:rsidRPr="00F62E9A">
        <w:rPr>
          <w:rFonts w:ascii="Times New Roman" w:hAnsi="Times New Roman" w:cs="Times New Roman"/>
          <w:sz w:val="28"/>
          <w:szCs w:val="28"/>
        </w:rPr>
        <w:t xml:space="preserve">– </w:t>
      </w:r>
      <w:r w:rsidR="00F62E9A">
        <w:rPr>
          <w:rFonts w:ascii="Times New Roman" w:hAnsi="Times New Roman" w:cs="Times New Roman"/>
          <w:sz w:val="28"/>
          <w:szCs w:val="28"/>
        </w:rPr>
        <w:t>Стратегические цели:</w:t>
      </w:r>
    </w:p>
    <w:p w:rsidR="006D690D" w:rsidRPr="00F62E9A" w:rsidRDefault="006D690D" w:rsidP="00F62E9A">
      <w:pPr>
        <w:pStyle w:val="a4"/>
        <w:numPr>
          <w:ilvl w:val="1"/>
          <w:numId w:val="25"/>
        </w:numPr>
        <w:spacing w:line="360" w:lineRule="auto"/>
        <w:rPr>
          <w:rFonts w:ascii="Times New Roman" w:hAnsi="Times New Roman" w:cs="Times New Roman"/>
          <w:sz w:val="28"/>
          <w:szCs w:val="28"/>
        </w:rPr>
      </w:pPr>
      <w:r w:rsidRPr="00F62E9A">
        <w:rPr>
          <w:rFonts w:ascii="Times New Roman" w:hAnsi="Times New Roman" w:cs="Times New Roman"/>
          <w:sz w:val="28"/>
          <w:szCs w:val="28"/>
        </w:rPr>
        <w:t>Увеличить чистую прибыль на 35 %.</w:t>
      </w:r>
    </w:p>
    <w:p w:rsidR="006D690D" w:rsidRPr="00F62E9A" w:rsidRDefault="006D690D" w:rsidP="00F62E9A">
      <w:pPr>
        <w:pStyle w:val="a4"/>
        <w:numPr>
          <w:ilvl w:val="1"/>
          <w:numId w:val="25"/>
        </w:numPr>
        <w:spacing w:line="360" w:lineRule="auto"/>
        <w:rPr>
          <w:rFonts w:ascii="Times New Roman" w:hAnsi="Times New Roman" w:cs="Times New Roman"/>
          <w:sz w:val="28"/>
          <w:szCs w:val="28"/>
        </w:rPr>
      </w:pPr>
      <w:r w:rsidRPr="00F62E9A">
        <w:rPr>
          <w:rFonts w:ascii="Times New Roman" w:hAnsi="Times New Roman" w:cs="Times New Roman"/>
          <w:sz w:val="28"/>
          <w:szCs w:val="28"/>
        </w:rPr>
        <w:t>Повысить урожайность озимой пшеницы с 38 до 48 ц/га.</w:t>
      </w:r>
    </w:p>
    <w:p w:rsidR="006D690D" w:rsidRPr="00F62E9A" w:rsidRDefault="006D690D" w:rsidP="00F62E9A">
      <w:pPr>
        <w:pStyle w:val="a4"/>
        <w:numPr>
          <w:ilvl w:val="1"/>
          <w:numId w:val="25"/>
        </w:numPr>
        <w:spacing w:line="360" w:lineRule="auto"/>
        <w:rPr>
          <w:rFonts w:ascii="Times New Roman" w:hAnsi="Times New Roman" w:cs="Times New Roman"/>
          <w:sz w:val="28"/>
          <w:szCs w:val="28"/>
        </w:rPr>
      </w:pPr>
      <w:r w:rsidRPr="00F62E9A">
        <w:rPr>
          <w:rFonts w:ascii="Times New Roman" w:hAnsi="Times New Roman" w:cs="Times New Roman"/>
          <w:sz w:val="28"/>
          <w:szCs w:val="28"/>
        </w:rPr>
        <w:t>Снизить себестоимость 1 ц молока на 12 %.</w:t>
      </w:r>
    </w:p>
    <w:p w:rsidR="006D690D" w:rsidRPr="00F62E9A" w:rsidRDefault="006D690D" w:rsidP="00F62E9A">
      <w:pPr>
        <w:pStyle w:val="a4"/>
        <w:numPr>
          <w:ilvl w:val="1"/>
          <w:numId w:val="25"/>
        </w:numPr>
        <w:spacing w:line="360" w:lineRule="auto"/>
        <w:rPr>
          <w:rFonts w:ascii="Times New Roman" w:hAnsi="Times New Roman" w:cs="Times New Roman"/>
          <w:sz w:val="28"/>
          <w:szCs w:val="28"/>
        </w:rPr>
      </w:pPr>
      <w:r w:rsidRPr="00F62E9A">
        <w:rPr>
          <w:rFonts w:ascii="Times New Roman" w:hAnsi="Times New Roman" w:cs="Times New Roman"/>
          <w:sz w:val="28"/>
          <w:szCs w:val="28"/>
        </w:rPr>
        <w:t>Внедрить точное земледелие на 100 % пашни.</w:t>
      </w:r>
    </w:p>
    <w:p w:rsidR="006D690D" w:rsidRPr="00F62E9A" w:rsidRDefault="006D690D" w:rsidP="00F62E9A">
      <w:pPr>
        <w:pStyle w:val="a4"/>
        <w:numPr>
          <w:ilvl w:val="1"/>
          <w:numId w:val="25"/>
        </w:numPr>
        <w:spacing w:line="360" w:lineRule="auto"/>
        <w:rPr>
          <w:rFonts w:ascii="Times New Roman" w:hAnsi="Times New Roman" w:cs="Times New Roman"/>
          <w:sz w:val="28"/>
          <w:szCs w:val="28"/>
        </w:rPr>
      </w:pPr>
      <w:r w:rsidRPr="00F62E9A">
        <w:rPr>
          <w:rFonts w:ascii="Times New Roman" w:hAnsi="Times New Roman" w:cs="Times New Roman"/>
          <w:sz w:val="28"/>
          <w:szCs w:val="28"/>
        </w:rPr>
        <w:t>Довести долю субсидируемых посевов до 80 %.</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Цели согласованы с государственной программой</w:t>
      </w:r>
      <w:r>
        <w:rPr>
          <w:rFonts w:ascii="Times New Roman" w:hAnsi="Times New Roman" w:cs="Times New Roman"/>
          <w:sz w:val="28"/>
          <w:szCs w:val="28"/>
        </w:rPr>
        <w:t xml:space="preserve"> «Цифровое сельское хозяйство».</w:t>
      </w:r>
    </w:p>
    <w:p w:rsidR="006D690D" w:rsidRPr="006D690D" w:rsidRDefault="006D690D" w:rsidP="006D690D">
      <w:pPr>
        <w:spacing w:line="360" w:lineRule="auto"/>
        <w:jc w:val="center"/>
        <w:rPr>
          <w:rFonts w:ascii="Times New Roman" w:hAnsi="Times New Roman" w:cs="Times New Roman"/>
          <w:b/>
          <w:sz w:val="28"/>
          <w:szCs w:val="28"/>
        </w:rPr>
      </w:pPr>
      <w:r w:rsidRPr="006D690D">
        <w:rPr>
          <w:rFonts w:ascii="Times New Roman" w:hAnsi="Times New Roman" w:cs="Times New Roman"/>
          <w:b/>
          <w:sz w:val="28"/>
          <w:szCs w:val="28"/>
        </w:rPr>
        <w:t xml:space="preserve">2.3. Определение KPI </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Для каждой стратегической цели выбраны количественные</w:t>
      </w:r>
      <w:r>
        <w:rPr>
          <w:rFonts w:ascii="Times New Roman" w:hAnsi="Times New Roman" w:cs="Times New Roman"/>
          <w:sz w:val="28"/>
          <w:szCs w:val="28"/>
        </w:rPr>
        <w:t xml:space="preserve"> и качественные KPI. Примеры:</w:t>
      </w:r>
    </w:p>
    <w:tbl>
      <w:tblPr>
        <w:tblStyle w:val="a3"/>
        <w:tblW w:w="0" w:type="auto"/>
        <w:tblLook w:val="04A0" w:firstRow="1" w:lastRow="0" w:firstColumn="1" w:lastColumn="0" w:noHBand="0" w:noVBand="1"/>
      </w:tblPr>
      <w:tblGrid>
        <w:gridCol w:w="2240"/>
        <w:gridCol w:w="2309"/>
        <w:gridCol w:w="2053"/>
        <w:gridCol w:w="2262"/>
      </w:tblGrid>
      <w:tr w:rsidR="00A10A0D" w:rsidTr="00167287">
        <w:tc>
          <w:tcPr>
            <w:tcW w:w="2240" w:type="dxa"/>
          </w:tcPr>
          <w:p w:rsidR="00A10A0D" w:rsidRPr="00A10A0D" w:rsidRDefault="00A10A0D" w:rsidP="00A10A0D">
            <w:pPr>
              <w:spacing w:line="360" w:lineRule="auto"/>
              <w:jc w:val="center"/>
              <w:rPr>
                <w:rFonts w:ascii="Times New Roman" w:hAnsi="Times New Roman" w:cs="Times New Roman"/>
                <w:b/>
                <w:sz w:val="28"/>
                <w:szCs w:val="28"/>
              </w:rPr>
            </w:pPr>
            <w:r w:rsidRPr="00A10A0D">
              <w:rPr>
                <w:rFonts w:ascii="Times New Roman" w:hAnsi="Times New Roman" w:cs="Times New Roman"/>
                <w:b/>
                <w:sz w:val="28"/>
                <w:szCs w:val="28"/>
              </w:rPr>
              <w:t>Направление</w:t>
            </w:r>
          </w:p>
        </w:tc>
        <w:tc>
          <w:tcPr>
            <w:tcW w:w="2244" w:type="dxa"/>
          </w:tcPr>
          <w:p w:rsidR="00A10A0D" w:rsidRPr="00A10A0D" w:rsidRDefault="00A10A0D" w:rsidP="00A10A0D">
            <w:pPr>
              <w:spacing w:line="360" w:lineRule="auto"/>
              <w:jc w:val="center"/>
              <w:rPr>
                <w:rFonts w:ascii="Times New Roman" w:hAnsi="Times New Roman" w:cs="Times New Roman"/>
                <w:b/>
                <w:sz w:val="28"/>
                <w:szCs w:val="28"/>
              </w:rPr>
            </w:pPr>
            <w:r w:rsidRPr="00A10A0D">
              <w:rPr>
                <w:rFonts w:ascii="Times New Roman" w:hAnsi="Times New Roman" w:cs="Times New Roman"/>
                <w:b/>
                <w:sz w:val="28"/>
                <w:szCs w:val="28"/>
                <w:lang w:val="en-US"/>
              </w:rPr>
              <w:t>KPI</w:t>
            </w:r>
          </w:p>
        </w:tc>
        <w:tc>
          <w:tcPr>
            <w:tcW w:w="1985" w:type="dxa"/>
          </w:tcPr>
          <w:p w:rsidR="00A10A0D" w:rsidRPr="00A10A0D" w:rsidRDefault="00A10A0D" w:rsidP="00A10A0D">
            <w:pPr>
              <w:spacing w:line="360" w:lineRule="auto"/>
              <w:jc w:val="center"/>
              <w:rPr>
                <w:rFonts w:ascii="Times New Roman" w:hAnsi="Times New Roman" w:cs="Times New Roman"/>
                <w:b/>
                <w:sz w:val="28"/>
                <w:szCs w:val="28"/>
              </w:rPr>
            </w:pPr>
            <w:r w:rsidRPr="00A10A0D">
              <w:rPr>
                <w:rFonts w:ascii="Times New Roman" w:hAnsi="Times New Roman" w:cs="Times New Roman"/>
                <w:b/>
                <w:sz w:val="28"/>
                <w:szCs w:val="28"/>
              </w:rPr>
              <w:t>Формула</w:t>
            </w:r>
          </w:p>
        </w:tc>
        <w:tc>
          <w:tcPr>
            <w:tcW w:w="2262" w:type="dxa"/>
          </w:tcPr>
          <w:p w:rsidR="00A10A0D" w:rsidRPr="00A10A0D" w:rsidRDefault="00A10A0D" w:rsidP="00A10A0D">
            <w:pPr>
              <w:spacing w:line="360" w:lineRule="auto"/>
              <w:jc w:val="center"/>
              <w:rPr>
                <w:rFonts w:ascii="Times New Roman" w:hAnsi="Times New Roman" w:cs="Times New Roman"/>
                <w:b/>
                <w:sz w:val="28"/>
                <w:szCs w:val="28"/>
              </w:rPr>
            </w:pPr>
            <w:r w:rsidRPr="00A10A0D">
              <w:rPr>
                <w:rFonts w:ascii="Times New Roman" w:hAnsi="Times New Roman" w:cs="Times New Roman"/>
                <w:b/>
                <w:sz w:val="28"/>
                <w:szCs w:val="28"/>
              </w:rPr>
              <w:t>Целевое значение на 2026 год.</w:t>
            </w:r>
          </w:p>
        </w:tc>
      </w:tr>
      <w:tr w:rsidR="00A10A0D" w:rsidTr="00167287">
        <w:tc>
          <w:tcPr>
            <w:tcW w:w="2240" w:type="dxa"/>
          </w:tcPr>
          <w:p w:rsidR="00A10A0D" w:rsidRDefault="00A10A0D" w:rsidP="006D690D">
            <w:pPr>
              <w:spacing w:line="360" w:lineRule="auto"/>
              <w:rPr>
                <w:rFonts w:ascii="Times New Roman" w:hAnsi="Times New Roman" w:cs="Times New Roman"/>
                <w:sz w:val="28"/>
                <w:szCs w:val="28"/>
              </w:rPr>
            </w:pPr>
            <w:r>
              <w:rPr>
                <w:rFonts w:ascii="Times New Roman" w:hAnsi="Times New Roman" w:cs="Times New Roman"/>
                <w:sz w:val="28"/>
                <w:szCs w:val="28"/>
              </w:rPr>
              <w:t>Растениеводство</w:t>
            </w:r>
          </w:p>
        </w:tc>
        <w:tc>
          <w:tcPr>
            <w:tcW w:w="2244" w:type="dxa"/>
          </w:tcPr>
          <w:p w:rsidR="00A10A0D" w:rsidRDefault="00A10A0D" w:rsidP="006D690D">
            <w:pPr>
              <w:spacing w:line="360" w:lineRule="auto"/>
              <w:rPr>
                <w:rFonts w:ascii="Times New Roman" w:hAnsi="Times New Roman" w:cs="Times New Roman"/>
                <w:sz w:val="28"/>
                <w:szCs w:val="28"/>
              </w:rPr>
            </w:pPr>
            <w:r>
              <w:rPr>
                <w:rFonts w:ascii="Times New Roman" w:hAnsi="Times New Roman" w:cs="Times New Roman"/>
                <w:sz w:val="28"/>
                <w:szCs w:val="28"/>
              </w:rPr>
              <w:t>Урожайность зерновых</w:t>
            </w:r>
          </w:p>
        </w:tc>
        <w:tc>
          <w:tcPr>
            <w:tcW w:w="1985" w:type="dxa"/>
          </w:tcPr>
          <w:p w:rsidR="00A10A0D" w:rsidRDefault="00A10A0D" w:rsidP="006D690D">
            <w:pPr>
              <w:spacing w:line="360" w:lineRule="auto"/>
              <w:rPr>
                <w:rFonts w:ascii="Times New Roman" w:hAnsi="Times New Roman" w:cs="Times New Roman"/>
                <w:sz w:val="28"/>
                <w:szCs w:val="28"/>
              </w:rPr>
            </w:pPr>
            <w:r>
              <w:rPr>
                <w:rFonts w:ascii="Times New Roman" w:hAnsi="Times New Roman" w:cs="Times New Roman"/>
                <w:sz w:val="28"/>
                <w:szCs w:val="28"/>
              </w:rPr>
              <w:t>Валовый сбор/площадь</w:t>
            </w:r>
          </w:p>
        </w:tc>
        <w:tc>
          <w:tcPr>
            <w:tcW w:w="2262" w:type="dxa"/>
          </w:tcPr>
          <w:p w:rsidR="00A10A0D" w:rsidRDefault="00A10A0D" w:rsidP="006D690D">
            <w:pPr>
              <w:spacing w:line="360" w:lineRule="auto"/>
              <w:rPr>
                <w:rFonts w:ascii="Times New Roman" w:hAnsi="Times New Roman" w:cs="Times New Roman"/>
                <w:sz w:val="28"/>
                <w:szCs w:val="28"/>
              </w:rPr>
            </w:pPr>
            <w:r>
              <w:rPr>
                <w:rFonts w:ascii="Times New Roman" w:hAnsi="Times New Roman" w:cs="Times New Roman"/>
                <w:sz w:val="28"/>
                <w:szCs w:val="28"/>
              </w:rPr>
              <w:t>44 ц/га</w:t>
            </w:r>
          </w:p>
        </w:tc>
      </w:tr>
      <w:tr w:rsidR="00A10A0D" w:rsidTr="00167287">
        <w:tc>
          <w:tcPr>
            <w:tcW w:w="2240" w:type="dxa"/>
          </w:tcPr>
          <w:p w:rsidR="00A10A0D" w:rsidRDefault="00A10A0D" w:rsidP="006D690D">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Растениеводство</w:t>
            </w:r>
          </w:p>
        </w:tc>
        <w:tc>
          <w:tcPr>
            <w:tcW w:w="2244" w:type="dxa"/>
          </w:tcPr>
          <w:p w:rsidR="00A10A0D" w:rsidRDefault="00A10A0D" w:rsidP="006D690D">
            <w:pPr>
              <w:spacing w:line="360" w:lineRule="auto"/>
              <w:rPr>
                <w:rFonts w:ascii="Times New Roman" w:hAnsi="Times New Roman" w:cs="Times New Roman"/>
                <w:sz w:val="28"/>
                <w:szCs w:val="28"/>
              </w:rPr>
            </w:pPr>
            <w:r>
              <w:rPr>
                <w:rFonts w:ascii="Times New Roman" w:hAnsi="Times New Roman" w:cs="Times New Roman"/>
                <w:sz w:val="28"/>
                <w:szCs w:val="28"/>
              </w:rPr>
              <w:t xml:space="preserve">Соблюдение </w:t>
            </w:r>
            <w:proofErr w:type="spellStart"/>
            <w:r>
              <w:rPr>
                <w:rFonts w:ascii="Times New Roman" w:hAnsi="Times New Roman" w:cs="Times New Roman"/>
                <w:sz w:val="28"/>
                <w:szCs w:val="28"/>
              </w:rPr>
              <w:t>агросроков</w:t>
            </w:r>
            <w:proofErr w:type="spellEnd"/>
          </w:p>
        </w:tc>
        <w:tc>
          <w:tcPr>
            <w:tcW w:w="1985" w:type="dxa"/>
          </w:tcPr>
          <w:p w:rsidR="00A10A0D" w:rsidRDefault="00A10A0D" w:rsidP="006D690D">
            <w:pPr>
              <w:spacing w:line="360" w:lineRule="auto"/>
              <w:rPr>
                <w:rFonts w:ascii="Times New Roman" w:hAnsi="Times New Roman" w:cs="Times New Roman"/>
                <w:sz w:val="28"/>
                <w:szCs w:val="28"/>
              </w:rPr>
            </w:pPr>
            <w:r>
              <w:rPr>
                <w:rFonts w:ascii="Times New Roman" w:hAnsi="Times New Roman" w:cs="Times New Roman"/>
                <w:sz w:val="28"/>
                <w:szCs w:val="28"/>
              </w:rPr>
              <w:t>Операции в срок / всего операций * 100%</w:t>
            </w:r>
          </w:p>
        </w:tc>
        <w:tc>
          <w:tcPr>
            <w:tcW w:w="2262" w:type="dxa"/>
          </w:tcPr>
          <w:p w:rsidR="00A10A0D" w:rsidRDefault="00A10A0D" w:rsidP="006D690D">
            <w:pPr>
              <w:spacing w:line="360" w:lineRule="auto"/>
              <w:rPr>
                <w:rFonts w:ascii="Times New Roman" w:hAnsi="Times New Roman" w:cs="Times New Roman"/>
                <w:sz w:val="28"/>
                <w:szCs w:val="28"/>
              </w:rPr>
            </w:pPr>
            <w:r>
              <w:rPr>
                <w:rFonts w:ascii="Times New Roman" w:hAnsi="Times New Roman" w:cs="Times New Roman"/>
                <w:sz w:val="28"/>
                <w:szCs w:val="28"/>
              </w:rPr>
              <w:t>90%</w:t>
            </w:r>
          </w:p>
        </w:tc>
      </w:tr>
      <w:tr w:rsidR="00A10A0D" w:rsidTr="00167287">
        <w:tc>
          <w:tcPr>
            <w:tcW w:w="2240" w:type="dxa"/>
          </w:tcPr>
          <w:p w:rsidR="00A10A0D" w:rsidRDefault="00A10A0D" w:rsidP="006D690D">
            <w:pPr>
              <w:spacing w:line="360" w:lineRule="auto"/>
              <w:rPr>
                <w:rFonts w:ascii="Times New Roman" w:hAnsi="Times New Roman" w:cs="Times New Roman"/>
                <w:sz w:val="28"/>
                <w:szCs w:val="28"/>
              </w:rPr>
            </w:pPr>
            <w:r>
              <w:rPr>
                <w:rFonts w:ascii="Times New Roman" w:hAnsi="Times New Roman" w:cs="Times New Roman"/>
                <w:sz w:val="28"/>
                <w:szCs w:val="28"/>
              </w:rPr>
              <w:t>Животноводство</w:t>
            </w:r>
          </w:p>
        </w:tc>
        <w:tc>
          <w:tcPr>
            <w:tcW w:w="2244" w:type="dxa"/>
          </w:tcPr>
          <w:p w:rsidR="00A10A0D" w:rsidRDefault="00A10A0D" w:rsidP="006D690D">
            <w:pPr>
              <w:spacing w:line="360" w:lineRule="auto"/>
              <w:rPr>
                <w:rFonts w:ascii="Times New Roman" w:hAnsi="Times New Roman" w:cs="Times New Roman"/>
                <w:sz w:val="28"/>
                <w:szCs w:val="28"/>
              </w:rPr>
            </w:pPr>
            <w:r>
              <w:rPr>
                <w:rFonts w:ascii="Times New Roman" w:hAnsi="Times New Roman" w:cs="Times New Roman"/>
                <w:sz w:val="28"/>
                <w:szCs w:val="28"/>
              </w:rPr>
              <w:t>Среднесуточный привес КРС</w:t>
            </w:r>
          </w:p>
        </w:tc>
        <w:tc>
          <w:tcPr>
            <w:tcW w:w="1985" w:type="dxa"/>
          </w:tcPr>
          <w:p w:rsidR="00A10A0D" w:rsidRDefault="00A10A0D" w:rsidP="006D690D">
            <w:pPr>
              <w:spacing w:line="360" w:lineRule="auto"/>
              <w:rPr>
                <w:rFonts w:ascii="Times New Roman" w:hAnsi="Times New Roman" w:cs="Times New Roman"/>
                <w:sz w:val="28"/>
                <w:szCs w:val="28"/>
              </w:rPr>
            </w:pPr>
            <w:r>
              <w:rPr>
                <w:rFonts w:ascii="Times New Roman" w:hAnsi="Times New Roman" w:cs="Times New Roman"/>
                <w:sz w:val="28"/>
                <w:szCs w:val="28"/>
              </w:rPr>
              <w:t>Привес / поголовье / 30дней</w:t>
            </w:r>
          </w:p>
        </w:tc>
        <w:tc>
          <w:tcPr>
            <w:tcW w:w="2262" w:type="dxa"/>
          </w:tcPr>
          <w:p w:rsidR="00A10A0D" w:rsidRDefault="00A10A0D" w:rsidP="006D690D">
            <w:pPr>
              <w:spacing w:line="360" w:lineRule="auto"/>
              <w:rPr>
                <w:rFonts w:ascii="Times New Roman" w:hAnsi="Times New Roman" w:cs="Times New Roman"/>
                <w:sz w:val="28"/>
                <w:szCs w:val="28"/>
              </w:rPr>
            </w:pPr>
            <w:r>
              <w:rPr>
                <w:rFonts w:ascii="Times New Roman" w:hAnsi="Times New Roman" w:cs="Times New Roman"/>
                <w:sz w:val="28"/>
                <w:szCs w:val="28"/>
              </w:rPr>
              <w:t>850г</w:t>
            </w:r>
          </w:p>
        </w:tc>
      </w:tr>
      <w:tr w:rsidR="00A10A0D" w:rsidTr="00167287">
        <w:tc>
          <w:tcPr>
            <w:tcW w:w="2240" w:type="dxa"/>
          </w:tcPr>
          <w:p w:rsidR="00A10A0D" w:rsidRDefault="00A10A0D" w:rsidP="006D690D">
            <w:pPr>
              <w:spacing w:line="360" w:lineRule="auto"/>
              <w:rPr>
                <w:rFonts w:ascii="Times New Roman" w:hAnsi="Times New Roman" w:cs="Times New Roman"/>
                <w:sz w:val="28"/>
                <w:szCs w:val="28"/>
              </w:rPr>
            </w:pPr>
            <w:r>
              <w:rPr>
                <w:rFonts w:ascii="Times New Roman" w:hAnsi="Times New Roman" w:cs="Times New Roman"/>
                <w:sz w:val="28"/>
                <w:szCs w:val="28"/>
              </w:rPr>
              <w:t xml:space="preserve">Животноводство </w:t>
            </w:r>
          </w:p>
        </w:tc>
        <w:tc>
          <w:tcPr>
            <w:tcW w:w="2244" w:type="dxa"/>
          </w:tcPr>
          <w:p w:rsidR="00A10A0D" w:rsidRDefault="00167287" w:rsidP="006D690D">
            <w:pPr>
              <w:spacing w:line="360" w:lineRule="auto"/>
              <w:rPr>
                <w:rFonts w:ascii="Times New Roman" w:hAnsi="Times New Roman" w:cs="Times New Roman"/>
                <w:sz w:val="28"/>
                <w:szCs w:val="28"/>
              </w:rPr>
            </w:pPr>
            <w:r>
              <w:rPr>
                <w:rFonts w:ascii="Times New Roman" w:hAnsi="Times New Roman" w:cs="Times New Roman"/>
                <w:sz w:val="28"/>
                <w:szCs w:val="28"/>
              </w:rPr>
              <w:t>Затраты кормов на 1 кг молока</w:t>
            </w:r>
          </w:p>
        </w:tc>
        <w:tc>
          <w:tcPr>
            <w:tcW w:w="1985" w:type="dxa"/>
          </w:tcPr>
          <w:p w:rsidR="00A10A0D" w:rsidRDefault="00167287" w:rsidP="006D690D">
            <w:pPr>
              <w:spacing w:line="360" w:lineRule="auto"/>
              <w:rPr>
                <w:rFonts w:ascii="Times New Roman" w:hAnsi="Times New Roman" w:cs="Times New Roman"/>
                <w:sz w:val="28"/>
                <w:szCs w:val="28"/>
              </w:rPr>
            </w:pPr>
            <w:r>
              <w:rPr>
                <w:rFonts w:ascii="Times New Roman" w:hAnsi="Times New Roman" w:cs="Times New Roman"/>
                <w:sz w:val="28"/>
                <w:szCs w:val="28"/>
              </w:rPr>
              <w:t>Корм. Ед. / валовый надой</w:t>
            </w:r>
          </w:p>
        </w:tc>
        <w:tc>
          <w:tcPr>
            <w:tcW w:w="2262" w:type="dxa"/>
          </w:tcPr>
          <w:p w:rsidR="00A10A0D" w:rsidRDefault="00167287" w:rsidP="006D690D">
            <w:pPr>
              <w:spacing w:line="360" w:lineRule="auto"/>
              <w:rPr>
                <w:rFonts w:ascii="Times New Roman" w:hAnsi="Times New Roman" w:cs="Times New Roman"/>
                <w:sz w:val="28"/>
                <w:szCs w:val="28"/>
              </w:rPr>
            </w:pPr>
            <w:r>
              <w:rPr>
                <w:rFonts w:ascii="Times New Roman" w:hAnsi="Times New Roman" w:cs="Times New Roman"/>
                <w:sz w:val="28"/>
                <w:szCs w:val="28"/>
              </w:rPr>
              <w:t>1,2</w:t>
            </w:r>
          </w:p>
        </w:tc>
      </w:tr>
      <w:tr w:rsidR="00A10A0D" w:rsidTr="00167287">
        <w:tc>
          <w:tcPr>
            <w:tcW w:w="2240" w:type="dxa"/>
          </w:tcPr>
          <w:p w:rsidR="00A10A0D" w:rsidRDefault="00167287" w:rsidP="006D690D">
            <w:pPr>
              <w:spacing w:line="360" w:lineRule="auto"/>
              <w:rPr>
                <w:rFonts w:ascii="Times New Roman" w:hAnsi="Times New Roman" w:cs="Times New Roman"/>
                <w:sz w:val="28"/>
                <w:szCs w:val="28"/>
              </w:rPr>
            </w:pPr>
            <w:r>
              <w:rPr>
                <w:rFonts w:ascii="Times New Roman" w:hAnsi="Times New Roman" w:cs="Times New Roman"/>
                <w:sz w:val="28"/>
                <w:szCs w:val="28"/>
              </w:rPr>
              <w:t>Финансы</w:t>
            </w:r>
          </w:p>
        </w:tc>
        <w:tc>
          <w:tcPr>
            <w:tcW w:w="2244" w:type="dxa"/>
          </w:tcPr>
          <w:p w:rsidR="00A10A0D" w:rsidRDefault="00167287" w:rsidP="006D690D">
            <w:pPr>
              <w:spacing w:line="360" w:lineRule="auto"/>
              <w:rPr>
                <w:rFonts w:ascii="Times New Roman" w:hAnsi="Times New Roman" w:cs="Times New Roman"/>
                <w:sz w:val="28"/>
                <w:szCs w:val="28"/>
              </w:rPr>
            </w:pPr>
            <w:r>
              <w:rPr>
                <w:rFonts w:ascii="Times New Roman" w:hAnsi="Times New Roman" w:cs="Times New Roman"/>
                <w:sz w:val="28"/>
                <w:szCs w:val="28"/>
              </w:rPr>
              <w:t>Рентабельность продукции</w:t>
            </w:r>
          </w:p>
        </w:tc>
        <w:tc>
          <w:tcPr>
            <w:tcW w:w="1985" w:type="dxa"/>
          </w:tcPr>
          <w:p w:rsidR="00A10A0D" w:rsidRDefault="00167287" w:rsidP="00167287">
            <w:pPr>
              <w:spacing w:line="360" w:lineRule="auto"/>
              <w:rPr>
                <w:rFonts w:ascii="Times New Roman" w:hAnsi="Times New Roman" w:cs="Times New Roman"/>
                <w:sz w:val="28"/>
                <w:szCs w:val="28"/>
              </w:rPr>
            </w:pPr>
            <w:r>
              <w:rPr>
                <w:rFonts w:ascii="Times New Roman" w:hAnsi="Times New Roman" w:cs="Times New Roman"/>
                <w:sz w:val="28"/>
                <w:szCs w:val="28"/>
              </w:rPr>
              <w:t>(Прибыль / себестоимость) * 100%</w:t>
            </w:r>
          </w:p>
        </w:tc>
        <w:tc>
          <w:tcPr>
            <w:tcW w:w="2262" w:type="dxa"/>
          </w:tcPr>
          <w:p w:rsidR="00A10A0D" w:rsidRDefault="00167287" w:rsidP="006D690D">
            <w:pPr>
              <w:spacing w:line="360" w:lineRule="auto"/>
              <w:rPr>
                <w:rFonts w:ascii="Times New Roman" w:hAnsi="Times New Roman" w:cs="Times New Roman"/>
                <w:sz w:val="28"/>
                <w:szCs w:val="28"/>
              </w:rPr>
            </w:pPr>
            <w:r>
              <w:rPr>
                <w:rFonts w:ascii="Times New Roman" w:hAnsi="Times New Roman" w:cs="Times New Roman"/>
                <w:sz w:val="28"/>
                <w:szCs w:val="28"/>
              </w:rPr>
              <w:t>22%</w:t>
            </w:r>
          </w:p>
        </w:tc>
      </w:tr>
      <w:tr w:rsidR="00A10A0D" w:rsidTr="00167287">
        <w:tc>
          <w:tcPr>
            <w:tcW w:w="2240" w:type="dxa"/>
          </w:tcPr>
          <w:p w:rsidR="00A10A0D" w:rsidRDefault="00167287" w:rsidP="006D690D">
            <w:pPr>
              <w:spacing w:line="360" w:lineRule="auto"/>
              <w:rPr>
                <w:rFonts w:ascii="Times New Roman" w:hAnsi="Times New Roman" w:cs="Times New Roman"/>
                <w:sz w:val="28"/>
                <w:szCs w:val="28"/>
              </w:rPr>
            </w:pPr>
            <w:r>
              <w:rPr>
                <w:rFonts w:ascii="Times New Roman" w:hAnsi="Times New Roman" w:cs="Times New Roman"/>
                <w:sz w:val="28"/>
                <w:szCs w:val="28"/>
              </w:rPr>
              <w:t>Персонал</w:t>
            </w:r>
          </w:p>
        </w:tc>
        <w:tc>
          <w:tcPr>
            <w:tcW w:w="2244" w:type="dxa"/>
          </w:tcPr>
          <w:p w:rsidR="00A10A0D" w:rsidRDefault="00167287" w:rsidP="006D690D">
            <w:pPr>
              <w:spacing w:line="360" w:lineRule="auto"/>
              <w:rPr>
                <w:rFonts w:ascii="Times New Roman" w:hAnsi="Times New Roman" w:cs="Times New Roman"/>
                <w:sz w:val="28"/>
                <w:szCs w:val="28"/>
              </w:rPr>
            </w:pPr>
            <w:r>
              <w:rPr>
                <w:rFonts w:ascii="Times New Roman" w:hAnsi="Times New Roman" w:cs="Times New Roman"/>
                <w:sz w:val="28"/>
                <w:szCs w:val="28"/>
              </w:rPr>
              <w:t>Выполнение индивидуального плана</w:t>
            </w:r>
          </w:p>
        </w:tc>
        <w:tc>
          <w:tcPr>
            <w:tcW w:w="1985" w:type="dxa"/>
          </w:tcPr>
          <w:p w:rsidR="00A10A0D" w:rsidRDefault="00167287" w:rsidP="006D690D">
            <w:pPr>
              <w:spacing w:line="360" w:lineRule="auto"/>
              <w:rPr>
                <w:rFonts w:ascii="Times New Roman" w:hAnsi="Times New Roman" w:cs="Times New Roman"/>
                <w:sz w:val="28"/>
                <w:szCs w:val="28"/>
              </w:rPr>
            </w:pPr>
            <w:r>
              <w:rPr>
                <w:rFonts w:ascii="Times New Roman" w:hAnsi="Times New Roman" w:cs="Times New Roman"/>
                <w:sz w:val="28"/>
                <w:szCs w:val="28"/>
              </w:rPr>
              <w:t>Факт / план * 100%</w:t>
            </w:r>
          </w:p>
        </w:tc>
        <w:tc>
          <w:tcPr>
            <w:tcW w:w="2262" w:type="dxa"/>
          </w:tcPr>
          <w:p w:rsidR="00A10A0D" w:rsidRDefault="00167287" w:rsidP="006D690D">
            <w:pPr>
              <w:spacing w:line="360" w:lineRule="auto"/>
              <w:rPr>
                <w:rFonts w:ascii="Times New Roman" w:hAnsi="Times New Roman" w:cs="Times New Roman"/>
                <w:sz w:val="28"/>
                <w:szCs w:val="28"/>
              </w:rPr>
            </w:pPr>
            <w:r>
              <w:rPr>
                <w:rFonts w:ascii="Times New Roman" w:hAnsi="Times New Roman" w:cs="Times New Roman"/>
                <w:sz w:val="28"/>
                <w:szCs w:val="28"/>
              </w:rPr>
              <w:t>100%</w:t>
            </w:r>
          </w:p>
        </w:tc>
      </w:tr>
    </w:tbl>
    <w:p w:rsidR="00A10A0D" w:rsidRPr="006D690D" w:rsidRDefault="00A10A0D" w:rsidP="006D690D">
      <w:pPr>
        <w:spacing w:line="360" w:lineRule="auto"/>
        <w:rPr>
          <w:rFonts w:ascii="Times New Roman" w:hAnsi="Times New Roman" w:cs="Times New Roman"/>
          <w:sz w:val="28"/>
          <w:szCs w:val="28"/>
        </w:rPr>
      </w:pPr>
    </w:p>
    <w:p w:rsidR="00A10A0D" w:rsidRPr="00167287" w:rsidRDefault="006D690D" w:rsidP="00167287">
      <w:pPr>
        <w:spacing w:line="360" w:lineRule="auto"/>
        <w:rPr>
          <w:rFonts w:ascii="Times New Roman" w:hAnsi="Times New Roman" w:cs="Times New Roman"/>
          <w:sz w:val="28"/>
          <w:szCs w:val="28"/>
        </w:rPr>
      </w:pPr>
      <w:r w:rsidRPr="00167287">
        <w:rPr>
          <w:rFonts w:ascii="Times New Roman" w:hAnsi="Times New Roman" w:cs="Times New Roman"/>
          <w:sz w:val="28"/>
          <w:szCs w:val="28"/>
        </w:rPr>
        <w:t>Помимо этого, введены качественные KPI</w:t>
      </w:r>
      <w:r w:rsidR="00A10A0D" w:rsidRPr="00167287">
        <w:rPr>
          <w:rFonts w:ascii="Times New Roman" w:hAnsi="Times New Roman" w:cs="Times New Roman"/>
          <w:sz w:val="28"/>
          <w:szCs w:val="28"/>
        </w:rPr>
        <w:t xml:space="preserve">: </w:t>
      </w:r>
    </w:p>
    <w:p w:rsidR="00A10A0D" w:rsidRPr="00167287" w:rsidRDefault="006D690D" w:rsidP="00167287">
      <w:pPr>
        <w:pStyle w:val="a4"/>
        <w:numPr>
          <w:ilvl w:val="0"/>
          <w:numId w:val="27"/>
        </w:numPr>
        <w:spacing w:line="360" w:lineRule="auto"/>
        <w:rPr>
          <w:rFonts w:ascii="Times New Roman" w:hAnsi="Times New Roman" w:cs="Times New Roman"/>
          <w:sz w:val="28"/>
          <w:szCs w:val="28"/>
        </w:rPr>
      </w:pPr>
      <w:r w:rsidRPr="00167287">
        <w:rPr>
          <w:rFonts w:ascii="Times New Roman" w:hAnsi="Times New Roman" w:cs="Times New Roman"/>
          <w:sz w:val="28"/>
          <w:szCs w:val="28"/>
        </w:rPr>
        <w:t xml:space="preserve">качество семян, </w:t>
      </w:r>
    </w:p>
    <w:p w:rsidR="006D690D" w:rsidRPr="00167287" w:rsidRDefault="00A10A0D" w:rsidP="00167287">
      <w:pPr>
        <w:pStyle w:val="a4"/>
        <w:numPr>
          <w:ilvl w:val="0"/>
          <w:numId w:val="27"/>
        </w:numPr>
        <w:spacing w:line="360" w:lineRule="auto"/>
        <w:rPr>
          <w:rFonts w:ascii="Times New Roman" w:hAnsi="Times New Roman" w:cs="Times New Roman"/>
          <w:sz w:val="28"/>
          <w:szCs w:val="28"/>
        </w:rPr>
      </w:pPr>
      <w:r w:rsidRPr="00167287">
        <w:rPr>
          <w:rFonts w:ascii="Times New Roman" w:hAnsi="Times New Roman" w:cs="Times New Roman"/>
          <w:sz w:val="28"/>
          <w:szCs w:val="28"/>
        </w:rPr>
        <w:t>ветеринарная безопасность.</w:t>
      </w:r>
    </w:p>
    <w:p w:rsidR="006D690D" w:rsidRPr="006D690D" w:rsidRDefault="006D690D" w:rsidP="006D690D">
      <w:pPr>
        <w:spacing w:line="360" w:lineRule="auto"/>
        <w:jc w:val="center"/>
        <w:rPr>
          <w:rFonts w:ascii="Times New Roman" w:hAnsi="Times New Roman" w:cs="Times New Roman"/>
          <w:b/>
          <w:sz w:val="28"/>
          <w:szCs w:val="28"/>
        </w:rPr>
      </w:pPr>
      <w:r w:rsidRPr="006D690D">
        <w:rPr>
          <w:rFonts w:ascii="Times New Roman" w:hAnsi="Times New Roman" w:cs="Times New Roman"/>
          <w:b/>
          <w:sz w:val="28"/>
          <w:szCs w:val="28"/>
        </w:rPr>
        <w:t xml:space="preserve">2.4. Каскадирование целей </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Стратегичес</w:t>
      </w:r>
      <w:r>
        <w:rPr>
          <w:rFonts w:ascii="Times New Roman" w:hAnsi="Times New Roman" w:cs="Times New Roman"/>
          <w:sz w:val="28"/>
          <w:szCs w:val="28"/>
        </w:rPr>
        <w:t>кие KPI развёрнуты по иерархии:</w:t>
      </w:r>
    </w:p>
    <w:p w:rsidR="00D9716E" w:rsidRPr="00D9716E" w:rsidRDefault="006D690D" w:rsidP="00D9716E">
      <w:pPr>
        <w:pStyle w:val="a4"/>
        <w:numPr>
          <w:ilvl w:val="0"/>
          <w:numId w:val="28"/>
        </w:numPr>
        <w:spacing w:line="360" w:lineRule="auto"/>
        <w:rPr>
          <w:rFonts w:ascii="Times New Roman" w:hAnsi="Times New Roman" w:cs="Times New Roman"/>
          <w:sz w:val="28"/>
          <w:szCs w:val="28"/>
        </w:rPr>
      </w:pPr>
      <w:r w:rsidRPr="00D9716E">
        <w:rPr>
          <w:rFonts w:ascii="Times New Roman" w:hAnsi="Times New Roman" w:cs="Times New Roman"/>
          <w:sz w:val="28"/>
          <w:szCs w:val="28"/>
        </w:rPr>
        <w:t>Предприятие</w:t>
      </w:r>
      <w:r w:rsidR="00D9716E">
        <w:rPr>
          <w:rFonts w:ascii="Times New Roman" w:hAnsi="Times New Roman" w:cs="Times New Roman"/>
          <w:sz w:val="28"/>
          <w:szCs w:val="28"/>
        </w:rPr>
        <w:t>,</w:t>
      </w:r>
    </w:p>
    <w:p w:rsidR="00D9716E" w:rsidRDefault="006D690D" w:rsidP="00D9716E">
      <w:pPr>
        <w:pStyle w:val="a4"/>
        <w:numPr>
          <w:ilvl w:val="0"/>
          <w:numId w:val="28"/>
        </w:numPr>
        <w:spacing w:line="360" w:lineRule="auto"/>
        <w:rPr>
          <w:rFonts w:ascii="Times New Roman" w:hAnsi="Times New Roman" w:cs="Times New Roman"/>
          <w:sz w:val="28"/>
          <w:szCs w:val="28"/>
        </w:rPr>
      </w:pPr>
      <w:r w:rsidRPr="00D9716E">
        <w:rPr>
          <w:rFonts w:ascii="Times New Roman" w:hAnsi="Times New Roman" w:cs="Times New Roman"/>
          <w:sz w:val="28"/>
          <w:szCs w:val="28"/>
        </w:rPr>
        <w:t>Бизнес–единицы</w:t>
      </w:r>
      <w:r w:rsidR="00D9716E">
        <w:rPr>
          <w:rFonts w:ascii="Times New Roman" w:hAnsi="Times New Roman" w:cs="Times New Roman"/>
          <w:sz w:val="28"/>
          <w:szCs w:val="28"/>
        </w:rPr>
        <w:t>:</w:t>
      </w:r>
    </w:p>
    <w:p w:rsidR="00D9716E" w:rsidRDefault="006D690D" w:rsidP="00D9716E">
      <w:pPr>
        <w:pStyle w:val="a4"/>
        <w:numPr>
          <w:ilvl w:val="1"/>
          <w:numId w:val="28"/>
        </w:numPr>
        <w:spacing w:line="360" w:lineRule="auto"/>
        <w:rPr>
          <w:rFonts w:ascii="Times New Roman" w:hAnsi="Times New Roman" w:cs="Times New Roman"/>
          <w:sz w:val="28"/>
          <w:szCs w:val="28"/>
        </w:rPr>
      </w:pPr>
      <w:r w:rsidRPr="00D9716E">
        <w:rPr>
          <w:rFonts w:ascii="Times New Roman" w:hAnsi="Times New Roman" w:cs="Times New Roman"/>
          <w:sz w:val="28"/>
          <w:szCs w:val="28"/>
        </w:rPr>
        <w:t xml:space="preserve">растениеводство, </w:t>
      </w:r>
    </w:p>
    <w:p w:rsidR="00D9716E" w:rsidRPr="00D9716E" w:rsidRDefault="00D9716E" w:rsidP="00D9716E">
      <w:pPr>
        <w:pStyle w:val="a4"/>
        <w:numPr>
          <w:ilvl w:val="1"/>
          <w:numId w:val="28"/>
        </w:numPr>
        <w:spacing w:line="360" w:lineRule="auto"/>
        <w:rPr>
          <w:rFonts w:ascii="Times New Roman" w:hAnsi="Times New Roman" w:cs="Times New Roman"/>
          <w:sz w:val="28"/>
          <w:szCs w:val="28"/>
        </w:rPr>
      </w:pPr>
      <w:r>
        <w:rPr>
          <w:rFonts w:ascii="Times New Roman" w:hAnsi="Times New Roman" w:cs="Times New Roman"/>
          <w:sz w:val="28"/>
          <w:szCs w:val="28"/>
        </w:rPr>
        <w:t>животноводство.</w:t>
      </w:r>
    </w:p>
    <w:p w:rsidR="00D9716E" w:rsidRDefault="006D690D" w:rsidP="00D9716E">
      <w:pPr>
        <w:pStyle w:val="a4"/>
        <w:numPr>
          <w:ilvl w:val="0"/>
          <w:numId w:val="28"/>
        </w:numPr>
        <w:spacing w:line="360" w:lineRule="auto"/>
        <w:rPr>
          <w:rFonts w:ascii="Times New Roman" w:hAnsi="Times New Roman" w:cs="Times New Roman"/>
          <w:sz w:val="28"/>
          <w:szCs w:val="28"/>
        </w:rPr>
      </w:pPr>
      <w:r w:rsidRPr="00D9716E">
        <w:rPr>
          <w:rFonts w:ascii="Times New Roman" w:hAnsi="Times New Roman" w:cs="Times New Roman"/>
          <w:sz w:val="28"/>
          <w:szCs w:val="28"/>
        </w:rPr>
        <w:t>Отделы/бригады</w:t>
      </w:r>
      <w:r w:rsidR="00D9716E">
        <w:rPr>
          <w:rFonts w:ascii="Times New Roman" w:hAnsi="Times New Roman" w:cs="Times New Roman"/>
          <w:sz w:val="28"/>
          <w:szCs w:val="28"/>
        </w:rPr>
        <w:t>:</w:t>
      </w:r>
    </w:p>
    <w:p w:rsidR="00D9716E" w:rsidRDefault="006D690D" w:rsidP="00D9716E">
      <w:pPr>
        <w:pStyle w:val="a4"/>
        <w:numPr>
          <w:ilvl w:val="1"/>
          <w:numId w:val="28"/>
        </w:numPr>
        <w:spacing w:line="360" w:lineRule="auto"/>
        <w:rPr>
          <w:rFonts w:ascii="Times New Roman" w:hAnsi="Times New Roman" w:cs="Times New Roman"/>
          <w:sz w:val="28"/>
          <w:szCs w:val="28"/>
        </w:rPr>
      </w:pPr>
      <w:r w:rsidRPr="00D9716E">
        <w:rPr>
          <w:rFonts w:ascii="Times New Roman" w:hAnsi="Times New Roman" w:cs="Times New Roman"/>
          <w:sz w:val="28"/>
          <w:szCs w:val="28"/>
        </w:rPr>
        <w:t xml:space="preserve">полеводческая бригада №1, </w:t>
      </w:r>
    </w:p>
    <w:p w:rsidR="00D9716E" w:rsidRPr="00D9716E" w:rsidRDefault="00D9716E" w:rsidP="00D9716E">
      <w:pPr>
        <w:pStyle w:val="a4"/>
        <w:numPr>
          <w:ilvl w:val="1"/>
          <w:numId w:val="28"/>
        </w:numPr>
        <w:spacing w:line="360" w:lineRule="auto"/>
        <w:rPr>
          <w:rFonts w:ascii="Times New Roman" w:hAnsi="Times New Roman" w:cs="Times New Roman"/>
          <w:sz w:val="28"/>
          <w:szCs w:val="28"/>
        </w:rPr>
      </w:pPr>
      <w:r>
        <w:rPr>
          <w:rFonts w:ascii="Times New Roman" w:hAnsi="Times New Roman" w:cs="Times New Roman"/>
          <w:sz w:val="28"/>
          <w:szCs w:val="28"/>
        </w:rPr>
        <w:t>молочно-товарная ферма</w:t>
      </w:r>
      <w:r w:rsidR="006D690D" w:rsidRPr="00D9716E">
        <w:rPr>
          <w:rFonts w:ascii="Times New Roman" w:hAnsi="Times New Roman" w:cs="Times New Roman"/>
          <w:sz w:val="28"/>
          <w:szCs w:val="28"/>
        </w:rPr>
        <w:t xml:space="preserve"> №2) </w:t>
      </w:r>
    </w:p>
    <w:p w:rsidR="00D9716E" w:rsidRDefault="006D690D" w:rsidP="00D9716E">
      <w:pPr>
        <w:pStyle w:val="a4"/>
        <w:numPr>
          <w:ilvl w:val="0"/>
          <w:numId w:val="28"/>
        </w:numPr>
        <w:spacing w:line="360" w:lineRule="auto"/>
        <w:rPr>
          <w:rFonts w:ascii="Times New Roman" w:hAnsi="Times New Roman" w:cs="Times New Roman"/>
          <w:sz w:val="28"/>
          <w:szCs w:val="28"/>
        </w:rPr>
      </w:pPr>
      <w:r w:rsidRPr="00D9716E">
        <w:rPr>
          <w:rFonts w:ascii="Times New Roman" w:hAnsi="Times New Roman" w:cs="Times New Roman"/>
          <w:sz w:val="28"/>
          <w:szCs w:val="28"/>
        </w:rPr>
        <w:lastRenderedPageBreak/>
        <w:t>Сотрудники</w:t>
      </w:r>
      <w:r w:rsidR="00D9716E">
        <w:rPr>
          <w:rFonts w:ascii="Times New Roman" w:hAnsi="Times New Roman" w:cs="Times New Roman"/>
          <w:sz w:val="28"/>
          <w:szCs w:val="28"/>
        </w:rPr>
        <w:t>:</w:t>
      </w:r>
      <w:bookmarkStart w:id="0" w:name="_GoBack"/>
      <w:bookmarkEnd w:id="0"/>
    </w:p>
    <w:p w:rsidR="00D9716E" w:rsidRDefault="006D690D" w:rsidP="00D9716E">
      <w:pPr>
        <w:pStyle w:val="a4"/>
        <w:numPr>
          <w:ilvl w:val="1"/>
          <w:numId w:val="28"/>
        </w:numPr>
        <w:spacing w:line="360" w:lineRule="auto"/>
        <w:rPr>
          <w:rFonts w:ascii="Times New Roman" w:hAnsi="Times New Roman" w:cs="Times New Roman"/>
          <w:sz w:val="28"/>
          <w:szCs w:val="28"/>
        </w:rPr>
      </w:pPr>
      <w:r w:rsidRPr="00D9716E">
        <w:rPr>
          <w:rFonts w:ascii="Times New Roman" w:hAnsi="Times New Roman" w:cs="Times New Roman"/>
          <w:sz w:val="28"/>
          <w:szCs w:val="28"/>
        </w:rPr>
        <w:t xml:space="preserve">агроном, </w:t>
      </w:r>
    </w:p>
    <w:p w:rsidR="00D9716E" w:rsidRDefault="006D690D" w:rsidP="00D9716E">
      <w:pPr>
        <w:pStyle w:val="a4"/>
        <w:numPr>
          <w:ilvl w:val="1"/>
          <w:numId w:val="28"/>
        </w:numPr>
        <w:spacing w:line="360" w:lineRule="auto"/>
        <w:rPr>
          <w:rFonts w:ascii="Times New Roman" w:hAnsi="Times New Roman" w:cs="Times New Roman"/>
          <w:sz w:val="28"/>
          <w:szCs w:val="28"/>
        </w:rPr>
      </w:pPr>
      <w:r w:rsidRPr="00D9716E">
        <w:rPr>
          <w:rFonts w:ascii="Times New Roman" w:hAnsi="Times New Roman" w:cs="Times New Roman"/>
          <w:sz w:val="28"/>
          <w:szCs w:val="28"/>
        </w:rPr>
        <w:t xml:space="preserve">тракторист, </w:t>
      </w:r>
    </w:p>
    <w:p w:rsidR="006D690D" w:rsidRPr="00D9716E" w:rsidRDefault="00D9716E" w:rsidP="00D9716E">
      <w:pPr>
        <w:pStyle w:val="a4"/>
        <w:numPr>
          <w:ilvl w:val="1"/>
          <w:numId w:val="28"/>
        </w:numPr>
        <w:spacing w:line="360" w:lineRule="auto"/>
        <w:rPr>
          <w:rFonts w:ascii="Times New Roman" w:hAnsi="Times New Roman" w:cs="Times New Roman"/>
          <w:sz w:val="28"/>
          <w:szCs w:val="28"/>
        </w:rPr>
      </w:pPr>
      <w:r>
        <w:rPr>
          <w:rFonts w:ascii="Times New Roman" w:hAnsi="Times New Roman" w:cs="Times New Roman"/>
          <w:sz w:val="28"/>
          <w:szCs w:val="28"/>
        </w:rPr>
        <w:t>доярка</w:t>
      </w:r>
      <w:r w:rsidR="006D690D" w:rsidRPr="00D9716E">
        <w:rPr>
          <w:rFonts w:ascii="Times New Roman" w:hAnsi="Times New Roman" w:cs="Times New Roman"/>
          <w:sz w:val="28"/>
          <w:szCs w:val="28"/>
        </w:rPr>
        <w:t>.</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Пример каска</w:t>
      </w:r>
      <w:r>
        <w:rPr>
          <w:rFonts w:ascii="Times New Roman" w:hAnsi="Times New Roman" w:cs="Times New Roman"/>
          <w:sz w:val="28"/>
          <w:szCs w:val="28"/>
        </w:rPr>
        <w:t xml:space="preserve">дирования для животноводства: </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 Уровень | Цель | KPI |</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w:t>
      </w:r>
      <w:r>
        <w:rPr>
          <w:rFonts w:ascii="Times New Roman" w:hAnsi="Times New Roman" w:cs="Times New Roman"/>
          <w:sz w:val="28"/>
          <w:szCs w:val="28"/>
        </w:rPr>
        <w:t>–––––––––</w:t>
      </w:r>
      <w:r w:rsidRPr="006D690D">
        <w:rPr>
          <w:rFonts w:ascii="Times New Roman" w:hAnsi="Times New Roman" w:cs="Times New Roman"/>
          <w:sz w:val="28"/>
          <w:szCs w:val="28"/>
        </w:rPr>
        <w:t>|</w:t>
      </w:r>
      <w:r>
        <w:rPr>
          <w:rFonts w:ascii="Times New Roman" w:hAnsi="Times New Roman" w:cs="Times New Roman"/>
          <w:sz w:val="28"/>
          <w:szCs w:val="28"/>
        </w:rPr>
        <w:t>––––––</w:t>
      </w:r>
      <w:r w:rsidRPr="006D690D">
        <w:rPr>
          <w:rFonts w:ascii="Times New Roman" w:hAnsi="Times New Roman" w:cs="Times New Roman"/>
          <w:sz w:val="28"/>
          <w:szCs w:val="28"/>
        </w:rPr>
        <w:t>|</w:t>
      </w:r>
      <w:r>
        <w:rPr>
          <w:rFonts w:ascii="Times New Roman" w:hAnsi="Times New Roman" w:cs="Times New Roman"/>
          <w:sz w:val="28"/>
          <w:szCs w:val="28"/>
        </w:rPr>
        <w:t>–––––</w:t>
      </w:r>
      <w:r w:rsidRPr="006D690D">
        <w:rPr>
          <w:rFonts w:ascii="Times New Roman" w:hAnsi="Times New Roman" w:cs="Times New Roman"/>
          <w:sz w:val="28"/>
          <w:szCs w:val="28"/>
        </w:rPr>
        <w:t>|</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 Предприятие | Снизить себестоимость молока на 12 % | Себестоимость 1 ц молока |</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 Бизнес</w:t>
      </w:r>
      <w:r>
        <w:rPr>
          <w:rFonts w:ascii="Times New Roman" w:hAnsi="Times New Roman" w:cs="Times New Roman"/>
          <w:sz w:val="28"/>
          <w:szCs w:val="28"/>
        </w:rPr>
        <w:t>–</w:t>
      </w:r>
      <w:r w:rsidRPr="006D690D">
        <w:rPr>
          <w:rFonts w:ascii="Times New Roman" w:hAnsi="Times New Roman" w:cs="Times New Roman"/>
          <w:sz w:val="28"/>
          <w:szCs w:val="28"/>
        </w:rPr>
        <w:t>единица (начальник животноводства) | Снизить затраты кормов на 8 % | Затраты кормов на 1 кг молока |</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 Отдел (заведующий МТФ) | Увеличить надои до 7500 кг/год | Надой на корову |</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 Сотрудник (зоотехник) | Обеспечить 80 % осеменений высокоценными семенами | Доля улучшенного поголовья |</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 Сотрудник (доярка) | Соблюдать технологию доения без простоев</w:t>
      </w:r>
      <w:r>
        <w:rPr>
          <w:rFonts w:ascii="Times New Roman" w:hAnsi="Times New Roman" w:cs="Times New Roman"/>
          <w:sz w:val="28"/>
          <w:szCs w:val="28"/>
        </w:rPr>
        <w:t xml:space="preserve"> | % времени доения без сбоев |</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Каждый сотрудник получил персон</w:t>
      </w:r>
      <w:r>
        <w:rPr>
          <w:rFonts w:ascii="Times New Roman" w:hAnsi="Times New Roman" w:cs="Times New Roman"/>
          <w:sz w:val="28"/>
          <w:szCs w:val="28"/>
        </w:rPr>
        <w:t>альный лист целей с весами KPI.</w:t>
      </w:r>
    </w:p>
    <w:p w:rsidR="006D690D" w:rsidRPr="006D690D" w:rsidRDefault="006D690D" w:rsidP="006D690D">
      <w:pPr>
        <w:spacing w:line="360" w:lineRule="auto"/>
        <w:jc w:val="center"/>
        <w:rPr>
          <w:rFonts w:ascii="Times New Roman" w:hAnsi="Times New Roman" w:cs="Times New Roman"/>
          <w:b/>
          <w:sz w:val="28"/>
          <w:szCs w:val="28"/>
        </w:rPr>
      </w:pPr>
      <w:r w:rsidRPr="006D690D">
        <w:rPr>
          <w:rFonts w:ascii="Times New Roman" w:hAnsi="Times New Roman" w:cs="Times New Roman"/>
          <w:b/>
          <w:sz w:val="28"/>
          <w:szCs w:val="28"/>
        </w:rPr>
        <w:t xml:space="preserve">2.5. </w:t>
      </w:r>
      <w:r>
        <w:rPr>
          <w:rFonts w:ascii="Times New Roman" w:hAnsi="Times New Roman" w:cs="Times New Roman"/>
          <w:b/>
          <w:sz w:val="28"/>
          <w:szCs w:val="28"/>
        </w:rPr>
        <w:t>Внедрение инструментов</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Для автоматизации</w:t>
      </w:r>
      <w:r>
        <w:rPr>
          <w:rFonts w:ascii="Times New Roman" w:hAnsi="Times New Roman" w:cs="Times New Roman"/>
          <w:sz w:val="28"/>
          <w:szCs w:val="28"/>
        </w:rPr>
        <w:t xml:space="preserve"> процессов выбрана архитектура:</w:t>
      </w:r>
    </w:p>
    <w:p w:rsidR="006D690D" w:rsidRPr="006D690D" w:rsidRDefault="006D690D" w:rsidP="006D690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D690D">
        <w:rPr>
          <w:rFonts w:ascii="Times New Roman" w:hAnsi="Times New Roman" w:cs="Times New Roman"/>
          <w:sz w:val="28"/>
          <w:szCs w:val="28"/>
        </w:rPr>
        <w:t>Учётная система:</w:t>
      </w:r>
      <w:r>
        <w:rPr>
          <w:rFonts w:ascii="Times New Roman" w:hAnsi="Times New Roman" w:cs="Times New Roman"/>
          <w:sz w:val="28"/>
          <w:szCs w:val="28"/>
        </w:rPr>
        <w:t xml:space="preserve"> </w:t>
      </w:r>
      <w:r w:rsidRPr="006D690D">
        <w:rPr>
          <w:rFonts w:ascii="Times New Roman" w:hAnsi="Times New Roman" w:cs="Times New Roman"/>
          <w:sz w:val="28"/>
          <w:szCs w:val="28"/>
        </w:rPr>
        <w:t>«1</w:t>
      </w:r>
      <w:proofErr w:type="gramStart"/>
      <w:r w:rsidRPr="006D690D">
        <w:rPr>
          <w:rFonts w:ascii="Times New Roman" w:hAnsi="Times New Roman" w:cs="Times New Roman"/>
          <w:sz w:val="28"/>
          <w:szCs w:val="28"/>
        </w:rPr>
        <w:t>С:Управление</w:t>
      </w:r>
      <w:proofErr w:type="gramEnd"/>
      <w:r w:rsidRPr="006D690D">
        <w:rPr>
          <w:rFonts w:ascii="Times New Roman" w:hAnsi="Times New Roman" w:cs="Times New Roman"/>
          <w:sz w:val="28"/>
          <w:szCs w:val="28"/>
        </w:rPr>
        <w:t xml:space="preserve"> агропромышленным комплексом» (учёт полей, техники, затрат, поголовья).</w:t>
      </w:r>
    </w:p>
    <w:p w:rsidR="006D690D" w:rsidRPr="006D690D" w:rsidRDefault="006D690D" w:rsidP="006D690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D690D">
        <w:rPr>
          <w:rFonts w:ascii="Times New Roman" w:hAnsi="Times New Roman" w:cs="Times New Roman"/>
          <w:sz w:val="28"/>
          <w:szCs w:val="28"/>
        </w:rPr>
        <w:t>BI</w:t>
      </w:r>
      <w:r>
        <w:rPr>
          <w:rFonts w:ascii="Times New Roman" w:hAnsi="Times New Roman" w:cs="Times New Roman"/>
          <w:sz w:val="28"/>
          <w:szCs w:val="28"/>
        </w:rPr>
        <w:t>–</w:t>
      </w:r>
      <w:r w:rsidRPr="006D690D">
        <w:rPr>
          <w:rFonts w:ascii="Times New Roman" w:hAnsi="Times New Roman" w:cs="Times New Roman"/>
          <w:sz w:val="28"/>
          <w:szCs w:val="28"/>
        </w:rPr>
        <w:t>платформа:</w:t>
      </w:r>
      <w:r>
        <w:rPr>
          <w:rFonts w:ascii="Times New Roman" w:hAnsi="Times New Roman" w:cs="Times New Roman"/>
          <w:sz w:val="28"/>
          <w:szCs w:val="28"/>
        </w:rPr>
        <w:t xml:space="preserve"> </w:t>
      </w:r>
      <w:proofErr w:type="spellStart"/>
      <w:r w:rsidRPr="006D690D">
        <w:rPr>
          <w:rFonts w:ascii="Times New Roman" w:hAnsi="Times New Roman" w:cs="Times New Roman"/>
          <w:sz w:val="28"/>
          <w:szCs w:val="28"/>
        </w:rPr>
        <w:t>Microsoft</w:t>
      </w:r>
      <w:proofErr w:type="spellEnd"/>
      <w:r w:rsidRPr="006D690D">
        <w:rPr>
          <w:rFonts w:ascii="Times New Roman" w:hAnsi="Times New Roman" w:cs="Times New Roman"/>
          <w:sz w:val="28"/>
          <w:szCs w:val="28"/>
        </w:rPr>
        <w:t xml:space="preserve"> </w:t>
      </w:r>
      <w:proofErr w:type="spellStart"/>
      <w:r w:rsidRPr="006D690D">
        <w:rPr>
          <w:rFonts w:ascii="Times New Roman" w:hAnsi="Times New Roman" w:cs="Times New Roman"/>
          <w:sz w:val="28"/>
          <w:szCs w:val="28"/>
        </w:rPr>
        <w:t>Power</w:t>
      </w:r>
      <w:proofErr w:type="spellEnd"/>
      <w:r w:rsidRPr="006D690D">
        <w:rPr>
          <w:rFonts w:ascii="Times New Roman" w:hAnsi="Times New Roman" w:cs="Times New Roman"/>
          <w:sz w:val="28"/>
          <w:szCs w:val="28"/>
        </w:rPr>
        <w:t xml:space="preserve"> BI (</w:t>
      </w:r>
      <w:proofErr w:type="spellStart"/>
      <w:r w:rsidRPr="006D690D">
        <w:rPr>
          <w:rFonts w:ascii="Times New Roman" w:hAnsi="Times New Roman" w:cs="Times New Roman"/>
          <w:sz w:val="28"/>
          <w:szCs w:val="28"/>
        </w:rPr>
        <w:t>дашборды</w:t>
      </w:r>
      <w:proofErr w:type="spellEnd"/>
      <w:r w:rsidRPr="006D690D">
        <w:rPr>
          <w:rFonts w:ascii="Times New Roman" w:hAnsi="Times New Roman" w:cs="Times New Roman"/>
          <w:sz w:val="28"/>
          <w:szCs w:val="28"/>
        </w:rPr>
        <w:t xml:space="preserve"> с KPI, подключение к 1С через прямой SQL).</w:t>
      </w:r>
    </w:p>
    <w:p w:rsidR="006D690D" w:rsidRPr="006D690D" w:rsidRDefault="006D690D" w:rsidP="006D690D">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6D690D">
        <w:rPr>
          <w:rFonts w:ascii="Times New Roman" w:hAnsi="Times New Roman" w:cs="Times New Roman"/>
          <w:sz w:val="28"/>
          <w:szCs w:val="28"/>
        </w:rPr>
        <w:t>Мониторинг полей:</w:t>
      </w:r>
      <w:r>
        <w:rPr>
          <w:rFonts w:ascii="Times New Roman" w:hAnsi="Times New Roman" w:cs="Times New Roman"/>
          <w:sz w:val="28"/>
          <w:szCs w:val="28"/>
        </w:rPr>
        <w:t xml:space="preserve"> </w:t>
      </w:r>
      <w:r w:rsidRPr="006D690D">
        <w:rPr>
          <w:rFonts w:ascii="Times New Roman" w:hAnsi="Times New Roman" w:cs="Times New Roman"/>
          <w:sz w:val="28"/>
          <w:szCs w:val="28"/>
        </w:rPr>
        <w:t>«</w:t>
      </w:r>
      <w:proofErr w:type="spellStart"/>
      <w:r w:rsidRPr="006D690D">
        <w:rPr>
          <w:rFonts w:ascii="Times New Roman" w:hAnsi="Times New Roman" w:cs="Times New Roman"/>
          <w:sz w:val="28"/>
          <w:szCs w:val="28"/>
        </w:rPr>
        <w:t>Агросигнал</w:t>
      </w:r>
      <w:proofErr w:type="spellEnd"/>
      <w:r w:rsidRPr="006D690D">
        <w:rPr>
          <w:rFonts w:ascii="Times New Roman" w:hAnsi="Times New Roman" w:cs="Times New Roman"/>
          <w:sz w:val="28"/>
          <w:szCs w:val="28"/>
        </w:rPr>
        <w:t>» (спутниковые NDVI</w:t>
      </w:r>
      <w:r>
        <w:rPr>
          <w:rFonts w:ascii="Times New Roman" w:hAnsi="Times New Roman" w:cs="Times New Roman"/>
          <w:sz w:val="28"/>
          <w:szCs w:val="28"/>
        </w:rPr>
        <w:t>–</w:t>
      </w:r>
      <w:r w:rsidRPr="006D690D">
        <w:rPr>
          <w:rFonts w:ascii="Times New Roman" w:hAnsi="Times New Roman" w:cs="Times New Roman"/>
          <w:sz w:val="28"/>
          <w:szCs w:val="28"/>
        </w:rPr>
        <w:t>индексы, прогноз урожайности).</w:t>
      </w:r>
    </w:p>
    <w:p w:rsidR="006D690D" w:rsidRPr="006D690D" w:rsidRDefault="006D690D" w:rsidP="006D690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D690D">
        <w:rPr>
          <w:rFonts w:ascii="Times New Roman" w:hAnsi="Times New Roman" w:cs="Times New Roman"/>
          <w:sz w:val="28"/>
          <w:szCs w:val="28"/>
        </w:rPr>
        <w:t>Мобильное приложение:</w:t>
      </w:r>
      <w:r>
        <w:rPr>
          <w:rFonts w:ascii="Times New Roman" w:hAnsi="Times New Roman" w:cs="Times New Roman"/>
          <w:sz w:val="28"/>
          <w:szCs w:val="28"/>
        </w:rPr>
        <w:t xml:space="preserve"> </w:t>
      </w:r>
      <w:r w:rsidRPr="006D690D">
        <w:rPr>
          <w:rFonts w:ascii="Times New Roman" w:hAnsi="Times New Roman" w:cs="Times New Roman"/>
          <w:sz w:val="28"/>
          <w:szCs w:val="28"/>
        </w:rPr>
        <w:t>«</w:t>
      </w:r>
      <w:proofErr w:type="spellStart"/>
      <w:r w:rsidRPr="006D690D">
        <w:rPr>
          <w:rFonts w:ascii="Times New Roman" w:hAnsi="Times New Roman" w:cs="Times New Roman"/>
          <w:sz w:val="28"/>
          <w:szCs w:val="28"/>
        </w:rPr>
        <w:t>Агро.Отчет</w:t>
      </w:r>
      <w:proofErr w:type="spellEnd"/>
      <w:r w:rsidRPr="006D690D">
        <w:rPr>
          <w:rFonts w:ascii="Times New Roman" w:hAnsi="Times New Roman" w:cs="Times New Roman"/>
          <w:sz w:val="28"/>
          <w:szCs w:val="28"/>
        </w:rPr>
        <w:t>» (офлайн</w:t>
      </w:r>
      <w:r>
        <w:rPr>
          <w:rFonts w:ascii="Times New Roman" w:hAnsi="Times New Roman" w:cs="Times New Roman"/>
          <w:sz w:val="28"/>
          <w:szCs w:val="28"/>
        </w:rPr>
        <w:t>–</w:t>
      </w:r>
      <w:r w:rsidRPr="006D690D">
        <w:rPr>
          <w:rFonts w:ascii="Times New Roman" w:hAnsi="Times New Roman" w:cs="Times New Roman"/>
          <w:sz w:val="28"/>
          <w:szCs w:val="28"/>
        </w:rPr>
        <w:t>заполнение рапортов, расхода ГСМ, падежа, простоев).</w:t>
      </w:r>
    </w:p>
    <w:p w:rsidR="006D690D" w:rsidRPr="006D690D" w:rsidRDefault="006D690D" w:rsidP="006D690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D690D">
        <w:rPr>
          <w:rFonts w:ascii="Times New Roman" w:hAnsi="Times New Roman" w:cs="Times New Roman"/>
          <w:sz w:val="28"/>
          <w:szCs w:val="28"/>
        </w:rPr>
        <w:t>Датчики на ферме:</w:t>
      </w:r>
      <w:r>
        <w:rPr>
          <w:rFonts w:ascii="Times New Roman" w:hAnsi="Times New Roman" w:cs="Times New Roman"/>
          <w:sz w:val="28"/>
          <w:szCs w:val="28"/>
        </w:rPr>
        <w:t xml:space="preserve"> </w:t>
      </w:r>
      <w:r w:rsidRPr="006D690D">
        <w:rPr>
          <w:rFonts w:ascii="Times New Roman" w:hAnsi="Times New Roman" w:cs="Times New Roman"/>
          <w:sz w:val="28"/>
          <w:szCs w:val="28"/>
        </w:rPr>
        <w:t>электронные счётчики молока с пере</w:t>
      </w:r>
      <w:r>
        <w:rPr>
          <w:rFonts w:ascii="Times New Roman" w:hAnsi="Times New Roman" w:cs="Times New Roman"/>
          <w:sz w:val="28"/>
          <w:szCs w:val="28"/>
        </w:rPr>
        <w:t>дачей данных на сервер.</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 xml:space="preserve">Настроены автоматические оповещения при отклонении </w:t>
      </w:r>
      <w:r>
        <w:rPr>
          <w:rFonts w:ascii="Times New Roman" w:hAnsi="Times New Roman" w:cs="Times New Roman"/>
          <w:sz w:val="28"/>
          <w:szCs w:val="28"/>
        </w:rPr>
        <w:t>KPI более чем на 10 % от плана.</w:t>
      </w:r>
    </w:p>
    <w:p w:rsidR="006D690D" w:rsidRPr="006D690D" w:rsidRDefault="006D690D" w:rsidP="006D690D">
      <w:pPr>
        <w:spacing w:line="360" w:lineRule="auto"/>
        <w:jc w:val="center"/>
        <w:rPr>
          <w:rFonts w:ascii="Times New Roman" w:hAnsi="Times New Roman" w:cs="Times New Roman"/>
          <w:b/>
          <w:sz w:val="28"/>
          <w:szCs w:val="28"/>
        </w:rPr>
      </w:pPr>
      <w:r w:rsidRPr="006D690D">
        <w:rPr>
          <w:rFonts w:ascii="Times New Roman" w:hAnsi="Times New Roman" w:cs="Times New Roman"/>
          <w:b/>
          <w:sz w:val="28"/>
          <w:szCs w:val="28"/>
        </w:rPr>
        <w:t>2.6. Обучение персонала работе с СУЭ</w:t>
      </w:r>
    </w:p>
    <w:p w:rsidR="006D690D" w:rsidRPr="006D690D" w:rsidRDefault="006D690D" w:rsidP="006D690D">
      <w:pPr>
        <w:spacing w:line="360" w:lineRule="auto"/>
        <w:rPr>
          <w:rFonts w:ascii="Times New Roman" w:hAnsi="Times New Roman" w:cs="Times New Roman"/>
          <w:sz w:val="28"/>
          <w:szCs w:val="28"/>
        </w:rPr>
      </w:pPr>
      <w:r>
        <w:rPr>
          <w:rFonts w:ascii="Times New Roman" w:hAnsi="Times New Roman" w:cs="Times New Roman"/>
          <w:sz w:val="28"/>
          <w:szCs w:val="28"/>
        </w:rPr>
        <w:t>Проведена серия тренингов:</w:t>
      </w:r>
    </w:p>
    <w:p w:rsidR="006D690D" w:rsidRPr="006D690D" w:rsidRDefault="006D690D" w:rsidP="006D690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D690D">
        <w:rPr>
          <w:rFonts w:ascii="Times New Roman" w:hAnsi="Times New Roman" w:cs="Times New Roman"/>
          <w:sz w:val="28"/>
          <w:szCs w:val="28"/>
        </w:rPr>
        <w:t>Для руководителей:</w:t>
      </w:r>
      <w:r>
        <w:rPr>
          <w:rFonts w:ascii="Times New Roman" w:hAnsi="Times New Roman" w:cs="Times New Roman"/>
          <w:sz w:val="28"/>
          <w:szCs w:val="28"/>
        </w:rPr>
        <w:t xml:space="preserve"> </w:t>
      </w:r>
      <w:r w:rsidRPr="006D690D">
        <w:rPr>
          <w:rFonts w:ascii="Times New Roman" w:hAnsi="Times New Roman" w:cs="Times New Roman"/>
          <w:sz w:val="28"/>
          <w:szCs w:val="28"/>
        </w:rPr>
        <w:t xml:space="preserve">16 часов – постановка целей, анализ </w:t>
      </w:r>
      <w:proofErr w:type="spellStart"/>
      <w:r w:rsidRPr="006D690D">
        <w:rPr>
          <w:rFonts w:ascii="Times New Roman" w:hAnsi="Times New Roman" w:cs="Times New Roman"/>
          <w:sz w:val="28"/>
          <w:szCs w:val="28"/>
        </w:rPr>
        <w:t>дашбордов</w:t>
      </w:r>
      <w:proofErr w:type="spellEnd"/>
      <w:r w:rsidRPr="006D690D">
        <w:rPr>
          <w:rFonts w:ascii="Times New Roman" w:hAnsi="Times New Roman" w:cs="Times New Roman"/>
          <w:sz w:val="28"/>
          <w:szCs w:val="28"/>
        </w:rPr>
        <w:t>, проведение «планёрок эффективности».</w:t>
      </w:r>
    </w:p>
    <w:p w:rsidR="006D690D" w:rsidRPr="006D690D" w:rsidRDefault="006D690D" w:rsidP="006D690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D690D">
        <w:rPr>
          <w:rFonts w:ascii="Times New Roman" w:hAnsi="Times New Roman" w:cs="Times New Roman"/>
          <w:sz w:val="28"/>
          <w:szCs w:val="28"/>
        </w:rPr>
        <w:t>Для механизаторов и доярок:</w:t>
      </w:r>
      <w:r>
        <w:rPr>
          <w:rFonts w:ascii="Times New Roman" w:hAnsi="Times New Roman" w:cs="Times New Roman"/>
          <w:sz w:val="28"/>
          <w:szCs w:val="28"/>
        </w:rPr>
        <w:t xml:space="preserve"> </w:t>
      </w:r>
      <w:r w:rsidRPr="006D690D">
        <w:rPr>
          <w:rFonts w:ascii="Times New Roman" w:hAnsi="Times New Roman" w:cs="Times New Roman"/>
          <w:sz w:val="28"/>
          <w:szCs w:val="28"/>
        </w:rPr>
        <w:t>4 часа – работа с мобильным приложением, заполнение электронного рапорта.</w:t>
      </w:r>
    </w:p>
    <w:p w:rsidR="006D690D" w:rsidRPr="006D690D" w:rsidRDefault="006D690D" w:rsidP="006D690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D690D">
        <w:rPr>
          <w:rFonts w:ascii="Times New Roman" w:hAnsi="Times New Roman" w:cs="Times New Roman"/>
          <w:sz w:val="28"/>
          <w:szCs w:val="28"/>
        </w:rPr>
        <w:t>Для IT</w:t>
      </w:r>
      <w:r>
        <w:rPr>
          <w:rFonts w:ascii="Times New Roman" w:hAnsi="Times New Roman" w:cs="Times New Roman"/>
          <w:sz w:val="28"/>
          <w:szCs w:val="28"/>
        </w:rPr>
        <w:t>–</w:t>
      </w:r>
      <w:r w:rsidRPr="006D690D">
        <w:rPr>
          <w:rFonts w:ascii="Times New Roman" w:hAnsi="Times New Roman" w:cs="Times New Roman"/>
          <w:sz w:val="28"/>
          <w:szCs w:val="28"/>
        </w:rPr>
        <w:t>службы:</w:t>
      </w:r>
      <w:r>
        <w:rPr>
          <w:rFonts w:ascii="Times New Roman" w:hAnsi="Times New Roman" w:cs="Times New Roman"/>
          <w:sz w:val="28"/>
          <w:szCs w:val="28"/>
        </w:rPr>
        <w:t xml:space="preserve"> </w:t>
      </w:r>
      <w:r w:rsidRPr="006D690D">
        <w:rPr>
          <w:rFonts w:ascii="Times New Roman" w:hAnsi="Times New Roman" w:cs="Times New Roman"/>
          <w:sz w:val="28"/>
          <w:szCs w:val="28"/>
        </w:rPr>
        <w:t>настройка интеграций</w:t>
      </w:r>
      <w:r>
        <w:rPr>
          <w:rFonts w:ascii="Times New Roman" w:hAnsi="Times New Roman" w:cs="Times New Roman"/>
          <w:sz w:val="28"/>
          <w:szCs w:val="28"/>
        </w:rPr>
        <w:t>, администрирование BI–системы.</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Итог: 100 % сотрудников, использующих мобильное приложение, прошли обучение; тестирование по</w:t>
      </w:r>
      <w:r>
        <w:rPr>
          <w:rFonts w:ascii="Times New Roman" w:hAnsi="Times New Roman" w:cs="Times New Roman"/>
          <w:sz w:val="28"/>
          <w:szCs w:val="28"/>
        </w:rPr>
        <w:t>казало 90 % правильных ответов.</w:t>
      </w:r>
    </w:p>
    <w:p w:rsidR="006D690D" w:rsidRPr="006D690D" w:rsidRDefault="006D690D" w:rsidP="006D690D">
      <w:pPr>
        <w:spacing w:line="360" w:lineRule="auto"/>
        <w:jc w:val="center"/>
        <w:rPr>
          <w:rFonts w:ascii="Times New Roman" w:hAnsi="Times New Roman" w:cs="Times New Roman"/>
          <w:b/>
          <w:sz w:val="28"/>
          <w:szCs w:val="28"/>
        </w:rPr>
      </w:pPr>
      <w:r w:rsidRPr="006D690D">
        <w:rPr>
          <w:rFonts w:ascii="Times New Roman" w:hAnsi="Times New Roman" w:cs="Times New Roman"/>
          <w:b/>
          <w:sz w:val="28"/>
          <w:szCs w:val="28"/>
        </w:rPr>
        <w:t>2.7. Запуск пилотного проекта на одном подразделении</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Пилот выбран на</w:t>
      </w:r>
      <w:r>
        <w:rPr>
          <w:rFonts w:ascii="Times New Roman" w:hAnsi="Times New Roman" w:cs="Times New Roman"/>
          <w:sz w:val="28"/>
          <w:szCs w:val="28"/>
        </w:rPr>
        <w:t xml:space="preserve"> </w:t>
      </w:r>
      <w:proofErr w:type="spellStart"/>
      <w:r w:rsidRPr="006D690D">
        <w:rPr>
          <w:rFonts w:ascii="Times New Roman" w:hAnsi="Times New Roman" w:cs="Times New Roman"/>
          <w:sz w:val="28"/>
          <w:szCs w:val="28"/>
        </w:rPr>
        <w:t>молочно</w:t>
      </w:r>
      <w:proofErr w:type="spellEnd"/>
      <w:r>
        <w:rPr>
          <w:rFonts w:ascii="Times New Roman" w:hAnsi="Times New Roman" w:cs="Times New Roman"/>
          <w:sz w:val="28"/>
          <w:szCs w:val="28"/>
        </w:rPr>
        <w:t>–</w:t>
      </w:r>
      <w:r w:rsidRPr="006D690D">
        <w:rPr>
          <w:rFonts w:ascii="Times New Roman" w:hAnsi="Times New Roman" w:cs="Times New Roman"/>
          <w:sz w:val="28"/>
          <w:szCs w:val="28"/>
        </w:rPr>
        <w:t>товарной ферме №2</w:t>
      </w:r>
      <w:r>
        <w:rPr>
          <w:rFonts w:ascii="Times New Roman" w:hAnsi="Times New Roman" w:cs="Times New Roman"/>
          <w:sz w:val="28"/>
          <w:szCs w:val="28"/>
        </w:rPr>
        <w:t xml:space="preserve"> </w:t>
      </w:r>
      <w:r w:rsidRPr="006D690D">
        <w:rPr>
          <w:rFonts w:ascii="Times New Roman" w:hAnsi="Times New Roman" w:cs="Times New Roman"/>
          <w:sz w:val="28"/>
          <w:szCs w:val="28"/>
        </w:rPr>
        <w:t>(800 голов, 12 доярок, 2 скотника)</w:t>
      </w:r>
      <w:r>
        <w:rPr>
          <w:rFonts w:ascii="Times New Roman" w:hAnsi="Times New Roman" w:cs="Times New Roman"/>
          <w:sz w:val="28"/>
          <w:szCs w:val="28"/>
        </w:rPr>
        <w:t>. Продолжительность – 3 месяца.</w:t>
      </w:r>
    </w:p>
    <w:p w:rsidR="006D690D" w:rsidRPr="006D690D" w:rsidRDefault="006D690D" w:rsidP="006D690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D690D">
        <w:rPr>
          <w:rFonts w:ascii="Times New Roman" w:hAnsi="Times New Roman" w:cs="Times New Roman"/>
          <w:sz w:val="28"/>
          <w:szCs w:val="28"/>
        </w:rPr>
        <w:t>Пилотные KPI:</w:t>
      </w:r>
      <w:r>
        <w:rPr>
          <w:rFonts w:ascii="Times New Roman" w:hAnsi="Times New Roman" w:cs="Times New Roman"/>
          <w:sz w:val="28"/>
          <w:szCs w:val="28"/>
        </w:rPr>
        <w:t xml:space="preserve"> </w:t>
      </w:r>
      <w:r w:rsidRPr="006D690D">
        <w:rPr>
          <w:rFonts w:ascii="Times New Roman" w:hAnsi="Times New Roman" w:cs="Times New Roman"/>
          <w:sz w:val="28"/>
          <w:szCs w:val="28"/>
        </w:rPr>
        <w:t xml:space="preserve">надой на корову, затраты кормов, простои оборудования, выполнение </w:t>
      </w:r>
      <w:r>
        <w:rPr>
          <w:rFonts w:ascii="Times New Roman" w:hAnsi="Times New Roman" w:cs="Times New Roman"/>
          <w:sz w:val="28"/>
          <w:szCs w:val="28"/>
        </w:rPr>
        <w:t>графика ветеринарных обработок.</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Результаты пилота:</w:t>
      </w:r>
    </w:p>
    <w:p w:rsidR="006D690D" w:rsidRPr="006D690D" w:rsidRDefault="006D690D" w:rsidP="006D690D">
      <w:pPr>
        <w:spacing w:line="360" w:lineRule="auto"/>
        <w:rPr>
          <w:rFonts w:ascii="Times New Roman" w:hAnsi="Times New Roman" w:cs="Times New Roman"/>
          <w:sz w:val="28"/>
          <w:szCs w:val="28"/>
        </w:rPr>
      </w:pPr>
      <w:r>
        <w:rPr>
          <w:rFonts w:ascii="Times New Roman" w:hAnsi="Times New Roman" w:cs="Times New Roman"/>
          <w:sz w:val="28"/>
          <w:szCs w:val="28"/>
        </w:rPr>
        <w:t>–</w:t>
      </w:r>
      <w:r w:rsidRPr="006D690D">
        <w:rPr>
          <w:rFonts w:ascii="Times New Roman" w:hAnsi="Times New Roman" w:cs="Times New Roman"/>
          <w:sz w:val="28"/>
          <w:szCs w:val="28"/>
        </w:rPr>
        <w:t xml:space="preserve"> Сокращение времени сбора данных с 2 дней до 30 минут в сутки.</w:t>
      </w:r>
    </w:p>
    <w:p w:rsidR="006D690D" w:rsidRPr="006D690D" w:rsidRDefault="006D690D" w:rsidP="006D690D">
      <w:pPr>
        <w:spacing w:line="360" w:lineRule="auto"/>
        <w:rPr>
          <w:rFonts w:ascii="Times New Roman" w:hAnsi="Times New Roman" w:cs="Times New Roman"/>
          <w:sz w:val="28"/>
          <w:szCs w:val="28"/>
        </w:rPr>
      </w:pPr>
      <w:r>
        <w:rPr>
          <w:rFonts w:ascii="Times New Roman" w:hAnsi="Times New Roman" w:cs="Times New Roman"/>
          <w:sz w:val="28"/>
          <w:szCs w:val="28"/>
        </w:rPr>
        <w:t>–</w:t>
      </w:r>
      <w:r w:rsidRPr="006D690D">
        <w:rPr>
          <w:rFonts w:ascii="Times New Roman" w:hAnsi="Times New Roman" w:cs="Times New Roman"/>
          <w:sz w:val="28"/>
          <w:szCs w:val="28"/>
        </w:rPr>
        <w:t xml:space="preserve"> Рост надоя на 4 % (благодаря оперативной коррекции рациона).</w:t>
      </w:r>
    </w:p>
    <w:p w:rsidR="006D690D" w:rsidRPr="006D690D" w:rsidRDefault="006D690D" w:rsidP="006D690D">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w:t>
      </w:r>
      <w:r w:rsidRPr="006D690D">
        <w:rPr>
          <w:rFonts w:ascii="Times New Roman" w:hAnsi="Times New Roman" w:cs="Times New Roman"/>
          <w:sz w:val="28"/>
          <w:szCs w:val="28"/>
        </w:rPr>
        <w:t xml:space="preserve"> Выявлено 3 проблемных доильных аппарата (заменены).</w:t>
      </w:r>
    </w:p>
    <w:p w:rsidR="006D690D" w:rsidRPr="006D690D" w:rsidRDefault="006D690D" w:rsidP="006D690D">
      <w:pPr>
        <w:spacing w:line="360" w:lineRule="auto"/>
        <w:rPr>
          <w:rFonts w:ascii="Times New Roman" w:hAnsi="Times New Roman" w:cs="Times New Roman"/>
          <w:sz w:val="28"/>
          <w:szCs w:val="28"/>
        </w:rPr>
      </w:pPr>
      <w:r>
        <w:rPr>
          <w:rFonts w:ascii="Times New Roman" w:hAnsi="Times New Roman" w:cs="Times New Roman"/>
          <w:sz w:val="28"/>
          <w:szCs w:val="28"/>
        </w:rPr>
        <w:t>–</w:t>
      </w:r>
      <w:r w:rsidRPr="006D690D">
        <w:rPr>
          <w:rFonts w:ascii="Times New Roman" w:hAnsi="Times New Roman" w:cs="Times New Roman"/>
          <w:sz w:val="28"/>
          <w:szCs w:val="28"/>
        </w:rPr>
        <w:t xml:space="preserve"> Коэффициент выполнения KP</w:t>
      </w:r>
      <w:r>
        <w:rPr>
          <w:rFonts w:ascii="Times New Roman" w:hAnsi="Times New Roman" w:cs="Times New Roman"/>
          <w:sz w:val="28"/>
          <w:szCs w:val="28"/>
        </w:rPr>
        <w:t>I доярками вырос с 0,7 до 0,85.</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По итогам пилота скорректированы веса KPI для зоотехника (добавлен показатель «каче</w:t>
      </w:r>
      <w:r>
        <w:rPr>
          <w:rFonts w:ascii="Times New Roman" w:hAnsi="Times New Roman" w:cs="Times New Roman"/>
          <w:sz w:val="28"/>
          <w:szCs w:val="28"/>
        </w:rPr>
        <w:t>ство молока по жиру»).</w:t>
      </w:r>
    </w:p>
    <w:p w:rsidR="006D690D" w:rsidRPr="00F62E9A" w:rsidRDefault="006D690D" w:rsidP="00F62E9A">
      <w:pPr>
        <w:spacing w:line="360" w:lineRule="auto"/>
        <w:jc w:val="center"/>
        <w:rPr>
          <w:rFonts w:ascii="Times New Roman" w:hAnsi="Times New Roman" w:cs="Times New Roman"/>
          <w:b/>
          <w:sz w:val="28"/>
          <w:szCs w:val="28"/>
        </w:rPr>
      </w:pPr>
      <w:r w:rsidRPr="00F62E9A">
        <w:rPr>
          <w:rFonts w:ascii="Times New Roman" w:hAnsi="Times New Roman" w:cs="Times New Roman"/>
          <w:b/>
          <w:sz w:val="28"/>
          <w:szCs w:val="28"/>
        </w:rPr>
        <w:t>2.8. Масштабирование на всё предприятие</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После успешног</w:t>
      </w:r>
      <w:r>
        <w:rPr>
          <w:rFonts w:ascii="Times New Roman" w:hAnsi="Times New Roman" w:cs="Times New Roman"/>
          <w:sz w:val="28"/>
          <w:szCs w:val="28"/>
        </w:rPr>
        <w:t>о пилота СУЭ распространена на:</w:t>
      </w:r>
    </w:p>
    <w:p w:rsidR="006D690D" w:rsidRPr="006D690D" w:rsidRDefault="006D690D" w:rsidP="006D690D">
      <w:pPr>
        <w:spacing w:line="360" w:lineRule="auto"/>
        <w:rPr>
          <w:rFonts w:ascii="Times New Roman" w:hAnsi="Times New Roman" w:cs="Times New Roman"/>
          <w:sz w:val="28"/>
          <w:szCs w:val="28"/>
        </w:rPr>
      </w:pPr>
      <w:r>
        <w:rPr>
          <w:rFonts w:ascii="Times New Roman" w:hAnsi="Times New Roman" w:cs="Times New Roman"/>
          <w:sz w:val="28"/>
          <w:szCs w:val="28"/>
        </w:rPr>
        <w:t>–</w:t>
      </w:r>
      <w:r w:rsidRPr="006D690D">
        <w:rPr>
          <w:rFonts w:ascii="Times New Roman" w:hAnsi="Times New Roman" w:cs="Times New Roman"/>
          <w:sz w:val="28"/>
          <w:szCs w:val="28"/>
        </w:rPr>
        <w:t xml:space="preserve"> Все 4 полеводческие бригады (внедрён контроль </w:t>
      </w:r>
      <w:proofErr w:type="spellStart"/>
      <w:r w:rsidRPr="006D690D">
        <w:rPr>
          <w:rFonts w:ascii="Times New Roman" w:hAnsi="Times New Roman" w:cs="Times New Roman"/>
          <w:sz w:val="28"/>
          <w:szCs w:val="28"/>
        </w:rPr>
        <w:t>агросроков</w:t>
      </w:r>
      <w:proofErr w:type="spellEnd"/>
      <w:r w:rsidRPr="006D690D">
        <w:rPr>
          <w:rFonts w:ascii="Times New Roman" w:hAnsi="Times New Roman" w:cs="Times New Roman"/>
          <w:sz w:val="28"/>
          <w:szCs w:val="28"/>
        </w:rPr>
        <w:t>).</w:t>
      </w:r>
    </w:p>
    <w:p w:rsidR="006D690D" w:rsidRPr="006D690D" w:rsidRDefault="006D690D" w:rsidP="006D690D">
      <w:pPr>
        <w:spacing w:line="360" w:lineRule="auto"/>
        <w:rPr>
          <w:rFonts w:ascii="Times New Roman" w:hAnsi="Times New Roman" w:cs="Times New Roman"/>
          <w:sz w:val="28"/>
          <w:szCs w:val="28"/>
        </w:rPr>
      </w:pPr>
      <w:r>
        <w:rPr>
          <w:rFonts w:ascii="Times New Roman" w:hAnsi="Times New Roman" w:cs="Times New Roman"/>
          <w:sz w:val="28"/>
          <w:szCs w:val="28"/>
        </w:rPr>
        <w:t>–</w:t>
      </w:r>
      <w:r w:rsidRPr="006D690D">
        <w:rPr>
          <w:rFonts w:ascii="Times New Roman" w:hAnsi="Times New Roman" w:cs="Times New Roman"/>
          <w:sz w:val="28"/>
          <w:szCs w:val="28"/>
        </w:rPr>
        <w:t xml:space="preserve"> Остальные 2 </w:t>
      </w:r>
      <w:proofErr w:type="spellStart"/>
      <w:r w:rsidRPr="006D690D">
        <w:rPr>
          <w:rFonts w:ascii="Times New Roman" w:hAnsi="Times New Roman" w:cs="Times New Roman"/>
          <w:sz w:val="28"/>
          <w:szCs w:val="28"/>
        </w:rPr>
        <w:t>молочно</w:t>
      </w:r>
      <w:proofErr w:type="spellEnd"/>
      <w:r>
        <w:rPr>
          <w:rFonts w:ascii="Times New Roman" w:hAnsi="Times New Roman" w:cs="Times New Roman"/>
          <w:sz w:val="28"/>
          <w:szCs w:val="28"/>
        </w:rPr>
        <w:t>–</w:t>
      </w:r>
      <w:r w:rsidRPr="006D690D">
        <w:rPr>
          <w:rFonts w:ascii="Times New Roman" w:hAnsi="Times New Roman" w:cs="Times New Roman"/>
          <w:sz w:val="28"/>
          <w:szCs w:val="28"/>
        </w:rPr>
        <w:t>товарные фермы.</w:t>
      </w:r>
    </w:p>
    <w:p w:rsidR="006D690D" w:rsidRPr="006D690D" w:rsidRDefault="006D690D" w:rsidP="006D690D">
      <w:pPr>
        <w:spacing w:line="360" w:lineRule="auto"/>
        <w:rPr>
          <w:rFonts w:ascii="Times New Roman" w:hAnsi="Times New Roman" w:cs="Times New Roman"/>
          <w:sz w:val="28"/>
          <w:szCs w:val="28"/>
        </w:rPr>
      </w:pPr>
      <w:r>
        <w:rPr>
          <w:rFonts w:ascii="Times New Roman" w:hAnsi="Times New Roman" w:cs="Times New Roman"/>
          <w:sz w:val="28"/>
          <w:szCs w:val="28"/>
        </w:rPr>
        <w:t>–</w:t>
      </w:r>
      <w:r w:rsidRPr="006D690D">
        <w:rPr>
          <w:rFonts w:ascii="Times New Roman" w:hAnsi="Times New Roman" w:cs="Times New Roman"/>
          <w:sz w:val="28"/>
          <w:szCs w:val="28"/>
        </w:rPr>
        <w:t xml:space="preserve"> Ремонтную мастерскую (KPI: время простоя техники, процент выполненных заявок).</w:t>
      </w:r>
    </w:p>
    <w:p w:rsidR="006D690D" w:rsidRPr="006D690D" w:rsidRDefault="006D690D" w:rsidP="006D690D">
      <w:pPr>
        <w:spacing w:line="360" w:lineRule="auto"/>
        <w:rPr>
          <w:rFonts w:ascii="Times New Roman" w:hAnsi="Times New Roman" w:cs="Times New Roman"/>
          <w:sz w:val="28"/>
          <w:szCs w:val="28"/>
        </w:rPr>
      </w:pPr>
      <w:r>
        <w:rPr>
          <w:rFonts w:ascii="Times New Roman" w:hAnsi="Times New Roman" w:cs="Times New Roman"/>
          <w:sz w:val="28"/>
          <w:szCs w:val="28"/>
        </w:rPr>
        <w:t>–</w:t>
      </w:r>
      <w:r w:rsidRPr="006D690D">
        <w:rPr>
          <w:rFonts w:ascii="Times New Roman" w:hAnsi="Times New Roman" w:cs="Times New Roman"/>
          <w:sz w:val="28"/>
          <w:szCs w:val="28"/>
        </w:rPr>
        <w:t xml:space="preserve"> Административно</w:t>
      </w:r>
      <w:r>
        <w:rPr>
          <w:rFonts w:ascii="Times New Roman" w:hAnsi="Times New Roman" w:cs="Times New Roman"/>
          <w:sz w:val="28"/>
          <w:szCs w:val="28"/>
        </w:rPr>
        <w:t>–</w:t>
      </w:r>
      <w:r w:rsidRPr="006D690D">
        <w:rPr>
          <w:rFonts w:ascii="Times New Roman" w:hAnsi="Times New Roman" w:cs="Times New Roman"/>
          <w:sz w:val="28"/>
          <w:szCs w:val="28"/>
        </w:rPr>
        <w:t>управленческий персонал (бухгалтерия, отдел закупок).</w:t>
      </w:r>
    </w:p>
    <w:p w:rsidR="006D690D" w:rsidRPr="006D690D" w:rsidRDefault="006D690D" w:rsidP="006D690D">
      <w:pPr>
        <w:spacing w:line="360" w:lineRule="auto"/>
        <w:rPr>
          <w:rFonts w:ascii="Times New Roman" w:hAnsi="Times New Roman" w:cs="Times New Roman"/>
          <w:sz w:val="28"/>
          <w:szCs w:val="28"/>
        </w:rPr>
      </w:pP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Масштабирование заняло 2 месяца. Для каждого подразделения с</w:t>
      </w:r>
      <w:r>
        <w:rPr>
          <w:rFonts w:ascii="Times New Roman" w:hAnsi="Times New Roman" w:cs="Times New Roman"/>
          <w:sz w:val="28"/>
          <w:szCs w:val="28"/>
        </w:rPr>
        <w:t xml:space="preserve">озданы индивидуальные </w:t>
      </w:r>
      <w:proofErr w:type="spellStart"/>
      <w:r>
        <w:rPr>
          <w:rFonts w:ascii="Times New Roman" w:hAnsi="Times New Roman" w:cs="Times New Roman"/>
          <w:sz w:val="28"/>
          <w:szCs w:val="28"/>
        </w:rPr>
        <w:t>дашборды</w:t>
      </w:r>
      <w:proofErr w:type="spellEnd"/>
      <w:r>
        <w:rPr>
          <w:rFonts w:ascii="Times New Roman" w:hAnsi="Times New Roman" w:cs="Times New Roman"/>
          <w:sz w:val="28"/>
          <w:szCs w:val="28"/>
        </w:rPr>
        <w:t>.</w:t>
      </w:r>
    </w:p>
    <w:p w:rsidR="006D690D" w:rsidRPr="00F62E9A" w:rsidRDefault="006D690D" w:rsidP="00F62E9A">
      <w:pPr>
        <w:spacing w:line="360" w:lineRule="auto"/>
        <w:jc w:val="center"/>
        <w:rPr>
          <w:rFonts w:ascii="Times New Roman" w:hAnsi="Times New Roman" w:cs="Times New Roman"/>
          <w:b/>
          <w:sz w:val="28"/>
          <w:szCs w:val="28"/>
        </w:rPr>
      </w:pPr>
      <w:r w:rsidRPr="00F62E9A">
        <w:rPr>
          <w:rFonts w:ascii="Times New Roman" w:hAnsi="Times New Roman" w:cs="Times New Roman"/>
          <w:b/>
          <w:sz w:val="28"/>
          <w:szCs w:val="28"/>
        </w:rPr>
        <w:t>2.9. Мониторинг и коррек</w:t>
      </w:r>
      <w:r w:rsidR="00F62E9A">
        <w:rPr>
          <w:rFonts w:ascii="Times New Roman" w:hAnsi="Times New Roman" w:cs="Times New Roman"/>
          <w:b/>
          <w:sz w:val="28"/>
          <w:szCs w:val="28"/>
        </w:rPr>
        <w:t xml:space="preserve">тировка </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О</w:t>
      </w:r>
      <w:r>
        <w:rPr>
          <w:rFonts w:ascii="Times New Roman" w:hAnsi="Times New Roman" w:cs="Times New Roman"/>
          <w:sz w:val="28"/>
          <w:szCs w:val="28"/>
        </w:rPr>
        <w:t>рганизован регулярный контроль:</w:t>
      </w:r>
    </w:p>
    <w:p w:rsidR="006D690D" w:rsidRPr="006D690D" w:rsidRDefault="006D690D" w:rsidP="006D690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D690D">
        <w:rPr>
          <w:rFonts w:ascii="Times New Roman" w:hAnsi="Times New Roman" w:cs="Times New Roman"/>
          <w:sz w:val="28"/>
          <w:szCs w:val="28"/>
        </w:rPr>
        <w:t>Ежедневно</w:t>
      </w:r>
      <w:r>
        <w:rPr>
          <w:rFonts w:ascii="Times New Roman" w:hAnsi="Times New Roman" w:cs="Times New Roman"/>
          <w:sz w:val="28"/>
          <w:szCs w:val="28"/>
        </w:rPr>
        <w:t xml:space="preserve"> </w:t>
      </w:r>
      <w:r w:rsidRPr="006D690D">
        <w:rPr>
          <w:rFonts w:ascii="Times New Roman" w:hAnsi="Times New Roman" w:cs="Times New Roman"/>
          <w:sz w:val="28"/>
          <w:szCs w:val="28"/>
        </w:rPr>
        <w:t>– оперативные данные по надоям, расходам кормов, полевым работам (через мобильные приложения).</w:t>
      </w:r>
    </w:p>
    <w:p w:rsidR="006D690D" w:rsidRPr="006D690D" w:rsidRDefault="006D690D" w:rsidP="006D690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D690D">
        <w:rPr>
          <w:rFonts w:ascii="Times New Roman" w:hAnsi="Times New Roman" w:cs="Times New Roman"/>
          <w:sz w:val="28"/>
          <w:szCs w:val="28"/>
        </w:rPr>
        <w:t>Еженедельно</w:t>
      </w:r>
      <w:r>
        <w:rPr>
          <w:rFonts w:ascii="Times New Roman" w:hAnsi="Times New Roman" w:cs="Times New Roman"/>
          <w:sz w:val="28"/>
          <w:szCs w:val="28"/>
        </w:rPr>
        <w:t xml:space="preserve"> </w:t>
      </w:r>
      <w:r w:rsidRPr="006D690D">
        <w:rPr>
          <w:rFonts w:ascii="Times New Roman" w:hAnsi="Times New Roman" w:cs="Times New Roman"/>
          <w:sz w:val="28"/>
          <w:szCs w:val="28"/>
        </w:rPr>
        <w:t xml:space="preserve">– планёрка руководителей с разбором KPI (анализ отклонений по диаграмме </w:t>
      </w:r>
      <w:proofErr w:type="spellStart"/>
      <w:r w:rsidRPr="006D690D">
        <w:rPr>
          <w:rFonts w:ascii="Times New Roman" w:hAnsi="Times New Roman" w:cs="Times New Roman"/>
          <w:sz w:val="28"/>
          <w:szCs w:val="28"/>
        </w:rPr>
        <w:t>Исикавы</w:t>
      </w:r>
      <w:proofErr w:type="spellEnd"/>
      <w:r w:rsidRPr="006D690D">
        <w:rPr>
          <w:rFonts w:ascii="Times New Roman" w:hAnsi="Times New Roman" w:cs="Times New Roman"/>
          <w:sz w:val="28"/>
          <w:szCs w:val="28"/>
        </w:rPr>
        <w:t>).</w:t>
      </w:r>
    </w:p>
    <w:p w:rsidR="006D690D" w:rsidRPr="006D690D" w:rsidRDefault="006D690D" w:rsidP="006D690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D690D">
        <w:rPr>
          <w:rFonts w:ascii="Times New Roman" w:hAnsi="Times New Roman" w:cs="Times New Roman"/>
          <w:sz w:val="28"/>
          <w:szCs w:val="28"/>
        </w:rPr>
        <w:t>Ежемесячно</w:t>
      </w:r>
      <w:r>
        <w:rPr>
          <w:rFonts w:ascii="Times New Roman" w:hAnsi="Times New Roman" w:cs="Times New Roman"/>
          <w:sz w:val="28"/>
          <w:szCs w:val="28"/>
        </w:rPr>
        <w:t xml:space="preserve"> </w:t>
      </w:r>
      <w:r w:rsidRPr="006D690D">
        <w:rPr>
          <w:rFonts w:ascii="Times New Roman" w:hAnsi="Times New Roman" w:cs="Times New Roman"/>
          <w:sz w:val="28"/>
          <w:szCs w:val="28"/>
        </w:rPr>
        <w:t>– расчёт переменной части оплаты труда (премии по формуле: базовый бонус × коэффициент выполнения KPI).</w:t>
      </w:r>
    </w:p>
    <w:p w:rsidR="006D690D" w:rsidRPr="006D690D" w:rsidRDefault="006D690D" w:rsidP="006D690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D690D">
        <w:rPr>
          <w:rFonts w:ascii="Times New Roman" w:hAnsi="Times New Roman" w:cs="Times New Roman"/>
          <w:sz w:val="28"/>
          <w:szCs w:val="28"/>
        </w:rPr>
        <w:t>Ежеквартально</w:t>
      </w:r>
      <w:r>
        <w:rPr>
          <w:rFonts w:ascii="Times New Roman" w:hAnsi="Times New Roman" w:cs="Times New Roman"/>
          <w:sz w:val="28"/>
          <w:szCs w:val="28"/>
        </w:rPr>
        <w:t xml:space="preserve"> </w:t>
      </w:r>
      <w:r w:rsidRPr="006D690D">
        <w:rPr>
          <w:rFonts w:ascii="Times New Roman" w:hAnsi="Times New Roman" w:cs="Times New Roman"/>
          <w:sz w:val="28"/>
          <w:szCs w:val="28"/>
        </w:rPr>
        <w:t>– аудит реестра рисков (при</w:t>
      </w:r>
      <w:r>
        <w:rPr>
          <w:rFonts w:ascii="Times New Roman" w:hAnsi="Times New Roman" w:cs="Times New Roman"/>
          <w:sz w:val="28"/>
          <w:szCs w:val="28"/>
        </w:rPr>
        <w:t>родные, рыночные, технические).</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lastRenderedPageBreak/>
        <w:t>Пример корректировки: после засухи в 2025 году целевое значение урожайности было скорректировано с 46 до 44 ц/га и одновременно усилен риск</w:t>
      </w:r>
      <w:r>
        <w:rPr>
          <w:rFonts w:ascii="Times New Roman" w:hAnsi="Times New Roman" w:cs="Times New Roman"/>
          <w:sz w:val="28"/>
          <w:szCs w:val="28"/>
        </w:rPr>
        <w:t>–</w:t>
      </w:r>
      <w:r w:rsidRPr="006D690D">
        <w:rPr>
          <w:rFonts w:ascii="Times New Roman" w:hAnsi="Times New Roman" w:cs="Times New Roman"/>
          <w:sz w:val="28"/>
          <w:szCs w:val="28"/>
        </w:rPr>
        <w:t>план (</w:t>
      </w:r>
      <w:proofErr w:type="spellStart"/>
      <w:r w:rsidRPr="006D690D">
        <w:rPr>
          <w:rFonts w:ascii="Times New Roman" w:hAnsi="Times New Roman" w:cs="Times New Roman"/>
          <w:sz w:val="28"/>
          <w:szCs w:val="28"/>
        </w:rPr>
        <w:t>агрострахование</w:t>
      </w:r>
      <w:proofErr w:type="spellEnd"/>
      <w:r w:rsidRPr="006D690D">
        <w:rPr>
          <w:rFonts w:ascii="Times New Roman" w:hAnsi="Times New Roman" w:cs="Times New Roman"/>
          <w:sz w:val="28"/>
          <w:szCs w:val="28"/>
        </w:rPr>
        <w:t>, заку</w:t>
      </w:r>
      <w:r>
        <w:rPr>
          <w:rFonts w:ascii="Times New Roman" w:hAnsi="Times New Roman" w:cs="Times New Roman"/>
          <w:sz w:val="28"/>
          <w:szCs w:val="28"/>
        </w:rPr>
        <w:t>пка засухоустойчивых гибридов).</w:t>
      </w:r>
    </w:p>
    <w:p w:rsidR="006D690D" w:rsidRPr="006D690D" w:rsidRDefault="006D690D" w:rsidP="006D690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D690D">
        <w:rPr>
          <w:rFonts w:ascii="Times New Roman" w:hAnsi="Times New Roman" w:cs="Times New Roman"/>
          <w:sz w:val="28"/>
          <w:szCs w:val="28"/>
        </w:rPr>
        <w:t>Оценка результатов внедр</w:t>
      </w:r>
      <w:r>
        <w:rPr>
          <w:rFonts w:ascii="Times New Roman" w:hAnsi="Times New Roman" w:cs="Times New Roman"/>
          <w:sz w:val="28"/>
          <w:szCs w:val="28"/>
        </w:rPr>
        <w:t xml:space="preserve">ения (по итогам первого года) </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 Показатель | До внедрения СУЭ | После внедрения | Отклонение |</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w:t>
      </w:r>
      <w:r>
        <w:rPr>
          <w:rFonts w:ascii="Times New Roman" w:hAnsi="Times New Roman" w:cs="Times New Roman"/>
          <w:sz w:val="28"/>
          <w:szCs w:val="28"/>
        </w:rPr>
        <w:t>––––––––––––</w:t>
      </w:r>
      <w:r w:rsidRPr="006D690D">
        <w:rPr>
          <w:rFonts w:ascii="Times New Roman" w:hAnsi="Times New Roman" w:cs="Times New Roman"/>
          <w:sz w:val="28"/>
          <w:szCs w:val="28"/>
        </w:rPr>
        <w:t>|</w:t>
      </w:r>
      <w:r>
        <w:rPr>
          <w:rFonts w:ascii="Times New Roman" w:hAnsi="Times New Roman" w:cs="Times New Roman"/>
          <w:sz w:val="28"/>
          <w:szCs w:val="28"/>
        </w:rPr>
        <w:t>––––––––––––––––</w:t>
      </w:r>
      <w:r w:rsidRPr="006D690D">
        <w:rPr>
          <w:rFonts w:ascii="Times New Roman" w:hAnsi="Times New Roman" w:cs="Times New Roman"/>
          <w:sz w:val="28"/>
          <w:szCs w:val="28"/>
        </w:rPr>
        <w:t>|</w:t>
      </w:r>
      <w:r>
        <w:rPr>
          <w:rFonts w:ascii="Times New Roman" w:hAnsi="Times New Roman" w:cs="Times New Roman"/>
          <w:sz w:val="28"/>
          <w:szCs w:val="28"/>
        </w:rPr>
        <w:t>––––––––––––––––</w:t>
      </w:r>
      <w:r w:rsidRPr="006D690D">
        <w:rPr>
          <w:rFonts w:ascii="Times New Roman" w:hAnsi="Times New Roman" w:cs="Times New Roman"/>
          <w:sz w:val="28"/>
          <w:szCs w:val="28"/>
        </w:rPr>
        <w:t>|</w:t>
      </w:r>
      <w:r>
        <w:rPr>
          <w:rFonts w:ascii="Times New Roman" w:hAnsi="Times New Roman" w:cs="Times New Roman"/>
          <w:sz w:val="28"/>
          <w:szCs w:val="28"/>
        </w:rPr>
        <w:t>––––––––––––</w:t>
      </w:r>
      <w:r w:rsidRPr="006D690D">
        <w:rPr>
          <w:rFonts w:ascii="Times New Roman" w:hAnsi="Times New Roman" w:cs="Times New Roman"/>
          <w:sz w:val="28"/>
          <w:szCs w:val="28"/>
        </w:rPr>
        <w:t>|</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 Урожайность зерновых, ц/га | 38 | 42 (при плане 44 из</w:t>
      </w:r>
      <w:r>
        <w:rPr>
          <w:rFonts w:ascii="Times New Roman" w:hAnsi="Times New Roman" w:cs="Times New Roman"/>
          <w:sz w:val="28"/>
          <w:szCs w:val="28"/>
        </w:rPr>
        <w:t>–</w:t>
      </w:r>
      <w:r w:rsidRPr="006D690D">
        <w:rPr>
          <w:rFonts w:ascii="Times New Roman" w:hAnsi="Times New Roman" w:cs="Times New Roman"/>
          <w:sz w:val="28"/>
          <w:szCs w:val="28"/>
        </w:rPr>
        <w:t>за засухи) | +10,5 % |</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 xml:space="preserve">| Затраты кормов на 1 кг молока, корм. ед. | 1,35 | 1,26 | </w:t>
      </w:r>
      <w:r>
        <w:rPr>
          <w:rFonts w:ascii="Times New Roman" w:hAnsi="Times New Roman" w:cs="Times New Roman"/>
          <w:sz w:val="28"/>
          <w:szCs w:val="28"/>
        </w:rPr>
        <w:t>–</w:t>
      </w:r>
      <w:r w:rsidRPr="006D690D">
        <w:rPr>
          <w:rFonts w:ascii="Times New Roman" w:hAnsi="Times New Roman" w:cs="Times New Roman"/>
          <w:sz w:val="28"/>
          <w:szCs w:val="28"/>
        </w:rPr>
        <w:t>6,7 % |</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 xml:space="preserve">| Время закрытия месячного отчёта, дней | 10 | 4 | </w:t>
      </w:r>
      <w:r>
        <w:rPr>
          <w:rFonts w:ascii="Times New Roman" w:hAnsi="Times New Roman" w:cs="Times New Roman"/>
          <w:sz w:val="28"/>
          <w:szCs w:val="28"/>
        </w:rPr>
        <w:t>–</w:t>
      </w:r>
      <w:r w:rsidRPr="006D690D">
        <w:rPr>
          <w:rFonts w:ascii="Times New Roman" w:hAnsi="Times New Roman" w:cs="Times New Roman"/>
          <w:sz w:val="28"/>
          <w:szCs w:val="28"/>
        </w:rPr>
        <w:t>60 % |</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 xml:space="preserve">| Текучесть механизаторов, % | 25 | 12 | </w:t>
      </w:r>
      <w:r>
        <w:rPr>
          <w:rFonts w:ascii="Times New Roman" w:hAnsi="Times New Roman" w:cs="Times New Roman"/>
          <w:sz w:val="28"/>
          <w:szCs w:val="28"/>
        </w:rPr>
        <w:t>–</w:t>
      </w:r>
      <w:r w:rsidRPr="006D690D">
        <w:rPr>
          <w:rFonts w:ascii="Times New Roman" w:hAnsi="Times New Roman" w:cs="Times New Roman"/>
          <w:sz w:val="28"/>
          <w:szCs w:val="28"/>
        </w:rPr>
        <w:t xml:space="preserve">13 </w:t>
      </w:r>
      <w:proofErr w:type="spellStart"/>
      <w:r w:rsidRPr="006D690D">
        <w:rPr>
          <w:rFonts w:ascii="Times New Roman" w:hAnsi="Times New Roman" w:cs="Times New Roman"/>
          <w:sz w:val="28"/>
          <w:szCs w:val="28"/>
        </w:rPr>
        <w:t>п.п</w:t>
      </w:r>
      <w:proofErr w:type="spellEnd"/>
      <w:r w:rsidRPr="006D690D">
        <w:rPr>
          <w:rFonts w:ascii="Times New Roman" w:hAnsi="Times New Roman" w:cs="Times New Roman"/>
          <w:sz w:val="28"/>
          <w:szCs w:val="28"/>
        </w:rPr>
        <w:t>. |</w:t>
      </w:r>
    </w:p>
    <w:p w:rsidR="006D690D" w:rsidRPr="006D690D" w:rsidRDefault="006D690D" w:rsidP="006D690D">
      <w:pPr>
        <w:spacing w:line="360" w:lineRule="auto"/>
        <w:rPr>
          <w:rFonts w:ascii="Times New Roman" w:hAnsi="Times New Roman" w:cs="Times New Roman"/>
          <w:sz w:val="28"/>
          <w:szCs w:val="28"/>
        </w:rPr>
      </w:pPr>
      <w:r w:rsidRPr="006D690D">
        <w:rPr>
          <w:rFonts w:ascii="Times New Roman" w:hAnsi="Times New Roman" w:cs="Times New Roman"/>
          <w:sz w:val="28"/>
          <w:szCs w:val="28"/>
        </w:rPr>
        <w:t>| Средняя премия сотрудников, % от окл</w:t>
      </w:r>
      <w:r>
        <w:rPr>
          <w:rFonts w:ascii="Times New Roman" w:hAnsi="Times New Roman" w:cs="Times New Roman"/>
          <w:sz w:val="28"/>
          <w:szCs w:val="28"/>
        </w:rPr>
        <w:t>ада | 0 (не было) | 18 | рост |</w:t>
      </w:r>
    </w:p>
    <w:p w:rsidR="008A7B36" w:rsidRPr="004E696A" w:rsidRDefault="006D690D" w:rsidP="00601F96">
      <w:pPr>
        <w:spacing w:line="360" w:lineRule="auto"/>
        <w:rPr>
          <w:rFonts w:ascii="Times New Roman" w:hAnsi="Times New Roman" w:cs="Times New Roman"/>
          <w:sz w:val="28"/>
          <w:szCs w:val="28"/>
        </w:rPr>
      </w:pPr>
      <w:r w:rsidRPr="006D690D">
        <w:rPr>
          <w:rFonts w:ascii="Times New Roman" w:hAnsi="Times New Roman" w:cs="Times New Roman"/>
          <w:sz w:val="28"/>
          <w:szCs w:val="28"/>
        </w:rPr>
        <w:t>Практическая реализация СУЭ на примере агропромышленного предприятия, выполненная строго по этапам, изложенным в пункте</w:t>
      </w:r>
      <w:r>
        <w:rPr>
          <w:rFonts w:ascii="Times New Roman" w:hAnsi="Times New Roman" w:cs="Times New Roman"/>
          <w:sz w:val="28"/>
          <w:szCs w:val="28"/>
        </w:rPr>
        <w:t xml:space="preserve"> </w:t>
      </w:r>
      <w:r w:rsidRPr="006D690D">
        <w:rPr>
          <w:rFonts w:ascii="Times New Roman" w:hAnsi="Times New Roman" w:cs="Times New Roman"/>
          <w:sz w:val="28"/>
          <w:szCs w:val="28"/>
        </w:rPr>
        <w:t>1.6</w:t>
      </w:r>
      <w:r>
        <w:rPr>
          <w:rFonts w:ascii="Times New Roman" w:hAnsi="Times New Roman" w:cs="Times New Roman"/>
          <w:sz w:val="28"/>
          <w:szCs w:val="28"/>
        </w:rPr>
        <w:t xml:space="preserve"> </w:t>
      </w:r>
      <w:r w:rsidRPr="006D690D">
        <w:rPr>
          <w:rFonts w:ascii="Times New Roman" w:hAnsi="Times New Roman" w:cs="Times New Roman"/>
          <w:sz w:val="28"/>
          <w:szCs w:val="28"/>
        </w:rPr>
        <w:t xml:space="preserve">теоретической части (анализ текущего состояния </w:t>
      </w:r>
      <w:r>
        <w:rPr>
          <w:rFonts w:ascii="Times New Roman" w:hAnsi="Times New Roman" w:cs="Times New Roman"/>
          <w:sz w:val="28"/>
          <w:szCs w:val="28"/>
        </w:rPr>
        <w:t>–</w:t>
      </w:r>
      <w:r w:rsidRPr="006D690D">
        <w:rPr>
          <w:rFonts w:ascii="Times New Roman" w:hAnsi="Times New Roman" w:cs="Times New Roman"/>
          <w:sz w:val="28"/>
          <w:szCs w:val="28"/>
        </w:rPr>
        <w:t xml:space="preserve"> разработка стратегии </w:t>
      </w:r>
      <w:r>
        <w:rPr>
          <w:rFonts w:ascii="Times New Roman" w:hAnsi="Times New Roman" w:cs="Times New Roman"/>
          <w:sz w:val="28"/>
          <w:szCs w:val="28"/>
        </w:rPr>
        <w:t>–</w:t>
      </w:r>
      <w:r w:rsidRPr="006D690D">
        <w:rPr>
          <w:rFonts w:ascii="Times New Roman" w:hAnsi="Times New Roman" w:cs="Times New Roman"/>
          <w:sz w:val="28"/>
          <w:szCs w:val="28"/>
        </w:rPr>
        <w:t xml:space="preserve"> определение KPI </w:t>
      </w:r>
      <w:r>
        <w:rPr>
          <w:rFonts w:ascii="Times New Roman" w:hAnsi="Times New Roman" w:cs="Times New Roman"/>
          <w:sz w:val="28"/>
          <w:szCs w:val="28"/>
        </w:rPr>
        <w:t>–</w:t>
      </w:r>
      <w:r w:rsidRPr="006D690D">
        <w:rPr>
          <w:rFonts w:ascii="Times New Roman" w:hAnsi="Times New Roman" w:cs="Times New Roman"/>
          <w:sz w:val="28"/>
          <w:szCs w:val="28"/>
        </w:rPr>
        <w:t xml:space="preserve"> каскадирование </w:t>
      </w:r>
      <w:r>
        <w:rPr>
          <w:rFonts w:ascii="Times New Roman" w:hAnsi="Times New Roman" w:cs="Times New Roman"/>
          <w:sz w:val="28"/>
          <w:szCs w:val="28"/>
        </w:rPr>
        <w:t>–</w:t>
      </w:r>
      <w:r w:rsidRPr="006D690D">
        <w:rPr>
          <w:rFonts w:ascii="Times New Roman" w:hAnsi="Times New Roman" w:cs="Times New Roman"/>
          <w:sz w:val="28"/>
          <w:szCs w:val="28"/>
        </w:rPr>
        <w:t xml:space="preserve"> внедрение инструментов </w:t>
      </w:r>
      <w:r>
        <w:rPr>
          <w:rFonts w:ascii="Times New Roman" w:hAnsi="Times New Roman" w:cs="Times New Roman"/>
          <w:sz w:val="28"/>
          <w:szCs w:val="28"/>
        </w:rPr>
        <w:t>–</w:t>
      </w:r>
      <w:r w:rsidRPr="006D690D">
        <w:rPr>
          <w:rFonts w:ascii="Times New Roman" w:hAnsi="Times New Roman" w:cs="Times New Roman"/>
          <w:sz w:val="28"/>
          <w:szCs w:val="28"/>
        </w:rPr>
        <w:t xml:space="preserve"> обучение </w:t>
      </w:r>
      <w:r>
        <w:rPr>
          <w:rFonts w:ascii="Times New Roman" w:hAnsi="Times New Roman" w:cs="Times New Roman"/>
          <w:sz w:val="28"/>
          <w:szCs w:val="28"/>
        </w:rPr>
        <w:t>–</w:t>
      </w:r>
      <w:r w:rsidRPr="006D690D">
        <w:rPr>
          <w:rFonts w:ascii="Times New Roman" w:hAnsi="Times New Roman" w:cs="Times New Roman"/>
          <w:sz w:val="28"/>
          <w:szCs w:val="28"/>
        </w:rPr>
        <w:t xml:space="preserve"> пилот </w:t>
      </w:r>
      <w:r>
        <w:rPr>
          <w:rFonts w:ascii="Times New Roman" w:hAnsi="Times New Roman" w:cs="Times New Roman"/>
          <w:sz w:val="28"/>
          <w:szCs w:val="28"/>
        </w:rPr>
        <w:t>–</w:t>
      </w:r>
      <w:r w:rsidRPr="006D690D">
        <w:rPr>
          <w:rFonts w:ascii="Times New Roman" w:hAnsi="Times New Roman" w:cs="Times New Roman"/>
          <w:sz w:val="28"/>
          <w:szCs w:val="28"/>
        </w:rPr>
        <w:t xml:space="preserve"> масштабирование </w:t>
      </w:r>
      <w:r>
        <w:rPr>
          <w:rFonts w:ascii="Times New Roman" w:hAnsi="Times New Roman" w:cs="Times New Roman"/>
          <w:sz w:val="28"/>
          <w:szCs w:val="28"/>
        </w:rPr>
        <w:t>–</w:t>
      </w:r>
      <w:r w:rsidRPr="006D690D">
        <w:rPr>
          <w:rFonts w:ascii="Times New Roman" w:hAnsi="Times New Roman" w:cs="Times New Roman"/>
          <w:sz w:val="28"/>
          <w:szCs w:val="28"/>
        </w:rPr>
        <w:t xml:space="preserve"> мониторинг и корректировка), доказала свою эффективность даже в </w:t>
      </w:r>
      <w:proofErr w:type="spellStart"/>
      <w:r w:rsidRPr="006D690D">
        <w:rPr>
          <w:rFonts w:ascii="Times New Roman" w:hAnsi="Times New Roman" w:cs="Times New Roman"/>
          <w:sz w:val="28"/>
          <w:szCs w:val="28"/>
        </w:rPr>
        <w:t>высокорисковой</w:t>
      </w:r>
      <w:proofErr w:type="spellEnd"/>
      <w:r w:rsidRPr="006D690D">
        <w:rPr>
          <w:rFonts w:ascii="Times New Roman" w:hAnsi="Times New Roman" w:cs="Times New Roman"/>
          <w:sz w:val="28"/>
          <w:szCs w:val="28"/>
        </w:rPr>
        <w:t xml:space="preserve"> отрасли. Система позволила увязать стратегические цели с ежедневной работой доярок и механизаторов, автоматизировать сбор данных, внедрить прозрачную мотивацию и снизить влияние неопределённости. Представленный подход может быть рекомендован для других сельхозпредприятий в рам</w:t>
      </w:r>
      <w:r>
        <w:rPr>
          <w:rFonts w:ascii="Times New Roman" w:hAnsi="Times New Roman" w:cs="Times New Roman"/>
          <w:sz w:val="28"/>
          <w:szCs w:val="28"/>
        </w:rPr>
        <w:t>ках цифровой трансформации АПК.</w:t>
      </w: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ЗАКЛЮЧЕНИЕ</w:t>
      </w: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СПИСОК ИСПОЛЬЗОВАННЫХ ИСТОЧНИКОВ</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1. Б.Я. Советов, В.А. </w:t>
      </w:r>
      <w:proofErr w:type="spellStart"/>
      <w:r w:rsidRPr="004E696A">
        <w:rPr>
          <w:rFonts w:ascii="Times New Roman" w:hAnsi="Times New Roman" w:cs="Times New Roman"/>
          <w:sz w:val="28"/>
          <w:szCs w:val="28"/>
        </w:rPr>
        <w:t>Дубенецкий</w:t>
      </w:r>
      <w:proofErr w:type="spellEnd"/>
      <w:r w:rsidRPr="004E696A">
        <w:rPr>
          <w:rFonts w:ascii="Times New Roman" w:hAnsi="Times New Roman" w:cs="Times New Roman"/>
          <w:sz w:val="28"/>
          <w:szCs w:val="28"/>
        </w:rPr>
        <w:t xml:space="preserve">, В.В. </w:t>
      </w:r>
      <w:proofErr w:type="spellStart"/>
      <w:r w:rsidRPr="004E696A">
        <w:rPr>
          <w:rFonts w:ascii="Times New Roman" w:hAnsi="Times New Roman" w:cs="Times New Roman"/>
          <w:sz w:val="28"/>
          <w:szCs w:val="28"/>
        </w:rPr>
        <w:t>Цехановский</w:t>
      </w:r>
      <w:proofErr w:type="spellEnd"/>
      <w:r w:rsidRPr="004E696A">
        <w:rPr>
          <w:rFonts w:ascii="Times New Roman" w:hAnsi="Times New Roman" w:cs="Times New Roman"/>
          <w:sz w:val="28"/>
          <w:szCs w:val="28"/>
        </w:rPr>
        <w:t xml:space="preserve"> и др. под ред. Б.Я.</w:t>
      </w:r>
    </w:p>
    <w:p w:rsidR="008A7B36" w:rsidRPr="004E696A" w:rsidRDefault="008A7B36" w:rsidP="00601F96">
      <w:pPr>
        <w:spacing w:line="360" w:lineRule="auto"/>
        <w:rPr>
          <w:rFonts w:ascii="Times New Roman" w:hAnsi="Times New Roman" w:cs="Times New Roman"/>
          <w:sz w:val="28"/>
          <w:szCs w:val="28"/>
        </w:rPr>
      </w:pPr>
      <w:proofErr w:type="spellStart"/>
      <w:r w:rsidRPr="004E696A">
        <w:rPr>
          <w:rFonts w:ascii="Times New Roman" w:hAnsi="Times New Roman" w:cs="Times New Roman"/>
          <w:sz w:val="28"/>
          <w:szCs w:val="28"/>
        </w:rPr>
        <w:t>Советова</w:t>
      </w:r>
      <w:proofErr w:type="spellEnd"/>
      <w:r w:rsidRPr="004E696A">
        <w:rPr>
          <w:rFonts w:ascii="Times New Roman" w:hAnsi="Times New Roman" w:cs="Times New Roman"/>
          <w:sz w:val="28"/>
          <w:szCs w:val="28"/>
        </w:rPr>
        <w:t xml:space="preserve"> Теория информационных процессов и систем: учебник для студ.</w:t>
      </w:r>
    </w:p>
    <w:p w:rsidR="008A7B36" w:rsidRPr="004E696A" w:rsidRDefault="008A7B36" w:rsidP="00601F96">
      <w:pPr>
        <w:spacing w:line="360" w:lineRule="auto"/>
        <w:rPr>
          <w:rFonts w:ascii="Times New Roman" w:hAnsi="Times New Roman" w:cs="Times New Roman"/>
          <w:sz w:val="28"/>
          <w:szCs w:val="28"/>
        </w:rPr>
      </w:pPr>
      <w:proofErr w:type="spellStart"/>
      <w:r w:rsidRPr="004E696A">
        <w:rPr>
          <w:rFonts w:ascii="Times New Roman" w:hAnsi="Times New Roman" w:cs="Times New Roman"/>
          <w:sz w:val="28"/>
          <w:szCs w:val="28"/>
        </w:rPr>
        <w:t>высш</w:t>
      </w:r>
      <w:proofErr w:type="spellEnd"/>
      <w:r w:rsidRPr="004E696A">
        <w:rPr>
          <w:rFonts w:ascii="Times New Roman" w:hAnsi="Times New Roman" w:cs="Times New Roman"/>
          <w:sz w:val="28"/>
          <w:szCs w:val="28"/>
        </w:rPr>
        <w:t xml:space="preserve">. учебных заведений М.: Издательский центр «Академия», 2010. </w:t>
      </w:r>
      <w:r w:rsidR="002D1D6C" w:rsidRPr="002D1D6C">
        <w:rPr>
          <w:rFonts w:ascii="Times New Roman" w:hAnsi="Times New Roman" w:cs="Times New Roman"/>
          <w:b/>
          <w:sz w:val="28"/>
          <w:szCs w:val="28"/>
        </w:rPr>
        <w:t>–</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432 стр.</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2. В.А. </w:t>
      </w:r>
      <w:proofErr w:type="spellStart"/>
      <w:r w:rsidRPr="004E696A">
        <w:rPr>
          <w:rFonts w:ascii="Times New Roman" w:hAnsi="Times New Roman" w:cs="Times New Roman"/>
          <w:sz w:val="28"/>
          <w:szCs w:val="28"/>
        </w:rPr>
        <w:t>Подчукаев</w:t>
      </w:r>
      <w:proofErr w:type="spellEnd"/>
      <w:r w:rsidRPr="004E696A">
        <w:rPr>
          <w:rFonts w:ascii="Times New Roman" w:hAnsi="Times New Roman" w:cs="Times New Roman"/>
          <w:sz w:val="28"/>
          <w:szCs w:val="28"/>
        </w:rPr>
        <w:t xml:space="preserve"> Теория информационных процессов и систем</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Издательство: </w:t>
      </w:r>
      <w:proofErr w:type="spellStart"/>
      <w:r w:rsidRPr="004E696A">
        <w:rPr>
          <w:rFonts w:ascii="Times New Roman" w:hAnsi="Times New Roman" w:cs="Times New Roman"/>
          <w:sz w:val="28"/>
          <w:szCs w:val="28"/>
        </w:rPr>
        <w:t>Гардарики</w:t>
      </w:r>
      <w:proofErr w:type="spellEnd"/>
      <w:r w:rsidRPr="004E696A">
        <w:rPr>
          <w:rFonts w:ascii="Times New Roman" w:hAnsi="Times New Roman" w:cs="Times New Roman"/>
          <w:sz w:val="28"/>
          <w:szCs w:val="28"/>
        </w:rPr>
        <w:t xml:space="preserve"> Серия: </w:t>
      </w:r>
      <w:proofErr w:type="spellStart"/>
      <w:r w:rsidRPr="004E696A">
        <w:rPr>
          <w:rFonts w:ascii="Times New Roman" w:hAnsi="Times New Roman" w:cs="Times New Roman"/>
          <w:sz w:val="28"/>
          <w:szCs w:val="28"/>
        </w:rPr>
        <w:t>Univers</w:t>
      </w:r>
      <w:proofErr w:type="spellEnd"/>
      <w:r w:rsidRPr="004E696A">
        <w:rPr>
          <w:rFonts w:ascii="Times New Roman" w:hAnsi="Times New Roman" w:cs="Times New Roman"/>
          <w:sz w:val="28"/>
          <w:szCs w:val="28"/>
        </w:rPr>
        <w:t xml:space="preserve"> 208 стр.</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3. Саитов Р.И. Теория информационных процессов и систем: учебное</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пособие. – Уфа: </w:t>
      </w:r>
      <w:proofErr w:type="spellStart"/>
      <w:r w:rsidRPr="004E696A">
        <w:rPr>
          <w:rFonts w:ascii="Times New Roman" w:hAnsi="Times New Roman" w:cs="Times New Roman"/>
          <w:sz w:val="28"/>
          <w:szCs w:val="28"/>
        </w:rPr>
        <w:t>Изд</w:t>
      </w:r>
      <w:proofErr w:type="spellEnd"/>
      <w:r w:rsidR="006D690D">
        <w:rPr>
          <w:rFonts w:ascii="Times New Roman" w:hAnsi="Times New Roman" w:cs="Times New Roman"/>
          <w:sz w:val="28"/>
          <w:szCs w:val="28"/>
        </w:rPr>
        <w:t>–</w:t>
      </w:r>
      <w:r w:rsidRPr="004E696A">
        <w:rPr>
          <w:rFonts w:ascii="Times New Roman" w:hAnsi="Times New Roman" w:cs="Times New Roman"/>
          <w:sz w:val="28"/>
          <w:szCs w:val="28"/>
        </w:rPr>
        <w:t xml:space="preserve">во БГПУ, </w:t>
      </w:r>
      <w:proofErr w:type="gramStart"/>
      <w:r w:rsidRPr="004E696A">
        <w:rPr>
          <w:rFonts w:ascii="Times New Roman" w:hAnsi="Times New Roman" w:cs="Times New Roman"/>
          <w:sz w:val="28"/>
          <w:szCs w:val="28"/>
        </w:rPr>
        <w:t>2007 .</w:t>
      </w:r>
      <w:proofErr w:type="gramEnd"/>
      <w:r w:rsidRPr="004E696A">
        <w:rPr>
          <w:rFonts w:ascii="Times New Roman" w:hAnsi="Times New Roman" w:cs="Times New Roman"/>
          <w:sz w:val="28"/>
          <w:szCs w:val="28"/>
        </w:rPr>
        <w:t>– 164 стр.</w:t>
      </w: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Приложение А</w:t>
      </w:r>
    </w:p>
    <w:p w:rsidR="008A7B36" w:rsidRPr="004E696A" w:rsidRDefault="008A7B36" w:rsidP="00601F96">
      <w:pPr>
        <w:spacing w:line="360" w:lineRule="auto"/>
        <w:jc w:val="center"/>
        <w:rPr>
          <w:rFonts w:ascii="Times New Roman" w:hAnsi="Times New Roman" w:cs="Times New Roman"/>
          <w:sz w:val="28"/>
          <w:szCs w:val="28"/>
        </w:rPr>
      </w:pPr>
      <w:r w:rsidRPr="004E696A">
        <w:rPr>
          <w:rFonts w:ascii="Times New Roman" w:hAnsi="Times New Roman" w:cs="Times New Roman"/>
          <w:sz w:val="28"/>
          <w:szCs w:val="28"/>
        </w:rPr>
        <w:t>Организация взаимодействия пользователя и компьютера</w:t>
      </w: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Приложение Б</w:t>
      </w: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Отчет о проверке на заимствования</w:t>
      </w: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Листы объективной оценки доклада, презентации и</w:t>
      </w: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пояснительной записки работы</w:t>
      </w: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РЕЦЕНЗИЯ</w:t>
      </w:r>
    </w:p>
    <w:p w:rsidR="008A7B36" w:rsidRPr="004E696A" w:rsidRDefault="008A7B36" w:rsidP="00601F96">
      <w:pPr>
        <w:spacing w:line="360" w:lineRule="auto"/>
        <w:jc w:val="center"/>
        <w:rPr>
          <w:rFonts w:ascii="Times New Roman" w:hAnsi="Times New Roman" w:cs="Times New Roman"/>
          <w:sz w:val="28"/>
          <w:szCs w:val="28"/>
        </w:rPr>
      </w:pPr>
      <w:r w:rsidRPr="004E696A">
        <w:rPr>
          <w:rFonts w:ascii="Times New Roman" w:hAnsi="Times New Roman" w:cs="Times New Roman"/>
          <w:sz w:val="28"/>
          <w:szCs w:val="28"/>
        </w:rPr>
        <w:t>ОБЩАЯ ХАРАКТЕРИСТИКА РАБОТЫ</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b/>
          <w:sz w:val="28"/>
          <w:szCs w:val="28"/>
        </w:rPr>
        <w:t>Недостатки:</w:t>
      </w:r>
      <w:r w:rsidRPr="004E696A">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b/>
          <w:sz w:val="28"/>
          <w:szCs w:val="28"/>
        </w:rPr>
        <w:t>Заключение:</w:t>
      </w:r>
      <w:r w:rsidRPr="004E696A">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w:t>
      </w:r>
      <w:r w:rsidRPr="004E696A">
        <w:rPr>
          <w:rFonts w:ascii="Times New Roman" w:hAnsi="Times New Roman" w:cs="Times New Roman"/>
          <w:sz w:val="28"/>
          <w:szCs w:val="2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A7B36" w:rsidRPr="004E696A" w:rsidRDefault="008A7B36" w:rsidP="00601F96">
      <w:pPr>
        <w:spacing w:line="360" w:lineRule="auto"/>
        <w:jc w:val="both"/>
        <w:rPr>
          <w:rFonts w:ascii="Times New Roman" w:hAnsi="Times New Roman" w:cs="Times New Roman"/>
          <w:sz w:val="28"/>
          <w:szCs w:val="28"/>
        </w:rPr>
      </w:pPr>
    </w:p>
    <w:p w:rsidR="00601F96" w:rsidRPr="004E696A" w:rsidRDefault="00601F96" w:rsidP="00601F96">
      <w:pPr>
        <w:spacing w:line="360" w:lineRule="auto"/>
        <w:jc w:val="both"/>
        <w:rPr>
          <w:rFonts w:ascii="Times New Roman" w:hAnsi="Times New Roman" w:cs="Times New Roman"/>
          <w:sz w:val="28"/>
          <w:szCs w:val="28"/>
        </w:rPr>
      </w:pPr>
    </w:p>
    <w:p w:rsidR="00601F96" w:rsidRPr="004E696A" w:rsidRDefault="00601F96" w:rsidP="00601F96">
      <w:pPr>
        <w:spacing w:line="360" w:lineRule="auto"/>
        <w:jc w:val="both"/>
        <w:rPr>
          <w:rFonts w:ascii="Times New Roman" w:hAnsi="Times New Roman" w:cs="Times New Roman"/>
          <w:sz w:val="28"/>
          <w:szCs w:val="28"/>
        </w:rPr>
      </w:pPr>
    </w:p>
    <w:p w:rsidR="00601F96" w:rsidRPr="004E696A" w:rsidRDefault="00601F96" w:rsidP="00601F96">
      <w:pPr>
        <w:spacing w:line="360" w:lineRule="auto"/>
        <w:jc w:val="both"/>
        <w:rPr>
          <w:rFonts w:ascii="Times New Roman" w:hAnsi="Times New Roman" w:cs="Times New Roman"/>
          <w:sz w:val="28"/>
          <w:szCs w:val="28"/>
        </w:rPr>
      </w:pP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 xml:space="preserve">Рецензия </w:t>
      </w:r>
      <w:r w:rsidRPr="004E696A">
        <w:rPr>
          <w:rFonts w:ascii="Times New Roman" w:hAnsi="Times New Roman" w:cs="Times New Roman"/>
          <w:sz w:val="28"/>
          <w:szCs w:val="28"/>
        </w:rPr>
        <w:tab/>
      </w:r>
      <w:r w:rsidRPr="004E696A">
        <w:rPr>
          <w:rFonts w:ascii="Times New Roman" w:hAnsi="Times New Roman" w:cs="Times New Roman"/>
          <w:sz w:val="28"/>
          <w:szCs w:val="28"/>
        </w:rPr>
        <w:tab/>
      </w:r>
      <w:r w:rsidRPr="004E696A">
        <w:rPr>
          <w:rFonts w:ascii="Times New Roman" w:hAnsi="Times New Roman" w:cs="Times New Roman"/>
          <w:sz w:val="28"/>
          <w:szCs w:val="28"/>
        </w:rPr>
        <w:tab/>
      </w:r>
      <w:r w:rsidRPr="004E696A">
        <w:rPr>
          <w:rFonts w:ascii="Times New Roman" w:hAnsi="Times New Roman" w:cs="Times New Roman"/>
          <w:sz w:val="28"/>
          <w:szCs w:val="28"/>
        </w:rPr>
        <w:tab/>
      </w:r>
      <w:r w:rsidRPr="004E696A">
        <w:rPr>
          <w:rFonts w:ascii="Times New Roman" w:hAnsi="Times New Roman" w:cs="Times New Roman"/>
          <w:sz w:val="28"/>
          <w:szCs w:val="28"/>
        </w:rPr>
        <w:tab/>
      </w:r>
      <w:r w:rsidRPr="004E696A">
        <w:rPr>
          <w:rFonts w:ascii="Times New Roman" w:hAnsi="Times New Roman" w:cs="Times New Roman"/>
          <w:sz w:val="28"/>
          <w:szCs w:val="28"/>
        </w:rPr>
        <w:tab/>
      </w:r>
      <w:r w:rsidRPr="004E696A">
        <w:rPr>
          <w:rFonts w:ascii="Times New Roman" w:hAnsi="Times New Roman" w:cs="Times New Roman"/>
          <w:sz w:val="28"/>
          <w:szCs w:val="28"/>
        </w:rPr>
        <w:tab/>
      </w:r>
      <w:r w:rsidRPr="004E696A">
        <w:rPr>
          <w:rFonts w:ascii="Times New Roman" w:hAnsi="Times New Roman" w:cs="Times New Roman"/>
          <w:sz w:val="28"/>
          <w:szCs w:val="28"/>
        </w:rPr>
        <w:tab/>
        <w:t>_____________________</w:t>
      </w:r>
    </w:p>
    <w:p w:rsidR="006D690D"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«___» __________________20__ г.</w:t>
      </w:r>
    </w:p>
    <w:sectPr w:rsidR="006D690D" w:rsidRPr="004E696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F74E7"/>
    <w:multiLevelType w:val="multilevel"/>
    <w:tmpl w:val="0DE6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14D33"/>
    <w:multiLevelType w:val="multilevel"/>
    <w:tmpl w:val="DEF4D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D74B3C"/>
    <w:multiLevelType w:val="hybridMultilevel"/>
    <w:tmpl w:val="F93AE4E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5701021"/>
    <w:multiLevelType w:val="multilevel"/>
    <w:tmpl w:val="FD82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9087F"/>
    <w:multiLevelType w:val="multilevel"/>
    <w:tmpl w:val="24DEC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617F2E"/>
    <w:multiLevelType w:val="hybridMultilevel"/>
    <w:tmpl w:val="BDEA6C6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27134179"/>
    <w:multiLevelType w:val="multilevel"/>
    <w:tmpl w:val="07F6E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F627EB"/>
    <w:multiLevelType w:val="multilevel"/>
    <w:tmpl w:val="3288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145D1"/>
    <w:multiLevelType w:val="multilevel"/>
    <w:tmpl w:val="6168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07C3C"/>
    <w:multiLevelType w:val="hybridMultilevel"/>
    <w:tmpl w:val="A80EC40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6726A7D"/>
    <w:multiLevelType w:val="multilevel"/>
    <w:tmpl w:val="F0FA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905711"/>
    <w:multiLevelType w:val="multilevel"/>
    <w:tmpl w:val="C5E2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61B2E"/>
    <w:multiLevelType w:val="hybridMultilevel"/>
    <w:tmpl w:val="CEEE139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C8E4424"/>
    <w:multiLevelType w:val="multilevel"/>
    <w:tmpl w:val="B6CC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A6053"/>
    <w:multiLevelType w:val="multilevel"/>
    <w:tmpl w:val="1B6C6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5B1DA8"/>
    <w:multiLevelType w:val="multilevel"/>
    <w:tmpl w:val="EE6E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D3572D"/>
    <w:multiLevelType w:val="multilevel"/>
    <w:tmpl w:val="28E40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AB2AE7"/>
    <w:multiLevelType w:val="multilevel"/>
    <w:tmpl w:val="28D8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2C26E7"/>
    <w:multiLevelType w:val="multilevel"/>
    <w:tmpl w:val="32E62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DA444C"/>
    <w:multiLevelType w:val="multilevel"/>
    <w:tmpl w:val="94F8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4700A"/>
    <w:multiLevelType w:val="hybridMultilevel"/>
    <w:tmpl w:val="F7425E9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B5C0921"/>
    <w:multiLevelType w:val="multilevel"/>
    <w:tmpl w:val="D542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A5379C"/>
    <w:multiLevelType w:val="multilevel"/>
    <w:tmpl w:val="56DEE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A43C41"/>
    <w:multiLevelType w:val="multilevel"/>
    <w:tmpl w:val="B822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823980"/>
    <w:multiLevelType w:val="multilevel"/>
    <w:tmpl w:val="5058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EF5AD7"/>
    <w:multiLevelType w:val="multilevel"/>
    <w:tmpl w:val="709C8C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0632C0"/>
    <w:multiLevelType w:val="multilevel"/>
    <w:tmpl w:val="6D5E2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744469"/>
    <w:multiLevelType w:val="multilevel"/>
    <w:tmpl w:val="78FA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9"/>
  </w:num>
  <w:num w:numId="3">
    <w:abstractNumId w:val="16"/>
  </w:num>
  <w:num w:numId="4">
    <w:abstractNumId w:val="4"/>
  </w:num>
  <w:num w:numId="5">
    <w:abstractNumId w:val="6"/>
  </w:num>
  <w:num w:numId="6">
    <w:abstractNumId w:val="8"/>
  </w:num>
  <w:num w:numId="7">
    <w:abstractNumId w:val="22"/>
  </w:num>
  <w:num w:numId="8">
    <w:abstractNumId w:val="0"/>
  </w:num>
  <w:num w:numId="9">
    <w:abstractNumId w:val="23"/>
  </w:num>
  <w:num w:numId="10">
    <w:abstractNumId w:val="24"/>
  </w:num>
  <w:num w:numId="11">
    <w:abstractNumId w:val="21"/>
  </w:num>
  <w:num w:numId="12">
    <w:abstractNumId w:val="27"/>
  </w:num>
  <w:num w:numId="13">
    <w:abstractNumId w:val="10"/>
  </w:num>
  <w:num w:numId="14">
    <w:abstractNumId w:val="14"/>
  </w:num>
  <w:num w:numId="15">
    <w:abstractNumId w:val="17"/>
  </w:num>
  <w:num w:numId="16">
    <w:abstractNumId w:val="15"/>
  </w:num>
  <w:num w:numId="17">
    <w:abstractNumId w:val="3"/>
  </w:num>
  <w:num w:numId="18">
    <w:abstractNumId w:val="7"/>
  </w:num>
  <w:num w:numId="19">
    <w:abstractNumId w:val="13"/>
  </w:num>
  <w:num w:numId="20">
    <w:abstractNumId w:val="18"/>
  </w:num>
  <w:num w:numId="21">
    <w:abstractNumId w:val="25"/>
  </w:num>
  <w:num w:numId="22">
    <w:abstractNumId w:val="1"/>
  </w:num>
  <w:num w:numId="23">
    <w:abstractNumId w:val="11"/>
  </w:num>
  <w:num w:numId="24">
    <w:abstractNumId w:val="2"/>
  </w:num>
  <w:num w:numId="25">
    <w:abstractNumId w:val="12"/>
  </w:num>
  <w:num w:numId="26">
    <w:abstractNumId w:val="9"/>
  </w:num>
  <w:num w:numId="27">
    <w:abstractNumId w:val="5"/>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DEA"/>
    <w:rsid w:val="00167287"/>
    <w:rsid w:val="002D1D6C"/>
    <w:rsid w:val="00351FA7"/>
    <w:rsid w:val="003C5ED1"/>
    <w:rsid w:val="003D6A2B"/>
    <w:rsid w:val="004E696A"/>
    <w:rsid w:val="00601F96"/>
    <w:rsid w:val="006350B3"/>
    <w:rsid w:val="00645BBA"/>
    <w:rsid w:val="006D690D"/>
    <w:rsid w:val="008A7B36"/>
    <w:rsid w:val="008E5E7E"/>
    <w:rsid w:val="009B669E"/>
    <w:rsid w:val="00A10A0D"/>
    <w:rsid w:val="00B41BA4"/>
    <w:rsid w:val="00D9716E"/>
    <w:rsid w:val="00EA2DEA"/>
    <w:rsid w:val="00EB6EAE"/>
    <w:rsid w:val="00F62E9A"/>
    <w:rsid w:val="00FC56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0BD93"/>
  <w15:chartTrackingRefBased/>
  <w15:docId w15:val="{429526AC-3DC8-4F65-B333-7952C2BCC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E69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F62E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15534">
      <w:bodyDiv w:val="1"/>
      <w:marLeft w:val="0"/>
      <w:marRight w:val="0"/>
      <w:marTop w:val="0"/>
      <w:marBottom w:val="0"/>
      <w:divBdr>
        <w:top w:val="none" w:sz="0" w:space="0" w:color="auto"/>
        <w:left w:val="none" w:sz="0" w:space="0" w:color="auto"/>
        <w:bottom w:val="none" w:sz="0" w:space="0" w:color="auto"/>
        <w:right w:val="none" w:sz="0" w:space="0" w:color="auto"/>
      </w:divBdr>
    </w:div>
    <w:div w:id="1355351608">
      <w:bodyDiv w:val="1"/>
      <w:marLeft w:val="0"/>
      <w:marRight w:val="0"/>
      <w:marTop w:val="0"/>
      <w:marBottom w:val="0"/>
      <w:divBdr>
        <w:top w:val="none" w:sz="0" w:space="0" w:color="auto"/>
        <w:left w:val="none" w:sz="0" w:space="0" w:color="auto"/>
        <w:bottom w:val="none" w:sz="0" w:space="0" w:color="auto"/>
        <w:right w:val="none" w:sz="0" w:space="0" w:color="auto"/>
      </w:divBdr>
    </w:div>
    <w:div w:id="1488012650">
      <w:bodyDiv w:val="1"/>
      <w:marLeft w:val="0"/>
      <w:marRight w:val="0"/>
      <w:marTop w:val="0"/>
      <w:marBottom w:val="0"/>
      <w:divBdr>
        <w:top w:val="none" w:sz="0" w:space="0" w:color="auto"/>
        <w:left w:val="none" w:sz="0" w:space="0" w:color="auto"/>
        <w:bottom w:val="none" w:sz="0" w:space="0" w:color="auto"/>
        <w:right w:val="none" w:sz="0" w:space="0" w:color="auto"/>
      </w:divBdr>
    </w:div>
    <w:div w:id="1686714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29</Pages>
  <Words>3757</Words>
  <Characters>21421</Characters>
  <Application>Microsoft Office Word</Application>
  <DocSecurity>0</DocSecurity>
  <Lines>178</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dc:creator>
  <cp:keywords/>
  <dc:description/>
  <cp:lastModifiedBy>Студент</cp:lastModifiedBy>
  <cp:revision>11</cp:revision>
  <dcterms:created xsi:type="dcterms:W3CDTF">2026-04-07T07:44:00Z</dcterms:created>
  <dcterms:modified xsi:type="dcterms:W3CDTF">2026-05-19T08:34:00Z</dcterms:modified>
</cp:coreProperties>
</file>