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7099">
      <w:pPr>
        <w:jc w:val="center"/>
        <w:rPr>
          <w:rFonts w:ascii="Times New Roman" w:hAnsi="Times New Roman" w:eastAsia="Times New Roman" w:cs="Times New Roman"/>
          <w:sz w:val="28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EF32CCB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14:paraId="7BCAB718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</w:p>
    <w:p w14:paraId="53BFA746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75545334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0120B97D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5A6B657F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eastAsia="Times New Roman" w:cs="Times New Roman"/>
          <w:color w:val="000000"/>
          <w:sz w:val="30"/>
          <w:szCs w:val="30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  <w:t>Кафедра агроэкономики и маркетинга</w:t>
      </w:r>
    </w:p>
    <w:p w14:paraId="509E4C4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6726B07B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79BC6361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30"/>
          <w:szCs w:val="30"/>
          <w:lang w:eastAsia="ru-RU"/>
        </w:rPr>
      </w:pPr>
    </w:p>
    <w:p w14:paraId="4640A65F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30"/>
          <w:szCs w:val="30"/>
          <w:lang w:eastAsia="ru-RU"/>
        </w:rPr>
      </w:pPr>
    </w:p>
    <w:p w14:paraId="42110322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30"/>
          <w:szCs w:val="30"/>
          <w:lang w:eastAsia="ru-RU"/>
        </w:rPr>
      </w:pPr>
    </w:p>
    <w:p w14:paraId="123AA7A8">
      <w:pPr>
        <w:widowControl w:val="0"/>
        <w:suppressAutoHyphens/>
        <w:spacing w:after="0" w:line="312" w:lineRule="auto"/>
        <w:jc w:val="center"/>
        <w:rPr>
          <w:rFonts w:ascii="Times New Roman" w:hAnsi="Times New Roman" w:eastAsia="Times New Roman" w:cs="Times New Roman"/>
          <w:b/>
          <w:snapToGrid w:val="0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14:paraId="580E0A4C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  <w:t>по дисциплине:</w:t>
      </w:r>
    </w:p>
    <w:p w14:paraId="51C7B7F6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0833B4B8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30"/>
          <w:szCs w:val="30"/>
          <w:lang w:eastAsia="ru-RU"/>
        </w:rPr>
        <w:t>«ТЕХНОЛОГИЧЕСКОЕ ПРЕДПРИНИМАТЕЛЬСТВО»</w:t>
      </w:r>
    </w:p>
    <w:p w14:paraId="34F016F7">
      <w:pPr>
        <w:tabs>
          <w:tab w:val="left" w:pos="2655"/>
        </w:tabs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  <w:tab/>
      </w:r>
    </w:p>
    <w:p w14:paraId="65DFB678">
      <w:pPr>
        <w:tabs>
          <w:tab w:val="left" w:pos="2655"/>
        </w:tabs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389D97DB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3D822741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4F154141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71B59C88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4AB3D1B5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56C51081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1A319564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2926F902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31232C8A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7AC0BB98">
      <w:pPr>
        <w:suppressAutoHyphens/>
        <w:spacing w:after="0" w:line="240" w:lineRule="auto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68145084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52EB8BC6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3FAEC2F9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360FBDCA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5B2F2E86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1B386A75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6C4DD82F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14561B0F">
      <w:pPr>
        <w:suppressAutoHyphens/>
        <w:spacing w:after="0" w:line="240" w:lineRule="auto"/>
        <w:ind w:firstLine="4122"/>
        <w:rPr>
          <w:rFonts w:ascii="Times New Roman" w:hAnsi="Times New Roman" w:eastAsia="Times New Roman" w:cs="Times New Roman"/>
          <w:color w:val="000000"/>
          <w:sz w:val="30"/>
          <w:szCs w:val="30"/>
          <w:lang w:eastAsia="ru-RU"/>
        </w:rPr>
      </w:pPr>
    </w:p>
    <w:p w14:paraId="107A4FC7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>Ставрополь</w:t>
      </w:r>
    </w:p>
    <w:p w14:paraId="100C2811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25pt;margin-top:20pt;height:39.4pt;width:137.75pt;z-index:251670528;mso-width-relative:page;mso-height-relative:page;" fillcolor="#FFFFFF" filled="t" stroked="f" coordsize="21600,21600" o:gfxdata="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wccWTXAAAACgEAAA8AAAAAAAAAAQAgAAAAIgAAAGRycy9kb3du&#10;cmV2LnhtbFBLAQIUABQAAAAIAIdO4kALbT1lOQIAADwEAAAOAAAAAAAAAAEAIAAAACYBAABkcnMv&#10;ZTJvRG9jLnhtbFBLBQYAAAAABgAGAFkBAAD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>2026</w:t>
      </w:r>
    </w:p>
    <w:p w14:paraId="02862A83">
      <w:pPr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page"/>
      </w:r>
    </w:p>
    <w:p w14:paraId="5A639C6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УДК 346.26</w:t>
      </w:r>
    </w:p>
    <w:p w14:paraId="22044A07">
      <w:pPr>
        <w:suppressAutoHyphens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ББК У290я7</w:t>
      </w:r>
    </w:p>
    <w:p w14:paraId="3CD631D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1484A04D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7914E534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>Составитель: к.э.н. доцент кафедры агроэкономики и маркетинга</w:t>
      </w:r>
    </w:p>
    <w:p w14:paraId="6BB49FD7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 Орел Ю.В.</w:t>
      </w:r>
    </w:p>
    <w:p w14:paraId="1665EDB3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i/>
          <w:sz w:val="30"/>
          <w:szCs w:val="30"/>
          <w:lang w:eastAsia="ru-RU"/>
        </w:rPr>
      </w:pPr>
    </w:p>
    <w:p w14:paraId="5CB49A0E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0BE1D127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21D2B6A5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6A5546F5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6EB7BE99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2ECE2DD5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0DB1BEB4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6697C79F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FF4B27F">
      <w:pPr>
        <w:suppressAutoHyphens/>
        <w:spacing w:after="0" w:line="240" w:lineRule="auto"/>
        <w:jc w:val="both"/>
        <w:rPr>
          <w:rFonts w:ascii="Times New Roman" w:hAnsi="Times New Roman" w:eastAsia="Times New Roman" w:cs="Times New Roman"/>
          <w:color w:val="FF0000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 xml:space="preserve">    Технологическое предпринимательство: рабочая тетрадь / Орел Ю.В.; Ставропольский государственный аграрный университет. – Ставрополь: 2026. – 33 с.</w:t>
      </w:r>
    </w:p>
    <w:p w14:paraId="05AAA1A3">
      <w:pPr>
        <w:suppressAutoHyphens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</w:p>
    <w:p w14:paraId="477827CB">
      <w:pPr>
        <w:suppressAutoHyphens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30"/>
          <w:szCs w:val="30"/>
          <w:lang w:eastAsia="ru-RU"/>
        </w:rPr>
      </w:pPr>
    </w:p>
    <w:p w14:paraId="2A364307">
      <w:pPr>
        <w:suppressAutoHyphens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ru-RU"/>
        </w:rPr>
        <w:t>Рабочая тетрадь предназначена для практических занятий студентов бакалавриата всех форм обучения.</w:t>
      </w:r>
    </w:p>
    <w:p w14:paraId="1B0F85FC">
      <w:pPr>
        <w:suppressAutoHyphens/>
        <w:spacing w:after="0" w:line="240" w:lineRule="auto"/>
        <w:ind w:firstLine="54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5020D271">
      <w:pPr>
        <w:suppressAutoHyphens/>
        <w:spacing w:after="0" w:line="240" w:lineRule="auto"/>
        <w:ind w:firstLine="54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147518B1">
      <w:pPr>
        <w:suppressAutoHyphens/>
        <w:spacing w:after="0" w:line="240" w:lineRule="auto"/>
        <w:ind w:firstLine="54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УДК 346.26</w:t>
      </w:r>
    </w:p>
    <w:p w14:paraId="09AEFDB7">
      <w:pPr>
        <w:suppressAutoHyphens/>
        <w:spacing w:after="0" w:line="240" w:lineRule="auto"/>
        <w:ind w:firstLine="540"/>
        <w:jc w:val="right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ББК У290я7</w:t>
      </w:r>
    </w:p>
    <w:p w14:paraId="46D36D63">
      <w:pPr>
        <w:suppressAutoHyphens/>
        <w:spacing w:after="0" w:line="240" w:lineRule="auto"/>
        <w:ind w:firstLine="54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412B7339">
      <w:pPr>
        <w:keepNext/>
        <w:suppressAutoHyphens/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Cs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Cs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9.5pt;margin-top:53.5pt;height:53.85pt;width:113.35pt;z-index:251671552;mso-width-relative:page;mso-height-relative:page;" fillcolor="#FFFFFF" filled="t" stroked="f" coordsize="21600,21600" o:gfxdata="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OBN0B2QAAAAsBAAAPAAAAAAAAAAEAIAAAACIAAABkcnMvZG93&#10;bnJldi54bWxQSwECFAAUAAAACACHTuJAWFa8ZjgCAAA6BAAADgAAAAAAAAABACAAAAAoAQAAZHJz&#10;L2Uyb0RvYy54bWxQSwUGAAAAAAYABgBZAQAA0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Cs/>
          <w:sz w:val="30"/>
          <w:szCs w:val="30"/>
          <w:lang w:eastAsia="ru-RU"/>
        </w:rPr>
        <w:br w:type="page"/>
      </w:r>
      <w:r>
        <w:rPr>
          <w:rFonts w:ascii="Times New Roman" w:hAnsi="Times New Roman" w:eastAsia="Times New Roman" w:cs="Times New Roman"/>
          <w:bCs/>
          <w:sz w:val="30"/>
          <w:szCs w:val="30"/>
          <w:lang w:eastAsia="ru-RU"/>
        </w:rPr>
        <w:t xml:space="preserve">Содержание </w:t>
      </w:r>
    </w:p>
    <w:p w14:paraId="2BBF9272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tbl>
      <w:tblPr>
        <w:tblStyle w:val="3"/>
        <w:tblW w:w="906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1"/>
        <w:gridCol w:w="496"/>
      </w:tblGrid>
      <w:tr w14:paraId="5E93D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7589FDDD">
            <w:pPr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14:paraId="0E59E001">
            <w:pPr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14:paraId="38B9E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7FF29CC0">
            <w:pPr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1. Введение в технологическое предпринимательство (2 часа)</w:t>
            </w:r>
          </w:p>
        </w:tc>
        <w:tc>
          <w:tcPr>
            <w:tcW w:w="496" w:type="dxa"/>
            <w:vAlign w:val="center"/>
          </w:tcPr>
          <w:p w14:paraId="7D8B21EA">
            <w:pPr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14:paraId="0F780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2FA10457">
            <w:pPr>
              <w:shd w:val="clear" w:color="auto" w:fill="FFFFFF"/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2. Бизнес-идея, бизнес-модель и монетизация бизнеса (2 часа)</w:t>
            </w:r>
          </w:p>
        </w:tc>
        <w:tc>
          <w:tcPr>
            <w:tcW w:w="496" w:type="dxa"/>
            <w:vAlign w:val="center"/>
          </w:tcPr>
          <w:p w14:paraId="65DDDC0F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14:paraId="7FF0B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09473464">
            <w:pPr>
              <w:shd w:val="clear" w:color="auto" w:fill="FFFFFF"/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3. Маркетинг. Оценка рынка (2 часа)</w:t>
            </w:r>
          </w:p>
        </w:tc>
        <w:tc>
          <w:tcPr>
            <w:tcW w:w="496" w:type="dxa"/>
            <w:vAlign w:val="center"/>
          </w:tcPr>
          <w:p w14:paraId="05B66423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14</w:t>
            </w:r>
          </w:p>
        </w:tc>
      </w:tr>
      <w:tr w14:paraId="3F789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71A02667">
            <w:pPr>
              <w:shd w:val="clear" w:color="auto" w:fill="FFFFFF"/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4. Масштабирование и выход на рынок (2 часа)</w:t>
            </w:r>
          </w:p>
        </w:tc>
        <w:tc>
          <w:tcPr>
            <w:tcW w:w="496" w:type="dxa"/>
            <w:vAlign w:val="center"/>
          </w:tcPr>
          <w:p w14:paraId="4A73552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14:paraId="29F7A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7AE5DBDF">
            <w:pPr>
              <w:shd w:val="clear" w:color="auto" w:fill="FFFFFF"/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5. Инструменты привлечения финансирования (2 часа)</w:t>
            </w:r>
          </w:p>
        </w:tc>
        <w:tc>
          <w:tcPr>
            <w:tcW w:w="496" w:type="dxa"/>
            <w:vAlign w:val="center"/>
          </w:tcPr>
          <w:p w14:paraId="2DED8AF2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25</w:t>
            </w:r>
          </w:p>
        </w:tc>
      </w:tr>
      <w:tr w14:paraId="5DD2B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744EC444">
            <w:pPr>
              <w:shd w:val="clear" w:color="auto" w:fill="FFFFFF"/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6. 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14:paraId="28379ED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14:paraId="215AA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8571" w:type="dxa"/>
          </w:tcPr>
          <w:p w14:paraId="71AC355F">
            <w:pPr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Тема 7. Нематериальные активы и охрана интеллектуальной собственности (2 часа)</w:t>
            </w:r>
          </w:p>
        </w:tc>
        <w:tc>
          <w:tcPr>
            <w:tcW w:w="496" w:type="dxa"/>
            <w:vAlign w:val="center"/>
          </w:tcPr>
          <w:p w14:paraId="15C3B8F7">
            <w:pPr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14:paraId="10C20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1" w:type="dxa"/>
          </w:tcPr>
          <w:p w14:paraId="7F8A1800">
            <w:pPr>
              <w:suppressAutoHyphens/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14:paraId="0AFDD410">
            <w:pPr>
              <w:suppressAutoHyphens/>
              <w:spacing w:after="0" w:line="360" w:lineRule="auto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14:paraId="6CF0F2CE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7244AA2A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60006E65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4E253763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48F13984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735FFFFA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10549860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2FE27820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06284039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6A70FB60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51F07EA9">
      <w:pPr>
        <w:suppressAutoHyphens/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</w:p>
    <w:p w14:paraId="61D5E38F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0" w:name="_Toc343172946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br w:type="page"/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</w:t>
      </w:r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бщие положения</w:t>
      </w:r>
    </w:p>
    <w:p w14:paraId="7C8252D6">
      <w:pPr>
        <w:widowControl w:val="0"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248B815F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14:paraId="4F03896A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14:paraId="06C948A0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14:paraId="25145749">
      <w:pPr>
        <w:widowControl w:val="0"/>
        <w:suppressAutoHyphens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«Технологическое предпринимательство» предназначена для студентов очной и заочной форм обучения и является обязательным элементом учебной деятельности, так как дополняет теоретический материал лекционного курса.</w:t>
      </w:r>
    </w:p>
    <w:p w14:paraId="25C24143">
      <w:pPr>
        <w:rPr>
          <w:rFonts w:ascii="Times New Roman" w:hAnsi="Times New Roman" w:cs="Times New Roman"/>
          <w:sz w:val="28"/>
          <w:szCs w:val="28"/>
        </w:rPr>
      </w:pPr>
    </w:p>
    <w:p w14:paraId="0581061F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Тема 1.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 (2 часа)</w:t>
      </w:r>
    </w:p>
    <w:p w14:paraId="72F7FE6E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6CC01D1F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14:paraId="7CCB6D9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Лидирующие идеи в сфере технологического предпринимательства</w:t>
      </w:r>
    </w:p>
    <w:p w14:paraId="5AD0097B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2. Новаторы-предприниматели прошлого и настоящего</w:t>
      </w:r>
    </w:p>
    <w:p w14:paraId="17824F50">
      <w:pPr>
        <w:rPr>
          <w:rFonts w:ascii="Times New Roman" w:hAnsi="Times New Roman" w:cs="Times New Roman"/>
          <w:b/>
          <w:sz w:val="28"/>
          <w:szCs w:val="28"/>
        </w:rPr>
      </w:pPr>
    </w:p>
    <w:p w14:paraId="77FF82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3834"/>
        <w:gridCol w:w="3524"/>
      </w:tblGrid>
      <w:tr w14:paraId="1FBD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Align w:val="center"/>
          </w:tcPr>
          <w:p w14:paraId="6A58E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14:paraId="7B6D3A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14:paraId="156748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14:paraId="10FE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Align w:val="center"/>
          </w:tcPr>
          <w:p w14:paraId="4EEC722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14:paraId="13EA60A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Традиционный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бизнес строится на спросе. Есть спрос - бизнес запущен, ниша занята.</w:t>
            </w:r>
          </w:p>
        </w:tc>
        <w:tc>
          <w:tcPr>
            <w:tcW w:w="3538" w:type="dxa"/>
          </w:tcPr>
          <w:p w14:paraId="0288A9E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Технологическое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предпринимательство работает обратно: сначала создаётся продукт, после чего идёт поиск покупателей.</w:t>
            </w:r>
          </w:p>
        </w:tc>
      </w:tr>
      <w:tr w14:paraId="727D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928" w:type="dxa"/>
            <w:vAlign w:val="center"/>
          </w:tcPr>
          <w:p w14:paraId="07D811C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14:paraId="14D7175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Прибыль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3538" w:type="dxa"/>
          </w:tcPr>
          <w:p w14:paraId="3F5F064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который мы создаём</w:t>
            </w:r>
          </w:p>
        </w:tc>
      </w:tr>
      <w:tr w14:paraId="1CA8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1928" w:type="dxa"/>
            <w:vAlign w:val="center"/>
          </w:tcPr>
          <w:p w14:paraId="2AD1A5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14:paraId="18FB20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Масштабирование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рибыли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личные побуждения компании (философия)</w:t>
            </w:r>
          </w:p>
        </w:tc>
        <w:tc>
          <w:tcPr>
            <w:tcW w:w="3538" w:type="dxa"/>
          </w:tcPr>
          <w:p w14:paraId="6193044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Масштабирование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рибыли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спроса на продукцию, желание создать что-то новое, занять сферу рынка.</w:t>
            </w:r>
          </w:p>
        </w:tc>
      </w:tr>
    </w:tbl>
    <w:p w14:paraId="631360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6076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Инновации - это ключ к тому, чтобы страна оставалась конкурентоспособной на мировой арене. Инновации страны включают ее 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14:paraId="2A1944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Й. Шумпетер выделил ставшие уже классическими «пять типичных изменений», которые характеризуют инновации:</w:t>
      </w:r>
    </w:p>
    <w:p w14:paraId="7E2C53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>
        <w:rPr>
          <w:rFonts w:ascii="Times New Roman" w:hAnsi="Times New Roman" w:cs="Times New Roman"/>
          <w:sz w:val="28"/>
          <w:szCs w:val="28"/>
        </w:rPr>
        <w:t>, с которым потребитель еще не знаком, либо нового уровня качества существующей продукции.</w:t>
      </w:r>
    </w:p>
    <w:p w14:paraId="07C6D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14:paraId="6AF6B2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14:paraId="5750BC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Захват </w:t>
      </w:r>
      <w:r>
        <w:rPr>
          <w:rFonts w:ascii="Times New Roman" w:hAnsi="Times New Roman" w:cs="Times New Roman"/>
          <w:sz w:val="28"/>
          <w:szCs w:val="28"/>
          <w:u w:val="single"/>
        </w:rPr>
        <w:t>нового источника сырья или полуфабрикатов</w:t>
      </w:r>
      <w:r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14:paraId="534315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14:paraId="349FF4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65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Таким образом,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инновации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45pt;margin-top:9.7pt;height:67.5pt;width:469.5pt;z-index:251672576;v-text-anchor:middle;mso-width-relative:page;mso-height-relative:page;" filled="f" stroked="t" coordsize="21600,21600" arcsize="0.166666666666667" o:gfxdata="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u4vjPdQAAAAHAQAADwAAAAAAAAABACAAAAAiAAAAZHJzL2Rvd25yZXYueG1sUEsBAhQAFAAA&#10;AAgAh07iQD30OOyeAgAACAUAAA4AAAAAAAAAAQAgAAAAIwEAAGRycy9lMm9Eb2MueG1sUEsFBgAA&#10;AAAGAAYAWQEAADMGAAAAAA==&#10;">
                <v:fill on="f" focussize="0,0"/>
                <v:stroke weight="2.25pt" color="#000000 [3213]" linestyle="thinThin" miterlimit="8" joinstyle="miter"/>
                <v:imagedata o:title=""/>
                <o:lock v:ext="edit" aspectratio="f"/>
                <v:textbox>
                  <w:txbxContent>
                    <w:p w14:paraId="388365C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Таким образом,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инновации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C59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48EB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48F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536C4">
      <w:pPr>
        <w:pStyle w:val="7"/>
        <w:ind w:right="288"/>
      </w:pPr>
    </w:p>
    <w:p w14:paraId="05A83298">
      <w:pPr>
        <w:pStyle w:val="7"/>
        <w:ind w:left="0" w:right="288" w:firstLine="0"/>
        <w:rPr>
          <w:b/>
        </w:rPr>
      </w:pPr>
      <w:r>
        <w:rPr>
          <w:b/>
        </w:rPr>
        <w:t xml:space="preserve">Задание 2. Постройте логическую цепочку из приведённых понятий, обоснуйте свой ответ </w:t>
      </w:r>
    </w:p>
    <w:p w14:paraId="2505073E">
      <w:pPr>
        <w:pStyle w:val="7"/>
        <w:ind w:left="0" w:right="286" w:firstLine="0"/>
        <w:jc w:val="center"/>
        <w:rPr>
          <w:i/>
          <w:spacing w:val="-3"/>
        </w:rPr>
      </w:pPr>
      <w:r>
        <w:rPr>
          <w:i/>
        </w:rPr>
        <w:t>Инвенция</w:t>
      </w:r>
      <w:r>
        <w:rPr>
          <w:i/>
          <w:spacing w:val="1"/>
        </w:rPr>
        <w:t xml:space="preserve">, </w:t>
      </w:r>
      <w:r>
        <w:rPr>
          <w:i/>
        </w:rPr>
        <w:t>Рутинизация, Новация, Инновация</w:t>
      </w:r>
      <w:r>
        <w:rPr>
          <w:i/>
          <w:spacing w:val="-3"/>
        </w:rPr>
        <w:t xml:space="preserve">, Диффузия </w:t>
      </w:r>
    </w:p>
    <w:p w14:paraId="11A3945E">
      <w:pPr>
        <w:pStyle w:val="7"/>
        <w:ind w:right="286"/>
        <w:rPr>
          <w:i/>
          <w:spacing w:val="-3"/>
        </w:rPr>
      </w:pPr>
    </w:p>
    <w:p w14:paraId="71A4ED7C">
      <w:pPr>
        <w:pStyle w:val="7"/>
        <w:ind w:left="0" w:firstLine="0"/>
        <w:jc w:val="left"/>
        <w:rPr>
          <w:sz w:val="20"/>
        </w:rPr>
      </w:pPr>
    </w:p>
    <w:p w14:paraId="1DC89486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406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7pt;margin-top:19.05pt;height:25.5pt;width:156.75pt;z-index:251669504;v-text-anchor:middle;mso-width-relative:page;mso-height-relative:page;" filled="f" stroked="f" coordsize="21600,21600" o:gfxdata="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vymrr2AAAAAkBAAAPAAAAAAAAAAEAIAAAACIA&#10;AABkcnMvZG93bnJldi54bWxQSwECFAAUAAAACACHTuJARRugZHsCAADDBAAADgAAAAAAAAABACAA&#10;AAAnAQAAZHJzL2Uyb0RvYy54bWxQSwUGAAAAAAYABgBZAQAAFA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2A4069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4" type="#_x0000_t104" style="position:absolute;left:0pt;flip:x;margin-left:47.7pt;margin-top:14.55pt;height:23.25pt;width:384.75pt;z-index:251668480;v-text-anchor:middle;mso-width-relative:page;mso-height-relative:page;" fillcolor="#000000 [3200]" filled="t" stroked="t" coordsize="21600,21600" o:gfxdata="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mhwiS2gAAAAgBAAAPAAAAAAAAAAEAIAAAACIAAABkcnMvZG93bnJldi54bWxQ&#10;SwECFAAUAAAACACHTuJAght3DNkCAAC9BQAADgAAAAAAAAABACAAAAApAQAAZHJzL2Uyb0RvYy54&#10;bWxQSwUGAAAAAAYABgBZAQAAdAYAAAAA&#10;" adj="20947,21373,6096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0.45pt;margin-top:-3.45pt;height:0pt;width:13.5pt;z-index:251667456;mso-width-relative:page;mso-height-relative:page;" filled="f" stroked="t" coordsize="21600,21600" o:gfxdata="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avQH31QAAAAkBAAAPAAAAAAAAAAEAIAAA&#10;ACIAAABkcnMvZG93bnJldi54bWxQSwECFAAUAAAACACHTuJAscc6VA8CAADvAwAADgAAAAAAAAAB&#10;ACAAAAAkAQAAZHJzL2Uyb0RvYy54bWxQSwUGAAAAAAYABgBZAQAAp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3.45pt;margin-top:-2.7pt;height:0.75pt;width:10.5pt;z-index:251666432;mso-width-relative:page;mso-height-relative:page;" filled="f" stroked="t" coordsize="21600,21600" o:gfxdata="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9oApLZAAAACQEA&#10;AA8AAAAAAAAAAQAgAAAAIgAAAGRycy9kb3ducmV2LnhtbFBLAQIUABQAAAAIAIdO4kAR69O9GQIA&#10;APwDAAAOAAAAAAAAAAEAIAAAACgBAABkcnMvZTJvRG9jLnhtbFBLBQYAAAAABgAGAFkBAACzBQAA&#10;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6.45pt;margin-top:-2.7pt;height:0.75pt;width:12pt;z-index:251665408;mso-width-relative:page;mso-height-relative:page;" filled="f" stroked="t" coordsize="21600,21600" o:gfxdata="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x7r+I1gAAAAkBAAAPAAAAAAAA&#10;AAEAIAAAACIAAABkcnMvZG93bnJldi54bWxQSwECFAAUAAAACACHTuJAMECEdBQCAADwAwAADgAA&#10;AAAAAAABACAAAAAlAQAAZHJzL2Uyb0RvYy54bWxQSwUGAAAAAAYABgBZAQAAq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6.45pt;margin-top:-1.2pt;height:0pt;width:12.75pt;z-index:251664384;mso-width-relative:page;mso-height-relative:page;" filled="f" stroked="t" coordsize="21600,21600" o:gfxdata="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tO5+NUAAAAJAQAADwAAAAAAAAABACAA&#10;AAAiAAAAZHJzL2Rvd25yZXYueG1sUEsBAhQAFAAAAAgAh07iQPxUH/AQAgAA7QMAAA4AAAAAAAAA&#10;AQAgAAAAJAEAAGRycy9lMm9Eb2MueG1sUEsFBgAAAAAGAAYAWQEAAKY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4.65pt;margin-top:-22.95pt;height:36pt;width:83.25pt;z-index:251663360;v-text-anchor:middle;mso-width-relative:page;mso-height-relative:page;" filled="f" stroked="t" coordsize="21600,21600" o:gfxdata="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8&#10;8ag/2wAAAAoBAAAPAAAAAAAAAAEAIAAAACIAAABkcnMvZG93bnJldi54bWxQSwECFAAUAAAACACH&#10;TuJAh47MXZMCAAABBQAADgAAAAAAAAABACAAAAAqAQAAZHJzL2Uyb0RvYy54bWxQSwUGAAAAAAYA&#10;BgBZAQAALwYAAAAA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95pt;margin-top:-19.95pt;height:36pt;width:77.25pt;z-index:251659264;v-text-anchor:middle;mso-width-relative:page;mso-height-relative:page;" filled="f" stroked="t" coordsize="21600,21600" o:gfxdata="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fz75A2QAAAAkBAAAPAAAAAAAAAAEA&#10;IAAAACIAAABkcnMvZG93bnJldi54bWxQSwECFAAUAAAACACHTuJASydDJYACAADeBAAADgAAAAAA&#10;AAABACAAAAAoAQAAZHJzL2Uyb0RvYy54bWxQSwUGAAAAAAYABgBZAQAAGgYAAAAA&#10;">
                <v:fill on="f" focussize="0,0"/>
                <v:stroke weight="1.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.2pt;margin-top:-20.7pt;height:36pt;width:72.75pt;z-index:251660288;v-text-anchor:middle;mso-width-relative:page;mso-height-relative:page;" filled="f" stroked="t" coordsize="21600,21600" o:gfxdata="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9N&#10;uKLaAAAACgEAAA8AAAAAAAAAAQAgAAAAIgAAAGRycy9kb3ducmV2LnhtbFBLAQIUABQAAAAIAIdO&#10;4kAya43ykwIAAAAFAAAOAAAAAAAAAAEAIAAAACkBAABkcnMvZTJvRG9jLnhtbFBLBQYAAAAABgAG&#10;AFkBAAAuBgAAAAA=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7.7pt;margin-top:-21.45pt;height:36pt;width:74.25pt;mso-position-horizontal-relative:margin;z-index:251661312;v-text-anchor:middle;mso-width-relative:page;mso-height-relative:page;" filled="f" stroked="t" coordsize="21600,21600" o:gfxdata="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J9&#10;UU3aAAAACgEAAA8AAAAAAAAAAQAgAAAAIgAAAGRycy9kb3ducmV2LnhtbFBLAQIUABQAAAAIAIdO&#10;4kBGI48akwIAAAAFAAAOAAAAAAAAAAEAIAAAACkBAABkcnMvZTJvRG9jLnhtbFBLBQYAAAAABgAG&#10;AFkBAAAuBgAAAAA=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95pt;margin-top:-22.2pt;height:36pt;width:75.75pt;z-index:251662336;v-text-anchor:middle;mso-width-relative:page;mso-height-relative:page;" filled="f" stroked="t" coordsize="21600,21600" o:gfxdata="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d&#10;2U7u2wAAAAoBAAAPAAAAAAAAAAEAIAAAACIAAABkcnMvZG93bnJldi54bWxQSwECFAAUAAAACACH&#10;TuJAiLQXQZMCAAAABQAADgAAAAAAAAABACAAAAAqAQAAZHJzL2Uyb0RvYy54bWxQSwUGAAAAAAYA&#10;BgBZAQAALwYAAAAA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77CB85F">
      <w:pPr>
        <w:ind w:left="2889"/>
        <w:jc w:val="both"/>
        <w:rPr>
          <w:rFonts w:ascii="Times New Roman" w:hAnsi="Times New Roman" w:cs="Times New Roman"/>
          <w:sz w:val="26"/>
        </w:rPr>
      </w:pPr>
    </w:p>
    <w:p w14:paraId="66470A8B">
      <w:pPr>
        <w:ind w:left="288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Рисунок 1 -</w:t>
      </w:r>
      <w:r>
        <w:rPr>
          <w:rFonts w:ascii="Times New Roman" w:hAnsi="Times New Roman" w:cs="Times New Roman"/>
          <w:spacing w:val="-2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Цикл</w:t>
      </w:r>
      <w:r>
        <w:rPr>
          <w:rFonts w:ascii="Times New Roman" w:hAnsi="Times New Roman" w:cs="Times New Roman"/>
          <w:spacing w:val="-5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инновационного</w:t>
      </w:r>
      <w:r>
        <w:rPr>
          <w:rFonts w:ascii="Times New Roman" w:hAnsi="Times New Roman" w:cs="Times New Roman"/>
          <w:spacing w:val="-4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процесса</w:t>
      </w:r>
    </w:p>
    <w:p w14:paraId="58D1A9D9">
      <w:pPr>
        <w:pStyle w:val="7"/>
        <w:ind w:left="0" w:right="284"/>
        <w:rPr>
          <w:rFonts w:hint="default"/>
          <w:lang w:val="ru-RU"/>
        </w:rPr>
      </w:pPr>
      <w:r>
        <w:rPr>
          <w:lang w:val="ru-RU"/>
        </w:rPr>
        <w:t>Инвенция</w:t>
      </w:r>
      <w:r>
        <w:rPr>
          <w:rFonts w:hint="default"/>
          <w:lang w:val="ru-RU"/>
        </w:rPr>
        <w:t xml:space="preserve"> - </w:t>
      </w:r>
      <w:r>
        <w:rPr>
          <w:lang w:val="ru-RU"/>
        </w:rPr>
        <w:t>новация</w:t>
      </w:r>
      <w:r>
        <w:rPr>
          <w:rFonts w:hint="default"/>
          <w:lang w:val="ru-RU"/>
        </w:rPr>
        <w:t xml:space="preserve"> - инновация - диффузия - рутинизация</w:t>
      </w:r>
    </w:p>
    <w:p w14:paraId="15E06354">
      <w:pPr>
        <w:pStyle w:val="7"/>
        <w:ind w:left="0" w:right="284"/>
      </w:pPr>
    </w:p>
    <w:p w14:paraId="04871064">
      <w:pPr>
        <w:pStyle w:val="7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14:paraId="2A43C3F9">
      <w:pPr>
        <w:pStyle w:val="7"/>
        <w:ind w:left="0" w:right="284" w:firstLine="0"/>
        <w:jc w:val="center"/>
        <w:rPr>
          <w:i/>
          <w:spacing w:val="1"/>
        </w:rPr>
      </w:pPr>
      <w:r>
        <w:rPr>
          <w:i/>
        </w:rPr>
        <w:t>наука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исследование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разработка</w:t>
      </w:r>
      <w:r>
        <w:rPr>
          <w:i/>
          <w:spacing w:val="1"/>
        </w:rPr>
        <w:t xml:space="preserve"> </w:t>
      </w:r>
      <w:r>
        <w:rPr>
          <w:i/>
        </w:rPr>
        <w:t>(проектирование)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производство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потребление</w:t>
      </w:r>
      <w:r>
        <w:rPr>
          <w:i/>
          <w:spacing w:val="1"/>
        </w:rPr>
        <w:t xml:space="preserve"> </w:t>
      </w:r>
      <w:r>
        <w:rPr>
          <w:i/>
        </w:rPr>
        <w:t>(эксплуатация).</w:t>
      </w:r>
    </w:p>
    <w:p w14:paraId="4D64CA38">
      <w:pPr>
        <w:pStyle w:val="7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управления.</w:t>
      </w:r>
    </w:p>
    <w:p w14:paraId="694E45B1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9F58CB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 Ответьте на вопросы</w:t>
      </w:r>
    </w:p>
    <w:p w14:paraId="78D414C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Приведите примеры новых или усовершенствованных технологических процессов, которые вы знаете.</w:t>
      </w:r>
    </w:p>
    <w:p w14:paraId="71F69660">
      <w:pPr>
        <w:tabs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внедрение ии в производственные процессы.</w:t>
      </w:r>
    </w:p>
    <w:p w14:paraId="7D0519D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F67D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Приведите примеры инновационных продуктов — товаров и услуг.</w:t>
      </w:r>
    </w:p>
    <w:p w14:paraId="17082108">
      <w:pPr>
        <w:tabs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Беспроводные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наушники, умные часы, навигатор.</w:t>
      </w:r>
    </w:p>
    <w:p w14:paraId="0D3410A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0220E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Приведите пример компании, которая предоставляет своим клиентам инновационные товары и услуги.</w:t>
      </w:r>
    </w:p>
    <w:p w14:paraId="3EC81AF8">
      <w:pPr>
        <w:tabs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Apple, Samsung, Xiaomi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т.д.</w:t>
      </w:r>
    </w:p>
    <w:p w14:paraId="60199D8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9A37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73D7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6147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.75pt;margin-top:2.2pt;height:67.5pt;width:469.5pt;mso-position-horizontal-relative:margin;z-index:251673600;v-text-anchor:middle;mso-width-relative:page;mso-height-relative:page;" filled="f" stroked="t" coordsize="21600,21600" arcsize="0.166666666666667" o:gfxdata="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GCSJGzWAAAACAEAAA8AAAAAAAAAAQAgAAAAIgAAAGRy&#10;cy9kb3ducmV2LnhtbFBLAQIUABQAAAAIAIdO4kBUMOVcsgIAACoFAAAOAAAAAAAAAAEAIAAAACUB&#10;AABkcnMvZTJvRG9jLnhtbFBLBQYAAAAABgAGAFkBAABJBgAAAAA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0C61475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ECFE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638A56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CEEE7B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6CF54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B1A86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Проанализируйте описанные примеры, ответьте на вопрос </w:t>
      </w:r>
    </w:p>
    <w:p w14:paraId="363EB8B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изобретений, которые не смогли быть реализованы в коммерчески успешные продукты.</w:t>
      </w:r>
    </w:p>
    <w:p w14:paraId="20E0634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Французский ученый Эдуард Бенедиктус в 1903 году во время работы в лаборатории случайно уронил на пол стеклянную пустую колбу, но она не разбилась, потому что ее стенки были покрыты тонким слоем раствора коллодия. Этот случай подтолкнул Бенедиктуса к изобретению небьющегося стекла, но лишь спустя годы, в 1944 году, компания Volvo применила его в производстве автомобилей.</w:t>
      </w:r>
    </w:p>
    <w:p w14:paraId="0DF5690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Швейцарец Ж. де Местраль в 1941 году на прогулке в горах заметил, что лопух цепляется к одежде благодаря маленьким крючкам на цветке. Однако лишь в 1948 году ученый смог сформулировать свое изобретение -  липучки Velcro, а в 1955-м получил на него патент. Еще больше времени потребовалось Местралю, чтобы найти первых клиентов: две фирмы по производству спортивных товаров и NASA.</w:t>
      </w:r>
    </w:p>
    <w:p w14:paraId="5EBC564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Вопрос: Как вы думаете, в чем основные причины этих неудач?</w:t>
      </w:r>
    </w:p>
    <w:p w14:paraId="3F35D17E">
      <w:pPr>
        <w:tabs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инновации опередили время, на тот момент открытия не могли найти своего практического применения.</w:t>
      </w:r>
    </w:p>
    <w:p w14:paraId="122B0FB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9FF08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9B68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013756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C8CD3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A3B086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Используя схему (рисунок 2), раскройте императивные отличия предпринимателя от менеджера, наемный работник и изобретателя. </w:t>
      </w:r>
      <w:r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14:paraId="5A1C588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Мотивация их действий.</w:t>
      </w:r>
    </w:p>
    <w:p w14:paraId="1A8D028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Методы реализации новой идеи.</w:t>
      </w:r>
    </w:p>
    <w:p w14:paraId="78C5FF7A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Использование ресурсов, формы и методы привлечения необходимых ресурсов, ответственность.</w:t>
      </w:r>
    </w:p>
    <w:p w14:paraId="6313FD0E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Отношение к организационной структуре</w:t>
      </w:r>
    </w:p>
    <w:p w14:paraId="22346DDB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701C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14:paraId="608B46C1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DC7E1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оформите в виде таблицы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846"/>
        <w:gridCol w:w="2380"/>
        <w:gridCol w:w="1841"/>
        <w:gridCol w:w="1636"/>
      </w:tblGrid>
      <w:tr w14:paraId="00C1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2" w:type="dxa"/>
            <w:vAlign w:val="center"/>
          </w:tcPr>
          <w:p w14:paraId="76BC7857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1605" w:type="dxa"/>
            <w:vAlign w:val="center"/>
          </w:tcPr>
          <w:p w14:paraId="202DCF29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071" w:type="dxa"/>
            <w:vAlign w:val="center"/>
          </w:tcPr>
          <w:p w14:paraId="2CADB990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405" w:type="dxa"/>
            <w:vAlign w:val="center"/>
          </w:tcPr>
          <w:p w14:paraId="140F8D43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01" w:type="dxa"/>
            <w:vAlign w:val="center"/>
          </w:tcPr>
          <w:p w14:paraId="2B34C080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14:paraId="42E4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2002" w:type="dxa"/>
            <w:vAlign w:val="center"/>
          </w:tcPr>
          <w:p w14:paraId="26E6AE82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1605" w:type="dxa"/>
          </w:tcPr>
          <w:p w14:paraId="2462EFEB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Самореализация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 общественное признание</w:t>
            </w:r>
          </w:p>
        </w:tc>
        <w:tc>
          <w:tcPr>
            <w:tcW w:w="2071" w:type="dxa"/>
          </w:tcPr>
          <w:p w14:paraId="38082505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прибыли, формирование бренда, лица</w:t>
            </w:r>
          </w:p>
        </w:tc>
        <w:tc>
          <w:tcPr>
            <w:tcW w:w="1405" w:type="dxa"/>
          </w:tcPr>
          <w:p w14:paraId="2B3BA499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Реализация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своих управленческих навыков, прибыль.</w:t>
            </w:r>
          </w:p>
        </w:tc>
        <w:tc>
          <w:tcPr>
            <w:tcW w:w="1701" w:type="dxa"/>
          </w:tcPr>
          <w:p w14:paraId="1E58681B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Доход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карьерный рост.</w:t>
            </w:r>
          </w:p>
        </w:tc>
      </w:tr>
      <w:tr w14:paraId="3504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2002" w:type="dxa"/>
            <w:vAlign w:val="center"/>
          </w:tcPr>
          <w:p w14:paraId="761E3D0E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1605" w:type="dxa"/>
          </w:tcPr>
          <w:p w14:paraId="1B09A10A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Креативные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исследования</w:t>
            </w:r>
          </w:p>
        </w:tc>
        <w:tc>
          <w:tcPr>
            <w:tcW w:w="2071" w:type="dxa"/>
          </w:tcPr>
          <w:p w14:paraId="37528A3D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задач подчинённым </w:t>
            </w:r>
          </w:p>
        </w:tc>
        <w:tc>
          <w:tcPr>
            <w:tcW w:w="1405" w:type="dxa"/>
          </w:tcPr>
          <w:p w14:paraId="6390DC9F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Координирование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подчинённых</w:t>
            </w:r>
          </w:p>
        </w:tc>
        <w:tc>
          <w:tcPr>
            <w:tcW w:w="1701" w:type="dxa"/>
          </w:tcPr>
          <w:p w14:paraId="59B260FD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собственного труда</w:t>
            </w:r>
          </w:p>
        </w:tc>
      </w:tr>
      <w:tr w14:paraId="6288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</w:trPr>
        <w:tc>
          <w:tcPr>
            <w:tcW w:w="2002" w:type="dxa"/>
            <w:vAlign w:val="center"/>
          </w:tcPr>
          <w:p w14:paraId="7625EC0F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1605" w:type="dxa"/>
          </w:tcPr>
          <w:p w14:paraId="1E294A81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Интеллектуальные ресурсы</w:t>
            </w:r>
          </w:p>
        </w:tc>
        <w:tc>
          <w:tcPr>
            <w:tcW w:w="2071" w:type="dxa"/>
          </w:tcPr>
          <w:p w14:paraId="33B9D9B9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Материальные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, финансовые, человеческие ресурсы</w:t>
            </w:r>
          </w:p>
        </w:tc>
        <w:tc>
          <w:tcPr>
            <w:tcW w:w="1405" w:type="dxa"/>
          </w:tcPr>
          <w:p w14:paraId="7AD0CED5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Человеческий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ресурс</w:t>
            </w:r>
          </w:p>
        </w:tc>
        <w:tc>
          <w:tcPr>
            <w:tcW w:w="1701" w:type="dxa"/>
          </w:tcPr>
          <w:p w14:paraId="3E6E3A55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Собственный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трудовой ресурс</w:t>
            </w:r>
          </w:p>
        </w:tc>
      </w:tr>
      <w:tr w14:paraId="2303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</w:trPr>
        <w:tc>
          <w:tcPr>
            <w:tcW w:w="2002" w:type="dxa"/>
            <w:vAlign w:val="center"/>
          </w:tcPr>
          <w:p w14:paraId="0018159B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Отношение к организационной структуре</w:t>
            </w:r>
          </w:p>
        </w:tc>
        <w:tc>
          <w:tcPr>
            <w:tcW w:w="1605" w:type="dxa"/>
          </w:tcPr>
          <w:p w14:paraId="620BDB2E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Косвенное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071" w:type="dxa"/>
          </w:tcPr>
          <w:p w14:paraId="3CCC4992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Прямое</w:t>
            </w:r>
          </w:p>
        </w:tc>
        <w:tc>
          <w:tcPr>
            <w:tcW w:w="1405" w:type="dxa"/>
          </w:tcPr>
          <w:p w14:paraId="08F04CAD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Прямое</w:t>
            </w:r>
          </w:p>
        </w:tc>
        <w:tc>
          <w:tcPr>
            <w:tcW w:w="1701" w:type="dxa"/>
          </w:tcPr>
          <w:p w14:paraId="6CE6AAF8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Косвенное</w:t>
            </w:r>
            <w:bookmarkStart w:id="1" w:name="_GoBack"/>
            <w:bookmarkEnd w:id="1"/>
          </w:p>
        </w:tc>
      </w:tr>
    </w:tbl>
    <w:p w14:paraId="36F39828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1CC8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инноваций. Все ли инновации одинаковы полезны?</w:t>
      </w:r>
    </w:p>
    <w:p w14:paraId="2F6C7A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изменений).</w:t>
      </w:r>
    </w:p>
    <w:p w14:paraId="206759EF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0A464815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14:paraId="046C5865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«эпохальные инновации» ввел в 1971 году нобелевский лауреат Саймон Кузнец для обозначения переворотов, которые происходят раз 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«разделить на экономические эпохи, каждая из которых определяется эпохальным нововведением с присущими ей характеристиками роста».</w:t>
      </w:r>
    </w:p>
    <w:p w14:paraId="521A7B5A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изобретение огнестрельного и термоядерного оружия, создание государства, распространение глобализации и др.</w:t>
      </w:r>
    </w:p>
    <w:p w14:paraId="1DCA4128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23F70E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продукты, процессы или услуги, обладающие либо невиданными ранее свойствами, либо известными, но значительно улучшенными по производительности или по цене свойствами. Эти радикальные инновации создают такие значительные изменения в процессах, продуктах или услугах, что приводят к трансформации существующих рынков или отраслей, или же создают новые рынки и отрасли, к примеру, сферу электронного бизнеса (благодаря появлению Интернета).</w:t>
      </w:r>
    </w:p>
    <w:p w14:paraId="0F6116B6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Базисные инновации лежат в основе последовательной смены технологических укладов и напрямую связаны с научно-техническим прогрессом.</w:t>
      </w:r>
    </w:p>
    <w:p w14:paraId="6BCA243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14:paraId="235D01F6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Улучшающие инновации представляют собой незначительные, не революционные изменения, во многом предсказуемые и предопределенные существующими знаниями, продуктами, технологиями. В рыночной экономике, по мнению исследователя Г. Менша, предпочтение всегда отдается улучшающим инновациям — как наименее рискованным и, как правило, более дешевым. Практически все вещи, которые нас окружают (модели телефона, компьютера и т. д.), являются улучшающими инновациями.</w:t>
      </w:r>
    </w:p>
    <w:p w14:paraId="1620FDF3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</w:p>
    <w:p w14:paraId="301DD05A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несущественным видоизменениям (псевдоинновациям) можно, например, отнести незначительные технические или внешние изменения в продуктах, оставляющие неизменным конструктивное исполнение и не оказывающие достаточно заметного влияния на параметры, свойства, стоимость изделия, а также входящих в него материалов и компонентов. Псевдоинновации распространены, как правило, на заключительной стадии жизненного цикла системы, когда она уже в основном исчерпала свой потенциал, но всячески сопротивляется замене более прогрессивной системой.</w:t>
      </w:r>
    </w:p>
    <w:p w14:paraId="08CA40F8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Охарактеризуйте инновации, приведенные ниже, в зависимости от глубины вносимых изменений.</w:t>
      </w:r>
    </w:p>
    <w:p w14:paraId="1A69920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Новая операционная система Windows 10. Отличия - расширение возможностей пользователя, в том числе сетевых, развитие технологий защиты и безопасности. Разработчик - корпорация Microsoft.</w:t>
      </w:r>
    </w:p>
    <w:p w14:paraId="36838FC9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улучшающая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инновация </w:t>
      </w:r>
    </w:p>
    <w:p w14:paraId="04A2D98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Компания Danon Group расширила линейку молочных продуктов и запустила новую разновидность продукта детского питания «Растишка» - «Растишка полосатый», - представляющую собой два разных вида фруктового творожка в одной упаковке.</w:t>
      </w:r>
    </w:p>
    <w:p w14:paraId="6E6BE9F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псевдо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инновация </w:t>
      </w:r>
    </w:p>
    <w:p w14:paraId="2CA48E0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Сан-Франциско открыли первую в мире роботизированную кофейню CafeX. Робот способен приготовить от 100 до 200 стаканчиков кофе в час.</w:t>
      </w:r>
    </w:p>
    <w:p w14:paraId="45129EB9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базисная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инновация </w:t>
      </w:r>
    </w:p>
    <w:p w14:paraId="73B0A5DD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Создание криптовалют. Криптовалюта - это цифровой актив, учет которого децентрализован. Такой актив защищен от поддержки или кражи за счет использования криптографии и распределенной компьютерной сети. Ключевой особенностью является отсутствие каких-либо внешних или внутренних администраторов.</w:t>
      </w:r>
    </w:p>
    <w:p w14:paraId="4DCDE20E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эпохальная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инновация </w:t>
      </w:r>
    </w:p>
    <w:p w14:paraId="10EA8773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3FADE9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7. Подрывные инновации</w:t>
      </w:r>
    </w:p>
    <w:p w14:paraId="6AB5AA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Подрывные инновации (англ. disruptive innovations) – инновации, меняющие само соотношение ценностей на рынке, при котором старые продукты становятся невостребованными просто потому, что характеристики, на основе которых раньше происходила конкуренция, становятся неважными.</w:t>
      </w:r>
    </w:p>
    <w:p w14:paraId="5B277DC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14:paraId="3C205BF2">
      <w:pPr>
        <w:pStyle w:val="14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14:paraId="358C68EB">
      <w:pPr>
        <w:pStyle w:val="14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14:paraId="26E885C7">
      <w:pPr>
        <w:pStyle w:val="14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14:paraId="0319897F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подрывных технологий и взорванных ими рынков приведены в таблице.</w:t>
      </w:r>
    </w:p>
    <w:p w14:paraId="07165D2C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11"/>
        <w:tblW w:w="0" w:type="auto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6"/>
        <w:gridCol w:w="4253"/>
      </w:tblGrid>
      <w:tr w14:paraId="1131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36" w:type="dxa"/>
            <w:shd w:val="clear" w:color="auto" w:fill="FFFFFF" w:themeFill="background1"/>
          </w:tcPr>
          <w:p w14:paraId="7EEB1ED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Подрывная 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14:paraId="7DF2D6E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«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Взорванные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»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рынки</w:t>
            </w:r>
          </w:p>
        </w:tc>
      </w:tr>
      <w:tr w14:paraId="61B63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536" w:type="dxa"/>
          </w:tcPr>
          <w:p w14:paraId="5A7F5B2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Принтер</w:t>
            </w:r>
          </w:p>
        </w:tc>
        <w:tc>
          <w:tcPr>
            <w:tcW w:w="4253" w:type="dxa"/>
          </w:tcPr>
          <w:p w14:paraId="63BBECC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Печатная машинка</w:t>
            </w:r>
          </w:p>
        </w:tc>
      </w:tr>
      <w:tr w14:paraId="08D7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4536" w:type="dxa"/>
          </w:tcPr>
          <w:p w14:paraId="6A695B2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Цифровая фотография</w:t>
            </w:r>
          </w:p>
        </w:tc>
        <w:tc>
          <w:tcPr>
            <w:tcW w:w="4253" w:type="dxa"/>
          </w:tcPr>
          <w:p w14:paraId="3E628AB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Пленочная фотография</w:t>
            </w:r>
          </w:p>
        </w:tc>
      </w:tr>
      <w:tr w14:paraId="0BF2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536" w:type="dxa"/>
          </w:tcPr>
          <w:p w14:paraId="5969705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Пароход</w:t>
            </w:r>
          </w:p>
        </w:tc>
        <w:tc>
          <w:tcPr>
            <w:tcW w:w="4253" w:type="dxa"/>
          </w:tcPr>
          <w:p w14:paraId="51D3A76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Парусное судно</w:t>
            </w:r>
          </w:p>
        </w:tc>
      </w:tr>
      <w:tr w14:paraId="0596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536" w:type="dxa"/>
          </w:tcPr>
          <w:p w14:paraId="2F65FA6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Телефон</w:t>
            </w:r>
          </w:p>
        </w:tc>
        <w:tc>
          <w:tcPr>
            <w:tcW w:w="4253" w:type="dxa"/>
          </w:tcPr>
          <w:p w14:paraId="4B4E632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Почта</w:t>
            </w:r>
          </w:p>
        </w:tc>
      </w:tr>
      <w:tr w14:paraId="0366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536" w:type="dxa"/>
          </w:tcPr>
          <w:p w14:paraId="525B6B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Поезд</w:t>
            </w:r>
          </w:p>
        </w:tc>
        <w:tc>
          <w:tcPr>
            <w:tcW w:w="4253" w:type="dxa"/>
          </w:tcPr>
          <w:p w14:paraId="4BE70CB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Конные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перевозки</w:t>
            </w:r>
          </w:p>
        </w:tc>
      </w:tr>
      <w:tr w14:paraId="754D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536" w:type="dxa"/>
          </w:tcPr>
          <w:p w14:paraId="44B868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253" w:type="dxa"/>
          </w:tcPr>
          <w:p w14:paraId="51F044E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96C04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Добавьте еще несколько примеров подрывных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стартапа?</w:t>
      </w:r>
    </w:p>
    <w:p w14:paraId="07B8419F">
      <w:pPr>
        <w:suppressAutoHyphens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1439B7E6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Тема 2.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 (2 часа)</w:t>
      </w:r>
    </w:p>
    <w:p w14:paraId="5C9BF7CD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252C2493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14:paraId="6633F75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Понятие бизнес-модели: сущность, типология и основные принципы построения</w:t>
      </w:r>
    </w:p>
    <w:p w14:paraId="0DA3C90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2. Инновационные бизнес-модели предприятия</w:t>
      </w:r>
    </w:p>
    <w:p w14:paraId="4E76CF6B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93F2C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проблему... то приходишь к наиболее элегантному и простому решению.</w:t>
      </w:r>
    </w:p>
    <w:p w14:paraId="14B898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14:paraId="21B4BD89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14:paraId="1F077402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2313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Генерирование бизнес-идей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-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2.2pt;height:67.5pt;width:469.5pt;mso-position-horizontal:center;mso-position-horizontal-relative:margin;z-index:251687936;v-text-anchor:middle;mso-width-relative:page;mso-height-relative:page;" filled="f" stroked="t" coordsize="21600,21600" arcsize="0.166666666666667" o:gfxdata="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gOF3pNUAAAAGAQAADwAAAAAAAAABACAAAAAiAAAAZHJz&#10;L2Rvd25yZXYueG1sUEsBAhQAFAAAAAgAh07iQIDx5kqyAgAAKgUAAA4AAAAAAAAAAQAgAAAAJAEA&#10;AGRycy9lMm9Eb2MueG1sUEsFBgAAAAAGAAYAWQEAAEgGAAAAAA=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112313E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Генерирование бизнес-идей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-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891E05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B2573B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1AEE8D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1C37757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D3C3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 можно разделить все бизнес­идеи на два типа:</w:t>
      </w:r>
    </w:p>
    <w:p w14:paraId="556D8B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>Традиционные</w:t>
      </w:r>
      <w:r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традиционных рынках с помощью традиционных методов).</w:t>
      </w:r>
    </w:p>
    <w:p w14:paraId="7BD44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>
        <w:rPr>
          <w:rFonts w:ascii="Times New Roman" w:hAnsi="Times New Roman" w:cs="Times New Roman"/>
          <w:sz w:val="28"/>
          <w:szCs w:val="28"/>
        </w:rPr>
        <w:t>(способ получения прибыли с использованием «новшеств» — новых технологий, товаров и услуг, зачастую инициирующих создание новых рыночных потребностей и новых рынков).</w:t>
      </w:r>
    </w:p>
    <w:p w14:paraId="0B90B3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96DA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Обозначьте процесс превращения бизнес-идеи в бизнес-модель</w:t>
      </w:r>
    </w:p>
    <w:p w14:paraId="6E98B6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FE7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5.2pt;height:73.5pt;width:59.25pt;mso-position-horizontal:right;mso-position-horizontal-relative:margin;z-index:251674624;v-text-anchor:middle;mso-width-relative:page;mso-height-relative:page;" filled="f" stroked="t" coordsize="21600,21600" o:gfxdata="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aLUADYAAAABwEAAA8AAAAAAAAAAQAgAAAAIgAAAGRycy9kb3ducmV2LnhtbFBLAQIU&#10;ABQAAAAIAIdO4kCNAdhQngIAAAwFAAAOAAAAAAAAAAEAIAAAACcBAABkcnMvZTJvRG9jLnhtbFBL&#10;BQYAAAAABgAGAFkBAAA3BgAAAAA=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3B3FE7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Бизнес-модель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-86995</wp:posOffset>
                </wp:positionH>
                <wp:positionV relativeFrom="paragraph">
                  <wp:posOffset>193040</wp:posOffset>
                </wp:positionV>
                <wp:extent cx="819150" cy="933450"/>
                <wp:effectExtent l="0" t="0" r="1905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85pt;margin-top:15.2pt;height:73.5pt;width:64.5pt;mso-position-horizontal-relative:margin;z-index:251680768;v-text-anchor:middle;mso-width-relative:page;mso-height-relative:page;" filled="f" stroked="t" coordsize="21600,21600" o:gfxdata="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5F&#10;US/aAAAACgEAAA8AAAAAAAAAAQAgAAAAIgAAAGRycy9kb3ducmV2LnhtbFBLAQIUABQAAAAIAIdO&#10;4kAH5SqckwIAAAEFAAAOAAAAAAAAAAEAIAAAACkBAABkcnMvZTJvRG9jLnhtbFBLBQYAAAAABgAG&#10;AFkBAAAu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.95pt;margin-top:15.2pt;height:73.5pt;width:57pt;z-index:251679744;v-text-anchor:middle;mso-width-relative:page;mso-height-relative:page;" filled="f" stroked="t" coordsize="21600,21600" o:gfxdata="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4lYvPbAAAACgEAAA8AAAAAAAAAAQAgAAAAIgAAAGRycy9kb3ducmV2LnhtbFBLAQIUABQAAAAI&#10;AIdO4kC1h4Q6lQIAAAEFAAAOAAAAAAAAAAEAIAAAACoBAABkcnMvZTJvRG9jLnhtbFBLBQYAAAAA&#10;BgAGAFkBAAAx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1.95pt;margin-top:15.95pt;height:73.5pt;width:57pt;z-index:251678720;v-text-anchor:middle;mso-width-relative:page;mso-height-relative:page;" filled="f" stroked="t" coordsize="21600,21600" o:gfxdata="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P&#10;Lwnl2gAAAAoBAAAPAAAAAAAAAAEAIAAAACIAAABkcnMvZG93bnJldi54bWxQSwECFAAUAAAACACH&#10;TuJA9y4+lZQCAAABBQAADgAAAAAAAAABACAAAAAp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5.95pt;height:73.5pt;width:59.25pt;mso-position-horizontal:center;mso-position-horizontal-relative:margin;z-index:251677696;v-text-anchor:middle;mso-width-relative:page;mso-height-relative:page;" filled="f" stroked="t" coordsize="21600,21600" o:gfxdata="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E&#10;emn02AAAAAcBAAAPAAAAAAAAAAEAIAAAACIAAABkcnMvZG93bnJldi54bWxQSwECFAAUAAAACACH&#10;TuJAKd4kk5YCAAABBQAADgAAAAAAAAABACAAAAAn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95pt;margin-top:15.2pt;height:73.5pt;width:57.75pt;mso-position-horizontal-relative:margin;z-index:251676672;v-text-anchor:middle;mso-width-relative:page;mso-height-relative:page;" filled="f" stroked="t" coordsize="21600,21600" o:gfxdata="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Sn87K2wAAAAoBAAAPAAAAAAAAAAEAIAAAACIAAABkcnMvZG93bnJldi54bWxQSwECFAAUAAAA&#10;CACHTuJA3awu8ZYCAAABBQAADgAAAAAAAAABACAAAAAqAQAAZHJzL2Uyb0RvYy54bWxQSwUGAAAA&#10;AAYABgBZAQAAMg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45pt;margin-top:14.45pt;height:73.5pt;width:57pt;z-index:251675648;v-text-anchor:middle;mso-width-relative:page;mso-height-relative:page;" filled="f" stroked="t" coordsize="21600,21600" o:gfxdata="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zqLQD9oAAAAKAQAADwAAAAAAAAABACAAAAAiAAAAZHJzL2Rvd25yZXYueG1sUEsBAhQAFAAAAAgA&#10;h07iQEzLSTmVAgAAAQUAAA4AAAAAAAAAAQAgAAAAKQEAAGRycy9lMm9Eb2MueG1sUEsFBgAAAAAG&#10;AAYAWQEAADAGAAAAAA=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B2BC2B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3C22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5.7pt;margin-top:19.35pt;height:0.75pt;width:10.5pt;z-index:251686912;mso-width-relative:page;mso-height-relative:page;" filled="f" stroked="t" coordsize="21600,21600" o:gfxdata="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NVNRw1wAAAAkBAAAPAAAAAAAA&#10;AAEAIAAAACIAAABkcnMvZG93bnJldi54bWxQSwECFAAUAAAACACHTuJAGy7h+xMCAADyAwAADgAA&#10;AAAAAAABACAAAAAmAQAAZHJzL2Uyb0RvYy54bWxQSwUGAAAAAAYABgBZAQAAq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0.45pt;margin-top:18.6pt;height:0.75pt;width:8.25pt;z-index:251685888;mso-width-relative:page;mso-height-relative:page;" filled="f" stroked="t" coordsize="21600,21600" o:gfxdata="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KoBP32QAA&#10;AAkBAAAPAAAAAAAAAAEAIAAAACIAAABkcnMvZG93bnJldi54bWxQSwECFAAUAAAACACHTuJAp6Ot&#10;0B0CAAD8AwAADgAAAAAAAAABACAAAAAo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2.95pt;margin-top:20.85pt;height:0pt;width:9.75pt;z-index:251684864;mso-width-relative:page;mso-height-relative:page;" filled="f" stroked="t" coordsize="21600,21600" o:gfxdata="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3kG3VdYAAAAJAQAADwAAAAAAAAAB&#10;ACAAAAAiAAAAZHJzL2Rvd25yZXYueG1sUEsBAhQAFAAAAAgAh07iQLxYb5oSAgAA7wMAAA4AAAAA&#10;AAAAAQAgAAAAJQEAAGRycy9lMm9Eb2MueG1sUEsFBgAAAAAGAAYAWQEAAKk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91.7pt;margin-top:21.6pt;height:1.5pt;width:12pt;z-index:251683840;mso-width-relative:page;mso-height-relative:page;" filled="f" stroked="t" coordsize="21600,21600" o:gfxdata="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eSd/42AAA&#10;AAkBAAAPAAAAAAAAAAEAIAAAACIAAABkcnMvZG93bnJldi54bWxQSwECFAAUAAAACACHTuJA5pU1&#10;8B4CAAD9AwAADgAAAAAAAAABACAAAAAn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3.45pt;margin-top:17.85pt;height:0.75pt;width:10.5pt;z-index:251682816;mso-width-relative:page;mso-height-relative:page;" filled="f" stroked="t" coordsize="21600,21600" o:gfxdata="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os6mLWAAAACQEAAA8AAAAAAAAA&#10;AQAgAAAAIgAAAGRycy9kb3ducmV2LnhtbFBLAQIUABQAAAAIAIdO4kANIs9kEwIAAPIDAAAOAAAA&#10;AAAAAAEAIAAAACUBAABkcnMvZTJvRG9jLnhtbFBLBQYAAAAABgAGAFkBAACq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7.45pt;margin-top:17.85pt;height:1.5pt;width:8.25pt;z-index:251681792;mso-width-relative:page;mso-height-relative:page;" filled="f" stroked="t" coordsize="21600,21600" o:gfxdata="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hmIrl2AAA&#10;AAkBAAAPAAAAAAAAAAEAIAAAACIAAABkcnMvZG93bnJldi54bWxQSwECFAAUAAAACACHTuJAyzDy&#10;Xh4CAAD9AwAADgAAAAAAAAABACAAAAAn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3DEE1A7">
      <w:pPr>
        <w:rPr>
          <w:rFonts w:ascii="Times New Roman" w:hAnsi="Times New Roman" w:cs="Times New Roman"/>
          <w:sz w:val="28"/>
          <w:szCs w:val="28"/>
        </w:rPr>
      </w:pPr>
    </w:p>
    <w:p w14:paraId="6F7D5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2EF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Бизнес-модель 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8.25pt;margin-top:17.65pt;height:53.25pt;width:469.5pt;mso-position-horizontal-relative:margin;z-index:251688960;v-text-anchor:middle;mso-width-relative:page;mso-height-relative:page;" filled="f" stroked="t" coordsize="21600,21600" arcsize="0.166666666666667" o:gfxdata="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Jsfi6HZAAAACgEAAA8AAAAAAAAAAQAgAAAA&#10;IgAAAGRycy9kb3ducmV2LnhtbFBLAQIUABQAAAAIAIdO4kACYbW9tQIAACoFAAAOAAAAAAAAAAEA&#10;IAAAACgBAABkcnMvZTJvRG9jLnhtbFBLBQYAAAAABgAGAFkBAABPBgAAAAA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1F2EFC1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Бизнес-модель –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919DBE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14:paraId="3199EAB9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14:paraId="74707962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14:paraId="70E5811C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 Сформулируйте основные элементы бизнес-модели в соответствии с концепцией М. Джонсон, К. Кристенсен и Х. Кагерманн</w:t>
      </w:r>
    </w:p>
    <w:p w14:paraId="5CD5A62C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X-prank (численность — пять человек) выводит на рынок услугу, связанную с поиском пропавших вещей. Уникальность услуги заключается в специальном программном обеспечении, позволяющем со смартфона или планшета устанавливать связь с потерянной вещью без специальных устройств. Суть технологии заключается в создании базы данных физических свойств объекта (материал, температура, размер, масса и т. п.). Посредством специально установленного приложения любое мобильное устройство может сканировать внешнюю среду по заданным параметрам и находить утерянную вещь.</w:t>
      </w:r>
    </w:p>
    <w:p w14:paraId="477B327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223"/>
      </w:tblGrid>
      <w:tr w14:paraId="5556B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874966D">
            <w:pPr>
              <w:tabs>
                <w:tab w:val="left" w:pos="993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14:paraId="00017ED4">
            <w:pPr>
              <w:tabs>
                <w:tab w:val="left" w:pos="993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14:paraId="6AA6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0DC15D6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14:paraId="3C6E8425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680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46528BB8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14:paraId="0192168C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прибили</w:t>
            </w:r>
          </w:p>
        </w:tc>
        <w:tc>
          <w:tcPr>
            <w:tcW w:w="7223" w:type="dxa"/>
          </w:tcPr>
          <w:p w14:paraId="4A7730C8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641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4FF74B5D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14:paraId="0860D96F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14:paraId="757B4377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E64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49B9C33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14:paraId="074AEBBC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14:paraId="0D86C368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822573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C988B7D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14:paraId="377BBA3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WonderMe производит мелкую бытовую технику и электронику в особом, не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14:paraId="5E4C2339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Уникальность предложения заключается в работе по индивидуальным требованиям и желаниям заказчика, т. е. имеющаяся собственная технология на основе 3D-принтинга позволяет создать практически любой дизайн любого небольшого технического устройства. Компания хочет выйти на новый уровень развития, в том числе на международный рынок. </w:t>
      </w:r>
    </w:p>
    <w:p w14:paraId="7CFD8145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14:paraId="3A8AA92E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Основной вид деятельности компании WonderMe.</w:t>
      </w:r>
    </w:p>
    <w:p w14:paraId="7DEC542C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26B7B45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8866137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A5BE270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Ценностное предложение компании WonderMe.</w:t>
      </w:r>
    </w:p>
    <w:p w14:paraId="518B04C5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39131091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86105F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C2948F9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Основные компетенции по созданию ценностного предложения.</w:t>
      </w:r>
    </w:p>
    <w:p w14:paraId="6144E1FE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29CE3C3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88E5E22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38DEE77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Ключевые краткосрочные и долгосрочные цели компании.</w:t>
      </w:r>
    </w:p>
    <w:p w14:paraId="59816A36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675A280D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F7EA99C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59518B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Состав ресурсов для достижения долгосрочных целей.</w:t>
      </w:r>
    </w:p>
    <w:p w14:paraId="018E632E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7BA4120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EEC822A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5049BBF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Основные риски при реализации целей.</w:t>
      </w:r>
    </w:p>
    <w:p w14:paraId="4BDEDDEF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7143B6B0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D91033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6D78A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1C0CE9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важным аспектом создания бизнес­модели является ее формализация. Наиболее успешным вариантом формализации бизнес­модели является шаблон бизнес­модели, разработанный А. Остервальдером и И. Пинье, состоящий из 9 блоков:</w:t>
      </w:r>
    </w:p>
    <w:p w14:paraId="60DDBA19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14:paraId="62C849E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14:paraId="25EC0B9C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14:paraId="7BF43B0F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14:paraId="52DAD32D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14:paraId="70987BA5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14:paraId="51517BEC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Ключевые виды деятельности </w:t>
      </w:r>
    </w:p>
    <w:p w14:paraId="360618B1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14:paraId="247A945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14:paraId="6C4A4CCA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83E70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4. Построение бизнес-модели по шаблону А. Остервальдера и И. Пенье для компании «Цветочный мир»</w:t>
      </w:r>
    </w:p>
    <w:p w14:paraId="32EFD1AD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«Цветочный мир» — это стартап, представляющий собой интернет­платформу по продаже цветов, цветочных композиций, фруктовых букетов и т. п. Платформа работает с сегментами В2С (покупатели, частные производители/дизайнеры/флористы) и В2В (организации). Численность стартапа – три человека, находится в Санкт­Петербурге.</w:t>
      </w:r>
    </w:p>
    <w:p w14:paraId="2B0CFA86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Бизнес­идея стартапа – предоставление сервиса для покупки уникальных дизайнерских композиций из цветов и фруктов. Для частных заказов сервис будет бесплатным, для мастеров­изготовителей – платным.</w:t>
      </w:r>
    </w:p>
    <w:p w14:paraId="44B73960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заполнить шаблон модели А. Остервальдера и И. Пенье. Бизнес­модель заполняется справа налево, двигаясь от потребительских сегментов к структуре издержек и доходов, последовательно прорабатывая каждый блок. </w:t>
      </w:r>
    </w:p>
    <w:p w14:paraId="6787DB19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EF5922A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lang w:eastAsia="ru-RU"/>
        </w:rPr>
        <w:drawing>
          <wp:inline distT="0" distB="0" distL="0" distR="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6427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Шаблон модели А. Остервальдера и И. Пенье</w:t>
      </w:r>
    </w:p>
    <w:p w14:paraId="73FBF53F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10ABCBF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ectPr>
          <w:pgSz w:w="16838" w:h="11906" w:orient="landscape"/>
          <w:pgMar w:top="568" w:right="1134" w:bottom="850" w:left="1134" w:header="708" w:footer="708" w:gutter="0"/>
          <w:cols w:space="708" w:num="1"/>
          <w:docGrid w:linePitch="360" w:charSpace="0"/>
        </w:sectPr>
      </w:pPr>
    </w:p>
    <w:p w14:paraId="42EBEF7A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B67B26">
      <w:pPr>
        <w:suppressAutoHyphens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Тема 3.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Маркетинг в технологическом предпринимательстве (2 часа)</w:t>
      </w:r>
    </w:p>
    <w:p w14:paraId="25DEAC5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36F509ED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14:paraId="40578FFD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Роль маркетинга в современной предпринимательской деятельности</w:t>
      </w:r>
    </w:p>
    <w:p w14:paraId="46AB6DEB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2. Методология использования Интернета при проведении маркетинговых исследований</w:t>
      </w:r>
    </w:p>
    <w:p w14:paraId="0F6D13F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3. Правовое обеспечение маркетинговой деятельности</w:t>
      </w:r>
    </w:p>
    <w:p w14:paraId="5CE7008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019E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14:paraId="71B478BF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color w:val="231F20"/>
          <w:w w:val="95"/>
          <w:sz w:val="28"/>
          <w:szCs w:val="28"/>
        </w:rPr>
      </w:pPr>
    </w:p>
    <w:p w14:paraId="70D373B9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Таблица – Основные виды маркетинговых исследований</w:t>
      </w:r>
    </w:p>
    <w:tbl>
      <w:tblPr>
        <w:tblStyle w:val="17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3714"/>
        <w:gridCol w:w="3686"/>
      </w:tblGrid>
      <w:tr w14:paraId="6421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951" w:type="dxa"/>
            <w:shd w:val="clear" w:color="auto" w:fill="auto"/>
          </w:tcPr>
          <w:p w14:paraId="6016140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rebuchet MS" w:cs="Times New Roman"/>
                <w:b/>
                <w:sz w:val="24"/>
                <w:szCs w:val="24"/>
                <w:lang w:val="en-US"/>
              </w:rPr>
              <w:t>Вид</w:t>
            </w:r>
          </w:p>
        </w:tc>
        <w:tc>
          <w:tcPr>
            <w:tcW w:w="3714" w:type="dxa"/>
            <w:shd w:val="clear" w:color="auto" w:fill="auto"/>
          </w:tcPr>
          <w:p w14:paraId="571DAA1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rebuchet MS" w:cs="Times New Roman"/>
                <w:b/>
                <w:sz w:val="24"/>
                <w:szCs w:val="24"/>
                <w:lang w:val="en-US"/>
              </w:rPr>
              <w:t>Суть</w:t>
            </w:r>
          </w:p>
        </w:tc>
        <w:tc>
          <w:tcPr>
            <w:tcW w:w="3686" w:type="dxa"/>
            <w:shd w:val="clear" w:color="auto" w:fill="auto"/>
          </w:tcPr>
          <w:p w14:paraId="712D43D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rebuchet MS" w:cs="Times New Roman"/>
                <w:b/>
                <w:sz w:val="24"/>
                <w:szCs w:val="24"/>
                <w:lang w:val="en-US"/>
              </w:rPr>
              <w:t>Результат</w:t>
            </w:r>
          </w:p>
        </w:tc>
      </w:tr>
      <w:tr w14:paraId="64266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3" w:hRule="atLeast"/>
        </w:trPr>
        <w:tc>
          <w:tcPr>
            <w:tcW w:w="1951" w:type="dxa"/>
            <w:shd w:val="clear" w:color="auto" w:fill="auto"/>
            <w:vAlign w:val="center"/>
          </w:tcPr>
          <w:p w14:paraId="1FE72AA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en-US"/>
              </w:rPr>
              <w:t>Исследование рынк</w:t>
            </w: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4A2F16B6">
            <w:pPr>
              <w:widowControl w:val="0"/>
              <w:autoSpaceDE w:val="0"/>
              <w:autoSpaceDN w:val="0"/>
              <w:spacing w:after="0" w:line="240" w:lineRule="auto"/>
              <w:ind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масштабы, география, структура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10D29ED">
            <w:pPr>
              <w:widowControl w:val="0"/>
              <w:autoSpaceDE w:val="0"/>
              <w:autoSpaceDN w:val="0"/>
              <w:spacing w:after="0" w:line="240" w:lineRule="auto"/>
              <w:ind w:left="142"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14:paraId="1C15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1951" w:type="dxa"/>
            <w:shd w:val="clear" w:color="auto" w:fill="auto"/>
            <w:vAlign w:val="center"/>
          </w:tcPr>
          <w:p w14:paraId="29B1B5E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en-US"/>
              </w:rPr>
              <w:t>Изучение сбыта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00F83973">
            <w:pPr>
              <w:widowControl w:val="0"/>
              <w:autoSpaceDE w:val="0"/>
              <w:autoSpaceDN w:val="0"/>
              <w:spacing w:after="0" w:line="240" w:lineRule="auto"/>
              <w:ind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74FAC13">
            <w:pPr>
              <w:widowControl w:val="0"/>
              <w:autoSpaceDE w:val="0"/>
              <w:autoSpaceDN w:val="0"/>
              <w:spacing w:after="0" w:line="240" w:lineRule="auto"/>
              <w:ind w:left="142"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14:paraId="4D2C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1951" w:type="dxa"/>
            <w:shd w:val="clear" w:color="auto" w:fill="auto"/>
            <w:vAlign w:val="center"/>
          </w:tcPr>
          <w:p w14:paraId="4D8CCD4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7F44C2CC">
            <w:pPr>
              <w:widowControl w:val="0"/>
              <w:autoSpaceDE w:val="0"/>
              <w:autoSpaceDN w:val="0"/>
              <w:spacing w:after="0" w:line="240" w:lineRule="auto"/>
              <w:ind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изучение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244C85C">
            <w:pPr>
              <w:widowControl w:val="0"/>
              <w:autoSpaceDE w:val="0"/>
              <w:autoSpaceDN w:val="0"/>
              <w:spacing w:after="0" w:line="240" w:lineRule="auto"/>
              <w:ind w:left="142"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14:paraId="1110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1951" w:type="dxa"/>
            <w:shd w:val="clear" w:color="auto" w:fill="auto"/>
            <w:vAlign w:val="center"/>
          </w:tcPr>
          <w:p w14:paraId="4054FB2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en-US"/>
              </w:rPr>
              <w:t>Маркетинговые исследования потребителей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48845563">
            <w:pPr>
              <w:widowControl w:val="0"/>
              <w:autoSpaceDE w:val="0"/>
              <w:autoSpaceDN w:val="0"/>
              <w:spacing w:after="0" w:line="240" w:lineRule="auto"/>
              <w:ind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D9DFB88">
            <w:pPr>
              <w:widowControl w:val="0"/>
              <w:autoSpaceDE w:val="0"/>
              <w:autoSpaceDN w:val="0"/>
              <w:spacing w:after="0" w:line="240" w:lineRule="auto"/>
              <w:ind w:left="142" w:right="21"/>
              <w:jc w:val="center"/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rebuchet MS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14:paraId="4E1EEA6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rebuchet MS" w:cs="Times New Roman"/>
          <w:sz w:val="28"/>
          <w:szCs w:val="28"/>
        </w:rPr>
      </w:pPr>
    </w:p>
    <w:p w14:paraId="4F7A46AA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>Задание 1.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14:paraId="3B414E3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1.</w:t>
      </w:r>
      <w:r>
        <w:rPr>
          <w:rFonts w:ascii="Times New Roman" w:hAnsi="Times New Roman" w:eastAsia="Trebuchet MS" w:cs="Times New Roman"/>
          <w:sz w:val="28"/>
          <w:szCs w:val="28"/>
        </w:rPr>
        <w:tab/>
      </w:r>
      <w:r>
        <w:rPr>
          <w:rFonts w:ascii="Times New Roman" w:hAnsi="Times New Roman" w:eastAsia="Trebuchet MS" w:cs="Times New Roman"/>
          <w:sz w:val="28"/>
          <w:szCs w:val="28"/>
        </w:rPr>
        <w:t>Компания, занимающаяся разработкой приложения по доставке еды, нашла уникальную на рынке нишу: приготовление и доставка домашней еды по запросу соседей. Необходимо оценить конкурентоспособность предложения.</w:t>
      </w:r>
    </w:p>
    <w:p w14:paraId="433AE23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Ответ:</w:t>
      </w:r>
    </w:p>
    <w:p w14:paraId="149845E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2.</w:t>
      </w:r>
      <w:r>
        <w:rPr>
          <w:rFonts w:ascii="Times New Roman" w:hAnsi="Times New Roman" w:eastAsia="Trebuchet MS" w:cs="Times New Roman"/>
          <w:sz w:val="28"/>
          <w:szCs w:val="28"/>
        </w:rPr>
        <w:tab/>
      </w:r>
      <w:r>
        <w:rPr>
          <w:rFonts w:ascii="Times New Roman" w:hAnsi="Times New Roman" w:eastAsia="Trebuchet MS" w:cs="Times New Roman"/>
          <w:sz w:val="28"/>
          <w:szCs w:val="28"/>
        </w:rPr>
        <w:t>Компания разрабатывает приложение, в котором можно найти информацию об имеющихся поблизости удобствах для родителей с маленькими детьми (пеленальные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14:paraId="2C3055A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Ответ:</w:t>
      </w:r>
    </w:p>
    <w:p w14:paraId="4BC26DD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0868E42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3.</w:t>
      </w:r>
      <w:r>
        <w:rPr>
          <w:rFonts w:ascii="Times New Roman" w:hAnsi="Times New Roman" w:eastAsia="Trebuchet MS" w:cs="Times New Roman"/>
          <w:sz w:val="28"/>
          <w:szCs w:val="28"/>
        </w:rPr>
        <w:tab/>
      </w:r>
      <w:r>
        <w:rPr>
          <w:rFonts w:ascii="Times New Roman" w:hAnsi="Times New Roman" w:eastAsia="Trebuchet MS" w:cs="Times New Roman"/>
          <w:sz w:val="28"/>
          <w:szCs w:val="28"/>
        </w:rPr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14:paraId="0BE0FE8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Ответ:</w:t>
      </w:r>
    </w:p>
    <w:p w14:paraId="00A8937B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477BF92D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AD04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Маркетинговые исследования 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15.05pt;height:69.75pt;width:469.5pt;mso-position-horizontal:center;mso-position-horizontal-relative:margin;z-index:251689984;v-text-anchor:middle;mso-width-relative:page;mso-height-relative:page;" filled="f" stroked="t" coordsize="21600,21600" arcsize="0.166666666666667" o:gfxdata="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Jw0Kn7VAAAABwEAAA8AAAAAAAAAAQAgAAAAIgAA&#10;AGRycy9kb3ducmV2LnhtbFBLAQIUABQAAAAIAIdO4kDdzH+7tgIAACoFAAAOAAAAAAAAAAEAIAAA&#10;ACQBAABkcnMvZTJvRG9jLnhtbFBLBQYAAAAABgAGAFkBAABMBgAAAAA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2CAD042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Маркетинговые исследования –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41374F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1A4C9B3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0DDDA7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1286B6EF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653ED3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4A6680E3">
      <w:pPr>
        <w:widowControl w:val="0"/>
        <w:autoSpaceDE w:val="0"/>
        <w:autoSpaceDN w:val="0"/>
        <w:spacing w:after="0" w:line="240" w:lineRule="auto"/>
        <w:rPr>
          <w:rFonts w:ascii="Trebuchet MS" w:hAnsi="Trebuchet MS" w:eastAsia="Trebuchet MS" w:cs="Trebuchet MS"/>
        </w:rPr>
      </w:pPr>
    </w:p>
    <w:p w14:paraId="7E7AACE0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>Задание 2.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Представьте, что вы запускаете стартап в сфере экологичной упаковки для продуктов питания (например, биоразлагаемые контейнеры для доставки еды).</w:t>
      </w:r>
    </w:p>
    <w:p w14:paraId="4514895D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i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 xml:space="preserve">Необходимо: Провести мини-маркетинговое исследование, чтобы понять, насколько ваша идея востребована </w:t>
      </w:r>
      <w:r>
        <w:rPr>
          <w:rFonts w:ascii="Times New Roman" w:hAnsi="Times New Roman" w:eastAsia="Trebuchet MS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380"/>
      </w:tblGrid>
      <w:tr w14:paraId="45F5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3964" w:type="dxa"/>
            <w:vAlign w:val="center"/>
          </w:tcPr>
          <w:p w14:paraId="6A82F67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Информация для исследования</w:t>
            </w:r>
          </w:p>
        </w:tc>
        <w:tc>
          <w:tcPr>
            <w:tcW w:w="5380" w:type="dxa"/>
            <w:vAlign w:val="center"/>
          </w:tcPr>
          <w:p w14:paraId="567BB26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Ответы</w:t>
            </w:r>
          </w:p>
        </w:tc>
      </w:tr>
      <w:tr w14:paraId="6D0E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vAlign w:val="center"/>
          </w:tcPr>
          <w:p w14:paraId="271456C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7E50E2F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1.  Определите цель исследования</w:t>
            </w:r>
          </w:p>
          <w:p w14:paraId="132F5C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4E7E914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14:paraId="2AB696AD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2DAB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vAlign w:val="center"/>
          </w:tcPr>
          <w:p w14:paraId="5D63808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016431C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 xml:space="preserve">2. Сформулируйте 2–3 конкретных вопроса, которые помогут достичь этой цели </w:t>
            </w:r>
          </w:p>
          <w:p w14:paraId="4788165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06BD21A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14:paraId="40D2BE3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2A5E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vAlign w:val="center"/>
          </w:tcPr>
          <w:p w14:paraId="3762EBF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3DEB4EF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 xml:space="preserve">3. Выберите метод сбора первичной информации и кратко обоснуйте свой выбор </w:t>
            </w:r>
          </w:p>
          <w:p w14:paraId="6D80F21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47660D3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14:paraId="52080656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66D5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vAlign w:val="center"/>
          </w:tcPr>
          <w:p w14:paraId="5DE4970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0179D78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 xml:space="preserve">4. Укажите целевую аудиторию вашего исследования </w:t>
            </w:r>
          </w:p>
          <w:p w14:paraId="3BCD7E2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  <w:p w14:paraId="31FC013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14:paraId="6BC65F7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</w:tbl>
    <w:p w14:paraId="36B802B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rebuchet MS" w:cs="Times New Roman"/>
          <w:b/>
          <w:color w:val="FF0000"/>
          <w:sz w:val="28"/>
          <w:szCs w:val="28"/>
        </w:rPr>
      </w:pPr>
    </w:p>
    <w:p w14:paraId="2EEFBD7A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hAnsi="Times New Roman" w:eastAsia="Trebuchet MS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rebuchet MS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Далее рассмотрим инструменты анализа рынка</w:t>
      </w:r>
    </w:p>
    <w:p w14:paraId="161563DF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>Одним из таких инструментов является метод Марка Шеррингтона, или 5W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14:paraId="53BE482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Кто? «Who?»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14:paraId="03C3C8C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Что? «What?»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Что именно вы можете предложить потребителю?</w:t>
      </w:r>
    </w:p>
    <w:p w14:paraId="723E5818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Почему? «Why?»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По какой причине клиенты придут именно к вам?</w:t>
      </w:r>
    </w:p>
    <w:p w14:paraId="67A0611E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Когда? «When?»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В какое время и в каких случаях они придут к вам?</w:t>
      </w:r>
    </w:p>
    <w:p w14:paraId="5AFB2E11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Где? «Where?»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Где и как они вас найдут?</w:t>
      </w:r>
    </w:p>
    <w:p w14:paraId="248A86E0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>Главная задача 5W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14:paraId="02D0BD62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 xml:space="preserve">Задание 3. </w:t>
      </w:r>
      <w:r>
        <w:rPr>
          <w:rFonts w:ascii="Times New Roman" w:hAnsi="Times New Roman" w:eastAsia="Trebuchet MS" w:cs="Times New Roman"/>
          <w:sz w:val="28"/>
          <w:szCs w:val="28"/>
        </w:rPr>
        <w:t>Проведите</w:t>
      </w:r>
      <w:r>
        <w:rPr>
          <w:rFonts w:ascii="Times New Roman" w:hAnsi="Times New Roman" w:eastAsia="Trebuchet MS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rebuchet MS" w:cs="Times New Roman"/>
          <w:sz w:val="28"/>
          <w:szCs w:val="28"/>
        </w:rPr>
        <w:t>сегментирование целевой аудитории используя методику 5W Марка Шеррингтона.</w:t>
      </w:r>
    </w:p>
    <w:p w14:paraId="438668A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Исходные данные: Вы являетесь основателем стартапа в сфере умного сельского хозяйства. Ваша компания разрабатывает систему автоматизированного выращивания зелени с использованием IoT-технологий и искусственного интеллекта. Необходимо провести сегментацию целевой аудитории.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2066"/>
        <w:gridCol w:w="1984"/>
        <w:gridCol w:w="1985"/>
        <w:gridCol w:w="2120"/>
      </w:tblGrid>
      <w:tr w14:paraId="0C8C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190" w:type="dxa"/>
            <w:vAlign w:val="center"/>
          </w:tcPr>
          <w:p w14:paraId="366B1FEA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14:paraId="7EFF4E4B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14:paraId="33D655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2 группа</w:t>
            </w:r>
          </w:p>
        </w:tc>
        <w:tc>
          <w:tcPr>
            <w:tcW w:w="1985" w:type="dxa"/>
            <w:vAlign w:val="center"/>
          </w:tcPr>
          <w:p w14:paraId="499E97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3 группа</w:t>
            </w:r>
          </w:p>
        </w:tc>
        <w:tc>
          <w:tcPr>
            <w:tcW w:w="2120" w:type="dxa"/>
            <w:vAlign w:val="center"/>
          </w:tcPr>
          <w:p w14:paraId="6766FD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4 группа</w:t>
            </w:r>
          </w:p>
        </w:tc>
      </w:tr>
      <w:tr w14:paraId="7957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1190" w:type="dxa"/>
            <w:vAlign w:val="center"/>
          </w:tcPr>
          <w:p w14:paraId="3C5072DC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>Кто?</w:t>
            </w:r>
          </w:p>
          <w:p w14:paraId="3FE2413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 xml:space="preserve"> Who?</w:t>
            </w:r>
          </w:p>
          <w:p w14:paraId="4DC5BDA8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14:paraId="6557F90C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732867B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768D706A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E0FD180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0125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1190" w:type="dxa"/>
            <w:vAlign w:val="center"/>
          </w:tcPr>
          <w:p w14:paraId="02DAE1DC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 xml:space="preserve">Что? </w:t>
            </w:r>
          </w:p>
          <w:p w14:paraId="3E0F32DA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>What?</w:t>
            </w:r>
          </w:p>
        </w:tc>
        <w:tc>
          <w:tcPr>
            <w:tcW w:w="2066" w:type="dxa"/>
          </w:tcPr>
          <w:p w14:paraId="22FB00EB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A9AFE60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3DF9A43C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D31A67F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1796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</w:trPr>
        <w:tc>
          <w:tcPr>
            <w:tcW w:w="1190" w:type="dxa"/>
            <w:vAlign w:val="center"/>
          </w:tcPr>
          <w:p w14:paraId="7EB01691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>Почему? Why?</w:t>
            </w:r>
          </w:p>
        </w:tc>
        <w:tc>
          <w:tcPr>
            <w:tcW w:w="2066" w:type="dxa"/>
          </w:tcPr>
          <w:p w14:paraId="5604242E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E8179C7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7F7D43CC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537AD11F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650A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</w:trPr>
        <w:tc>
          <w:tcPr>
            <w:tcW w:w="1190" w:type="dxa"/>
            <w:vAlign w:val="center"/>
          </w:tcPr>
          <w:p w14:paraId="3A2BF7FD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 xml:space="preserve">Когда? </w:t>
            </w:r>
          </w:p>
          <w:p w14:paraId="20638FB8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>When?</w:t>
            </w:r>
          </w:p>
        </w:tc>
        <w:tc>
          <w:tcPr>
            <w:tcW w:w="2066" w:type="dxa"/>
          </w:tcPr>
          <w:p w14:paraId="5F23313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4C384AE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50033067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DA767FE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  <w:tr w14:paraId="04B6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5" w:hRule="atLeast"/>
        </w:trPr>
        <w:tc>
          <w:tcPr>
            <w:tcW w:w="1190" w:type="dxa"/>
            <w:vAlign w:val="center"/>
          </w:tcPr>
          <w:p w14:paraId="29F067C2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 xml:space="preserve">Где? </w:t>
            </w:r>
          </w:p>
          <w:p w14:paraId="1F60C59C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6"/>
                <w:szCs w:val="26"/>
              </w:rPr>
            </w:pPr>
            <w:r>
              <w:rPr>
                <w:rFonts w:ascii="Times New Roman" w:hAnsi="Times New Roman" w:eastAsia="Trebuchet MS" w:cs="Times New Roman"/>
                <w:sz w:val="26"/>
                <w:szCs w:val="26"/>
              </w:rPr>
              <w:t>Where?</w:t>
            </w:r>
          </w:p>
        </w:tc>
        <w:tc>
          <w:tcPr>
            <w:tcW w:w="2066" w:type="dxa"/>
          </w:tcPr>
          <w:p w14:paraId="607485E8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262416F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B1EE9FF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512B5B7A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</w:tr>
    </w:tbl>
    <w:p w14:paraId="7A21FB21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rebuchet MS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Также в качестве инструмента маркетинга часто используют SWOT –анализ.</w:t>
      </w:r>
    </w:p>
    <w:p w14:paraId="26DB7991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SWOT-анализ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14:paraId="0E964216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1. Сильные стороны (Strengths)</w:t>
      </w:r>
    </w:p>
    <w:p w14:paraId="54F4379E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клиентоориентированность.</w:t>
      </w:r>
    </w:p>
    <w:p w14:paraId="50E4D633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14:paraId="5B497ECD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2. Слабые стороны (Weakness)</w:t>
      </w:r>
    </w:p>
    <w:p w14:paraId="0BACF6B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14:paraId="3F93F3CD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3. Возможности (Opportunities)</w:t>
      </w:r>
    </w:p>
    <w:p w14:paraId="457C89AB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Возможности - те факторы, которые могут дать организации конкурентное преимущество.</w:t>
      </w:r>
    </w:p>
    <w:p w14:paraId="43BF0753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4. Угрозы (Threats)</w:t>
      </w:r>
    </w:p>
    <w:p w14:paraId="7552E8BD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Угрозы - это факторы, которые потенциально могут нанести вред организации и осложнить достижение цели.</w:t>
      </w:r>
    </w:p>
    <w:p w14:paraId="420CFDCA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</w:p>
    <w:p w14:paraId="1A803050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hAnsi="Times New Roman" w:eastAsia="Trebuchet MS" w:cs="Times New Roman"/>
          <w:b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>Задание 4. Кейс-задача: Разработка СВОТ-анализа для стартапа в сфере образовательных технологий (EdTech)</w:t>
      </w:r>
    </w:p>
    <w:p w14:paraId="4C6F1AC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 xml:space="preserve">Описание кейса: </w:t>
      </w:r>
      <w:r>
        <w:rPr>
          <w:rFonts w:ascii="Times New Roman" w:hAnsi="Times New Roman" w:eastAsia="Trebuchet MS" w:cs="Times New Roman"/>
          <w:sz w:val="28"/>
          <w:szCs w:val="28"/>
        </w:rPr>
        <w:t>стартап-проект «EduFuture»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14:paraId="4D6E2D36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Исходная информация: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</w:t>
      </w:r>
    </w:p>
    <w:p w14:paraId="1543B308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Продукт: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VR-платформа для изучения истории и биологии для учащихся 5-9 классов.</w:t>
      </w:r>
    </w:p>
    <w:p w14:paraId="2CE88D0B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Целевая аудитория: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школы и родители учащихся.</w:t>
      </w:r>
    </w:p>
    <w:p w14:paraId="24B25AB5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Конкуренты: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3 крупные компании на рынке EdTech, предлагающие аналогичные решения, но без VR.</w:t>
      </w:r>
    </w:p>
    <w:p w14:paraId="111950B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Бюджет: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ограниченный, привлечено 2 млн руб. от частного инвестора.</w:t>
      </w:r>
    </w:p>
    <w:p w14:paraId="6ADED746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bCs/>
          <w:sz w:val="28"/>
          <w:szCs w:val="28"/>
        </w:rPr>
        <w:t>Сроки:</w:t>
      </w:r>
      <w:r>
        <w:rPr>
          <w:rFonts w:ascii="Times New Roman" w:hAnsi="Times New Roman" w:eastAsia="Trebuchet MS" w:cs="Times New Roman"/>
          <w:sz w:val="28"/>
          <w:szCs w:val="28"/>
        </w:rPr>
        <w:t xml:space="preserve"> выход на рынок запланирован через 6 месяцев.</w:t>
      </w:r>
    </w:p>
    <w:p w14:paraId="1D8BA8E0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i/>
          <w:sz w:val="28"/>
          <w:szCs w:val="28"/>
        </w:rPr>
      </w:pPr>
      <w:r>
        <w:rPr>
          <w:rFonts w:ascii="Times New Roman" w:hAnsi="Times New Roman" w:eastAsia="Trebuchet MS" w:cs="Times New Roman"/>
          <w:i/>
          <w:sz w:val="28"/>
          <w:szCs w:val="28"/>
        </w:rPr>
        <w:t>Задание</w:t>
      </w:r>
    </w:p>
    <w:p w14:paraId="17DBF53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Проведите СВОТ-анализа для стартапа «EduFuture», выделив: сильные стороны (не менее 3 пунктов), слабые стороны (не менее 3 пунктов), возможности (не менее 3 пунктов), угрозы (не менее 3 пунктов)</w:t>
      </w:r>
    </w:p>
    <w:p w14:paraId="2477D133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14:paraId="54633D2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sz w:val="28"/>
          <w:szCs w:val="28"/>
        </w:rPr>
        <w:t xml:space="preserve"> Ответ оформите в матрице </w:t>
      </w:r>
      <w:r>
        <w:rPr>
          <w:rFonts w:ascii="Times New Roman" w:hAnsi="Times New Roman" w:eastAsia="Trebuchet MS" w:cs="Times New Roman"/>
          <w:sz w:val="28"/>
          <w:szCs w:val="28"/>
          <w:lang w:val="en-US"/>
        </w:rPr>
        <w:t>SWOT</w:t>
      </w:r>
      <w:r>
        <w:rPr>
          <w:rFonts w:ascii="Times New Roman" w:hAnsi="Times New Roman" w:eastAsia="Trebuchet MS" w:cs="Times New Roman"/>
          <w:sz w:val="28"/>
          <w:szCs w:val="28"/>
        </w:rPr>
        <w:t>-анализ.</w:t>
      </w:r>
    </w:p>
    <w:tbl>
      <w:tblPr>
        <w:tblStyle w:val="18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4116"/>
        <w:gridCol w:w="4536"/>
      </w:tblGrid>
      <w:tr w14:paraId="0AAA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704" w:type="dxa"/>
            <w:vMerge w:val="restart"/>
            <w:textDirection w:val="btLr"/>
            <w:vAlign w:val="center"/>
          </w:tcPr>
          <w:p w14:paraId="7D478D08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Внутренняя среда</w:t>
            </w:r>
          </w:p>
          <w:p w14:paraId="2F0F6AD5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14:paraId="4FC3CD2D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14:paraId="1A5F167F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14:paraId="64C4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704" w:type="dxa"/>
            <w:vMerge w:val="continue"/>
            <w:vAlign w:val="center"/>
          </w:tcPr>
          <w:p w14:paraId="0A8A154A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14:paraId="23C01FE3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13070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186798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E8EE47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743263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821303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C1EE5C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7B3B0C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212930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6833C1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549214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F52706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EA4A02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686C74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CA6B41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8E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restart"/>
            <w:textDirection w:val="btLr"/>
            <w:vAlign w:val="center"/>
          </w:tcPr>
          <w:p w14:paraId="354667A2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Внешняя среда</w:t>
            </w:r>
          </w:p>
          <w:p w14:paraId="45995F4D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14:paraId="0C3BF9EB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14:paraId="6C3FC03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  <w:r>
              <w:rPr>
                <w:rFonts w:ascii="Times New Roman" w:hAnsi="Times New Roman" w:eastAsia="Trebuchet MS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14:paraId="770E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704" w:type="dxa"/>
            <w:vMerge w:val="continue"/>
          </w:tcPr>
          <w:p w14:paraId="42903567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14:paraId="288AC5DA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E314D7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65CA1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26364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A9980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E5EA6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AA410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B9C42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7C8B8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BB4E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26046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AADF99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18CD0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16067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DAE09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05D86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3609C">
            <w:pPr>
              <w:tabs>
                <w:tab w:val="left" w:pos="851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FDAEB4A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eastAsia="Trebuchet MS" w:cs="Times New Roman"/>
                <w:sz w:val="24"/>
                <w:szCs w:val="24"/>
              </w:rPr>
            </w:pPr>
          </w:p>
        </w:tc>
      </w:tr>
    </w:tbl>
    <w:p w14:paraId="22D24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hAnsi="Times New Roman" w:eastAsia="Trebuchet MS" w:cs="Times New Roman"/>
          <w:b/>
          <w:sz w:val="28"/>
          <w:szCs w:val="28"/>
        </w:rPr>
      </w:pPr>
    </w:p>
    <w:p w14:paraId="671248DD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rebuchet MS" w:cs="Times New Roman"/>
          <w:sz w:val="28"/>
          <w:szCs w:val="28"/>
        </w:rPr>
      </w:pPr>
      <w:r>
        <w:rPr>
          <w:rFonts w:ascii="Times New Roman" w:hAnsi="Times New Roman" w:eastAsia="Trebuchet MS" w:cs="Times New Roman"/>
          <w:b/>
          <w:sz w:val="28"/>
          <w:szCs w:val="28"/>
        </w:rPr>
        <w:t xml:space="preserve">Стратегических решения </w:t>
      </w:r>
      <w:r>
        <w:rPr>
          <w:rFonts w:ascii="Times New Roman" w:hAnsi="Times New Roman" w:eastAsia="Trebuchet MS" w:cs="Times New Roman"/>
          <w:sz w:val="28"/>
          <w:szCs w:val="28"/>
        </w:rPr>
        <w:t>для успешного запуска продукта:</w:t>
      </w:r>
    </w:p>
    <w:p w14:paraId="1522E7F9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624E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183C2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E9D7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502887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5FE6A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DDDA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8EC23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24CBF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4. Масштабирование и выход на рынок (4 часа)</w:t>
      </w:r>
    </w:p>
    <w:p w14:paraId="359908C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6557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продукта),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>MVP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>Customer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>development</w:t>
      </w:r>
    </w:p>
    <w:p w14:paraId="1DBEADAC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DD5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PLM, Product Life Cycle Management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4.4pt;height:62.25pt;width:469.5pt;mso-position-horizontal:left;mso-position-horizontal-relative:margin;z-index:251691008;v-text-anchor:middle;mso-width-relative:page;mso-height-relative:page;" filled="f" stroked="t" coordsize="21600,21600" arcsize="0.166666666666667" o:gfxdata="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Ok2eOfUAAAABgEAAA8AAAAAAAAAAQAgAAAAIgAAAGRy&#10;cy9kb3ducmV2LnhtbFBLAQIUABQAAAAIAIdO4kBP0zbqtAIAACoFAAAOAAAAAAAAAAEAIAAAACMB&#10;AABkcnMvZTJvRG9jLnhtbFBLBQYAAAAABgAGAFkBAABJBgAAAAA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05DD510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PLM, Product Life Cycle Management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22912E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6FF2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9385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D077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3E3C7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Заполните стадии традиционного жизненного цикла продукта.</w:t>
      </w:r>
    </w:p>
    <w:p w14:paraId="7AC34D2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1.……………… - 2 .……………. – 3 .………………… - 4……………… -</w:t>
      </w:r>
    </w:p>
    <w:p w14:paraId="55FD3F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43A9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5……………… - 6………………</w:t>
      </w:r>
    </w:p>
    <w:p w14:paraId="16C6D04F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Заполните таблицу с учетом здания представленного на стр. 17</w:t>
      </w:r>
    </w:p>
    <w:p w14:paraId="2B32096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14:paraId="16746FD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11"/>
        <w:tblW w:w="0" w:type="auto"/>
        <w:tblInd w:w="20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7"/>
        <w:gridCol w:w="1985"/>
        <w:gridCol w:w="1761"/>
        <w:gridCol w:w="1782"/>
        <w:gridCol w:w="1987"/>
      </w:tblGrid>
      <w:tr w14:paraId="0D6A6D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2017" w:type="dxa"/>
            <w:vMerge w:val="restart"/>
            <w:vAlign w:val="center"/>
          </w:tcPr>
          <w:p w14:paraId="15BB9B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Характеристики</w:t>
            </w:r>
          </w:p>
        </w:tc>
        <w:tc>
          <w:tcPr>
            <w:tcW w:w="7515" w:type="dxa"/>
            <w:gridSpan w:val="4"/>
            <w:vAlign w:val="center"/>
          </w:tcPr>
          <w:p w14:paraId="34F3E1F6">
            <w:pPr>
              <w:widowControl w:val="0"/>
              <w:autoSpaceDE w:val="0"/>
              <w:autoSpaceDN w:val="0"/>
              <w:spacing w:after="0" w:line="240" w:lineRule="auto"/>
              <w:ind w:left="-195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Этапы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жизненного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цикла</w:t>
            </w:r>
          </w:p>
        </w:tc>
      </w:tr>
      <w:tr w14:paraId="705BB2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2017" w:type="dxa"/>
            <w:vMerge w:val="continue"/>
            <w:tcBorders>
              <w:top w:val="nil"/>
            </w:tcBorders>
            <w:vAlign w:val="center"/>
          </w:tcPr>
          <w:p w14:paraId="46F511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ECF8AC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Внедрение</w:t>
            </w:r>
          </w:p>
        </w:tc>
        <w:tc>
          <w:tcPr>
            <w:tcW w:w="1761" w:type="dxa"/>
            <w:vAlign w:val="center"/>
          </w:tcPr>
          <w:p w14:paraId="24F0C6BA">
            <w:pPr>
              <w:widowControl w:val="0"/>
              <w:autoSpaceDE w:val="0"/>
              <w:autoSpaceDN w:val="0"/>
              <w:spacing w:after="0" w:line="240" w:lineRule="auto"/>
              <w:ind w:right="542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Рост</w:t>
            </w:r>
          </w:p>
        </w:tc>
        <w:tc>
          <w:tcPr>
            <w:tcW w:w="1782" w:type="dxa"/>
            <w:vAlign w:val="center"/>
          </w:tcPr>
          <w:p w14:paraId="539C07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Зрелость</w:t>
            </w:r>
          </w:p>
        </w:tc>
        <w:tc>
          <w:tcPr>
            <w:tcW w:w="1987" w:type="dxa"/>
            <w:vAlign w:val="center"/>
          </w:tcPr>
          <w:p w14:paraId="13BBF2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Падение</w:t>
            </w:r>
          </w:p>
        </w:tc>
      </w:tr>
      <w:tr w14:paraId="4D6FBC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2017" w:type="dxa"/>
            <w:vAlign w:val="center"/>
          </w:tcPr>
          <w:p w14:paraId="59CE888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Цели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маркетинга</w:t>
            </w:r>
          </w:p>
        </w:tc>
        <w:tc>
          <w:tcPr>
            <w:tcW w:w="1985" w:type="dxa"/>
            <w:vAlign w:val="center"/>
          </w:tcPr>
          <w:p w14:paraId="4C2BEDA0">
            <w:pPr>
              <w:widowControl w:val="0"/>
              <w:autoSpaceDE w:val="0"/>
              <w:autoSpaceDN w:val="0"/>
              <w:spacing w:after="0" w:line="240" w:lineRule="auto"/>
              <w:ind w:right="23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Align w:val="center"/>
          </w:tcPr>
          <w:p w14:paraId="1F111051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82" w:type="dxa"/>
            <w:vAlign w:val="center"/>
          </w:tcPr>
          <w:p w14:paraId="29EEA2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3A28765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5247AF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017" w:type="dxa"/>
            <w:vAlign w:val="center"/>
          </w:tcPr>
          <w:p w14:paraId="5B31B80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Отраслевой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сбыт</w:t>
            </w:r>
          </w:p>
        </w:tc>
        <w:tc>
          <w:tcPr>
            <w:tcW w:w="1985" w:type="dxa"/>
            <w:vAlign w:val="center"/>
          </w:tcPr>
          <w:p w14:paraId="6864F7F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5B84B918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37AB22F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424FF0B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2B454E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017" w:type="dxa"/>
            <w:vAlign w:val="center"/>
          </w:tcPr>
          <w:p w14:paraId="06E3BCF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Конкуренция</w:t>
            </w:r>
          </w:p>
        </w:tc>
        <w:tc>
          <w:tcPr>
            <w:tcW w:w="1985" w:type="dxa"/>
            <w:vAlign w:val="center"/>
          </w:tcPr>
          <w:p w14:paraId="26FBAAF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2A32A13F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00AEEF7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4C95A33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25D182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2017" w:type="dxa"/>
            <w:vAlign w:val="center"/>
          </w:tcPr>
          <w:p w14:paraId="0A4DC4C1">
            <w:pPr>
              <w:widowControl w:val="0"/>
              <w:autoSpaceDE w:val="0"/>
              <w:autoSpaceDN w:val="0"/>
              <w:spacing w:after="0" w:line="240" w:lineRule="auto"/>
              <w:ind w:right="82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Прибыли в</w:t>
            </w:r>
            <w:r>
              <w:rPr>
                <w:rFonts w:ascii="Times New Roman" w:hAnsi="Times New Roman" w:eastAsia="Times New Roman" w:cs="Times New Roman"/>
                <w:spacing w:val="-57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отрасли</w:t>
            </w:r>
          </w:p>
        </w:tc>
        <w:tc>
          <w:tcPr>
            <w:tcW w:w="1985" w:type="dxa"/>
            <w:vAlign w:val="center"/>
          </w:tcPr>
          <w:p w14:paraId="3A57416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384EBD0F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73306A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5D3BF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6B9DD3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017" w:type="dxa"/>
            <w:vAlign w:val="center"/>
          </w:tcPr>
          <w:p w14:paraId="384F53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Доля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прибыли</w:t>
            </w:r>
          </w:p>
        </w:tc>
        <w:tc>
          <w:tcPr>
            <w:tcW w:w="1985" w:type="dxa"/>
            <w:vAlign w:val="center"/>
          </w:tcPr>
          <w:p w14:paraId="64EC805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41583269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4BA7230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3301DEB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7FD6BE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2017" w:type="dxa"/>
            <w:vAlign w:val="center"/>
          </w:tcPr>
          <w:p w14:paraId="78C2909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Потребители</w:t>
            </w:r>
          </w:p>
        </w:tc>
        <w:tc>
          <w:tcPr>
            <w:tcW w:w="1985" w:type="dxa"/>
            <w:vAlign w:val="center"/>
          </w:tcPr>
          <w:p w14:paraId="2B1E2A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223933C1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42D2AE6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208299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6137E8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2017" w:type="dxa"/>
            <w:vAlign w:val="center"/>
          </w:tcPr>
          <w:p w14:paraId="2584CED3">
            <w:pPr>
              <w:widowControl w:val="0"/>
              <w:autoSpaceDE w:val="0"/>
              <w:autoSpaceDN w:val="0"/>
              <w:spacing w:after="0" w:line="240" w:lineRule="auto"/>
              <w:ind w:right="673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Товарный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  <w:lang w:val="en-US"/>
              </w:rPr>
              <w:t>ассортимент</w:t>
            </w:r>
          </w:p>
        </w:tc>
        <w:tc>
          <w:tcPr>
            <w:tcW w:w="1985" w:type="dxa"/>
            <w:vAlign w:val="center"/>
          </w:tcPr>
          <w:p w14:paraId="507AFD32">
            <w:pPr>
              <w:widowControl w:val="0"/>
              <w:autoSpaceDE w:val="0"/>
              <w:autoSpaceDN w:val="0"/>
              <w:spacing w:after="0" w:line="240" w:lineRule="auto"/>
              <w:ind w:right="56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3BFE0B6D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2985CA5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5BDAE5C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77260C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5" w:hRule="atLeast"/>
        </w:trPr>
        <w:tc>
          <w:tcPr>
            <w:tcW w:w="2017" w:type="dxa"/>
            <w:vAlign w:val="center"/>
          </w:tcPr>
          <w:p w14:paraId="5CD18D2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Сбыт</w:t>
            </w:r>
          </w:p>
        </w:tc>
        <w:tc>
          <w:tcPr>
            <w:tcW w:w="1985" w:type="dxa"/>
            <w:vAlign w:val="center"/>
          </w:tcPr>
          <w:p w14:paraId="3609987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79BEC200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4E4AA952">
            <w:pPr>
              <w:widowControl w:val="0"/>
              <w:tabs>
                <w:tab w:val="left" w:pos="1212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210A8BE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436EC4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2017" w:type="dxa"/>
            <w:vAlign w:val="center"/>
          </w:tcPr>
          <w:p w14:paraId="229B5B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Ценообразование</w:t>
            </w:r>
          </w:p>
        </w:tc>
        <w:tc>
          <w:tcPr>
            <w:tcW w:w="1985" w:type="dxa"/>
            <w:vAlign w:val="center"/>
          </w:tcPr>
          <w:p w14:paraId="398E3F2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1C46E250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0160D0C7">
            <w:pPr>
              <w:widowControl w:val="0"/>
              <w:tabs>
                <w:tab w:val="left" w:pos="996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30B338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5F6705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017" w:type="dxa"/>
            <w:vAlign w:val="center"/>
          </w:tcPr>
          <w:p w14:paraId="416FD76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Продвижение</w:t>
            </w:r>
          </w:p>
        </w:tc>
        <w:tc>
          <w:tcPr>
            <w:tcW w:w="1985" w:type="dxa"/>
            <w:vAlign w:val="center"/>
          </w:tcPr>
          <w:p w14:paraId="3F4E9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115BAD82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2" w:type="dxa"/>
            <w:vAlign w:val="center"/>
          </w:tcPr>
          <w:p w14:paraId="7768E53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7" w:type="dxa"/>
            <w:vAlign w:val="center"/>
          </w:tcPr>
          <w:p w14:paraId="443E04D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5C043F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Приведите примеры к основным видам жизненного цикла товаров.</w:t>
      </w:r>
    </w:p>
    <w:p w14:paraId="203DCC64">
      <w:pPr>
        <w:pStyle w:val="7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>постоянный рост (кривая БУМ)__________________________________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14:paraId="60261B05">
      <w:pPr>
        <w:pStyle w:val="7"/>
        <w:ind w:left="0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    _______________________________________________________________ </w:t>
      </w:r>
    </w:p>
    <w:p w14:paraId="36D5A916">
      <w:pPr>
        <w:pStyle w:val="7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>чередующийся рост-спад (кривая «Плато»)________________________</w:t>
      </w:r>
    </w:p>
    <w:p w14:paraId="0E57572C">
      <w:pPr>
        <w:pStyle w:val="7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464DC050">
      <w:pPr>
        <w:pStyle w:val="7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>сезонный цикл (или кривая с повторным циклом)___________________</w:t>
      </w:r>
    </w:p>
    <w:p w14:paraId="103334D1">
      <w:pPr>
        <w:pStyle w:val="7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7AEAE75C">
      <w:pPr>
        <w:pStyle w:val="7"/>
        <w:numPr>
          <w:ilvl w:val="0"/>
          <w:numId w:val="2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новый рост (кривая Гребешок)___________________________________</w:t>
      </w:r>
    </w:p>
    <w:p w14:paraId="519FCE45">
      <w:pPr>
        <w:pStyle w:val="7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630C4159">
      <w:pPr>
        <w:pStyle w:val="7"/>
        <w:numPr>
          <w:ilvl w:val="0"/>
          <w:numId w:val="2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провал_______________________________________________________</w:t>
      </w:r>
    </w:p>
    <w:p w14:paraId="0645FA1B">
      <w:pPr>
        <w:pStyle w:val="7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4CDA104A">
      <w:pPr>
        <w:pStyle w:val="7"/>
        <w:ind w:left="284" w:right="-1" w:firstLine="0"/>
        <w:rPr>
          <w:sz w:val="28"/>
          <w:szCs w:val="28"/>
        </w:rPr>
      </w:pPr>
    </w:p>
    <w:p w14:paraId="3517390A">
      <w:pPr>
        <w:pStyle w:val="7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4. Сделайте сравнительную характеристику метода водопада (каскадного метода) и метода гибкой разработки. Обоснуйте свой ответ.</w:t>
      </w:r>
    </w:p>
    <w:p w14:paraId="41741607">
      <w:pPr>
        <w:pStyle w:val="7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DA6FBF">
      <w:pPr>
        <w:pStyle w:val="7"/>
        <w:ind w:left="0" w:right="-1" w:firstLine="709"/>
        <w:rPr>
          <w:b/>
          <w:sz w:val="28"/>
          <w:szCs w:val="28"/>
        </w:rPr>
      </w:pPr>
    </w:p>
    <w:p w14:paraId="21D2486D">
      <w:pPr>
        <w:pStyle w:val="7"/>
        <w:ind w:left="0" w:right="-1" w:firstLine="709"/>
        <w:rPr>
          <w:b/>
          <w:sz w:val="28"/>
          <w:szCs w:val="28"/>
        </w:rPr>
      </w:pPr>
    </w:p>
    <w:p w14:paraId="7A6BFCD2">
      <w:pPr>
        <w:pStyle w:val="7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14:paraId="67692108">
      <w:pPr>
        <w:pStyle w:val="7"/>
        <w:ind w:left="0" w:right="-1" w:firstLine="709"/>
        <w:rPr>
          <w:b/>
          <w:sz w:val="28"/>
          <w:szCs w:val="28"/>
        </w:rPr>
      </w:pPr>
    </w:p>
    <w:p w14:paraId="4C101476">
      <w:pPr>
        <w:pStyle w:val="7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1. Административное противоречие___________________________________</w:t>
      </w:r>
    </w:p>
    <w:p w14:paraId="44A38917">
      <w:pPr>
        <w:pStyle w:val="7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14:paraId="19F07A63">
      <w:pPr>
        <w:pStyle w:val="7"/>
        <w:ind w:left="0" w:right="-1" w:firstLine="709"/>
        <w:rPr>
          <w:b/>
          <w:sz w:val="28"/>
          <w:szCs w:val="28"/>
        </w:rPr>
      </w:pPr>
    </w:p>
    <w:p w14:paraId="7AF19C89">
      <w:pPr>
        <w:pStyle w:val="7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2. Техническое противоречие ________________________________________</w:t>
      </w:r>
    </w:p>
    <w:p w14:paraId="4339080A">
      <w:pPr>
        <w:pStyle w:val="7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14:paraId="1683B25A">
      <w:pPr>
        <w:pStyle w:val="7"/>
        <w:ind w:left="0" w:right="-1" w:firstLine="709"/>
        <w:rPr>
          <w:b/>
          <w:sz w:val="28"/>
          <w:szCs w:val="28"/>
        </w:rPr>
      </w:pPr>
    </w:p>
    <w:p w14:paraId="3B1CFC94">
      <w:pPr>
        <w:pStyle w:val="7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3. Физическое противоречие ________________________________________</w:t>
      </w:r>
    </w:p>
    <w:p w14:paraId="15D62A2E">
      <w:pPr>
        <w:pStyle w:val="7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14:paraId="0CA1E0CE">
      <w:pPr>
        <w:pStyle w:val="7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6. Используя методологию ТОС, заполните схему работы предприятия.</w:t>
      </w:r>
    </w:p>
    <w:p w14:paraId="09623FF0">
      <w:pPr>
        <w:pStyle w:val="7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14:paraId="13AABE66">
      <w:pPr>
        <w:pStyle w:val="7"/>
        <w:ind w:left="0" w:right="-1" w:firstLine="0"/>
        <w:rPr>
          <w:b/>
          <w:sz w:val="28"/>
          <w:szCs w:val="28"/>
        </w:rPr>
      </w:pPr>
    </w:p>
    <w:p w14:paraId="73178EBA">
      <w:pPr>
        <w:pStyle w:val="7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14:paraId="76AE112C">
      <w:pPr>
        <w:pStyle w:val="7"/>
        <w:ind w:left="0" w:right="-1" w:firstLine="0"/>
        <w:rPr>
          <w:b/>
          <w:sz w:val="28"/>
          <w:szCs w:val="28"/>
        </w:rPr>
      </w:pPr>
    </w:p>
    <w:p w14:paraId="0ACC916B">
      <w:pPr>
        <w:pStyle w:val="7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14:paraId="552DA62C">
      <w:pPr>
        <w:pStyle w:val="7"/>
        <w:ind w:left="0" w:right="-1" w:firstLine="0"/>
        <w:rPr>
          <w:b/>
          <w:sz w:val="28"/>
          <w:szCs w:val="28"/>
        </w:rPr>
      </w:pPr>
    </w:p>
    <w:p w14:paraId="458FF194">
      <w:pPr>
        <w:pStyle w:val="7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14:paraId="01436E35">
      <w:pPr>
        <w:pStyle w:val="7"/>
        <w:ind w:left="0" w:right="-1" w:firstLine="0"/>
        <w:rPr>
          <w:b/>
          <w:sz w:val="28"/>
          <w:szCs w:val="28"/>
        </w:rPr>
      </w:pPr>
    </w:p>
    <w:p w14:paraId="4F36CA75">
      <w:pPr>
        <w:pStyle w:val="7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14:paraId="600D3B7D">
      <w:pPr>
        <w:pStyle w:val="7"/>
        <w:ind w:left="0" w:right="-1" w:firstLine="0"/>
        <w:rPr>
          <w:b/>
          <w:sz w:val="28"/>
          <w:szCs w:val="28"/>
        </w:rPr>
      </w:pPr>
    </w:p>
    <w:p w14:paraId="2D68DB60">
      <w:pPr>
        <w:pStyle w:val="7"/>
        <w:ind w:left="0" w:right="-1" w:firstLine="0"/>
        <w:rPr>
          <w:b/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67D1F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Основной постулат ТОС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То есть успех всей системы определяется ключевым ограничением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2.2pt;height:108.75pt;width:469.5pt;mso-position-horizontal:right;mso-position-horizontal-relative:margin;z-index:251692032;v-text-anchor:middle;mso-width-relative:page;mso-height-relative:page;" filled="f" stroked="t" coordsize="21600,21600" arcsize="0.166666666666667" o:gfxdata="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TiSWo1QAAAAYBAAAPAAAAAAAAAAEAIAAAACIA&#10;AABkcnMvZG93bnJldi54bWxQSwECFAAUAAAACACHTuJAEb/jiLcCAAArBQAADgAAAAAAAAABACAA&#10;AAAkAQAAZHJzL2Uyb0RvYy54bWxQSwUGAAAAAAYABgBZAQAATQYAAAAA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1967D1F3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Основной постулат ТОС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То есть успех всей системы определяется ключевым ограничением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9F1E69">
      <w:pPr>
        <w:pStyle w:val="7"/>
        <w:ind w:left="0" w:right="-1" w:firstLine="0"/>
        <w:rPr>
          <w:b/>
          <w:sz w:val="28"/>
          <w:szCs w:val="28"/>
        </w:rPr>
      </w:pPr>
    </w:p>
    <w:p w14:paraId="26E45EB4">
      <w:pPr>
        <w:pStyle w:val="7"/>
        <w:ind w:left="0" w:right="-1" w:firstLine="0"/>
        <w:rPr>
          <w:b/>
          <w:sz w:val="28"/>
          <w:szCs w:val="28"/>
        </w:rPr>
      </w:pPr>
    </w:p>
    <w:p w14:paraId="4FA38497">
      <w:pPr>
        <w:pStyle w:val="7"/>
        <w:ind w:left="0" w:right="-1" w:firstLine="0"/>
        <w:rPr>
          <w:b/>
          <w:sz w:val="28"/>
          <w:szCs w:val="28"/>
        </w:rPr>
      </w:pPr>
    </w:p>
    <w:p w14:paraId="002387C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1BFD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7C85E8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AB49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E9B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7.  Используя дополнительный материал опишите методику ББК: «Барабан → Буфер → Канат», предложенную Голдраттом для планирования производственного процесса. В чем заключается ее суть?</w:t>
      </w:r>
    </w:p>
    <w:p w14:paraId="59BDA6E5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39723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6F50E305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4C7DA49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MVP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Customer development (2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</w:t>
      </w:r>
    </w:p>
    <w:p w14:paraId="656DA6BF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C28FB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8943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Стартап может быть успешным на рынке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ориентирован на потребителя.</w:t>
                            </w:r>
                          </w:p>
                          <w:p w14:paraId="5C11355D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Customer Development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методика, согласно которой продукт обязательно должен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 то есть сначала выявляется проблема, потом разрабатывается продукт, а не наоборот.</w:t>
                            </w:r>
                          </w:p>
                          <w:p w14:paraId="5DC8B0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2.35pt;height:112.5pt;width:469.5pt;mso-position-horizontal:left;mso-position-horizontal-relative:margin;z-index:251693056;v-text-anchor:middle;mso-width-relative:page;mso-height-relative:page;" filled="f" stroked="t" coordsize="21600,21600" arcsize="0.166666666666667" o:gfxdata="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XduL71gAAAAYBAAAPAAAAAAAAAAEAIAAAACIA&#10;AABkcnMvZG93bnJldi54bWxQSwECFAAUAAAACACHTuJAvM991bYCAAArBQAADgAAAAAAAAABACAA&#10;AAAlAQAAZHJzL2Uyb0RvYy54bWxQSwUGAAAAAAYABgBZAQAATQYAAAAA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6D8943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Стартап может быть успешным на рынке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ориентирован на потребителя.</w:t>
                      </w:r>
                    </w:p>
                    <w:p w14:paraId="5C11355D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Customer Development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методика, согласно которой продукт обязательно должен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 то есть сначала выявляется проблема, потом разрабатывается продукт, а не наоборот.</w:t>
                      </w:r>
                    </w:p>
                    <w:p w14:paraId="5DC8B01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3DE4107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73F81F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68C1A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637886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1276BE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ACD260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437701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9F66CE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08DCC3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BE00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5D997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Изучите схему</w:t>
      </w:r>
    </w:p>
    <w:p w14:paraId="39B39B22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148E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6796C2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14:paraId="5416891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717BE8">
      <w:pPr>
        <w:pStyle w:val="7"/>
        <w:spacing w:before="1"/>
        <w:ind w:left="0" w:right="105"/>
      </w:pPr>
      <w:r>
        <w:rPr>
          <w:bCs/>
          <w:sz w:val="28"/>
          <w:szCs w:val="28"/>
        </w:rPr>
        <w:t>Таким образом, а</w:t>
      </w:r>
      <w:r>
        <w:t>нализ</w:t>
      </w:r>
      <w:r>
        <w:rPr>
          <w:spacing w:val="1"/>
        </w:rPr>
        <w:t xml:space="preserve"> </w:t>
      </w:r>
      <w:r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>
        <w:t>потребительских</w:t>
      </w:r>
      <w:r>
        <w:rPr>
          <w:spacing w:val="1"/>
        </w:rPr>
        <w:t xml:space="preserve"> </w:t>
      </w:r>
      <w:r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14:paraId="3851F8DA">
      <w:pPr>
        <w:pStyle w:val="7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политику.</w:t>
      </w:r>
    </w:p>
    <w:p w14:paraId="2A7E6CBD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BDE179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Определите виды барьеров на пути предъявления запроса.</w:t>
      </w:r>
    </w:p>
    <w:p w14:paraId="3D207D9F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31750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7CE02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Барьеры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препятствия, не позволяющие субъекту сформировать</w:t>
                            </w:r>
                          </w:p>
                          <w:p w14:paraId="38D003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2.5pt;height:52.5pt;width:469.5pt;mso-position-horizontal:right;mso-position-horizontal-relative:margin;z-index:251694080;v-text-anchor:middle;mso-width-relative:page;mso-height-relative:page;" filled="f" stroked="t" coordsize="21600,21600" arcsize="0.166666666666667" o:gfxdata="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tqu8stUAAAAGAQAADwAAAAAAAAABACAAAAAiAAAA&#10;ZHJzL2Rvd25yZXYueG1sUEsBAhQAFAAAAAgAh07iQC2XiV21AgAAKgUAAA4AAAAAAAAAAQAgAAAA&#10;JAEAAGRycy9lMm9Eb2MueG1sUEsFBgAAAAAGAAYAWQEAAEsGAAAAAA=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3E7CE02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Барьеры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препятствия, не позволяющие субъекту сформировать</w:t>
                      </w:r>
                    </w:p>
                    <w:p w14:paraId="38D003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 предъявить запрос.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AE566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00E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368E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223"/>
      </w:tblGrid>
      <w:tr w14:paraId="0CB8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22" w:type="dxa"/>
            <w:vAlign w:val="center"/>
          </w:tcPr>
          <w:p w14:paraId="52676C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14:paraId="69B6AF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14:paraId="432D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2122" w:type="dxa"/>
            <w:vAlign w:val="center"/>
          </w:tcPr>
          <w:p w14:paraId="737E5AC2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(дальнего окружение)</w:t>
            </w:r>
          </w:p>
        </w:tc>
        <w:tc>
          <w:tcPr>
            <w:tcW w:w="7223" w:type="dxa"/>
          </w:tcPr>
          <w:p w14:paraId="5772EA70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14:paraId="065E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2122" w:type="dxa"/>
            <w:vAlign w:val="center"/>
          </w:tcPr>
          <w:p w14:paraId="22B9C3C2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(ближнего</w:t>
            </w:r>
          </w:p>
          <w:p w14:paraId="262E308B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14:paraId="1FAF1855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14:paraId="6921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</w:trPr>
        <w:tc>
          <w:tcPr>
            <w:tcW w:w="2122" w:type="dxa"/>
            <w:vAlign w:val="center"/>
          </w:tcPr>
          <w:p w14:paraId="2EE67898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Внутренние, присущие потребителю</w:t>
            </w:r>
          </w:p>
        </w:tc>
        <w:tc>
          <w:tcPr>
            <w:tcW w:w="7223" w:type="dxa"/>
          </w:tcPr>
          <w:p w14:paraId="1815C4AC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04DE54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87DD2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моделирования потребности и точного ее описания существует множество методов и моделей. Одной из моделей является модель потребности на основе подхода Шета, Ньюмана и Гросса, представленная в таблице.</w:t>
      </w:r>
    </w:p>
    <w:p w14:paraId="47C16BB8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Модель потребности на основе подхода Шета, Ньюмана и Гросса</w:t>
      </w:r>
    </w:p>
    <w:p w14:paraId="414FE1AF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223"/>
      </w:tblGrid>
      <w:tr w14:paraId="1F23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22" w:type="dxa"/>
            <w:vAlign w:val="center"/>
          </w:tcPr>
          <w:p w14:paraId="698AE5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14:paraId="7F0A4E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14:paraId="2729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2122" w:type="dxa"/>
            <w:vAlign w:val="center"/>
          </w:tcPr>
          <w:p w14:paraId="094D3AAD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14:paraId="060AE3D6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14:paraId="2B794319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14:paraId="4C50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122" w:type="dxa"/>
            <w:vAlign w:val="center"/>
          </w:tcPr>
          <w:p w14:paraId="5B09E4F6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14:paraId="650B05B6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14:paraId="5EDD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22" w:type="dxa"/>
            <w:vAlign w:val="center"/>
          </w:tcPr>
          <w:p w14:paraId="32A85C9A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14:paraId="73679546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14:paraId="41C9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</w:trPr>
        <w:tc>
          <w:tcPr>
            <w:tcW w:w="2122" w:type="dxa"/>
            <w:vAlign w:val="center"/>
          </w:tcPr>
          <w:p w14:paraId="0A71FB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 ценность</w:t>
            </w:r>
          </w:p>
        </w:tc>
        <w:tc>
          <w:tcPr>
            <w:tcW w:w="7223" w:type="dxa"/>
            <w:vAlign w:val="center"/>
          </w:tcPr>
          <w:p w14:paraId="605EC651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14:paraId="5C5D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2122" w:type="dxa"/>
            <w:vAlign w:val="center"/>
          </w:tcPr>
          <w:p w14:paraId="4FD6146D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14:paraId="1DBD200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14:paraId="7172351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F74D6E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Кейс.</w:t>
      </w:r>
    </w:p>
    <w:p w14:paraId="52DCBC4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задается маршрут, и скутер доставляет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шоу-румы компании Х. Концепция позиционирования может быть охарактеризована как «Восьмое чудо света». Планируется активное продвижение с использованием массовых медиаканалов.</w:t>
      </w:r>
    </w:p>
    <w:p w14:paraId="78AA337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смоделировать потребность о рассматриваемом товаре. Определить гипотетические барьеры. Проанализировать, насколько верны планируемые действия компании.</w:t>
      </w:r>
    </w:p>
    <w:p w14:paraId="2348102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выполнения данного задания предварительно составьте «гайд-интервью с потребителем» (о чем будете беседовать — о потребностях, барьерах и пр.) и опросите 4–5 человек, потенциальных потребителей продукта.</w:t>
      </w:r>
    </w:p>
    <w:p w14:paraId="753A520D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B9F1A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C1148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F6D8B9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A1D1829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329C706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C7F4D3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 Изучите модель потребительского поведения</w:t>
      </w:r>
    </w:p>
    <w:p w14:paraId="070ECB72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93ADF4D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313.2pt;margin-top:119pt;height:14.8pt;width:30.75pt;z-index:251696128;v-text-anchor:middle;mso-width-relative:page;mso-height-relative:page;" fillcolor="#000000 [3200]" filled="t" stroked="t" coordsize="21600,21600" o:gfxdata="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Dq&#10;7g7aAAAACwEAAA8AAAAAAAAAAQAgAAAAIgAAAGRycy9kb3ducmV2LnhtbFBLAQIUABQAAAAIAIdO&#10;4kDPE9XmkwIAAC4FAAAOAAAAAAAAAAEAIAAAACkBAABkcnMvZTJvRG9jLnhtbFBLBQYAAAAABgAG&#10;AFkBAAAuBgAAAAA=&#10;" adj="5198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E98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МОДЕЛЬ ПОТРЕБИТЕЛЬСКОГО ПОВЕДЕНИЯ</w:t>
                            </w:r>
                          </w:p>
                          <w:p w14:paraId="77F5502F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6.2pt;margin-top:102.5pt;height:50.25pt;width:141.75pt;z-index:251695104;v-text-anchor:middle;mso-width-relative:page;mso-height-relative:page;" filled="f" stroked="f" coordsize="21600,21600" o:gfxdata="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jgxD6tkAAAALAQAADwAAAAAAAAABACAAAAAi&#10;AAAAZHJzL2Rvd25yZXYueG1sUEsBAhQAFAAAAAgAh07iQDCV01x7AgAAww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BEE98D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МОДЕЛЬ ПОТРЕБИТЕЛЬСКОГО ПОВЕДЕНИЯ</w:t>
                      </w:r>
                    </w:p>
                    <w:p w14:paraId="77F5502F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eastAsia="ru-RU"/>
        </w:rPr>
        <w:drawing>
          <wp:inline distT="0" distB="0" distL="0" distR="0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11E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A01AE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14:paraId="0BDF894D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рынок РФ выводится новая модель мобильного телефона. Товар ориентирован на возрастную группу подростков и взрослых от 13 до 45 лет. Позиционируется как самый легкий и тонкий смартфон в мире, бренд неизвестен, производство - Южная Корея. Стоимость 36 000 рублей за штуку (одна комплектация).</w:t>
      </w:r>
    </w:p>
    <w:p w14:paraId="7F56839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</w:p>
    <w:p w14:paraId="33CE8A5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r>
        <w:rPr>
          <w:rFonts w:ascii="Times New Roman" w:hAnsi="Times New Roman" w:cs="Times New Roman"/>
          <w:bCs/>
          <w:sz w:val="28"/>
          <w:szCs w:val="28"/>
        </w:rPr>
        <w:t>Продумать коммуникационные действия (реклама, PR, стимулирующие программы), активизирующие осознание потребности в подобном товаре (как убедить, что легче - значит лучше, что это действительно нужно?).</w:t>
      </w:r>
    </w:p>
    <w:p w14:paraId="5265F58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инструменты (реклама - где? мероприятия - какие? скидки/подарки - когда и какие? интернет-продвижение - какое?) можно использовать для воздействия на потенциальных потребителей на стадии внутреннего и внешнего поиска информации. Предварительно нужно составить алгоритм того, как потребитель в данном случае ищет нужную ему информацию.</w:t>
      </w:r>
    </w:p>
    <w:p w14:paraId="55307707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6D38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7F371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C3691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60E9D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ED79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6CCE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871F9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5.  Инструменты привлечения финансирования (2 часа)</w:t>
      </w:r>
    </w:p>
    <w:p w14:paraId="4982B17F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40E1D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Финансирование инновационной деятельности на различных этапах развития стартапа</w:t>
      </w:r>
    </w:p>
    <w:p w14:paraId="0CDA48C1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47377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Основными источниками финансирования </w:t>
      </w:r>
      <w:r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стадиях развития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(seed stage, start­up, early stage) инновационной компании высыпают: </w:t>
      </w:r>
      <w:r>
        <w:rPr>
          <w:rFonts w:ascii="Times New Roman" w:hAnsi="Times New Roman" w:cs="Times New Roman"/>
          <w:bCs/>
          <w:sz w:val="28"/>
          <w:szCs w:val="28"/>
          <w:u w:val="double"/>
        </w:rPr>
        <w:t>самофинансирование, бутстрэппинг, гранты, средства вузов и технопарков, а также венчурные фонды и средства бизнес­ангелов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47580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760B6B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53340</wp:posOffset>
                </wp:positionH>
                <wp:positionV relativeFrom="paragraph">
                  <wp:posOffset>81280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DBC66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Бутстрэппинг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.2pt;margin-top:6.4pt;height:66.75pt;width:469.5pt;mso-position-horizontal-relative:margin;z-index:251700224;v-text-anchor:middle;mso-width-relative:page;mso-height-relative:page;" filled="f" stroked="t" coordsize="21600,21600" arcsize="0.166666666666667" o:gfxdata="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zGrc41gAAAAgBAAAPAAAAAAAAAAEAIAAAACIA&#10;AABkcnMvZG93bnJldi54bWxQSwECFAAUAAAACACHTuJA5DnSd7YCAAAqBQAADgAAAAAAAAABACAA&#10;AAAlAQAAZHJzL2Uyb0RvYy54bWxQSwUGAAAAAAYABgBZAQAATQYAAAAA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1BDBC66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Бутстрэппинг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внешнего капитала.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24E849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7599998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5B22C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EBEB0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28830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2D17F5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доступным способам первоначального финансирования при использовании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можно отнести: </w:t>
      </w:r>
    </w:p>
    <w:p w14:paraId="5CDC5B5C">
      <w:pPr>
        <w:pStyle w:val="14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14:paraId="690E935B">
      <w:pPr>
        <w:pStyle w:val="14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14:paraId="6CCB191B">
      <w:pPr>
        <w:pStyle w:val="14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14:paraId="6EFD9087">
      <w:pPr>
        <w:pStyle w:val="14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14:paraId="1F5D2BA0">
      <w:pPr>
        <w:pStyle w:val="14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14:paraId="0EABE2ED">
      <w:pPr>
        <w:pStyle w:val="14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14:paraId="07772BDE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059C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последние годы реализации стартапа используется такой инструмент привлечения финансирования, как 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(от англ. crowd — толпа и funding — финансирование).</w:t>
      </w:r>
    </w:p>
    <w:p w14:paraId="219F487B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EE4B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Краудфандинг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это привлечение финансовых ресурсов от практически неограниченного числа людей для реализации продукта или услуги, проведения различных мероприятий, социальных, креативных или бизнес­проектов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3.2pt;height:85.5pt;width:469.5pt;mso-position-horizontal:left;mso-position-horizontal-relative:margin;z-index:251701248;v-text-anchor:middle;mso-width-relative:page;mso-height-relative:page;" filled="f" stroked="t" coordsize="21600,21600" arcsize="0.166666666666667" o:gfxdata="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NlTFm/UAAAABgEAAA8AAAAAAAAAAQAgAAAAIgAA&#10;AGRycy9kb3ducmV2LnhtbFBLAQIUABQAAAAIAIdO4kAFjXEktwIAACsFAAAOAAAAAAAAAAEAIAAA&#10;ACMBAABkcnMvZTJvRG9jLnhtbFBLBQYAAAAABgAGAFkBAABMBgAAAAA=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7AEE4B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Краудфандинг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это привлечение финансовых ресурсов от практически неограниченного числа людей для реализации продукта или услуги, проведения различных мероприятий, социальных, креативных или бизнес­проектов и др.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8E31D89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D25E0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61F1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21DE8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9D49F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97A1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Как работает краудфандинг?</w:t>
      </w:r>
    </w:p>
    <w:p w14:paraId="7827A71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«Спонсорам» краудфандинга предлагаются стимулы в обмен на их пожертвования и поддержку. Стимулы могут включать:</w:t>
      </w:r>
    </w:p>
    <w:p w14:paraId="62F0CBCF">
      <w:pPr>
        <w:pStyle w:val="14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14:paraId="3E90058F">
      <w:pPr>
        <w:pStyle w:val="14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14:paraId="35BD069D">
      <w:pPr>
        <w:pStyle w:val="14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эксклюзивные награды, такие как постоянная скидка, повышенный статус лояльности клиентов или бесплатный товар</w:t>
      </w:r>
    </w:p>
    <w:p w14:paraId="6B28F5A0">
      <w:pPr>
        <w:pStyle w:val="14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доступ к команде основателей или другим краудфандерам,</w:t>
      </w:r>
    </w:p>
    <w:p w14:paraId="558329EF">
      <w:pPr>
        <w:pStyle w:val="14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собственный капитал</w:t>
      </w:r>
    </w:p>
    <w:p w14:paraId="1E8A3520">
      <w:pPr>
        <w:pStyle w:val="14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14:paraId="71658C7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обмен на размещение вашей краудфандинговой кампании краудфандинговые сайты взимают комиссию за платформу, транзакции и обработку платежей.</w:t>
      </w:r>
    </w:p>
    <w:p w14:paraId="52E5B09E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инвестиционных платформ - которые используются предпринимателями 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 </w:t>
      </w:r>
    </w:p>
    <w:p w14:paraId="0FB1F7DF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455759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14:paraId="054E384D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 (например, Co-Fi, Planeta.ru, Boomstarter),</w:t>
      </w:r>
    </w:p>
    <w:p w14:paraId="0880637A">
      <w:pPr>
        <w:pStyle w:val="14"/>
        <w:numPr>
          <w:ilvl w:val="0"/>
          <w:numId w:val="4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 (например, «Вдело», Money Friends, Lendly),</w:t>
      </w:r>
    </w:p>
    <w:p w14:paraId="03987BAC">
      <w:pPr>
        <w:pStyle w:val="14"/>
        <w:numPr>
          <w:ilvl w:val="0"/>
          <w:numId w:val="4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 (например, The Деньги, Conomy.ru, Rounds).</w:t>
      </w:r>
    </w:p>
    <w:p w14:paraId="486AF656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58188D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Универсальные инвест-площадки позволяют вкладывать средства в различные инструменты (акции,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14:paraId="05A63779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0657A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 наиболее популярным инвестиционным платформам можно отнести:</w:t>
      </w:r>
    </w:p>
    <w:p w14:paraId="5DDD14E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1. Lender Invest</w:t>
      </w:r>
    </w:p>
    <w:p w14:paraId="02515FA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финтех-проектом Сколково и эмитентом облигаций на внебиржевом российском рынке.</w:t>
      </w:r>
    </w:p>
    <w:p w14:paraId="1EC44719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14:paraId="6B3D88D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Инвестиционная платформа в сфере краудлендинга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госконтракта или покупки оборудования), а позже возвращает их с процентами. Долг погашается частями 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14:paraId="1B5EDB6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3. JetLend</w:t>
      </w:r>
    </w:p>
    <w:p w14:paraId="0DB0CF7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14:paraId="2F9F65A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701EF8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Лучшие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 инвестиционные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платформы:</w:t>
      </w:r>
    </w:p>
    <w:p w14:paraId="76982E89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14:paraId="49AE4C9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1. Co-Fi</w:t>
      </w:r>
    </w:p>
    <w:p w14:paraId="044069DD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14:paraId="6C3CBD8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2. Planeta.ru</w:t>
      </w:r>
    </w:p>
    <w:p w14:paraId="746F1C1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Одна из крупнейших краудфандинговых платформ в России.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14:paraId="3E024538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3. Boomstarter</w:t>
      </w:r>
    </w:p>
    <w:p w14:paraId="6036B9F6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14:paraId="29B0E47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14:paraId="3F87B0AC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частные инвесторы (бизнес-ангелы), венчурный капитал. </w:t>
      </w:r>
    </w:p>
    <w:p w14:paraId="68B3461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028C2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>: Сравните венчурное и бизнес-ангельское финансирование по следующим характеристикам (приведены ниже). Какие параметры можно было бы еще учесть? Заполните предлагаемую таблицу. Обоснуйте свои ответы.</w:t>
      </w:r>
    </w:p>
    <w:tbl>
      <w:tblPr>
        <w:tblStyle w:val="3"/>
        <w:tblW w:w="9189" w:type="dxa"/>
        <w:tblInd w:w="1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2268"/>
        <w:gridCol w:w="2552"/>
      </w:tblGrid>
      <w:tr w14:paraId="4BDD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369" w:type="dxa"/>
            <w:shd w:val="clear" w:color="auto" w:fill="auto"/>
            <w:vAlign w:val="center"/>
          </w:tcPr>
          <w:p w14:paraId="7740CC3B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B39497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01F529F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14:paraId="6663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4369" w:type="dxa"/>
            <w:shd w:val="clear" w:color="auto" w:fill="auto"/>
          </w:tcPr>
          <w:p w14:paraId="709B1822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14:paraId="60F30C42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4B1AAD6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6524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00B256A8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14:paraId="4ECBB7B7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79EA92CA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2439A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7049E06F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14:paraId="1B03B24D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4F180CAB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01CF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1BA23AFA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14:paraId="4DED5BDA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02A0BD75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324C6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1EDEBD9A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14:paraId="31C49D27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7FAB2B06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5AFA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39E80BE2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14:paraId="179E19D8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578B56BB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322C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1373F681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Преимущества для стартапа</w:t>
            </w:r>
          </w:p>
        </w:tc>
        <w:tc>
          <w:tcPr>
            <w:tcW w:w="2268" w:type="dxa"/>
            <w:shd w:val="clear" w:color="auto" w:fill="auto"/>
          </w:tcPr>
          <w:p w14:paraId="51F60D6A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2ABD255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71D10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69" w:type="dxa"/>
            <w:shd w:val="clear" w:color="auto" w:fill="auto"/>
          </w:tcPr>
          <w:p w14:paraId="0B5B483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Недостатки для стартапа</w:t>
            </w:r>
          </w:p>
        </w:tc>
        <w:tc>
          <w:tcPr>
            <w:tcW w:w="2268" w:type="dxa"/>
            <w:shd w:val="clear" w:color="auto" w:fill="auto"/>
          </w:tcPr>
          <w:p w14:paraId="255DA5BC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2745D35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D16CA86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A918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1BF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6. Оценка инвестиционной привлекательности проекта (4 часа)</w:t>
      </w:r>
    </w:p>
    <w:p w14:paraId="5453FF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21F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Инвестиционный раздел проекта является инструментом для привлечения инвесторов, он предусматривает строительство, изменение технологии, т.е. все, что связано с такой экономической категорией, как инвестиции. Каждому инвестору требуется информация о той финансовой отдаче, которую он получит от вложения своих средств в бизнес-проект, причем данная информация должна быть, как можно более точно доказана</w:t>
      </w:r>
    </w:p>
    <w:p w14:paraId="0DBCD266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14:paraId="5F1F02BD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Сложные методы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14:paraId="4A585E60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1.1. Чистый доход (ЧД) или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Net Value (NV)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37D1A573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1.2. Чистый дисконтированный доход (ЧДД) или 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>Net Present Value (NPV)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3ABBA9F7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pacing w:val="-8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>Internal Rate of Return (IRR)</w:t>
      </w:r>
      <w:r>
        <w:rPr>
          <w:rFonts w:ascii="Times New Roman" w:hAnsi="Times New Roman" w:eastAsia="Times New Roman" w:cs="Times New Roman"/>
          <w:spacing w:val="-8"/>
          <w:sz w:val="28"/>
          <w:szCs w:val="28"/>
          <w:lang w:eastAsia="ru-RU"/>
        </w:rPr>
        <w:t xml:space="preserve">. </w:t>
      </w:r>
    </w:p>
    <w:p w14:paraId="23AB2BB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1.4.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004EE4AD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1.5.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Индекс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доходности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ИД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или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P</w:t>
      </w:r>
      <w:r>
        <w:rPr>
          <w:rFonts w:ascii="Times New Roman" w:hAnsi="Times New Roman" w:eastAsia="Times New Roman" w:cs="Times New Roman"/>
          <w:iCs/>
          <w:sz w:val="28"/>
          <w:szCs w:val="28"/>
          <w:lang w:val="en-US" w:eastAsia="ru-RU"/>
        </w:rPr>
        <w:t>rofitability Indexes (PI).</w:t>
      </w:r>
    </w:p>
    <w:p w14:paraId="50F1E69E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1.6. Срок окупаемости или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Рayback Рeriod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(РР). </w:t>
      </w:r>
    </w:p>
    <w:p w14:paraId="50E01015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К простейшим методам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14:paraId="6BC880A2">
      <w:pPr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14:paraId="30E3B1AA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14:paraId="0FB2026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ЧДД &gt; 0. </w:t>
      </w:r>
    </w:p>
    <w:p w14:paraId="1614607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ВНД &gt;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14:paraId="2D4DD258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ИД &gt; 1,0. </w:t>
      </w:r>
    </w:p>
    <w:p w14:paraId="461198B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Срок окупаемости с учетом дисконтирования Тд &lt;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Т.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160458E9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Инвестиционный раздел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14:paraId="00F6276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C1E74A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Задание 1. Анализ финансовых показателей стартапа</w:t>
      </w:r>
    </w:p>
    <w:p w14:paraId="166083EA">
      <w:p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Условие: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Стартап разрабатывает мобильное приложение для доставки продуктов. Первоначальные инвестиции - 5 млн руб. Прогнозируемые показатели:</w:t>
      </w:r>
    </w:p>
    <w:p w14:paraId="2769EC6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Выручка первый год: 8 млн руб.</w:t>
      </w:r>
    </w:p>
    <w:p w14:paraId="20B8320A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Расходы первый год: 6 млн руб.</w:t>
      </w:r>
    </w:p>
    <w:p w14:paraId="6DE3424B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Рост выручки: 30% ежегодно</w:t>
      </w:r>
    </w:p>
    <w:p w14:paraId="361AC53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Расходы растут на 20% ежегодно</w:t>
      </w:r>
    </w:p>
    <w:p w14:paraId="61BA2AAB">
      <w:p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Требуется:</w:t>
      </w:r>
    </w:p>
    <w:p w14:paraId="66397206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14:paraId="27738E9B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Определить рентабельность продаж</w:t>
      </w:r>
    </w:p>
    <w:p w14:paraId="6292A7E2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Оценить срок окупаемости проекта</w:t>
      </w:r>
    </w:p>
    <w:p w14:paraId="24D877DF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14:paraId="736571CC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0CC4348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68A04CA9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64DD7ECC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759CB76C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7681A195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7A9CF478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0A16E04C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351B9C2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E5F158F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F47B8CA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A28003A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69061D74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006A5127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5DF55891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3E3638BA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014944E1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14:paraId="2CB715DA">
      <w:p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Условие: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дронов. </w:t>
      </w:r>
    </w:p>
    <w:p w14:paraId="161946DD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Исходные данные</w:t>
      </w:r>
    </w:p>
    <w:p w14:paraId="088910C0">
      <w:pPr>
        <w:numPr>
          <w:ilvl w:val="0"/>
          <w:numId w:val="8"/>
        </w:numPr>
        <w:tabs>
          <w:tab w:val="left" w:pos="709"/>
          <w:tab w:val="left" w:pos="851"/>
          <w:tab w:val="clear" w:pos="72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Первоначальные инвестиции: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30 млн руб.</w:t>
      </w:r>
    </w:p>
    <w:p w14:paraId="1B8453EF">
      <w:pPr>
        <w:numPr>
          <w:ilvl w:val="0"/>
          <w:numId w:val="8"/>
        </w:numPr>
        <w:tabs>
          <w:tab w:val="left" w:pos="709"/>
          <w:tab w:val="left" w:pos="851"/>
          <w:tab w:val="clear" w:pos="72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Срок проекта: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4 года</w:t>
      </w:r>
    </w:p>
    <w:p w14:paraId="5D5024EA">
      <w:pPr>
        <w:numPr>
          <w:ilvl w:val="0"/>
          <w:numId w:val="8"/>
        </w:numPr>
        <w:tabs>
          <w:tab w:val="left" w:pos="709"/>
          <w:tab w:val="left" w:pos="851"/>
          <w:tab w:val="clear" w:pos="72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15%</w:t>
      </w:r>
    </w:p>
    <w:p w14:paraId="607AFB5C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53AAE67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14:paraId="3DCEBC20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Оборудование и дроны: 20 млн руб.</w:t>
      </w:r>
    </w:p>
    <w:p w14:paraId="4D050B90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Оборотные средства: 5 млн руб.</w:t>
      </w:r>
    </w:p>
    <w:p w14:paraId="395DA00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Прочие расходы: 5 млн руб.</w:t>
      </w:r>
    </w:p>
    <w:p w14:paraId="3E445652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34F95741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14:paraId="57C2CC9E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1560"/>
        <w:gridCol w:w="1559"/>
        <w:gridCol w:w="1417"/>
        <w:gridCol w:w="1412"/>
      </w:tblGrid>
      <w:tr w14:paraId="509C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  <w:vMerge w:val="restart"/>
            <w:vAlign w:val="center"/>
          </w:tcPr>
          <w:p w14:paraId="13DD5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5948" w:type="dxa"/>
            <w:gridSpan w:val="4"/>
          </w:tcPr>
          <w:p w14:paraId="54D8E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14:paraId="73E3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  <w:vMerge w:val="continue"/>
          </w:tcPr>
          <w:p w14:paraId="58795A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14:paraId="52959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14:paraId="1CDB7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14:paraId="14338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14:paraId="679178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14:paraId="1411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5"/>
          </w:tcPr>
          <w:p w14:paraId="796923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14:paraId="43B0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0F4F3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14:paraId="62D0D5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14:paraId="076E1E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14:paraId="39D6A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14:paraId="65137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14:paraId="7E1D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5"/>
          </w:tcPr>
          <w:p w14:paraId="3C8F0F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14:paraId="216C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E4E48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14:paraId="126F3D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14:paraId="355734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14:paraId="6AA81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14:paraId="5FE338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14:paraId="034C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C92B99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14:paraId="5B842B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14:paraId="0E01DB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14:paraId="62362F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14:paraId="1B2566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14:paraId="524A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74361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14:paraId="7946E4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14:paraId="1D03F1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14:paraId="686608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14:paraId="477FA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14:paraId="6F27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8717C9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14:paraId="1E37B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14:paraId="1DD064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14:paraId="4BF566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14:paraId="49EDE2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14:paraId="62FA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1E5B9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14:paraId="204AAFF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14:paraId="2662A5F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14:paraId="6BBF69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14:paraId="47FD392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14:paraId="4F2DC0EA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218015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14:paraId="70A051F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1828165" cy="380365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​</w:t>
      </w:r>
    </w:p>
    <w:p w14:paraId="0DAC0818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iCs/>
          <w:sz w:val="28"/>
          <w:szCs w:val="28"/>
          <w:lang w:eastAsia="ru-RU"/>
        </w:rPr>
        <w:t>CFt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 — денежный поток за период</w:t>
      </w:r>
    </w:p>
    <w:p w14:paraId="0AE12F93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iCs/>
          <w:sz w:val="28"/>
          <w:szCs w:val="28"/>
          <w:lang w:eastAsia="ru-RU"/>
        </w:rPr>
        <w:t>r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14:paraId="60DE6EDC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iCs/>
          <w:sz w:val="28"/>
          <w:szCs w:val="28"/>
          <w:lang w:eastAsia="ru-RU"/>
        </w:rPr>
        <w:t>t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 — номер периода</w:t>
      </w:r>
    </w:p>
    <w:p w14:paraId="2481DDF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 — первоначальные инвестиции</w:t>
      </w:r>
    </w:p>
    <w:p w14:paraId="30A05348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Требуется:</w:t>
      </w:r>
    </w:p>
    <w:p w14:paraId="0D010D6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Рассчитать основные финансовые показатели (NPV,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PI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14:paraId="6EE53C1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14:paraId="105199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E963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3. Срок окупаемости (PP) </w:t>
      </w:r>
    </w:p>
    <w:p w14:paraId="257A58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>
        <w:rPr>
          <w:rFonts w:ascii="Times New Roman" w:hAnsi="Times New Roman" w:cs="Times New Roman"/>
          <w:sz w:val="28"/>
          <w:szCs w:val="28"/>
        </w:rPr>
        <w:t xml:space="preserve">Инвестиции 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14:paraId="05C657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14:paraId="75E09A2C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E6430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11321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5602C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5C527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926F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9CB1C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E057B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A339C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7. Нематериальные активы и охрана интеллектуальной собственности (2 часа)</w:t>
      </w:r>
    </w:p>
    <w:p w14:paraId="65847C4D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5026A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5B8A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Примеры интеллектуальной собственности</w:t>
                            </w:r>
                          </w:p>
                          <w:p w14:paraId="474B88CC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9.95pt;margin-top:50.35pt;height:62.25pt;width:141.75pt;z-index:251697152;v-text-anchor:middle;mso-width-relative:page;mso-height-relative:page;" filled="f" stroked="f" coordsize="21600,21600" o:gfxdata="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bUTtjZAAAACwEAAA8AAAAAAAAA&#10;AQAgAAAAIgAAAGRycy9kb3ducmV2LnhtbFBLAQIUABQAAAAIAIdO4kDImjJhggIAANEEAAAOAAAA&#10;AAAAAAEAIAAAACgBAABkcnMvZTJvRG9jLnhtbFBLBQYAAAAABgAGAFkBAAAc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55B8AB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Примеры интеллектуальной собственности</w:t>
                      </w:r>
                    </w:p>
                    <w:p w14:paraId="474B88CC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316.95pt;margin-top:66.85pt;height:17.25pt;width:28.5pt;z-index:251698176;v-text-anchor:middle;mso-width-relative:page;mso-height-relative:page;" fillcolor="#000000 [3213]" filled="t" stroked="t" coordsize="21600,21600" o:gfxdata="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9ypYrZAAAACwEAAA8AAAAAAAAAAQAgAAAAIgAAAGRycy9kb3ducmV2LnhtbFBLAQIUABQAAAAI&#10;AIdO4kA3i1mxlwIAAC4FAAAOAAAAAAAAAAEAIAAAACgBAABkcnMvZTJvRG9jLnhtbFBLBQYAAAAA&#10;BgAGAFkBAAAxBgAAAAA=&#10;" adj="6536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eastAsia="ru-RU"/>
        </w:rPr>
        <w:drawing>
          <wp:inline distT="0" distB="0" distL="0" distR="0">
            <wp:extent cx="3833495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1417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0CA5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6640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это права на те или иные 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top:2.6pt;height:48pt;width:469.5pt;mso-position-horizontal:left;mso-position-horizontal-relative:margin;z-index:251699200;v-text-anchor:middle;mso-width-relative:page;mso-height-relative:page;" filled="f" stroked="t" coordsize="21600,21600" arcsize="0.166666666666667" o:gfxdata="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gPSTm1QAAAAYBAAAPAAAAAAAAAAEAIAAAACIA&#10;AABkcnMvZG93bnJldi54bWxQSwECFAAUAAAACACHTuJAZkzI/rcCAAAqBQAADgAAAAAAAAABACAA&#10;AAAkAQAAZHJzL2Uyb0RvYy54bWxQSwUGAAAAAAYABgBZAQAATQYAAAAA&#10;">
                <v:fill on="f" focussize="0,0"/>
                <v:stroke weight="2.25pt" color="#000000" linestyle="thinThin" miterlimit="8" joinstyle="miter"/>
                <v:imagedata o:title=""/>
                <o:lock v:ext="edit" aspectratio="f"/>
                <v:textbox>
                  <w:txbxContent>
                    <w:p w14:paraId="0E6640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это права на те или иные нематериальные результаты человеческого труда.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A384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C04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DADB8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Произведите сравнение авторского и патентного права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04B0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2A4C86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Copyright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14:paraId="5CAB21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14:paraId="34FF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2"/>
          </w:tcPr>
          <w:p w14:paraId="3A58C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14:paraId="36268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9345" w:type="dxa"/>
            <w:gridSpan w:val="2"/>
          </w:tcPr>
          <w:p w14:paraId="5A0479AE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9B28B4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1A77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tcW w:w="9345" w:type="dxa"/>
            <w:gridSpan w:val="2"/>
          </w:tcPr>
          <w:p w14:paraId="6F848B3C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7C8D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2"/>
          </w:tcPr>
          <w:p w14:paraId="1E12BAE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14:paraId="0A2D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479A59C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B599727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3BEBE1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CC65BB8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6CBAD14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1C5A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9427BBE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7D0564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F25DFF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770A961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1A932A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698A3C4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6007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6B3E219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DA7D03C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A4CAFF7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4AC6A98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6A1F17C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40F84F1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3C0F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B3106C0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A51935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4A1E1FA9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64755D7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804B92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7F3A37FA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14:paraId="46FB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FD01547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C01784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4D3D9E8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86C11F9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D039CA5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2ECCC24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036C2A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029A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14:paraId="5A7A64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____________________________________________________________</w:t>
      </w:r>
    </w:p>
    <w:p w14:paraId="011D87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20C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</w:t>
      </w:r>
    </w:p>
    <w:p w14:paraId="5E5315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30F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3. ____________________________________________________________</w:t>
      </w:r>
    </w:p>
    <w:p w14:paraId="05290F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F68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4. ____________________________________________________________</w:t>
      </w:r>
    </w:p>
    <w:p w14:paraId="6D898D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B8626A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Темы для эссе</w:t>
      </w:r>
    </w:p>
    <w:p w14:paraId="38C6A2E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F7A6E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14:paraId="02CB5AF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Проблемы формирования команды в бизнесе. Масштабные командные неудачи (описать на конкретном примере).</w:t>
      </w:r>
    </w:p>
    <w:p w14:paraId="30A8414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Командный дух в бизнесе и принципы его создания (описать на конкретном примере).</w:t>
      </w:r>
    </w:p>
    <w:p w14:paraId="0EA6727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 сохранить командный дух при провалах и неудачах в бизнесе (описать на конкретном примере).</w:t>
      </w:r>
    </w:p>
    <w:p w14:paraId="28F8AF5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Какие критерии привлекательности сегмента рынка необходимо учитывать высокотехнологичному стартапу.</w:t>
      </w:r>
    </w:p>
    <w:p w14:paraId="7E9A7CE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Какие факторы макросреды в наибольшей степени влияют на развитие высокотехнологичных предприятий.</w:t>
      </w:r>
    </w:p>
    <w:p w14:paraId="0636C0C8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 поменяются политики комплекса маркетинга в зависимости от типа рынка (В2В или В2С) и почему?</w:t>
      </w:r>
    </w:p>
    <w:p w14:paraId="4A45BEFF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Каковы ключевые причины успеха концепции Customer Development?</w:t>
      </w:r>
    </w:p>
    <w:p w14:paraId="7727963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Каковы основные минусы концепции Customer Development.</w:t>
      </w:r>
    </w:p>
    <w:p w14:paraId="37C71D8D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Выберите один из существующих сегодня на рынке стартапов. Проанализируйте путь его развития.</w:t>
      </w:r>
    </w:p>
    <w:p w14:paraId="3E1431D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Причины провала стартапов.</w:t>
      </w:r>
    </w:p>
    <w:p w14:paraId="38514E7D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Сравните шаблоны бизнес-моделей А. Остервальдера, Э. Маурьи, Ris Ventures и ФРИИ.</w:t>
      </w:r>
    </w:p>
    <w:p w14:paraId="71F0AEF3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Как стартапу преодолеть «долину смерти»?</w:t>
      </w:r>
    </w:p>
    <w:p w14:paraId="5EAB3DE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Особенности оценки эффективности и инвестиционной привлекательности стартапов.</w:t>
      </w:r>
    </w:p>
    <w:p w14:paraId="2183FBA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Оценка ключевых факторов эффективности проекта.</w:t>
      </w:r>
    </w:p>
    <w:p w14:paraId="0375675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Риски проекта: как сохранить баланс принятия, передачи, сокращения и избегания в вашем проекте.</w:t>
      </w:r>
    </w:p>
    <w:p w14:paraId="1695EF0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Человеческий фактор в инновационном бизнесе и сопутствующие ему риски (на основе вашего инновационного проекта).</w:t>
      </w:r>
    </w:p>
    <w:p w14:paraId="18B9D8AD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Предприниматель: каковы границы допустимой рисковости?</w:t>
      </w:r>
    </w:p>
    <w:p w14:paraId="202E3E3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Роль государственной инновационной политики в социально-экономической повестке России.</w:t>
      </w:r>
    </w:p>
    <w:p w14:paraId="222DC67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134" w:right="850" w:bottom="1135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rebuchet MS">
    <w:panose1 w:val="020B0603020202020204"/>
    <w:charset w:val="CC"/>
    <w:family w:val="swiss"/>
    <w:pitch w:val="default"/>
    <w:sig w:usb0="00000687" w:usb1="00000000" w:usb2="00000000" w:usb3="00000000" w:csb0="2000009F" w:csb1="00000000"/>
  </w:font>
  <w:font w:name="rubi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8180666"/>
      <w:docPartObj>
        <w:docPartGallery w:val="AutoText"/>
      </w:docPartObj>
    </w:sdtPr>
    <w:sdtContent>
      <w:p w14:paraId="17662E5A">
        <w:pPr>
          <w:pStyle w:val="8"/>
          <w:jc w:val="right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03B09D2F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9276F"/>
    <w:multiLevelType w:val="multilevel"/>
    <w:tmpl w:val="08D9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9B3947"/>
    <w:multiLevelType w:val="multilevel"/>
    <w:tmpl w:val="189B3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8BC7537"/>
    <w:multiLevelType w:val="multilevel"/>
    <w:tmpl w:val="28BC75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7736937"/>
    <w:multiLevelType w:val="multilevel"/>
    <w:tmpl w:val="377369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78A6BA3"/>
    <w:multiLevelType w:val="multilevel"/>
    <w:tmpl w:val="378A6B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2BF6163"/>
    <w:multiLevelType w:val="multilevel"/>
    <w:tmpl w:val="42BF6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15363A"/>
    <w:multiLevelType w:val="multilevel"/>
    <w:tmpl w:val="43153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4122E70"/>
    <w:multiLevelType w:val="multilevel"/>
    <w:tmpl w:val="44122E70"/>
    <w:lvl w:ilvl="0" w:tentative="0">
      <w:start w:val="1"/>
      <w:numFmt w:val="bullet"/>
      <w:lvlText w:val=""/>
      <w:lvlJc w:val="left"/>
      <w:pPr>
        <w:ind w:left="1429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nsid w:val="4E7A5477"/>
    <w:multiLevelType w:val="multilevel"/>
    <w:tmpl w:val="4E7A5477"/>
    <w:lvl w:ilvl="0" w:tentative="0">
      <w:start w:val="1"/>
      <w:numFmt w:val="bullet"/>
      <w:lvlText w:val=""/>
      <w:lvlJc w:val="left"/>
      <w:pPr>
        <w:ind w:left="1287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9">
    <w:nsid w:val="513772AC"/>
    <w:multiLevelType w:val="multilevel"/>
    <w:tmpl w:val="513772AC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EBD1301"/>
    <w:multiLevelType w:val="multilevel"/>
    <w:tmpl w:val="6EBD1301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3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</w:num>
  <w:num w:numId="8">
    <w:abstractNumId w:val="1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F2C01"/>
    <w:rsid w:val="000F72B1"/>
    <w:rsid w:val="0010444F"/>
    <w:rsid w:val="00107558"/>
    <w:rsid w:val="00116A0C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C66C4"/>
    <w:rsid w:val="001D1A80"/>
    <w:rsid w:val="001F35C0"/>
    <w:rsid w:val="001F3B73"/>
    <w:rsid w:val="001F6C27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B21D7"/>
    <w:rsid w:val="002B6BCE"/>
    <w:rsid w:val="002B7FB7"/>
    <w:rsid w:val="002D15C6"/>
    <w:rsid w:val="002D2307"/>
    <w:rsid w:val="003108A5"/>
    <w:rsid w:val="00326BD1"/>
    <w:rsid w:val="00327E21"/>
    <w:rsid w:val="00335C28"/>
    <w:rsid w:val="0034498A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E1F1C"/>
    <w:rsid w:val="003E5EA3"/>
    <w:rsid w:val="003F7489"/>
    <w:rsid w:val="00412D57"/>
    <w:rsid w:val="00414FF6"/>
    <w:rsid w:val="004409DF"/>
    <w:rsid w:val="004627C6"/>
    <w:rsid w:val="00470935"/>
    <w:rsid w:val="004928D2"/>
    <w:rsid w:val="004C3438"/>
    <w:rsid w:val="004C778B"/>
    <w:rsid w:val="004F053E"/>
    <w:rsid w:val="004F6189"/>
    <w:rsid w:val="00500ABB"/>
    <w:rsid w:val="005021A4"/>
    <w:rsid w:val="005322EF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D2B57"/>
    <w:rsid w:val="005F02FF"/>
    <w:rsid w:val="00604D2A"/>
    <w:rsid w:val="0060625C"/>
    <w:rsid w:val="006106A5"/>
    <w:rsid w:val="00623168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644A"/>
    <w:rsid w:val="00744464"/>
    <w:rsid w:val="00745A54"/>
    <w:rsid w:val="0074737D"/>
    <w:rsid w:val="00747F6F"/>
    <w:rsid w:val="00751C5E"/>
    <w:rsid w:val="00756744"/>
    <w:rsid w:val="00767F15"/>
    <w:rsid w:val="00774F0D"/>
    <w:rsid w:val="007750FF"/>
    <w:rsid w:val="00781C68"/>
    <w:rsid w:val="007A2A72"/>
    <w:rsid w:val="007A5D89"/>
    <w:rsid w:val="007C141E"/>
    <w:rsid w:val="007D0980"/>
    <w:rsid w:val="007D7F04"/>
    <w:rsid w:val="007F0A74"/>
    <w:rsid w:val="007F3C49"/>
    <w:rsid w:val="00801F56"/>
    <w:rsid w:val="00804EF4"/>
    <w:rsid w:val="00814CA7"/>
    <w:rsid w:val="00827D2C"/>
    <w:rsid w:val="00833992"/>
    <w:rsid w:val="00837664"/>
    <w:rsid w:val="00846E60"/>
    <w:rsid w:val="00860124"/>
    <w:rsid w:val="00860356"/>
    <w:rsid w:val="00875D46"/>
    <w:rsid w:val="00885CB2"/>
    <w:rsid w:val="008A57C8"/>
    <w:rsid w:val="008B24EB"/>
    <w:rsid w:val="008E3325"/>
    <w:rsid w:val="008F73C0"/>
    <w:rsid w:val="009011BA"/>
    <w:rsid w:val="00907AE2"/>
    <w:rsid w:val="00907DE5"/>
    <w:rsid w:val="009131D5"/>
    <w:rsid w:val="00925B8D"/>
    <w:rsid w:val="00940ED7"/>
    <w:rsid w:val="0094459D"/>
    <w:rsid w:val="0095538A"/>
    <w:rsid w:val="009573DA"/>
    <w:rsid w:val="0096271F"/>
    <w:rsid w:val="009664C5"/>
    <w:rsid w:val="00976629"/>
    <w:rsid w:val="009A4F93"/>
    <w:rsid w:val="009C2577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795C"/>
    <w:rsid w:val="00B62D06"/>
    <w:rsid w:val="00B678D8"/>
    <w:rsid w:val="00B83CB4"/>
    <w:rsid w:val="00B84A9C"/>
    <w:rsid w:val="00B86568"/>
    <w:rsid w:val="00B9198A"/>
    <w:rsid w:val="00B942E0"/>
    <w:rsid w:val="00BB3172"/>
    <w:rsid w:val="00BB37AD"/>
    <w:rsid w:val="00BB3968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91A59"/>
    <w:rsid w:val="00CC0CDD"/>
    <w:rsid w:val="00CF2077"/>
    <w:rsid w:val="00CF6AED"/>
    <w:rsid w:val="00D07AB6"/>
    <w:rsid w:val="00D16090"/>
    <w:rsid w:val="00D20EF9"/>
    <w:rsid w:val="00D21919"/>
    <w:rsid w:val="00D27511"/>
    <w:rsid w:val="00D33FF3"/>
    <w:rsid w:val="00D57A86"/>
    <w:rsid w:val="00D63D4C"/>
    <w:rsid w:val="00D6497F"/>
    <w:rsid w:val="00D64BD7"/>
    <w:rsid w:val="00D6587C"/>
    <w:rsid w:val="00D72360"/>
    <w:rsid w:val="00D84A8A"/>
    <w:rsid w:val="00D97522"/>
    <w:rsid w:val="00DB1B2E"/>
    <w:rsid w:val="00DD18F0"/>
    <w:rsid w:val="00DD7F42"/>
    <w:rsid w:val="00DE17F3"/>
    <w:rsid w:val="00DE4AA5"/>
    <w:rsid w:val="00E21D59"/>
    <w:rsid w:val="00E54ADA"/>
    <w:rsid w:val="00E60C3D"/>
    <w:rsid w:val="00E64C49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E4A3A"/>
    <w:rsid w:val="00EF557A"/>
    <w:rsid w:val="00F0286A"/>
    <w:rsid w:val="00F052CE"/>
    <w:rsid w:val="00F155BD"/>
    <w:rsid w:val="00F17D31"/>
    <w:rsid w:val="00F22A16"/>
    <w:rsid w:val="00F67825"/>
    <w:rsid w:val="00F75AA9"/>
    <w:rsid w:val="00F81F14"/>
    <w:rsid w:val="00F96D6D"/>
    <w:rsid w:val="00FA1E80"/>
    <w:rsid w:val="00FB5C8F"/>
    <w:rsid w:val="00FB6303"/>
    <w:rsid w:val="00FC0694"/>
    <w:rsid w:val="00FC52F9"/>
    <w:rsid w:val="00FE1526"/>
    <w:rsid w:val="00FE6F43"/>
    <w:rsid w:val="00FE7E33"/>
    <w:rsid w:val="69F71138"/>
    <w:rsid w:val="7CFE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Body Text"/>
    <w:basedOn w:val="1"/>
    <w:link w:val="13"/>
    <w:qFormat/>
    <w:uiPriority w:val="1"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8">
    <w:name w:val="footer"/>
    <w:basedOn w:val="1"/>
    <w:link w:val="1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table" w:styleId="10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05"/>
    </w:pPr>
    <w:rPr>
      <w:rFonts w:ascii="Cambria" w:hAnsi="Cambria" w:eastAsia="Cambria" w:cs="Cambria"/>
    </w:rPr>
  </w:style>
  <w:style w:type="character" w:customStyle="1" w:styleId="13">
    <w:name w:val="Основной текст Знак"/>
    <w:basedOn w:val="2"/>
    <w:link w:val="7"/>
    <w:uiPriority w:val="1"/>
    <w:rPr>
      <w:rFonts w:ascii="Times New Roman" w:hAnsi="Times New Roman" w:eastAsia="Times New Roman" w:cs="Times New Roman"/>
      <w:sz w:val="30"/>
      <w:szCs w:val="30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Верхний колонтитул Знак"/>
    <w:basedOn w:val="2"/>
    <w:link w:val="6"/>
    <w:uiPriority w:val="99"/>
  </w:style>
  <w:style w:type="character" w:customStyle="1" w:styleId="16">
    <w:name w:val="Нижний колонтитул Знак"/>
    <w:basedOn w:val="2"/>
    <w:link w:val="8"/>
    <w:uiPriority w:val="99"/>
  </w:style>
  <w:style w:type="table" w:customStyle="1" w:styleId="17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Сетка таблицы1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Текст выноски Знак"/>
    <w:basedOn w:val="2"/>
    <w:link w:val="5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20">
    <w:name w:val="Сетка таблицы2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6252</Words>
  <Characters>35641</Characters>
  <Lines>297</Lines>
  <Paragraphs>83</Paragraphs>
  <TotalTime>67</TotalTime>
  <ScaleCrop>false</ScaleCrop>
  <LinksUpToDate>false</LinksUpToDate>
  <CharactersWithSpaces>41810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2022-09-01T06:49:00Z</dcterms:created>
  <dc:creator>Юлия</dc:creator>
  <cp:lastModifiedBy>Студент</cp:lastModifiedBy>
  <cp:lastPrinted>2023-08-30T05:34:00Z</cp:lastPrinted>
  <dcterms:modified xsi:type="dcterms:W3CDTF">2026-02-17T10:59:01Z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B2913A4A2DEE4C2282A93B7637631279_13</vt:lpwstr>
  </property>
</Properties>
</file>