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A85" w:rsidRPr="00007A85" w:rsidRDefault="00007A85" w:rsidP="00007A85">
      <w:pPr>
        <w:rPr>
          <w:rFonts w:ascii="Times New Roman" w:hAnsi="Times New Roman" w:cs="Times New Roman"/>
          <w:sz w:val="24"/>
          <w:szCs w:val="24"/>
        </w:rPr>
      </w:pPr>
      <w:r w:rsidRPr="000663EA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A85">
        <w:rPr>
          <w:rFonts w:ascii="Times New Roman" w:hAnsi="Times New Roman" w:cs="Times New Roman"/>
          <w:sz w:val="24"/>
          <w:szCs w:val="24"/>
        </w:rPr>
        <w:t>Классификация систем - это сложная проблема, которая до сих пор не разрешена в науке. Одной из причин является множество разновидностей систем. Другой - абстрактность пони мания самой системы.</w:t>
      </w:r>
    </w:p>
    <w:p w:rsidR="00007A85" w:rsidRPr="00007A85" w:rsidRDefault="00007A85" w:rsidP="00007A85">
      <w:pPr>
        <w:tabs>
          <w:tab w:val="left" w:pos="1050"/>
          <w:tab w:val="left" w:pos="10000"/>
        </w:tabs>
        <w:rPr>
          <w:rFonts w:ascii="Times New Roman" w:hAnsi="Times New Roman" w:cs="Times New Roman"/>
          <w:sz w:val="24"/>
          <w:szCs w:val="24"/>
        </w:rPr>
      </w:pPr>
      <w:r w:rsidRPr="000663EA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3.</w:t>
      </w:r>
      <w:r w:rsidRPr="00007A85">
        <w:rPr>
          <w:rFonts w:ascii="Times New Roman" w:hAnsi="Times New Roman" w:cs="Times New Roman"/>
          <w:sz w:val="24"/>
          <w:szCs w:val="24"/>
        </w:rPr>
        <w:t xml:space="preserve"> П</w:t>
      </w:r>
      <w:r w:rsidRPr="00007A85">
        <w:rPr>
          <w:rFonts w:ascii="Times New Roman" w:hAnsi="Times New Roman" w:cs="Times New Roman"/>
          <w:sz w:val="24"/>
          <w:szCs w:val="24"/>
        </w:rPr>
        <w:t xml:space="preserve">ервым классифицировать системы решился А. А. Богданов. </w:t>
      </w:r>
    </w:p>
    <w:p w:rsidR="00007A85" w:rsidRPr="00007A85" w:rsidRDefault="00007A85" w:rsidP="00007A85">
      <w:pPr>
        <w:tabs>
          <w:tab w:val="left" w:pos="1050"/>
          <w:tab w:val="left" w:pos="10000"/>
        </w:tabs>
        <w:rPr>
          <w:rFonts w:ascii="Times New Roman" w:hAnsi="Times New Roman" w:cs="Times New Roman"/>
          <w:sz w:val="24"/>
          <w:szCs w:val="24"/>
        </w:rPr>
      </w:pPr>
      <w:r w:rsidRPr="00007A85">
        <w:rPr>
          <w:rFonts w:ascii="Times New Roman" w:hAnsi="Times New Roman" w:cs="Times New Roman"/>
          <w:sz w:val="24"/>
          <w:szCs w:val="24"/>
        </w:rPr>
        <w:t>Он различал системы по степени их организованности на:</w:t>
      </w:r>
    </w:p>
    <w:p w:rsidR="00007A85" w:rsidRPr="00007A85" w:rsidRDefault="00007A85" w:rsidP="00007A85">
      <w:pPr>
        <w:pStyle w:val="ListParagraph"/>
        <w:numPr>
          <w:ilvl w:val="0"/>
          <w:numId w:val="1"/>
        </w:numPr>
        <w:tabs>
          <w:tab w:val="left" w:pos="1050"/>
          <w:tab w:val="left" w:pos="10000"/>
        </w:tabs>
      </w:pPr>
      <w:r w:rsidRPr="00007A85">
        <w:t>Организованные</w:t>
      </w:r>
    </w:p>
    <w:p w:rsidR="00007A85" w:rsidRPr="00007A85" w:rsidRDefault="00007A85" w:rsidP="00007A85">
      <w:pPr>
        <w:pStyle w:val="ListParagraph"/>
        <w:numPr>
          <w:ilvl w:val="0"/>
          <w:numId w:val="1"/>
        </w:numPr>
        <w:tabs>
          <w:tab w:val="left" w:pos="1050"/>
          <w:tab w:val="left" w:pos="10000"/>
        </w:tabs>
      </w:pPr>
      <w:r w:rsidRPr="00007A85">
        <w:t xml:space="preserve"> Неорганизованные</w:t>
      </w:r>
      <w:bookmarkStart w:id="0" w:name="_GoBack"/>
      <w:bookmarkEnd w:id="0"/>
    </w:p>
    <w:p w:rsidR="00007A85" w:rsidRPr="00007A85" w:rsidRDefault="00007A85" w:rsidP="00007A85">
      <w:pPr>
        <w:pStyle w:val="ListParagraph"/>
        <w:numPr>
          <w:ilvl w:val="0"/>
          <w:numId w:val="1"/>
        </w:numPr>
        <w:tabs>
          <w:tab w:val="left" w:pos="1050"/>
          <w:tab w:val="left" w:pos="10000"/>
        </w:tabs>
      </w:pPr>
      <w:r w:rsidRPr="00007A85">
        <w:t xml:space="preserve"> Нейтральные.</w:t>
      </w:r>
    </w:p>
    <w:p w:rsidR="00007A85" w:rsidRPr="00007A85" w:rsidRDefault="00007A85" w:rsidP="00007A85">
      <w:pPr>
        <w:pStyle w:val="a4"/>
        <w:spacing w:line="242" w:lineRule="auto"/>
        <w:jc w:val="left"/>
      </w:pPr>
      <w:r w:rsidRPr="000663EA">
        <w:rPr>
          <w:b/>
          <w:sz w:val="32"/>
          <w:szCs w:val="32"/>
        </w:rPr>
        <w:t>4.</w:t>
      </w:r>
      <w:r w:rsidRPr="00007A85">
        <w:t xml:space="preserve"> </w:t>
      </w:r>
      <w:r w:rsidRPr="00007A85">
        <w:t xml:space="preserve">Ныне существуют самые разнообразные подходы к классификации систем. Борис Афанасьевич Гладких анализирует классификации видов, представленных на </w:t>
      </w:r>
      <w:r w:rsidRPr="00007A85">
        <w:t>слайде</w:t>
      </w:r>
      <w:r w:rsidRPr="00007A85">
        <w:t>.</w:t>
      </w:r>
    </w:p>
    <w:p w:rsidR="00007A85" w:rsidRPr="00007A85" w:rsidRDefault="00007A85" w:rsidP="00007A85">
      <w:pPr>
        <w:pStyle w:val="a4"/>
        <w:jc w:val="left"/>
      </w:pPr>
      <w:r w:rsidRPr="00007A85">
        <w:t xml:space="preserve">Категориальные классификации выделяют системы по некоторым признакам, общим для всех систем. Такой подход был реализован автором на основе определения системы А. И. </w:t>
      </w:r>
      <w:proofErr w:type="spellStart"/>
      <w:r w:rsidRPr="00007A85">
        <w:t>Уемовым</w:t>
      </w:r>
      <w:proofErr w:type="spellEnd"/>
      <w:r w:rsidRPr="00007A85">
        <w:t xml:space="preserve"> в триаде:</w:t>
      </w:r>
      <w:r w:rsidRPr="00007A85">
        <w:t xml:space="preserve"> вещь – свойство – отношение</w:t>
      </w:r>
    </w:p>
    <w:p w:rsidR="00007A85" w:rsidRPr="00007A85" w:rsidRDefault="00007A85" w:rsidP="00007A8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Предметная классификация строится на основе выделения всех видов конкретных систем, например, классификация Стефана </w:t>
      </w:r>
      <w:proofErr w:type="spellStart"/>
      <w:r w:rsidRPr="00007A85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Бира</w:t>
      </w:r>
      <w:proofErr w:type="spellEnd"/>
      <w:r w:rsidRPr="0000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представляет собой матрицу </w:t>
      </w:r>
    </w:p>
    <w:p w:rsidR="00007A85" w:rsidRPr="00007A85" w:rsidRDefault="00007A85" w:rsidP="00007A85">
      <w:pPr>
        <w:pStyle w:val="a4"/>
        <w:jc w:val="left"/>
      </w:pPr>
      <w:r w:rsidRPr="000663EA">
        <w:rPr>
          <w:b/>
          <w:sz w:val="32"/>
          <w:szCs w:val="32"/>
        </w:rPr>
        <w:t>5.</w:t>
      </w:r>
      <w:r>
        <w:t xml:space="preserve"> </w:t>
      </w:r>
      <w:r w:rsidRPr="00007A85">
        <w:t>Также Борис Афанасьевич</w:t>
      </w:r>
      <w:r w:rsidR="000663EA">
        <w:t xml:space="preserve"> разделил системы на 4 больших класса:</w:t>
      </w:r>
    </w:p>
    <w:p w:rsidR="00007A85" w:rsidRPr="00007A85" w:rsidRDefault="00007A85" w:rsidP="00007A85">
      <w:pPr>
        <w:pStyle w:val="a4"/>
        <w:numPr>
          <w:ilvl w:val="0"/>
          <w:numId w:val="2"/>
        </w:numPr>
        <w:jc w:val="left"/>
      </w:pPr>
      <w:r w:rsidRPr="00007A85">
        <w:t>Монофункциональные</w:t>
      </w:r>
    </w:p>
    <w:p w:rsidR="00007A85" w:rsidRPr="00007A85" w:rsidRDefault="00007A85" w:rsidP="00007A85">
      <w:pPr>
        <w:pStyle w:val="a4"/>
        <w:numPr>
          <w:ilvl w:val="0"/>
          <w:numId w:val="2"/>
        </w:numPr>
        <w:jc w:val="left"/>
      </w:pPr>
      <w:proofErr w:type="spellStart"/>
      <w:r w:rsidRPr="00007A85">
        <w:t>Моноразвивающиеся</w:t>
      </w:r>
      <w:proofErr w:type="spellEnd"/>
    </w:p>
    <w:p w:rsidR="00007A85" w:rsidRPr="00007A85" w:rsidRDefault="00007A85" w:rsidP="00007A85">
      <w:pPr>
        <w:pStyle w:val="a4"/>
        <w:numPr>
          <w:ilvl w:val="0"/>
          <w:numId w:val="2"/>
        </w:numPr>
        <w:jc w:val="left"/>
      </w:pPr>
      <w:r w:rsidRPr="00007A85">
        <w:t>Полифункциональные</w:t>
      </w:r>
    </w:p>
    <w:p w:rsidR="00007A85" w:rsidRDefault="00007A85" w:rsidP="00007A85">
      <w:pPr>
        <w:pStyle w:val="a4"/>
        <w:numPr>
          <w:ilvl w:val="0"/>
          <w:numId w:val="2"/>
        </w:numPr>
        <w:jc w:val="left"/>
      </w:pPr>
      <w:proofErr w:type="spellStart"/>
      <w:r w:rsidRPr="00007A85">
        <w:t>Полиразвивабщиеся</w:t>
      </w:r>
      <w:proofErr w:type="spellEnd"/>
    </w:p>
    <w:p w:rsidR="000663EA" w:rsidRPr="00007A85" w:rsidRDefault="000663EA" w:rsidP="000663EA">
      <w:pPr>
        <w:pStyle w:val="a4"/>
        <w:jc w:val="left"/>
      </w:pPr>
      <w:r>
        <w:t>, которые в последствии разбиваются на подклассы.</w:t>
      </w:r>
    </w:p>
    <w:p w:rsidR="00007A85" w:rsidRPr="00007A85" w:rsidRDefault="000663EA" w:rsidP="00007A85">
      <w:pPr>
        <w:pStyle w:val="a4"/>
        <w:spacing w:line="242" w:lineRule="auto"/>
        <w:jc w:val="left"/>
      </w:pPr>
      <w:r w:rsidRPr="000663EA">
        <w:rPr>
          <w:b/>
          <w:sz w:val="32"/>
          <w:szCs w:val="32"/>
        </w:rPr>
        <w:t>6.</w:t>
      </w:r>
      <w:r>
        <w:t xml:space="preserve"> </w:t>
      </w:r>
      <w:r w:rsidR="00007A85" w:rsidRPr="00007A85">
        <w:t xml:space="preserve">Одной из распространённых является классификация Сергея </w:t>
      </w:r>
      <w:proofErr w:type="spellStart"/>
      <w:r w:rsidR="00007A85" w:rsidRPr="00007A85">
        <w:t>Арамовича</w:t>
      </w:r>
      <w:proofErr w:type="spellEnd"/>
      <w:r w:rsidR="00007A85" w:rsidRPr="00007A85">
        <w:t xml:space="preserve"> Саркисяна, в которой все системы делятся на абстрактные и материальные с последующим делением их на простые разновидности</w:t>
      </w:r>
      <w:r w:rsidR="00007A85" w:rsidRPr="00007A85">
        <w:t xml:space="preserve">. </w:t>
      </w:r>
    </w:p>
    <w:p w:rsidR="00007A85" w:rsidRPr="00007A85" w:rsidRDefault="00007A85" w:rsidP="00007A85">
      <w:pPr>
        <w:pStyle w:val="a4"/>
        <w:spacing w:line="242" w:lineRule="auto"/>
        <w:jc w:val="left"/>
      </w:pPr>
      <w:r w:rsidRPr="00007A85">
        <w:t>Существенный недостаток данной классификации состоит в том, что из неё выпадают материальные системы.</w:t>
      </w:r>
    </w:p>
    <w:p w:rsidR="00007A85" w:rsidRPr="00007A85" w:rsidRDefault="000663EA" w:rsidP="00007A85">
      <w:pPr>
        <w:pStyle w:val="a4"/>
        <w:spacing w:line="242" w:lineRule="auto"/>
      </w:pPr>
      <w:r w:rsidRPr="000663EA">
        <w:rPr>
          <w:b/>
          <w:sz w:val="32"/>
          <w:szCs w:val="32"/>
        </w:rPr>
        <w:t>7.</w:t>
      </w:r>
      <w:r>
        <w:t xml:space="preserve"> </w:t>
      </w:r>
      <w:r w:rsidR="00007A85" w:rsidRPr="00007A85">
        <w:t>Развёрнутую типологию систем дают Дружинин и Конторов. Они разбивают их сначала на:</w:t>
      </w:r>
    </w:p>
    <w:p w:rsidR="00007A85" w:rsidRPr="00007A85" w:rsidRDefault="00007A85" w:rsidP="00007A85">
      <w:pPr>
        <w:pStyle w:val="a4"/>
        <w:numPr>
          <w:ilvl w:val="0"/>
          <w:numId w:val="3"/>
        </w:numPr>
        <w:spacing w:line="242" w:lineRule="auto"/>
      </w:pPr>
      <w:r w:rsidRPr="00007A85">
        <w:t>Кибернетические</w:t>
      </w:r>
    </w:p>
    <w:p w:rsidR="00007A85" w:rsidRPr="00007A85" w:rsidRDefault="00007A85" w:rsidP="00007A85">
      <w:pPr>
        <w:pStyle w:val="a4"/>
        <w:numPr>
          <w:ilvl w:val="0"/>
          <w:numId w:val="3"/>
        </w:numPr>
        <w:spacing w:line="242" w:lineRule="auto"/>
      </w:pPr>
      <w:r w:rsidRPr="00007A85">
        <w:t>Биологические</w:t>
      </w:r>
    </w:p>
    <w:p w:rsidR="00007A85" w:rsidRPr="00007A85" w:rsidRDefault="00007A85" w:rsidP="00007A85">
      <w:pPr>
        <w:pStyle w:val="a4"/>
        <w:numPr>
          <w:ilvl w:val="0"/>
          <w:numId w:val="3"/>
        </w:numPr>
        <w:spacing w:line="242" w:lineRule="auto"/>
      </w:pPr>
      <w:r w:rsidRPr="00007A85">
        <w:t>Общественные</w:t>
      </w:r>
    </w:p>
    <w:p w:rsidR="00007A85" w:rsidRPr="00007A85" w:rsidRDefault="00007A85" w:rsidP="00007A85">
      <w:pPr>
        <w:pStyle w:val="a4"/>
        <w:numPr>
          <w:ilvl w:val="0"/>
          <w:numId w:val="3"/>
        </w:numPr>
        <w:spacing w:line="242" w:lineRule="auto"/>
      </w:pPr>
      <w:r w:rsidRPr="00007A85">
        <w:t>Интеллектуальные классы,</w:t>
      </w:r>
    </w:p>
    <w:p w:rsidR="00007A85" w:rsidRPr="00007A85" w:rsidRDefault="00007A85" w:rsidP="00007A85">
      <w:pPr>
        <w:pStyle w:val="a4"/>
        <w:jc w:val="left"/>
      </w:pPr>
      <w:r w:rsidRPr="00007A85">
        <w:t>а затем на подклассы.</w:t>
      </w:r>
    </w:p>
    <w:p w:rsidR="00007A85" w:rsidRPr="00007A85" w:rsidRDefault="000663EA" w:rsidP="00007A85">
      <w:pPr>
        <w:pStyle w:val="a4"/>
        <w:spacing w:line="242" w:lineRule="auto"/>
      </w:pPr>
      <w:r w:rsidRPr="000663EA">
        <w:rPr>
          <w:b/>
          <w:sz w:val="32"/>
          <w:szCs w:val="32"/>
        </w:rPr>
        <w:t>8.</w:t>
      </w:r>
      <w:r>
        <w:t xml:space="preserve"> </w:t>
      </w:r>
      <w:r w:rsidR="00007A85" w:rsidRPr="00007A85">
        <w:t>В самом общем виде можно предложить сущностную классификацию систем.</w:t>
      </w:r>
    </w:p>
    <w:p w:rsidR="00007A85" w:rsidRPr="00007A85" w:rsidRDefault="00007A85" w:rsidP="00007A85">
      <w:pPr>
        <w:pStyle w:val="a4"/>
        <w:spacing w:line="242" w:lineRule="auto"/>
      </w:pPr>
      <w:r w:rsidRPr="00007A85">
        <w:lastRenderedPageBreak/>
        <w:t xml:space="preserve">В основу любой классификации должна быть положена концепция, объясняющая классифицируемые явления. Классификация представляет собой многоступенчатое, разветвлённое деление логического объёма понятия. В результате создаётся система соподчинённых понятий: </w:t>
      </w:r>
    </w:p>
    <w:p w:rsidR="00007A85" w:rsidRPr="00007A85" w:rsidRDefault="00007A85" w:rsidP="00007A85">
      <w:pPr>
        <w:pStyle w:val="a4"/>
        <w:numPr>
          <w:ilvl w:val="0"/>
          <w:numId w:val="4"/>
        </w:numPr>
        <w:spacing w:line="242" w:lineRule="auto"/>
      </w:pPr>
      <w:r w:rsidRPr="00007A85">
        <w:t>делимое понятие – род</w:t>
      </w:r>
    </w:p>
    <w:p w:rsidR="00007A85" w:rsidRPr="00007A85" w:rsidRDefault="00007A85" w:rsidP="00007A85">
      <w:pPr>
        <w:pStyle w:val="a4"/>
        <w:numPr>
          <w:ilvl w:val="0"/>
          <w:numId w:val="4"/>
        </w:numPr>
        <w:spacing w:line="242" w:lineRule="auto"/>
      </w:pPr>
      <w:r w:rsidRPr="00007A85">
        <w:t xml:space="preserve">новые понятия – виды, подвиды и т.д. </w:t>
      </w:r>
    </w:p>
    <w:p w:rsidR="00007A85" w:rsidRPr="00007A85" w:rsidRDefault="00007A85" w:rsidP="00007A85">
      <w:pPr>
        <w:pStyle w:val="a4"/>
        <w:jc w:val="left"/>
      </w:pPr>
      <w:r w:rsidRPr="00007A85">
        <w:t xml:space="preserve">Каждая из четырёх составляющих сущностной характеристики системы может быть представлена совокупностями основополагающих параметров, соответствующих их природе. </w:t>
      </w:r>
    </w:p>
    <w:p w:rsidR="00007A85" w:rsidRPr="00007A85" w:rsidRDefault="000663EA" w:rsidP="00007A85">
      <w:pPr>
        <w:pStyle w:val="a4"/>
      </w:pPr>
      <w:r w:rsidRPr="000663EA">
        <w:rPr>
          <w:b/>
          <w:sz w:val="32"/>
          <w:szCs w:val="32"/>
        </w:rPr>
        <w:t>9.</w:t>
      </w:r>
      <w:r>
        <w:t xml:space="preserve"> </w:t>
      </w:r>
      <w:r w:rsidR="00007A85" w:rsidRPr="00007A85">
        <w:t xml:space="preserve">Существует ряд подходов к разделению систем по сложности. В частности, </w:t>
      </w:r>
      <w:proofErr w:type="spellStart"/>
      <w:r w:rsidR="00007A85" w:rsidRPr="00007A85">
        <w:t>Геллий</w:t>
      </w:r>
      <w:proofErr w:type="spellEnd"/>
      <w:r w:rsidR="00007A85" w:rsidRPr="00007A85">
        <w:t xml:space="preserve"> Николаевич Поваров в зависимости от числа элементов, входящих в систему, выделяет четыре класса систем:</w:t>
      </w:r>
    </w:p>
    <w:p w:rsidR="00007A85" w:rsidRPr="00007A85" w:rsidRDefault="00007A85" w:rsidP="00007A85">
      <w:pPr>
        <w:pStyle w:val="ListParagraph"/>
        <w:numPr>
          <w:ilvl w:val="0"/>
          <w:numId w:val="5"/>
        </w:numPr>
        <w:tabs>
          <w:tab w:val="left" w:pos="645"/>
          <w:tab w:val="left" w:pos="31680"/>
        </w:tabs>
      </w:pPr>
      <w:r w:rsidRPr="00007A85">
        <w:t xml:space="preserve">малые системы </w:t>
      </w:r>
    </w:p>
    <w:p w:rsidR="00007A85" w:rsidRPr="00007A85" w:rsidRDefault="00007A85" w:rsidP="00007A85">
      <w:pPr>
        <w:pStyle w:val="ListParagraph"/>
        <w:numPr>
          <w:ilvl w:val="0"/>
          <w:numId w:val="5"/>
        </w:numPr>
        <w:tabs>
          <w:tab w:val="left" w:pos="645"/>
          <w:tab w:val="left" w:pos="31680"/>
        </w:tabs>
      </w:pPr>
      <w:r w:rsidRPr="00007A85">
        <w:t xml:space="preserve">сложные </w:t>
      </w:r>
    </w:p>
    <w:p w:rsidR="00007A85" w:rsidRPr="00007A85" w:rsidRDefault="00007A85" w:rsidP="00007A85">
      <w:pPr>
        <w:pStyle w:val="ListParagraph"/>
        <w:numPr>
          <w:ilvl w:val="0"/>
          <w:numId w:val="5"/>
        </w:numPr>
        <w:tabs>
          <w:tab w:val="left" w:pos="645"/>
          <w:tab w:val="left" w:pos="31680"/>
        </w:tabs>
      </w:pPr>
      <w:proofErr w:type="spellStart"/>
      <w:r w:rsidRPr="00007A85">
        <w:t>ультрасложные</w:t>
      </w:r>
      <w:proofErr w:type="spellEnd"/>
      <w:r w:rsidRPr="00007A85">
        <w:t xml:space="preserve"> </w:t>
      </w:r>
    </w:p>
    <w:p w:rsidR="00007A85" w:rsidRDefault="00007A85" w:rsidP="00007A85">
      <w:pPr>
        <w:pStyle w:val="ListParagraph"/>
        <w:numPr>
          <w:ilvl w:val="0"/>
          <w:numId w:val="5"/>
        </w:numPr>
        <w:tabs>
          <w:tab w:val="left" w:pos="645"/>
          <w:tab w:val="left" w:pos="31680"/>
        </w:tabs>
      </w:pPr>
      <w:r w:rsidRPr="00007A85">
        <w:t>суперсистемы</w:t>
      </w:r>
    </w:p>
    <w:p w:rsidR="000663EA" w:rsidRPr="00007A85" w:rsidRDefault="000663EA" w:rsidP="000663EA">
      <w:pPr>
        <w:pStyle w:val="ListParagraph"/>
        <w:tabs>
          <w:tab w:val="left" w:pos="645"/>
          <w:tab w:val="left" w:pos="31680"/>
        </w:tabs>
      </w:pPr>
      <w:r w:rsidRPr="000663EA">
        <w:rPr>
          <w:b/>
          <w:sz w:val="32"/>
          <w:szCs w:val="32"/>
        </w:rPr>
        <w:t>10.</w:t>
      </w:r>
      <w:r>
        <w:t xml:space="preserve"> Спасибо за внимание!</w:t>
      </w:r>
    </w:p>
    <w:p w:rsidR="00007A85" w:rsidRPr="00007A85" w:rsidRDefault="00007A85" w:rsidP="00007A85">
      <w:pPr>
        <w:pStyle w:val="a4"/>
        <w:jc w:val="left"/>
      </w:pPr>
    </w:p>
    <w:p w:rsidR="00007A85" w:rsidRPr="00007A85" w:rsidRDefault="00007A85" w:rsidP="00007A85">
      <w:pPr>
        <w:pStyle w:val="a4"/>
        <w:jc w:val="left"/>
      </w:pPr>
    </w:p>
    <w:p w:rsidR="00007A85" w:rsidRPr="00007A85" w:rsidRDefault="00007A85" w:rsidP="00007A85">
      <w:pPr>
        <w:pStyle w:val="a4"/>
        <w:spacing w:line="242" w:lineRule="auto"/>
        <w:jc w:val="left"/>
      </w:pPr>
    </w:p>
    <w:p w:rsidR="00007A85" w:rsidRPr="00007A85" w:rsidRDefault="00007A85" w:rsidP="00007A85">
      <w:pPr>
        <w:pStyle w:val="ListParagraph"/>
        <w:tabs>
          <w:tab w:val="left" w:pos="1050"/>
          <w:tab w:val="left" w:pos="10000"/>
        </w:tabs>
      </w:pPr>
    </w:p>
    <w:p w:rsidR="00391EC3" w:rsidRPr="00007A85" w:rsidRDefault="00391EC3" w:rsidP="00007A85">
      <w:pPr>
        <w:rPr>
          <w:sz w:val="24"/>
          <w:szCs w:val="24"/>
        </w:rPr>
      </w:pPr>
    </w:p>
    <w:sectPr w:rsidR="00391EC3" w:rsidRPr="00007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C5193"/>
    <w:multiLevelType w:val="multilevel"/>
    <w:tmpl w:val="84E836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B025E"/>
    <w:multiLevelType w:val="multilevel"/>
    <w:tmpl w:val="1FCA12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06304"/>
    <w:multiLevelType w:val="hybridMultilevel"/>
    <w:tmpl w:val="B8948B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C7F4E"/>
    <w:multiLevelType w:val="multilevel"/>
    <w:tmpl w:val="3A9CC3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85738A"/>
    <w:multiLevelType w:val="multilevel"/>
    <w:tmpl w:val="710C7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1B5"/>
    <w:rsid w:val="00007A85"/>
    <w:rsid w:val="000663EA"/>
    <w:rsid w:val="00391EC3"/>
    <w:rsid w:val="0048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A48C0"/>
  <w15:chartTrackingRefBased/>
  <w15:docId w15:val="{72B82F9E-FC2F-424A-A805-DBB23FFE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7A85"/>
    <w:pPr>
      <w:ind w:left="720"/>
      <w:contextualSpacing/>
    </w:pPr>
  </w:style>
  <w:style w:type="paragraph" w:customStyle="1" w:styleId="ListParagraph">
    <w:name w:val="List Paragraph"/>
    <w:basedOn w:val="a"/>
    <w:rsid w:val="00007A85"/>
    <w:pPr>
      <w:widowControl w:val="0"/>
      <w:autoSpaceDE w:val="0"/>
      <w:autoSpaceDN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99"/>
    <w:unhideWhenUsed/>
    <w:rsid w:val="00007A85"/>
    <w:pPr>
      <w:widowControl w:val="0"/>
      <w:autoSpaceDE w:val="0"/>
      <w:autoSpaceDN w:val="0"/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Знак"/>
    <w:basedOn w:val="a0"/>
    <w:link w:val="a4"/>
    <w:uiPriority w:val="99"/>
    <w:rsid w:val="00007A85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2025-12-22T09:38:00Z</dcterms:created>
  <dcterms:modified xsi:type="dcterms:W3CDTF">2025-12-22T09:51:00Z</dcterms:modified>
</cp:coreProperties>
</file>