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34E7" w:rsidRDefault="001434E7">
      <w:pPr>
        <w:widowControl w:val="0"/>
        <w:spacing w:line="276" w:lineRule="auto"/>
      </w:pPr>
    </w:p>
    <w:p w:rsidR="001434E7" w:rsidRDefault="001434E7">
      <w:pPr>
        <w:widowControl w:val="0"/>
        <w:spacing w:line="276" w:lineRule="auto"/>
      </w:pPr>
    </w:p>
    <w:tbl>
      <w:tblPr>
        <w:tblStyle w:val="Tabelacomgrade"/>
        <w:tblW w:w="9677" w:type="dxa"/>
        <w:tblLayout w:type="fixed"/>
        <w:tblLook w:val="0000" w:firstRow="0" w:lastRow="0" w:firstColumn="0" w:lastColumn="0" w:noHBand="0" w:noVBand="0"/>
      </w:tblPr>
      <w:tblGrid>
        <w:gridCol w:w="7435"/>
        <w:gridCol w:w="2242"/>
      </w:tblGrid>
      <w:tr w:rsidR="001434E7" w:rsidTr="007161B7">
        <w:trPr>
          <w:trHeight w:val="360"/>
        </w:trPr>
        <w:tc>
          <w:tcPr>
            <w:tcW w:w="7435" w:type="dxa"/>
          </w:tcPr>
          <w:p w:rsidR="001434E7" w:rsidRDefault="00A8762B">
            <w:r>
              <w:rPr>
                <w:rFonts w:ascii="Arial" w:eastAsia="Arial" w:hAnsi="Arial" w:cs="Arial"/>
                <w:sz w:val="22"/>
                <w:szCs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CST em Análise e Desenvolvimento de Sistemas</w:t>
            </w:r>
          </w:p>
        </w:tc>
        <w:tc>
          <w:tcPr>
            <w:tcW w:w="2242" w:type="dxa"/>
          </w:tcPr>
          <w:p w:rsidR="001434E7" w:rsidRDefault="00A8762B">
            <w:r>
              <w:rPr>
                <w:rFonts w:ascii="Arial" w:eastAsia="Arial" w:hAnsi="Arial" w:cs="Arial"/>
                <w:sz w:val="22"/>
                <w:szCs w:val="22"/>
              </w:rPr>
              <w:t xml:space="preserve">Ano Letivo: </w:t>
            </w:r>
            <w:r w:rsidR="00F62BE4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bookmarkStart w:id="0" w:name="_GoBack"/>
            <w:bookmarkEnd w:id="0"/>
            <w:r w:rsidR="00F62BE4">
              <w:rPr>
                <w:rFonts w:ascii="Arial" w:eastAsia="Arial" w:hAnsi="Arial" w:cs="Arial"/>
                <w:b/>
                <w:sz w:val="22"/>
                <w:szCs w:val="22"/>
              </w:rPr>
              <w:t>º 2016</w:t>
            </w:r>
          </w:p>
        </w:tc>
      </w:tr>
      <w:tr w:rsidR="001434E7" w:rsidTr="007161B7">
        <w:trPr>
          <w:trHeight w:val="360"/>
        </w:trPr>
        <w:tc>
          <w:tcPr>
            <w:tcW w:w="7435" w:type="dxa"/>
          </w:tcPr>
          <w:p w:rsidR="001434E7" w:rsidRDefault="00A8762B" w:rsidP="006B4652">
            <w:r>
              <w:rPr>
                <w:rFonts w:ascii="Arial" w:eastAsia="Arial" w:hAnsi="Arial" w:cs="Arial"/>
                <w:sz w:val="22"/>
                <w:szCs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Engenharia de </w:t>
            </w:r>
            <w:r w:rsidR="006B4652">
              <w:rPr>
                <w:rFonts w:ascii="Arial" w:eastAsia="Arial" w:hAnsi="Arial" w:cs="Arial"/>
                <w:b/>
                <w:sz w:val="22"/>
                <w:szCs w:val="22"/>
              </w:rPr>
              <w:t>Requisitos</w:t>
            </w:r>
          </w:p>
        </w:tc>
        <w:tc>
          <w:tcPr>
            <w:tcW w:w="2242" w:type="dxa"/>
          </w:tcPr>
          <w:p w:rsidR="001434E7" w:rsidRDefault="00A8762B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MANHÃ</w:t>
            </w:r>
          </w:p>
        </w:tc>
      </w:tr>
      <w:tr w:rsidR="001434E7" w:rsidTr="007161B7">
        <w:trPr>
          <w:trHeight w:val="360"/>
        </w:trPr>
        <w:tc>
          <w:tcPr>
            <w:tcW w:w="7435" w:type="dxa"/>
          </w:tcPr>
          <w:p w:rsidR="001434E7" w:rsidRDefault="00A8762B">
            <w:r>
              <w:rPr>
                <w:rFonts w:ascii="Arial" w:eastAsia="Arial" w:hAnsi="Arial" w:cs="Arial"/>
                <w:sz w:val="22"/>
                <w:szCs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Takai</w:t>
            </w:r>
            <w:proofErr w:type="spellEnd"/>
          </w:p>
        </w:tc>
        <w:tc>
          <w:tcPr>
            <w:tcW w:w="2242" w:type="dxa"/>
          </w:tcPr>
          <w:p w:rsidR="001434E7" w:rsidRDefault="00A8762B">
            <w:r>
              <w:t xml:space="preserve">Anexo: </w:t>
            </w:r>
            <w:r w:rsidR="004F5ACA" w:rsidRPr="004F5ACA">
              <w:rPr>
                <w:b/>
              </w:rPr>
              <w:t>012.1.2017V1</w:t>
            </w:r>
          </w:p>
        </w:tc>
      </w:tr>
      <w:tr w:rsidR="001434E7" w:rsidTr="007161B7">
        <w:trPr>
          <w:trHeight w:val="360"/>
        </w:trPr>
        <w:tc>
          <w:tcPr>
            <w:tcW w:w="7435" w:type="dxa"/>
          </w:tcPr>
          <w:p w:rsidR="001434E7" w:rsidRDefault="00A8762B">
            <w:r>
              <w:rPr>
                <w:rFonts w:ascii="Arial" w:eastAsia="Arial" w:hAnsi="Arial" w:cs="Arial"/>
                <w:sz w:val="22"/>
                <w:szCs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Profa. Dra. Ana Cristina dos Santos</w:t>
            </w:r>
          </w:p>
        </w:tc>
        <w:tc>
          <w:tcPr>
            <w:tcW w:w="2242" w:type="dxa"/>
          </w:tcPr>
          <w:p w:rsidR="001434E7" w:rsidRDefault="00A8762B">
            <w:bookmarkStart w:id="1" w:name="_gjdgxs" w:colFirst="0" w:colLast="0"/>
            <w:bookmarkEnd w:id="1"/>
            <w:r>
              <w:t xml:space="preserve">Versão: </w:t>
            </w:r>
            <w:r w:rsidR="00901AAE">
              <w:rPr>
                <w:b/>
              </w:rPr>
              <w:t>1</w:t>
            </w:r>
          </w:p>
        </w:tc>
      </w:tr>
      <w:tr w:rsidR="001434E7" w:rsidTr="007161B7">
        <w:trPr>
          <w:trHeight w:val="427"/>
        </w:trPr>
        <w:tc>
          <w:tcPr>
            <w:tcW w:w="9677" w:type="dxa"/>
            <w:gridSpan w:val="2"/>
          </w:tcPr>
          <w:p w:rsidR="001434E7" w:rsidRDefault="001434E7"/>
        </w:tc>
      </w:tr>
      <w:tr w:rsidR="001434E7" w:rsidTr="007161B7">
        <w:trPr>
          <w:trHeight w:val="277"/>
        </w:trPr>
        <w:tc>
          <w:tcPr>
            <w:tcW w:w="9677" w:type="dxa"/>
            <w:gridSpan w:val="2"/>
          </w:tcPr>
          <w:p w:rsidR="004F5ACA" w:rsidRPr="004F5ACA" w:rsidRDefault="00006296" w:rsidP="004F5AC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8762B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284705">
              <w:rPr>
                <w:rFonts w:ascii="Arial" w:eastAsia="Arial" w:hAnsi="Arial" w:cs="Arial"/>
                <w:b/>
                <w:sz w:val="22"/>
                <w:szCs w:val="22"/>
              </w:rPr>
              <w:t>Lista de Características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Log de Registro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Sistema Web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Acesso Web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Confiabilidade do Sistema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Fácil Uso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Otimização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Confirmação do Serviço por E-mail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dos Serviços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Espaço Para pedidos Online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Facilidade na Busca de Informação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Integração com a filial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Interface gráfica do usuário (tela)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Relatório mensal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Backup Semanal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Cadastro de Cliente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Cadastro de Fornecedor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Cadastro de Funcionários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Cadastro do tempo de Garantia dos Serviços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Confirmação de recebimento do fornecedor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de Prazo de Entrega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de quem enviou o malote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de quem recebe o malote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Etiquetas geradas automaticamente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Feedback do Cliente (optativo)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Gestão de etiquetas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lastRenderedPageBreak/>
              <w:t>Histórico de Serviço de cliente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Nível de acesso diferentes para usuário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Ordem de Serviço digital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Seleção de Prestador por preço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Seleção de Prestador por qualidade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Relatório de Avaliação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Organização na prioridade de pedidos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Avaliação de Risco (Fornecedor)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Sistema com Acesso a Subsistemas da Filial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de Pós-Serviço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Cadastro de clientes de outras regiões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de comissão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do Boleto Bancário para Serviços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Gráfico ou tabela Fornecedor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Integração com Sistema de vendas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Recuperação de Arquivos Corrompidos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Site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Analise de custo de Clientes e Fornecedores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Marca/Modelo mais comprado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Alerta do Produto via WhatsApp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Lead Time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Enviar Catálogo de Produtos Mensalmente para o Cliente via E-mail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Estatística de Vendas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Relatório de Lucro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Relatório de rendimento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Programa de desconto progressivo para Clientes Assíduos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Aviso Por Telefone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Relatório de orçamento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Estimativa Rastreamento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Tempo e motivo de Atendimento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Cadastro das etiquetas nos produtos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Lista de Desejo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Cadastro Integrado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lastRenderedPageBreak/>
              <w:t>Facilidade de Entrega para todo o Brasil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Monitoramento do cliente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Top 10 dos Clientes fiéis (Premiação)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Envio de SMS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Convênio com empresas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Chat Online para Clientes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Entrega no Cliente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Renovação de Receita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Acessibilidade para deficiente auditivo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Sistema de fidelidade com benefícios exclusivos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Fornecedores HOT por região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Alerta do sistema para contato com clientes antigos oferecendo novos serviços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Sistema mobile para gerar ordem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 xml:space="preserve">Sistema com opção </w:t>
            </w:r>
            <w:proofErr w:type="spellStart"/>
            <w:r w:rsidRPr="007161B7">
              <w:rPr>
                <w:rFonts w:ascii="Calibri" w:hAnsi="Calibri"/>
                <w:sz w:val="22"/>
                <w:szCs w:val="22"/>
              </w:rPr>
              <w:t>touch</w:t>
            </w:r>
            <w:proofErr w:type="spellEnd"/>
            <w:r w:rsidRPr="007161B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161B7">
              <w:rPr>
                <w:rFonts w:ascii="Calibri" w:hAnsi="Calibri"/>
                <w:sz w:val="22"/>
                <w:szCs w:val="22"/>
              </w:rPr>
              <w:t>screen</w:t>
            </w:r>
            <w:proofErr w:type="spellEnd"/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Rastreamento de Remessa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Satisfação do Cliente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Utilização pelo celular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Leve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Alerta para contato após 1 ano de entrega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Cadastro de motoboys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Retorno em tempo real do status do produto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Abrangência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de malote interno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Monitoração do motoboy em tempo real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Design responsável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Controle de estoque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Prestamento de Serviço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Segurança no transporte da mercadoria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Utilização de serviços como o mandar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 xml:space="preserve">Variedade de armações 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Relatório de custos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Sugestão de palavras chave</w:t>
            </w:r>
          </w:p>
        </w:tc>
      </w:tr>
      <w:tr w:rsidR="007161B7" w:rsidRPr="007161B7" w:rsidTr="007161B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677" w:type="dxa"/>
            <w:gridSpan w:val="2"/>
            <w:noWrap/>
            <w:hideMark/>
          </w:tcPr>
          <w:p w:rsidR="007161B7" w:rsidRPr="007161B7" w:rsidRDefault="007161B7" w:rsidP="007161B7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161B7">
              <w:rPr>
                <w:rFonts w:ascii="Calibri" w:hAnsi="Calibri"/>
                <w:sz w:val="22"/>
                <w:szCs w:val="22"/>
              </w:rPr>
              <w:t>Cadastro do malote</w:t>
            </w:r>
          </w:p>
        </w:tc>
      </w:tr>
    </w:tbl>
    <w:p w:rsidR="001434E7" w:rsidRDefault="001434E7" w:rsidP="00C031DF"/>
    <w:sectPr w:rsidR="001434E7">
      <w:headerReference w:type="default" r:id="rId7"/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172" w:rsidRDefault="00C71172">
      <w:r>
        <w:separator/>
      </w:r>
    </w:p>
  </w:endnote>
  <w:endnote w:type="continuationSeparator" w:id="0">
    <w:p w:rsidR="00C71172" w:rsidRDefault="00C7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E7" w:rsidRDefault="00A8762B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F62BE4">
      <w:rPr>
        <w:noProof/>
      </w:rPr>
      <w:t>3</w:t>
    </w:r>
    <w:r>
      <w:fldChar w:fldCharType="end"/>
    </w:r>
  </w:p>
  <w:p w:rsidR="001434E7" w:rsidRDefault="00A8762B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FIT – FACULDADE IMPACTA DE TECNOLOGIA.</w:t>
    </w:r>
  </w:p>
  <w:p w:rsidR="001434E7" w:rsidRDefault="00A8762B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Avenida Rudge, 315 – Bom Retiro. São Paulo – SP – CEP 01133-000. Fone (0xx11) 5593-5344.</w:t>
    </w:r>
  </w:p>
  <w:p w:rsidR="001434E7" w:rsidRDefault="00A8762B">
    <w:pPr>
      <w:tabs>
        <w:tab w:val="center" w:pos="4419"/>
        <w:tab w:val="right" w:pos="8838"/>
      </w:tabs>
      <w:spacing w:after="720"/>
      <w:jc w:val="center"/>
    </w:pPr>
    <w:r>
      <w:rPr>
        <w:rFonts w:ascii="Arial" w:eastAsia="Arial" w:hAnsi="Arial" w:cs="Arial"/>
        <w:sz w:val="16"/>
        <w:szCs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172" w:rsidRDefault="00C71172">
      <w:r>
        <w:separator/>
      </w:r>
    </w:p>
  </w:footnote>
  <w:footnote w:type="continuationSeparator" w:id="0">
    <w:p w:rsidR="00C71172" w:rsidRDefault="00C71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E7" w:rsidRDefault="001434E7">
    <w:pPr>
      <w:widowControl w:val="0"/>
      <w:spacing w:before="720" w:line="276" w:lineRule="auto"/>
    </w:pPr>
  </w:p>
  <w:tbl>
    <w:tblPr>
      <w:tblStyle w:val="a8"/>
      <w:tblW w:w="9780" w:type="dxa"/>
      <w:tblInd w:w="-1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1434E7">
      <w:trPr>
        <w:trHeight w:val="1120"/>
      </w:trPr>
      <w:tc>
        <w:tcPr>
          <w:tcW w:w="3315" w:type="dxa"/>
        </w:tcPr>
        <w:p w:rsidR="001434E7" w:rsidRDefault="00A8762B">
          <w:pPr>
            <w:contextualSpacing w:val="0"/>
          </w:pPr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1434E7" w:rsidRDefault="00284705">
          <w:pPr>
            <w:pStyle w:val="Ttulo3"/>
            <w:spacing w:before="720"/>
            <w:contextualSpacing w:val="0"/>
            <w:outlineLvl w:val="2"/>
          </w:pPr>
          <w:r w:rsidRPr="00284705">
            <w:t>Lista de Características (LC)</w:t>
          </w:r>
        </w:p>
      </w:tc>
    </w:tr>
  </w:tbl>
  <w:p w:rsidR="001434E7" w:rsidRDefault="001434E7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8FF"/>
    <w:multiLevelType w:val="hybridMultilevel"/>
    <w:tmpl w:val="BDE8F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74C0"/>
    <w:multiLevelType w:val="hybridMultilevel"/>
    <w:tmpl w:val="57C8F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95803"/>
    <w:multiLevelType w:val="hybridMultilevel"/>
    <w:tmpl w:val="42785D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E7"/>
    <w:rsid w:val="00006296"/>
    <w:rsid w:val="000247DF"/>
    <w:rsid w:val="00057555"/>
    <w:rsid w:val="001434E7"/>
    <w:rsid w:val="00240F25"/>
    <w:rsid w:val="00284705"/>
    <w:rsid w:val="002D525A"/>
    <w:rsid w:val="00315EE1"/>
    <w:rsid w:val="003455E7"/>
    <w:rsid w:val="00350657"/>
    <w:rsid w:val="00385869"/>
    <w:rsid w:val="004A455D"/>
    <w:rsid w:val="004F5ACA"/>
    <w:rsid w:val="005705B2"/>
    <w:rsid w:val="00664B15"/>
    <w:rsid w:val="00680A72"/>
    <w:rsid w:val="006B38E4"/>
    <w:rsid w:val="006B4652"/>
    <w:rsid w:val="006C39DA"/>
    <w:rsid w:val="006C51C9"/>
    <w:rsid w:val="007161B7"/>
    <w:rsid w:val="008379B7"/>
    <w:rsid w:val="008C3F07"/>
    <w:rsid w:val="00901AAE"/>
    <w:rsid w:val="00990007"/>
    <w:rsid w:val="009949E0"/>
    <w:rsid w:val="009A1DF4"/>
    <w:rsid w:val="009B7078"/>
    <w:rsid w:val="00A0284F"/>
    <w:rsid w:val="00A24CCF"/>
    <w:rsid w:val="00A812C1"/>
    <w:rsid w:val="00A8762B"/>
    <w:rsid w:val="00AA307C"/>
    <w:rsid w:val="00B05643"/>
    <w:rsid w:val="00B63203"/>
    <w:rsid w:val="00C031DF"/>
    <w:rsid w:val="00C71172"/>
    <w:rsid w:val="00DE4A9C"/>
    <w:rsid w:val="00E512FF"/>
    <w:rsid w:val="00ED6DB2"/>
    <w:rsid w:val="00F62BE4"/>
    <w:rsid w:val="00F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BD77"/>
  <w15:docId w15:val="{F65D8FEA-0E07-4DA7-ABC7-2FC6EAC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6296"/>
  </w:style>
  <w:style w:type="paragraph" w:styleId="Rodap">
    <w:name w:val="footer"/>
    <w:basedOn w:val="Normal"/>
    <w:link w:val="Rodap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6296"/>
  </w:style>
  <w:style w:type="paragraph" w:styleId="NormalWeb">
    <w:name w:val="Normal (Web)"/>
    <w:basedOn w:val="Normal"/>
    <w:uiPriority w:val="99"/>
    <w:unhideWhenUsed/>
    <w:rsid w:val="004A455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705"/>
    <w:pPr>
      <w:ind w:left="720"/>
      <w:contextualSpacing/>
    </w:pPr>
  </w:style>
  <w:style w:type="table" w:styleId="TabelaSimples2">
    <w:name w:val="Plain Table 2"/>
    <w:basedOn w:val="Tabelanormal"/>
    <w:uiPriority w:val="42"/>
    <w:rsid w:val="00C031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031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031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C0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1510397</dc:creator>
  <cp:lastModifiedBy>Ronaldo F</cp:lastModifiedBy>
  <cp:revision>3</cp:revision>
  <dcterms:created xsi:type="dcterms:W3CDTF">2017-03-28T11:40:00Z</dcterms:created>
  <dcterms:modified xsi:type="dcterms:W3CDTF">2017-03-28T12:48:00Z</dcterms:modified>
</cp:coreProperties>
</file>