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A93D" w14:textId="265595FF" w:rsidR="000D600B" w:rsidRDefault="00E35B3A">
      <w:r w:rsidRPr="00E35B3A">
        <w:rPr>
          <w:noProof/>
        </w:rPr>
        <w:drawing>
          <wp:inline distT="0" distB="0" distL="0" distR="0" wp14:anchorId="3C681262" wp14:editId="31494B8B">
            <wp:extent cx="5400040" cy="3968750"/>
            <wp:effectExtent l="0" t="0" r="0" b="0"/>
            <wp:docPr id="6829063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6316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62D" w14:textId="77777777" w:rsidR="00DA7561" w:rsidRDefault="00DA7561"/>
    <w:p w14:paraId="4A0E9162" w14:textId="3E600D93" w:rsidR="00DA7561" w:rsidRDefault="00F645EB">
      <w:r>
        <w:t>A arquitetura apresent</w:t>
      </w:r>
      <w:r w:rsidR="00801359">
        <w:t xml:space="preserve">a-se </w:t>
      </w:r>
      <w:r w:rsidR="00745AB7">
        <w:t>no formato</w:t>
      </w:r>
      <w:r w:rsidR="00F649BB">
        <w:t xml:space="preserve"> Medalhão </w:t>
      </w:r>
      <w:proofErr w:type="gramStart"/>
      <w:r w:rsidR="00F649BB">
        <w:t>( Land</w:t>
      </w:r>
      <w:r w:rsidR="00D40CEC">
        <w:t>ing</w:t>
      </w:r>
      <w:proofErr w:type="gramEnd"/>
      <w:r w:rsidR="00D40CEC">
        <w:t xml:space="preserve"> </w:t>
      </w:r>
      <w:proofErr w:type="gramStart"/>
      <w:r w:rsidR="00D40CEC">
        <w:t>Z</w:t>
      </w:r>
      <w:r w:rsidR="00F649BB">
        <w:t>one ,Bronze</w:t>
      </w:r>
      <w:proofErr w:type="gramEnd"/>
      <w:r w:rsidR="00F649BB">
        <w:t xml:space="preserve"> , Silver e Gold) </w:t>
      </w:r>
      <w:r w:rsidR="00A63CD5">
        <w:t xml:space="preserve">usando o processo </w:t>
      </w:r>
      <w:proofErr w:type="gramStart"/>
      <w:r w:rsidR="00A63CD5">
        <w:t xml:space="preserve">de </w:t>
      </w:r>
      <w:r w:rsidR="00745AB7">
        <w:t xml:space="preserve"> ELT</w:t>
      </w:r>
      <w:proofErr w:type="gramEnd"/>
      <w:r w:rsidR="00745AB7">
        <w:t xml:space="preserve"> </w:t>
      </w:r>
      <w:proofErr w:type="gramStart"/>
      <w:r w:rsidR="00745AB7">
        <w:t xml:space="preserve">( </w:t>
      </w:r>
      <w:proofErr w:type="spellStart"/>
      <w:r w:rsidR="00745AB7">
        <w:t>Extract</w:t>
      </w:r>
      <w:proofErr w:type="spellEnd"/>
      <w:proofErr w:type="gramEnd"/>
      <w:r w:rsidR="00745AB7">
        <w:t xml:space="preserve"> </w:t>
      </w:r>
      <w:proofErr w:type="spellStart"/>
      <w:r w:rsidR="00745AB7">
        <w:t>Load</w:t>
      </w:r>
      <w:proofErr w:type="spellEnd"/>
      <w:r w:rsidR="00745AB7">
        <w:t xml:space="preserve"> </w:t>
      </w:r>
      <w:proofErr w:type="spellStart"/>
      <w:r w:rsidR="00745AB7">
        <w:t>Transform</w:t>
      </w:r>
      <w:proofErr w:type="spellEnd"/>
      <w:r w:rsidR="00732F3B">
        <w:t xml:space="preserve">), </w:t>
      </w:r>
      <w:proofErr w:type="gramStart"/>
      <w:r w:rsidR="00537562">
        <w:t>extrair</w:t>
      </w:r>
      <w:r w:rsidR="004E4846">
        <w:t xml:space="preserve"> ,</w:t>
      </w:r>
      <w:proofErr w:type="gramEnd"/>
      <w:r w:rsidR="004E4846">
        <w:t xml:space="preserve"> carrega num outro momento transforma e disponibiliza os </w:t>
      </w:r>
      <w:r w:rsidR="00817791">
        <w:t>dados,</w:t>
      </w:r>
      <w:r w:rsidR="00745AB7">
        <w:t xml:space="preserve"> </w:t>
      </w:r>
      <w:r w:rsidR="004E41B8">
        <w:t xml:space="preserve">diferente da </w:t>
      </w:r>
      <w:r w:rsidR="009D66E0">
        <w:t xml:space="preserve">ETL </w:t>
      </w:r>
      <w:proofErr w:type="gramStart"/>
      <w:r w:rsidR="009D66E0">
        <w:t xml:space="preserve">( </w:t>
      </w:r>
      <w:proofErr w:type="spellStart"/>
      <w:r w:rsidR="009D66E0">
        <w:t>Extract</w:t>
      </w:r>
      <w:proofErr w:type="spellEnd"/>
      <w:proofErr w:type="gramEnd"/>
      <w:r w:rsidR="009D66E0">
        <w:t xml:space="preserve"> </w:t>
      </w:r>
      <w:proofErr w:type="spellStart"/>
      <w:r w:rsidR="009D66E0">
        <w:t>Transform</w:t>
      </w:r>
      <w:proofErr w:type="spellEnd"/>
      <w:r w:rsidR="009D66E0">
        <w:t xml:space="preserve"> e </w:t>
      </w:r>
      <w:proofErr w:type="spellStart"/>
      <w:r w:rsidR="009D66E0">
        <w:t>Load</w:t>
      </w:r>
      <w:proofErr w:type="spellEnd"/>
      <w:r w:rsidR="009D66E0">
        <w:t xml:space="preserve">) muito usada em </w:t>
      </w:r>
      <w:r w:rsidR="0044569D">
        <w:t>arquiteturas relacionais.</w:t>
      </w:r>
    </w:p>
    <w:p w14:paraId="1F090355" w14:textId="514F5D0F" w:rsidR="00B64143" w:rsidRDefault="00F20D46" w:rsidP="00761466">
      <w:pPr>
        <w:tabs>
          <w:tab w:val="left" w:pos="6000"/>
        </w:tabs>
        <w:rPr>
          <w:b/>
          <w:bCs/>
        </w:rPr>
      </w:pPr>
      <w:r>
        <w:t xml:space="preserve">A etapa </w:t>
      </w:r>
      <w:r w:rsidRPr="00F20D46">
        <w:rPr>
          <w:b/>
          <w:bCs/>
        </w:rPr>
        <w:t>EXTRACT</w:t>
      </w:r>
      <w:r w:rsidR="0050505C">
        <w:rPr>
          <w:b/>
          <w:bCs/>
        </w:rPr>
        <w:t xml:space="preserve"> </w:t>
      </w:r>
      <w:r w:rsidR="0050505C" w:rsidRPr="00761466">
        <w:t xml:space="preserve">é </w:t>
      </w:r>
      <w:r w:rsidR="00761466" w:rsidRPr="00761466">
        <w:t>feito a extração das informações</w:t>
      </w:r>
      <w:r w:rsidR="00761466">
        <w:rPr>
          <w:b/>
          <w:bCs/>
        </w:rPr>
        <w:t>.</w:t>
      </w:r>
      <w:r w:rsidR="00761466">
        <w:rPr>
          <w:b/>
          <w:bCs/>
        </w:rPr>
        <w:tab/>
      </w:r>
    </w:p>
    <w:p w14:paraId="13B90FD5" w14:textId="67EE0AFF" w:rsidR="003F62AC" w:rsidRDefault="00F03C78" w:rsidP="00761466">
      <w:pPr>
        <w:tabs>
          <w:tab w:val="left" w:pos="6000"/>
        </w:tabs>
      </w:pPr>
      <w:r w:rsidRPr="00A84BC4">
        <w:t>C</w:t>
      </w:r>
      <w:r w:rsidR="00A84BC4" w:rsidRPr="00A84BC4">
        <w:t>om</w:t>
      </w:r>
      <w:r w:rsidR="00A84BC4">
        <w:t xml:space="preserve"> base </w:t>
      </w:r>
      <w:r w:rsidR="00732F3B">
        <w:t>nisso,</w:t>
      </w:r>
      <w:r w:rsidR="00A84BC4">
        <w:t xml:space="preserve"> </w:t>
      </w:r>
      <w:r w:rsidR="00732F3B">
        <w:t>tempo:</w:t>
      </w:r>
    </w:p>
    <w:p w14:paraId="14D4B93C" w14:textId="0B01D414" w:rsidR="001C1DA9" w:rsidRDefault="003F62AC" w:rsidP="00761466">
      <w:pPr>
        <w:tabs>
          <w:tab w:val="left" w:pos="6000"/>
        </w:tabs>
      </w:pPr>
      <w:r>
        <w:t xml:space="preserve">1 - </w:t>
      </w:r>
      <w:r w:rsidRPr="003F62AC">
        <w:rPr>
          <w:noProof/>
        </w:rPr>
        <w:drawing>
          <wp:inline distT="0" distB="0" distL="0" distR="0" wp14:anchorId="10EA7E66" wp14:editId="065ABB9F">
            <wp:extent cx="2372056" cy="1333686"/>
            <wp:effectExtent l="0" t="0" r="9525" b="0"/>
            <wp:docPr id="2948359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5907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BC4">
        <w:br/>
      </w:r>
      <w:r w:rsidR="00124B7E">
        <w:t xml:space="preserve">  </w:t>
      </w:r>
      <w:r w:rsidR="00792B5A">
        <w:t xml:space="preserve">Automação é feita </w:t>
      </w:r>
      <w:r w:rsidR="00693E3B">
        <w:t>em um notebook (</w:t>
      </w:r>
      <w:r w:rsidR="00396CA7">
        <w:t>P</w:t>
      </w:r>
      <w:r w:rsidR="00693E3B">
        <w:t>ython /</w:t>
      </w:r>
      <w:r w:rsidR="00396CA7">
        <w:t xml:space="preserve"> </w:t>
      </w:r>
      <w:r w:rsidR="00CD75E8">
        <w:t>Spark) no</w:t>
      </w:r>
      <w:r w:rsidR="00792B5A">
        <w:t xml:space="preserve"> </w:t>
      </w:r>
      <w:proofErr w:type="spellStart"/>
      <w:r w:rsidR="00031743">
        <w:t>Databricks</w:t>
      </w:r>
      <w:proofErr w:type="spellEnd"/>
      <w:r w:rsidR="001C1DA9">
        <w:t>.</w:t>
      </w:r>
    </w:p>
    <w:p w14:paraId="1B24250E" w14:textId="498E2049" w:rsidR="00E025CB" w:rsidRDefault="002B525A" w:rsidP="00E025CB">
      <w:pPr>
        <w:tabs>
          <w:tab w:val="left" w:pos="6000"/>
        </w:tabs>
      </w:pPr>
      <w:r>
        <w:t xml:space="preserve"> </w:t>
      </w:r>
      <w:r w:rsidR="00124B7E">
        <w:t xml:space="preserve">As informações </w:t>
      </w:r>
      <w:proofErr w:type="spellStart"/>
      <w:r w:rsidR="00537562">
        <w:t>extrair</w:t>
      </w:r>
      <w:r w:rsidR="00124B7E">
        <w:t>das</w:t>
      </w:r>
      <w:proofErr w:type="spellEnd"/>
      <w:r w:rsidR="00124B7E">
        <w:t xml:space="preserve"> (sites / api </w:t>
      </w:r>
      <w:r w:rsidR="00AF1CD8">
        <w:t xml:space="preserve">/ </w:t>
      </w:r>
      <w:proofErr w:type="spellStart"/>
      <w:r w:rsidR="00AF1CD8">
        <w:t>webserve</w:t>
      </w:r>
      <w:proofErr w:type="spellEnd"/>
      <w:r w:rsidR="00AF1CD8">
        <w:t xml:space="preserve"> / </w:t>
      </w:r>
      <w:proofErr w:type="spellStart"/>
      <w:r w:rsidR="00AF1CD8">
        <w:t>wfm</w:t>
      </w:r>
      <w:proofErr w:type="spellEnd"/>
      <w:r w:rsidR="00AF1CD8">
        <w:t xml:space="preserve">) é gravada em uma </w:t>
      </w:r>
      <w:r w:rsidR="00732F3B">
        <w:t>área de</w:t>
      </w:r>
      <w:r w:rsidR="00AF1CD8">
        <w:t xml:space="preserve"> </w:t>
      </w:r>
      <w:r w:rsidR="00E80205">
        <w:t>pouso (Land</w:t>
      </w:r>
      <w:r w:rsidR="00732F3B">
        <w:t xml:space="preserve"> Z</w:t>
      </w:r>
      <w:r w:rsidR="00E80205">
        <w:t xml:space="preserve">one) </w:t>
      </w:r>
      <w:r w:rsidR="00CD75E8">
        <w:t>Azure Data L</w:t>
      </w:r>
      <w:r w:rsidR="001C1DA9">
        <w:t xml:space="preserve">ake </w:t>
      </w:r>
      <w:r w:rsidR="00732F3B">
        <w:t>para se</w:t>
      </w:r>
      <w:r>
        <w:t>rem carregadas para as camadas superiores e processadas.</w:t>
      </w:r>
      <w:r w:rsidR="00E025CB" w:rsidRPr="00E025CB">
        <w:t xml:space="preserve"> </w:t>
      </w:r>
      <w:r w:rsidR="00E025CB">
        <w:t xml:space="preserve"> O Data </w:t>
      </w:r>
      <w:proofErr w:type="spellStart"/>
      <w:r w:rsidR="00E025CB">
        <w:t>Factory</w:t>
      </w:r>
      <w:proofErr w:type="spellEnd"/>
      <w:r w:rsidR="00E025CB">
        <w:t xml:space="preserve"> é responsável pelo gerenciamento desse pipeline.</w:t>
      </w:r>
    </w:p>
    <w:p w14:paraId="154FC0DD" w14:textId="54AE546A" w:rsidR="00792B5A" w:rsidRDefault="00792B5A" w:rsidP="00761466">
      <w:pPr>
        <w:tabs>
          <w:tab w:val="left" w:pos="6000"/>
        </w:tabs>
      </w:pPr>
    </w:p>
    <w:p w14:paraId="0F025F2F" w14:textId="546042F4" w:rsidR="002B525A" w:rsidRDefault="00216373" w:rsidP="00761466">
      <w:pPr>
        <w:tabs>
          <w:tab w:val="left" w:pos="6000"/>
        </w:tabs>
      </w:pPr>
      <w:r>
        <w:lastRenderedPageBreak/>
        <w:t>2</w:t>
      </w:r>
      <w:r w:rsidR="00077F81">
        <w:t xml:space="preserve"> </w:t>
      </w:r>
      <w:r>
        <w:t>-</w:t>
      </w:r>
      <w:r w:rsidR="0039272D">
        <w:t xml:space="preserve"> </w:t>
      </w:r>
      <w:r w:rsidRPr="00216373">
        <w:rPr>
          <w:noProof/>
        </w:rPr>
        <w:drawing>
          <wp:inline distT="0" distB="0" distL="0" distR="0" wp14:anchorId="771E5969" wp14:editId="0D407D90">
            <wp:extent cx="2295845" cy="1438476"/>
            <wp:effectExtent l="0" t="0" r="0" b="9525"/>
            <wp:docPr id="1412267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7338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1006" w14:textId="62CA4169" w:rsidR="00210E6E" w:rsidRDefault="0039272D" w:rsidP="00761466">
      <w:pPr>
        <w:tabs>
          <w:tab w:val="left" w:pos="6000"/>
        </w:tabs>
      </w:pPr>
      <w:r>
        <w:t xml:space="preserve">Aqui temos diferente da </w:t>
      </w:r>
      <w:r w:rsidR="004F3CF6">
        <w:t>outra fonte</w:t>
      </w:r>
      <w:r w:rsidR="00A0319A">
        <w:t>,</w:t>
      </w:r>
      <w:r w:rsidR="004F3CF6">
        <w:t xml:space="preserve"> dados </w:t>
      </w:r>
      <w:r w:rsidR="00A0319A">
        <w:t xml:space="preserve">estruturados já processados (deveria—realidade é outra em muitos </w:t>
      </w:r>
      <w:r w:rsidR="00E960D6">
        <w:t>casos)</w:t>
      </w:r>
      <w:r w:rsidR="00A0319A">
        <w:t xml:space="preserve"> em formato </w:t>
      </w:r>
      <w:r w:rsidR="00E960D6">
        <w:t>colunas.</w:t>
      </w:r>
    </w:p>
    <w:p w14:paraId="1728E071" w14:textId="0981D6A2" w:rsidR="00E960D6" w:rsidRDefault="0056692E" w:rsidP="00761466">
      <w:pPr>
        <w:tabs>
          <w:tab w:val="left" w:pos="6000"/>
        </w:tabs>
      </w:pPr>
      <w:r>
        <w:t xml:space="preserve">O SHIR ou driver/ conector </w:t>
      </w:r>
      <w:r w:rsidR="009E3B1A">
        <w:t xml:space="preserve">como em outras </w:t>
      </w:r>
      <w:r w:rsidR="003903D4">
        <w:t>Clouds,</w:t>
      </w:r>
      <w:r w:rsidR="009E3B1A">
        <w:t xml:space="preserve"> ele quem faz a conexão com o SGBD </w:t>
      </w:r>
      <w:r w:rsidR="003903D4">
        <w:t>(pode</w:t>
      </w:r>
      <w:r w:rsidR="009E3B1A">
        <w:t xml:space="preserve"> ser </w:t>
      </w:r>
      <w:r w:rsidR="003903D4">
        <w:t>Oracle,</w:t>
      </w:r>
      <w:r w:rsidR="009E3B1A">
        <w:t xml:space="preserve"> SQL </w:t>
      </w:r>
      <w:r w:rsidR="003903D4">
        <w:t>Server,</w:t>
      </w:r>
      <w:r w:rsidR="009E3B1A">
        <w:t xml:space="preserve"> </w:t>
      </w:r>
      <w:proofErr w:type="spellStart"/>
      <w:r w:rsidR="009E3B1A">
        <w:t>My</w:t>
      </w:r>
      <w:proofErr w:type="spellEnd"/>
      <w:r w:rsidR="009E3B1A">
        <w:t xml:space="preserve"> </w:t>
      </w:r>
      <w:proofErr w:type="spellStart"/>
      <w:r w:rsidR="003903D4">
        <w:t>Sql</w:t>
      </w:r>
      <w:proofErr w:type="spellEnd"/>
      <w:r w:rsidR="003903D4">
        <w:t>,</w:t>
      </w:r>
      <w:r w:rsidR="009E3B1A">
        <w:t xml:space="preserve"> </w:t>
      </w:r>
      <w:proofErr w:type="spellStart"/>
      <w:proofErr w:type="gramStart"/>
      <w:r w:rsidR="009E3B1A">
        <w:t>Teradata</w:t>
      </w:r>
      <w:proofErr w:type="spellEnd"/>
      <w:r w:rsidR="009E3B1A">
        <w:t xml:space="preserve">, </w:t>
      </w:r>
      <w:proofErr w:type="spellStart"/>
      <w:r w:rsidR="009E3B1A">
        <w:t>etc</w:t>
      </w:r>
      <w:proofErr w:type="spellEnd"/>
      <w:proofErr w:type="gramEnd"/>
      <w:r w:rsidR="009E3B1A">
        <w:t xml:space="preserve">) </w:t>
      </w:r>
      <w:r w:rsidR="00537562">
        <w:t>extrair</w:t>
      </w:r>
      <w:r w:rsidR="00CE1995">
        <w:t xml:space="preserve"> as informações e grava na Land Zone </w:t>
      </w:r>
      <w:r w:rsidR="003B3382">
        <w:t xml:space="preserve">do Azure </w:t>
      </w:r>
      <w:r w:rsidR="00153C7A">
        <w:t xml:space="preserve">Data </w:t>
      </w:r>
      <w:proofErr w:type="spellStart"/>
      <w:r w:rsidR="00153C7A">
        <w:t>Lake</w:t>
      </w:r>
      <w:r w:rsidR="008D0353">
        <w:t>.O</w:t>
      </w:r>
      <w:proofErr w:type="spellEnd"/>
      <w:r w:rsidR="008D0353">
        <w:t xml:space="preserve"> Data </w:t>
      </w:r>
      <w:proofErr w:type="spellStart"/>
      <w:r w:rsidR="008D0353">
        <w:t>Factory</w:t>
      </w:r>
      <w:proofErr w:type="spellEnd"/>
      <w:r w:rsidR="008D0353">
        <w:t xml:space="preserve"> é responsável pelo gerenciamento desse </w:t>
      </w:r>
      <w:r w:rsidR="00E025CB">
        <w:t>pipeline.</w:t>
      </w:r>
    </w:p>
    <w:p w14:paraId="01830F23" w14:textId="77777777" w:rsidR="00E025CB" w:rsidRDefault="00E025CB" w:rsidP="00761466">
      <w:pPr>
        <w:tabs>
          <w:tab w:val="left" w:pos="6000"/>
        </w:tabs>
        <w:rPr>
          <w:u w:val="single"/>
        </w:rPr>
      </w:pPr>
    </w:p>
    <w:p w14:paraId="6307B7D3" w14:textId="0A680A50" w:rsidR="00077F81" w:rsidRDefault="00077F81" w:rsidP="00761466">
      <w:pPr>
        <w:tabs>
          <w:tab w:val="left" w:pos="6000"/>
        </w:tabs>
        <w:rPr>
          <w:u w:val="single"/>
        </w:rPr>
      </w:pPr>
      <w:r>
        <w:rPr>
          <w:u w:val="single"/>
        </w:rPr>
        <w:t xml:space="preserve">3 - </w:t>
      </w:r>
      <w:r w:rsidRPr="00077F81">
        <w:rPr>
          <w:noProof/>
          <w:u w:val="single"/>
        </w:rPr>
        <w:drawing>
          <wp:inline distT="0" distB="0" distL="0" distR="0" wp14:anchorId="3797C6DA" wp14:editId="2A070DEF">
            <wp:extent cx="2372056" cy="1066949"/>
            <wp:effectExtent l="0" t="0" r="9525" b="0"/>
            <wp:docPr id="11648380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3803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A6A" w14:textId="6506F9F5" w:rsidR="00810C2D" w:rsidRDefault="00201D49" w:rsidP="00761466">
      <w:pPr>
        <w:tabs>
          <w:tab w:val="left" w:pos="6000"/>
        </w:tabs>
      </w:pPr>
      <w:r>
        <w:t xml:space="preserve">Nesse </w:t>
      </w:r>
      <w:r w:rsidR="003B3382">
        <w:t>step,</w:t>
      </w:r>
      <w:r>
        <w:t xml:space="preserve"> temos a carga de arqui</w:t>
      </w:r>
      <w:r w:rsidR="0097682C">
        <w:t xml:space="preserve">vos </w:t>
      </w:r>
      <w:r w:rsidR="00584803">
        <w:t>(</w:t>
      </w:r>
      <w:proofErr w:type="spellStart"/>
      <w:proofErr w:type="gramStart"/>
      <w:r w:rsidR="00584803">
        <w:t>csv</w:t>
      </w:r>
      <w:proofErr w:type="spellEnd"/>
      <w:r w:rsidR="00584803">
        <w:t xml:space="preserve"> ,</w:t>
      </w:r>
      <w:proofErr w:type="spellStart"/>
      <w:r w:rsidR="00584803">
        <w:t>xls</w:t>
      </w:r>
      <w:proofErr w:type="spellEnd"/>
      <w:proofErr w:type="gramEnd"/>
      <w:r w:rsidR="00584803">
        <w:t xml:space="preserve">, </w:t>
      </w:r>
      <w:proofErr w:type="spellStart"/>
      <w:proofErr w:type="gramStart"/>
      <w:r w:rsidR="00584803">
        <w:t>xlsx</w:t>
      </w:r>
      <w:proofErr w:type="spellEnd"/>
      <w:r w:rsidR="00584803">
        <w:t xml:space="preserve"> ,</w:t>
      </w:r>
      <w:proofErr w:type="gramEnd"/>
      <w:r w:rsidR="00584803">
        <w:t xml:space="preserve"> </w:t>
      </w:r>
      <w:proofErr w:type="spellStart"/>
      <w:r w:rsidR="00584803">
        <w:t>txt</w:t>
      </w:r>
      <w:proofErr w:type="spellEnd"/>
      <w:r w:rsidR="00584803">
        <w:t xml:space="preserve">, </w:t>
      </w:r>
      <w:proofErr w:type="spellStart"/>
      <w:proofErr w:type="gramStart"/>
      <w:r w:rsidR="00584803">
        <w:t>pdf</w:t>
      </w:r>
      <w:proofErr w:type="spellEnd"/>
      <w:r w:rsidR="00584803">
        <w:t xml:space="preserve"> ,</w:t>
      </w:r>
      <w:proofErr w:type="gramEnd"/>
      <w:r w:rsidR="00584803">
        <w:t xml:space="preserve"> </w:t>
      </w:r>
      <w:proofErr w:type="spellStart"/>
      <w:r w:rsidR="00584803">
        <w:t>etc</w:t>
      </w:r>
      <w:proofErr w:type="spellEnd"/>
      <w:r w:rsidR="00584803">
        <w:t xml:space="preserve">) </w:t>
      </w:r>
      <w:r w:rsidR="0097682C">
        <w:t xml:space="preserve">feita de forma manual para uma pasta </w:t>
      </w:r>
      <w:r w:rsidR="003B3382">
        <w:t>específica</w:t>
      </w:r>
      <w:r w:rsidR="00584803">
        <w:t xml:space="preserve"> </w:t>
      </w:r>
      <w:r w:rsidR="004A48F0">
        <w:t xml:space="preserve">(ULD) </w:t>
      </w:r>
      <w:r w:rsidR="003B3382">
        <w:t>do Data</w:t>
      </w:r>
      <w:r w:rsidR="00584803">
        <w:t xml:space="preserve"> Lake Azu</w:t>
      </w:r>
      <w:r w:rsidR="003B3382">
        <w:t>re</w:t>
      </w:r>
      <w:r w:rsidR="00C93C06">
        <w:t>.</w:t>
      </w:r>
      <w:r w:rsidR="00E81CAA">
        <w:t xml:space="preserve"> </w:t>
      </w:r>
      <w:r w:rsidR="00C93C06">
        <w:t>Que também será carregada e processada.</w:t>
      </w:r>
    </w:p>
    <w:p w14:paraId="6B8D9B27" w14:textId="4097E6F1" w:rsidR="00E83A80" w:rsidRDefault="00786DC2" w:rsidP="00761466">
      <w:pPr>
        <w:tabs>
          <w:tab w:val="left" w:pos="6000"/>
        </w:tabs>
        <w:rPr>
          <w:b/>
          <w:bCs/>
        </w:rPr>
      </w:pPr>
      <w:r>
        <w:t xml:space="preserve">A etapa do </w:t>
      </w:r>
      <w:r w:rsidRPr="00786DC2">
        <w:rPr>
          <w:b/>
          <w:bCs/>
        </w:rPr>
        <w:t>LOAD</w:t>
      </w:r>
    </w:p>
    <w:p w14:paraId="60F77D1A" w14:textId="0697A02E" w:rsidR="00810C2D" w:rsidRPr="00810C2D" w:rsidRDefault="00810C2D" w:rsidP="00810C2D">
      <w:pPr>
        <w:pStyle w:val="PargrafodaLista"/>
        <w:numPr>
          <w:ilvl w:val="0"/>
          <w:numId w:val="1"/>
        </w:numPr>
        <w:tabs>
          <w:tab w:val="left" w:pos="6000"/>
        </w:tabs>
        <w:rPr>
          <w:b/>
          <w:bCs/>
        </w:rPr>
      </w:pPr>
      <w:r w:rsidRPr="00810C2D">
        <w:rPr>
          <w:noProof/>
        </w:rPr>
        <w:drawing>
          <wp:inline distT="0" distB="0" distL="0" distR="0" wp14:anchorId="7AD5DB02" wp14:editId="5610AE1A">
            <wp:extent cx="1781175" cy="2867024"/>
            <wp:effectExtent l="0" t="0" r="0" b="0"/>
            <wp:docPr id="135788359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359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28" cy="28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9DF" w14:textId="71A1871C" w:rsidR="00786DC2" w:rsidRDefault="00786DC2" w:rsidP="00761466">
      <w:pPr>
        <w:tabs>
          <w:tab w:val="left" w:pos="6000"/>
        </w:tabs>
      </w:pPr>
      <w:r w:rsidRPr="0008624B">
        <w:lastRenderedPageBreak/>
        <w:t xml:space="preserve">Nessa etapa </w:t>
      </w:r>
      <w:r w:rsidR="00E7153A" w:rsidRPr="0008624B">
        <w:t xml:space="preserve">os dados serão carregados da </w:t>
      </w:r>
      <w:r w:rsidR="008662FD">
        <w:t>Landing Zone (</w:t>
      </w:r>
      <w:r w:rsidR="00B70004">
        <w:t xml:space="preserve">camada anterior) para </w:t>
      </w:r>
      <w:r w:rsidR="00307954">
        <w:t xml:space="preserve">a camada RAW </w:t>
      </w:r>
      <w:r w:rsidR="00B0161C">
        <w:t>(Camada</w:t>
      </w:r>
      <w:r w:rsidR="00A63CD5" w:rsidRPr="00B0161C">
        <w:rPr>
          <w:b/>
          <w:bCs/>
        </w:rPr>
        <w:t xml:space="preserve"> Bronze</w:t>
      </w:r>
      <w:r w:rsidR="00A63CD5">
        <w:t xml:space="preserve">) </w:t>
      </w:r>
      <w:r w:rsidR="00307954">
        <w:t xml:space="preserve">do Data </w:t>
      </w:r>
      <w:r w:rsidR="00C25020">
        <w:t>Lake, não</w:t>
      </w:r>
      <w:r w:rsidR="00C844D5">
        <w:t xml:space="preserve"> é feito nenhum tipo de </w:t>
      </w:r>
      <w:r w:rsidR="00B0449A">
        <w:t>tratamento. Novamente</w:t>
      </w:r>
      <w:r w:rsidR="005B5F8E">
        <w:t xml:space="preserve"> o uso do notebook no </w:t>
      </w:r>
      <w:proofErr w:type="spellStart"/>
      <w:r w:rsidR="005B5F8E">
        <w:t>Databri</w:t>
      </w:r>
      <w:r w:rsidR="00031743">
        <w:t>cks</w:t>
      </w:r>
      <w:proofErr w:type="spellEnd"/>
      <w:r w:rsidR="005B5F8E">
        <w:t xml:space="preserve"> para </w:t>
      </w:r>
      <w:r w:rsidR="00B0449A">
        <w:t xml:space="preserve">fazer o papel de executor </w:t>
      </w:r>
      <w:r w:rsidR="00C25020">
        <w:t xml:space="preserve">junto com o Data </w:t>
      </w:r>
      <w:proofErr w:type="spellStart"/>
      <w:r w:rsidR="00C25020">
        <w:t>Factory</w:t>
      </w:r>
      <w:proofErr w:type="spellEnd"/>
      <w:r w:rsidR="00C25020">
        <w:t xml:space="preserve"> fazendo o gerenciamento desse pipeline.</w:t>
      </w:r>
      <w:r w:rsidR="005D7484">
        <w:t xml:space="preserve"> Vale lembrar que </w:t>
      </w:r>
      <w:r w:rsidR="000E6127">
        <w:t>os dados sem tratativa nessa camada são</w:t>
      </w:r>
      <w:r w:rsidR="003903D4">
        <w:t xml:space="preserve"> </w:t>
      </w:r>
      <w:r w:rsidR="000E6127">
        <w:t>usados</w:t>
      </w:r>
      <w:r w:rsidR="003903D4">
        <w:t xml:space="preserve"> também para </w:t>
      </w:r>
      <w:r w:rsidR="000E6127">
        <w:t>auditorias,</w:t>
      </w:r>
      <w:r w:rsidR="003903D4">
        <w:t xml:space="preserve"> rastreios de informações.</w:t>
      </w:r>
    </w:p>
    <w:p w14:paraId="1AC75B1C" w14:textId="77777777" w:rsidR="00810C2D" w:rsidRDefault="00810C2D" w:rsidP="00761466">
      <w:pPr>
        <w:tabs>
          <w:tab w:val="left" w:pos="6000"/>
        </w:tabs>
      </w:pPr>
    </w:p>
    <w:p w14:paraId="0E609A6F" w14:textId="59D1EAE8" w:rsidR="00810C2D" w:rsidRPr="00B0161C" w:rsidRDefault="00810C2D" w:rsidP="00761466">
      <w:pPr>
        <w:tabs>
          <w:tab w:val="left" w:pos="6000"/>
        </w:tabs>
        <w:rPr>
          <w:b/>
          <w:bCs/>
          <w:u w:val="single"/>
        </w:rPr>
      </w:pPr>
      <w:r>
        <w:t xml:space="preserve">A etapa de </w:t>
      </w:r>
      <w:r w:rsidRPr="00810C2D">
        <w:rPr>
          <w:b/>
          <w:bCs/>
        </w:rPr>
        <w:t>TRANSFORM</w:t>
      </w:r>
    </w:p>
    <w:p w14:paraId="2202DB55" w14:textId="54DD2842" w:rsidR="00810C2D" w:rsidRDefault="00320E43" w:rsidP="009C2B8D">
      <w:pPr>
        <w:pStyle w:val="PargrafodaLista"/>
        <w:numPr>
          <w:ilvl w:val="0"/>
          <w:numId w:val="2"/>
        </w:numPr>
        <w:tabs>
          <w:tab w:val="left" w:pos="6000"/>
        </w:tabs>
      </w:pPr>
      <w:r w:rsidRPr="00320E43">
        <w:rPr>
          <w:noProof/>
        </w:rPr>
        <w:drawing>
          <wp:inline distT="0" distB="0" distL="0" distR="0" wp14:anchorId="01045B82" wp14:editId="79F3DBB6">
            <wp:extent cx="2295525" cy="2827485"/>
            <wp:effectExtent l="0" t="0" r="0" b="0"/>
            <wp:docPr id="150962668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26685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685" cy="2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BD3" w14:textId="6E5FD988" w:rsidR="00F947DA" w:rsidRDefault="00DD52F4" w:rsidP="00761466">
      <w:pPr>
        <w:tabs>
          <w:tab w:val="left" w:pos="6000"/>
        </w:tabs>
      </w:pPr>
      <w:r>
        <w:t xml:space="preserve">Na parte de transformação temos o notebook </w:t>
      </w:r>
      <w:r w:rsidR="00F137B1">
        <w:t>(</w:t>
      </w:r>
      <w:proofErr w:type="spellStart"/>
      <w:r w:rsidR="00F137B1">
        <w:t>spark</w:t>
      </w:r>
      <w:proofErr w:type="spellEnd"/>
      <w:r w:rsidR="00F137B1">
        <w:t xml:space="preserve"> com processamento distribuídos/clusters) </w:t>
      </w:r>
      <w:r w:rsidR="00EE646F">
        <w:t xml:space="preserve">no </w:t>
      </w:r>
      <w:proofErr w:type="spellStart"/>
      <w:r w:rsidR="00EE646F">
        <w:t>Databri</w:t>
      </w:r>
      <w:r w:rsidR="00A95AF0">
        <w:t>c</w:t>
      </w:r>
      <w:r w:rsidR="00EE646F">
        <w:t>k</w:t>
      </w:r>
      <w:r w:rsidR="00A95AF0">
        <w:t>s</w:t>
      </w:r>
      <w:proofErr w:type="spellEnd"/>
      <w:r w:rsidR="00EE646F">
        <w:t xml:space="preserve"> executando o pipeline e o Data </w:t>
      </w:r>
      <w:proofErr w:type="spellStart"/>
      <w:r w:rsidR="00EE646F">
        <w:t>Fact</w:t>
      </w:r>
      <w:r w:rsidR="006C2D11">
        <w:t>ory</w:t>
      </w:r>
      <w:proofErr w:type="spellEnd"/>
      <w:r w:rsidR="006C2D11">
        <w:t xml:space="preserve"> executando o gerenciamento.</w:t>
      </w:r>
      <w:r w:rsidR="006C2D11">
        <w:br/>
        <w:t xml:space="preserve">Temos mais </w:t>
      </w:r>
      <w:r w:rsidR="003903D4">
        <w:t>etapas,</w:t>
      </w:r>
      <w:r w:rsidR="006C2D11">
        <w:t xml:space="preserve"> onde as informações gravadas na camada </w:t>
      </w:r>
      <w:r w:rsidR="008662FD">
        <w:t>RAW (</w:t>
      </w:r>
      <w:r w:rsidR="009B3B45" w:rsidRPr="009B3B45">
        <w:rPr>
          <w:b/>
          <w:bCs/>
        </w:rPr>
        <w:t>Camada B</w:t>
      </w:r>
      <w:r w:rsidR="006C2D11" w:rsidRPr="009B3B45">
        <w:rPr>
          <w:b/>
          <w:bCs/>
        </w:rPr>
        <w:t>ronze</w:t>
      </w:r>
      <w:r w:rsidR="006C2D11">
        <w:t xml:space="preserve">) são </w:t>
      </w:r>
      <w:proofErr w:type="spellStart"/>
      <w:r w:rsidR="00537562">
        <w:t>extrair</w:t>
      </w:r>
      <w:r w:rsidR="003903D4">
        <w:t>das</w:t>
      </w:r>
      <w:proofErr w:type="spellEnd"/>
      <w:r w:rsidR="003903D4">
        <w:t>,</w:t>
      </w:r>
      <w:r w:rsidR="006C2D11">
        <w:t xml:space="preserve"> </w:t>
      </w:r>
      <w:r w:rsidR="002F2BAD">
        <w:t xml:space="preserve">vai passar por um processo de </w:t>
      </w:r>
      <w:r w:rsidR="003903D4">
        <w:t>higienização,</w:t>
      </w:r>
      <w:r w:rsidR="002F2BAD">
        <w:t xml:space="preserve"> tipagem correta dos </w:t>
      </w:r>
      <w:r w:rsidR="003903D4">
        <w:t>dados,</w:t>
      </w:r>
      <w:r w:rsidR="002F2BAD">
        <w:t xml:space="preserve"> remoção de </w:t>
      </w:r>
      <w:r w:rsidR="003903D4">
        <w:t>informações</w:t>
      </w:r>
      <w:r w:rsidR="00F947DA">
        <w:t xml:space="preserve"> duplicadas</w:t>
      </w:r>
      <w:r w:rsidR="004357CB">
        <w:t xml:space="preserve"> e salvo em outra camada TRS (</w:t>
      </w:r>
      <w:r w:rsidR="00070DC2" w:rsidRPr="009B3B45">
        <w:rPr>
          <w:b/>
          <w:bCs/>
        </w:rPr>
        <w:t>Camada Silver</w:t>
      </w:r>
      <w:r w:rsidR="000A34BF">
        <w:t>), sofreram um pré-processamento.</w:t>
      </w:r>
    </w:p>
    <w:p w14:paraId="25668881" w14:textId="759C4978" w:rsidR="000A34BF" w:rsidRDefault="00B92636" w:rsidP="00761466">
      <w:pPr>
        <w:tabs>
          <w:tab w:val="left" w:pos="6000"/>
        </w:tabs>
      </w:pPr>
      <w:r>
        <w:t xml:space="preserve">Na camada </w:t>
      </w:r>
      <w:proofErr w:type="gramStart"/>
      <w:r w:rsidR="00B629D2">
        <w:t>BIZ(</w:t>
      </w:r>
      <w:proofErr w:type="gramEnd"/>
      <w:r w:rsidR="00B629D2" w:rsidRPr="009B3B45">
        <w:rPr>
          <w:b/>
          <w:bCs/>
        </w:rPr>
        <w:t>Camada</w:t>
      </w:r>
      <w:r w:rsidRPr="009B3B45">
        <w:rPr>
          <w:b/>
          <w:bCs/>
        </w:rPr>
        <w:t xml:space="preserve"> Gold</w:t>
      </w:r>
      <w:r>
        <w:t xml:space="preserve">) </w:t>
      </w:r>
      <w:r w:rsidR="00B629D2">
        <w:t xml:space="preserve">os dados foram </w:t>
      </w:r>
      <w:r w:rsidR="0078518B">
        <w:t>transformados,</w:t>
      </w:r>
      <w:r w:rsidR="00B629D2">
        <w:t xml:space="preserve"> </w:t>
      </w:r>
      <w:r w:rsidR="0078518B">
        <w:t>enriquecidos, aplicado</w:t>
      </w:r>
      <w:r w:rsidR="00381103">
        <w:t xml:space="preserve"> as regras de negócio. Estão </w:t>
      </w:r>
      <w:r w:rsidR="0078518B">
        <w:t>prontos</w:t>
      </w:r>
      <w:r w:rsidR="00381103">
        <w:t xml:space="preserve"> para serem consumidos pelos </w:t>
      </w:r>
      <w:r w:rsidR="0078518B">
        <w:t>usuários (</w:t>
      </w:r>
      <w:r w:rsidR="00B825EC">
        <w:t xml:space="preserve">área </w:t>
      </w:r>
      <w:r w:rsidR="0078518B">
        <w:t>negócio,</w:t>
      </w:r>
      <w:r w:rsidR="00B825EC">
        <w:t xml:space="preserve"> área </w:t>
      </w:r>
      <w:r w:rsidR="0078518B">
        <w:t>faturamento, área de operações etc.)</w:t>
      </w:r>
      <w:r w:rsidR="00045E99">
        <w:t>.</w:t>
      </w:r>
    </w:p>
    <w:p w14:paraId="5E78B657" w14:textId="181363EC" w:rsidR="00810C2D" w:rsidRPr="0008624B" w:rsidRDefault="00045E99" w:rsidP="00761466">
      <w:pPr>
        <w:tabs>
          <w:tab w:val="left" w:pos="6000"/>
        </w:tabs>
      </w:pPr>
      <w:r>
        <w:t xml:space="preserve">Aqui podemos executar as </w:t>
      </w:r>
      <w:r w:rsidR="00EF74A8">
        <w:t>análises,</w:t>
      </w:r>
      <w:r>
        <w:t xml:space="preserve"> tanto via </w:t>
      </w:r>
      <w:r w:rsidR="00EF74A8">
        <w:t>tabela,</w:t>
      </w:r>
      <w:r w:rsidR="00F37440">
        <w:t xml:space="preserve"> quanto por </w:t>
      </w:r>
      <w:r w:rsidR="00EF74A8">
        <w:t>ferramentas,</w:t>
      </w:r>
      <w:r w:rsidR="00F37440">
        <w:t xml:space="preserve"> api </w:t>
      </w:r>
      <w:r w:rsidR="00EF74A8">
        <w:t>etc.</w:t>
      </w:r>
      <w:r w:rsidR="00335D87">
        <w:br/>
        <w:t xml:space="preserve">Por fim e muito importante </w:t>
      </w:r>
      <w:r w:rsidR="00944467">
        <w:t>a Governança d</w:t>
      </w:r>
      <w:r w:rsidR="00335D87">
        <w:t>os</w:t>
      </w:r>
      <w:r w:rsidR="00944467">
        <w:t xml:space="preserve"> Dados (Catalogar os </w:t>
      </w:r>
      <w:r w:rsidR="003903D4">
        <w:t>dados,</w:t>
      </w:r>
      <w:r w:rsidR="00944467">
        <w:t xml:space="preserve"> </w:t>
      </w:r>
      <w:r w:rsidR="003F222E">
        <w:t>Compli</w:t>
      </w:r>
      <w:r w:rsidR="00301164">
        <w:t>an</w:t>
      </w:r>
      <w:r w:rsidR="003F222E">
        <w:t>ce,</w:t>
      </w:r>
      <w:r w:rsidR="000E6127">
        <w:t xml:space="preserve"> </w:t>
      </w:r>
      <w:proofErr w:type="spellStart"/>
      <w:r w:rsidR="003F222E">
        <w:t>Tagueamento</w:t>
      </w:r>
      <w:proofErr w:type="spellEnd"/>
      <w:r w:rsidR="003F222E">
        <w:t xml:space="preserve"> para controle de acesso</w:t>
      </w:r>
      <w:r w:rsidR="00335D87">
        <w:t>)</w:t>
      </w:r>
      <w:r w:rsidR="00C81B42">
        <w:t xml:space="preserve"> isso mantém a </w:t>
      </w:r>
      <w:r w:rsidR="000E6127">
        <w:t>confiabilidade,</w:t>
      </w:r>
      <w:r w:rsidR="00C81B42">
        <w:t xml:space="preserve"> segurança</w:t>
      </w:r>
      <w:r w:rsidR="008568B8">
        <w:t xml:space="preserve"> a documentação</w:t>
      </w:r>
      <w:r w:rsidR="00C81B42">
        <w:t xml:space="preserve"> e rastreio das informações </w:t>
      </w:r>
      <w:r w:rsidR="008568B8">
        <w:t>processadas.</w:t>
      </w:r>
    </w:p>
    <w:p w14:paraId="324E09FC" w14:textId="69FF5CDA" w:rsidR="00B64143" w:rsidRDefault="00B64143"/>
    <w:p w14:paraId="5F63F664" w14:textId="04F0C0B9" w:rsidR="006853BB" w:rsidRDefault="006853BB">
      <w:pPr>
        <w:rPr>
          <w:b/>
          <w:bCs/>
        </w:rPr>
      </w:pPr>
      <w:r>
        <w:t xml:space="preserve">Etapa final </w:t>
      </w:r>
      <w:r w:rsidRPr="006853BB">
        <w:rPr>
          <w:b/>
          <w:bCs/>
        </w:rPr>
        <w:t>ANALYTICS</w:t>
      </w:r>
    </w:p>
    <w:p w14:paraId="598511A6" w14:textId="719E8530" w:rsidR="006853BB" w:rsidRDefault="00B26630">
      <w:r>
        <w:t xml:space="preserve">1 - </w:t>
      </w:r>
      <w:r w:rsidRPr="00B26630">
        <w:rPr>
          <w:noProof/>
        </w:rPr>
        <w:drawing>
          <wp:inline distT="0" distB="0" distL="0" distR="0" wp14:anchorId="7D9F489D" wp14:editId="43ECE36F">
            <wp:extent cx="1304925" cy="3903379"/>
            <wp:effectExtent l="0" t="0" r="0" b="1905"/>
            <wp:docPr id="51836948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9485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729" cy="39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98D" w14:textId="685B59AB" w:rsidR="00AB7983" w:rsidRDefault="00264ECB">
      <w:r>
        <w:t xml:space="preserve">Por fim nessa camada </w:t>
      </w:r>
      <w:r w:rsidR="00EB59B7">
        <w:t>final, entrega</w:t>
      </w:r>
      <w:r w:rsidR="00597F67">
        <w:t xml:space="preserve"> mais </w:t>
      </w:r>
      <w:r w:rsidR="00EB59B7">
        <w:t>valor.</w:t>
      </w:r>
      <w:r w:rsidR="00597F67">
        <w:br/>
        <w:t xml:space="preserve">Pode ser acessada por apis, </w:t>
      </w:r>
      <w:r w:rsidR="00EB59B7">
        <w:t xml:space="preserve">o </w:t>
      </w:r>
      <w:proofErr w:type="spellStart"/>
      <w:r w:rsidR="00EB59B7">
        <w:t>Lab-discovery</w:t>
      </w:r>
      <w:proofErr w:type="spellEnd"/>
      <w:r w:rsidR="00EB59B7">
        <w:t xml:space="preserve"> mais voltado para os cientistas de dados e os analistas. </w:t>
      </w:r>
      <w:r w:rsidR="00D564CC">
        <w:t xml:space="preserve">O </w:t>
      </w:r>
      <w:proofErr w:type="spellStart"/>
      <w:r w:rsidR="00D564CC">
        <w:t>Viz</w:t>
      </w:r>
      <w:proofErr w:type="spellEnd"/>
      <w:r w:rsidR="00D564CC">
        <w:t xml:space="preserve"> Power </w:t>
      </w:r>
      <w:r w:rsidR="00301126">
        <w:t>bi,</w:t>
      </w:r>
      <w:r w:rsidR="00D564CC">
        <w:t xml:space="preserve"> </w:t>
      </w:r>
      <w:proofErr w:type="spellStart"/>
      <w:r w:rsidR="00D564CC">
        <w:t>Qlin</w:t>
      </w:r>
      <w:r w:rsidR="00A95AF0">
        <w:t>k</w:t>
      </w:r>
      <w:proofErr w:type="spellEnd"/>
      <w:r w:rsidR="00A95AF0">
        <w:t xml:space="preserve"> </w:t>
      </w:r>
      <w:r w:rsidR="00D564CC">
        <w:t xml:space="preserve">Sense, </w:t>
      </w:r>
      <w:proofErr w:type="spellStart"/>
      <w:r w:rsidR="00301164">
        <w:t>Looker</w:t>
      </w:r>
      <w:proofErr w:type="spellEnd"/>
      <w:r w:rsidR="00301164">
        <w:t xml:space="preserve">, </w:t>
      </w:r>
      <w:proofErr w:type="spellStart"/>
      <w:r w:rsidR="00301164">
        <w:t>DataEnsight</w:t>
      </w:r>
      <w:proofErr w:type="spellEnd"/>
      <w:r w:rsidR="005913E7">
        <w:t xml:space="preserve"> para criação de </w:t>
      </w:r>
      <w:r w:rsidR="00301164">
        <w:t>dashboards,</w:t>
      </w:r>
      <w:r w:rsidR="005913E7">
        <w:t xml:space="preserve"> </w:t>
      </w:r>
      <w:r w:rsidR="00301164">
        <w:t>relatórios. Também</w:t>
      </w:r>
      <w:r w:rsidR="00B87292">
        <w:t xml:space="preserve"> podemos usar como fonte para alimentar modelos de predição, treinamento de modelos </w:t>
      </w:r>
      <w:r w:rsidR="00757115">
        <w:t>de Machine Learning etc.</w:t>
      </w:r>
    </w:p>
    <w:p w14:paraId="48B65AAE" w14:textId="78F513A2" w:rsidR="00757115" w:rsidRPr="00F64518" w:rsidRDefault="00F27850">
      <w:pPr>
        <w:rPr>
          <w:u w:val="single"/>
        </w:rPr>
      </w:pPr>
      <w:r>
        <w:t xml:space="preserve">Tudo esse pipeline sustentado por práticas de </w:t>
      </w:r>
      <w:proofErr w:type="spellStart"/>
      <w:proofErr w:type="gramStart"/>
      <w:r>
        <w:t>DataOPs</w:t>
      </w:r>
      <w:proofErr w:type="spellEnd"/>
      <w:r>
        <w:t xml:space="preserve"> </w:t>
      </w:r>
      <w:r w:rsidR="00F64518">
        <w:t>.</w:t>
      </w:r>
      <w:proofErr w:type="gramEnd"/>
    </w:p>
    <w:sectPr w:rsidR="00757115" w:rsidRPr="00F6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811"/>
    <w:multiLevelType w:val="hybridMultilevel"/>
    <w:tmpl w:val="94449FB0"/>
    <w:lvl w:ilvl="0" w:tplc="F4668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578"/>
    <w:multiLevelType w:val="hybridMultilevel"/>
    <w:tmpl w:val="A7E8F74E"/>
    <w:lvl w:ilvl="0" w:tplc="17D4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49895">
    <w:abstractNumId w:val="1"/>
  </w:num>
  <w:num w:numId="2" w16cid:durableId="7304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44"/>
    <w:rsid w:val="00017E4A"/>
    <w:rsid w:val="00031743"/>
    <w:rsid w:val="00045E99"/>
    <w:rsid w:val="00070DC2"/>
    <w:rsid w:val="00077F81"/>
    <w:rsid w:val="0008624B"/>
    <w:rsid w:val="000A34BF"/>
    <w:rsid w:val="000B2953"/>
    <w:rsid w:val="000B6559"/>
    <w:rsid w:val="000D600B"/>
    <w:rsid w:val="000E6127"/>
    <w:rsid w:val="00100CD9"/>
    <w:rsid w:val="00106C0E"/>
    <w:rsid w:val="00124B7E"/>
    <w:rsid w:val="00153C7A"/>
    <w:rsid w:val="001C1DA9"/>
    <w:rsid w:val="00201D49"/>
    <w:rsid w:val="00210E6E"/>
    <w:rsid w:val="00216373"/>
    <w:rsid w:val="00264ECB"/>
    <w:rsid w:val="002B525A"/>
    <w:rsid w:val="002F2BAD"/>
    <w:rsid w:val="00301126"/>
    <w:rsid w:val="00301164"/>
    <w:rsid w:val="00307954"/>
    <w:rsid w:val="00320E43"/>
    <w:rsid w:val="00335D87"/>
    <w:rsid w:val="00381103"/>
    <w:rsid w:val="003903D4"/>
    <w:rsid w:val="0039272D"/>
    <w:rsid w:val="00396CA7"/>
    <w:rsid w:val="003B3382"/>
    <w:rsid w:val="003F222E"/>
    <w:rsid w:val="003F62AC"/>
    <w:rsid w:val="003F7BD9"/>
    <w:rsid w:val="004157DE"/>
    <w:rsid w:val="004357CB"/>
    <w:rsid w:val="0044569D"/>
    <w:rsid w:val="004A48F0"/>
    <w:rsid w:val="004E41B8"/>
    <w:rsid w:val="004E4846"/>
    <w:rsid w:val="004F3CF6"/>
    <w:rsid w:val="0050505C"/>
    <w:rsid w:val="00537562"/>
    <w:rsid w:val="0056692E"/>
    <w:rsid w:val="00584803"/>
    <w:rsid w:val="00586953"/>
    <w:rsid w:val="005913E7"/>
    <w:rsid w:val="00597F67"/>
    <w:rsid w:val="005B5F8E"/>
    <w:rsid w:val="005D05DE"/>
    <w:rsid w:val="005D7484"/>
    <w:rsid w:val="005F5DF5"/>
    <w:rsid w:val="006853BB"/>
    <w:rsid w:val="00693E3B"/>
    <w:rsid w:val="006A3645"/>
    <w:rsid w:val="006A6378"/>
    <w:rsid w:val="006C2D11"/>
    <w:rsid w:val="006F07BA"/>
    <w:rsid w:val="00732F3B"/>
    <w:rsid w:val="00745AB7"/>
    <w:rsid w:val="00757115"/>
    <w:rsid w:val="00761466"/>
    <w:rsid w:val="0078518B"/>
    <w:rsid w:val="00786DC2"/>
    <w:rsid w:val="00792B5A"/>
    <w:rsid w:val="007C59E9"/>
    <w:rsid w:val="00801359"/>
    <w:rsid w:val="00810C2D"/>
    <w:rsid w:val="00817791"/>
    <w:rsid w:val="008568B8"/>
    <w:rsid w:val="008662FD"/>
    <w:rsid w:val="008D0353"/>
    <w:rsid w:val="00944467"/>
    <w:rsid w:val="00951B3D"/>
    <w:rsid w:val="009530C5"/>
    <w:rsid w:val="009556C4"/>
    <w:rsid w:val="0097682C"/>
    <w:rsid w:val="00993AA0"/>
    <w:rsid w:val="009B3B45"/>
    <w:rsid w:val="009C2B8D"/>
    <w:rsid w:val="009D66E0"/>
    <w:rsid w:val="009E3B1A"/>
    <w:rsid w:val="00A0319A"/>
    <w:rsid w:val="00A51959"/>
    <w:rsid w:val="00A63CD5"/>
    <w:rsid w:val="00A84BC4"/>
    <w:rsid w:val="00A95AF0"/>
    <w:rsid w:val="00AA2350"/>
    <w:rsid w:val="00AB7983"/>
    <w:rsid w:val="00AD5F7E"/>
    <w:rsid w:val="00AF1CD8"/>
    <w:rsid w:val="00B0161C"/>
    <w:rsid w:val="00B0449A"/>
    <w:rsid w:val="00B26630"/>
    <w:rsid w:val="00B629D2"/>
    <w:rsid w:val="00B64143"/>
    <w:rsid w:val="00B70004"/>
    <w:rsid w:val="00B825EC"/>
    <w:rsid w:val="00B87292"/>
    <w:rsid w:val="00B90D0B"/>
    <w:rsid w:val="00B92636"/>
    <w:rsid w:val="00BC2361"/>
    <w:rsid w:val="00BE4A91"/>
    <w:rsid w:val="00C25020"/>
    <w:rsid w:val="00C81B42"/>
    <w:rsid w:val="00C844D5"/>
    <w:rsid w:val="00C93C06"/>
    <w:rsid w:val="00CB6A8F"/>
    <w:rsid w:val="00CC2058"/>
    <w:rsid w:val="00CD75E8"/>
    <w:rsid w:val="00CE1995"/>
    <w:rsid w:val="00D40CEC"/>
    <w:rsid w:val="00D564CC"/>
    <w:rsid w:val="00DA7561"/>
    <w:rsid w:val="00DB533B"/>
    <w:rsid w:val="00DD042B"/>
    <w:rsid w:val="00DD52F4"/>
    <w:rsid w:val="00E025CB"/>
    <w:rsid w:val="00E35B3A"/>
    <w:rsid w:val="00E7153A"/>
    <w:rsid w:val="00E80205"/>
    <w:rsid w:val="00E81CAA"/>
    <w:rsid w:val="00E83A80"/>
    <w:rsid w:val="00E960D6"/>
    <w:rsid w:val="00EB59B7"/>
    <w:rsid w:val="00EE646F"/>
    <w:rsid w:val="00EE64D2"/>
    <w:rsid w:val="00EF74A8"/>
    <w:rsid w:val="00F03C78"/>
    <w:rsid w:val="00F1357C"/>
    <w:rsid w:val="00F137B1"/>
    <w:rsid w:val="00F15C44"/>
    <w:rsid w:val="00F20D46"/>
    <w:rsid w:val="00F27850"/>
    <w:rsid w:val="00F36357"/>
    <w:rsid w:val="00F37440"/>
    <w:rsid w:val="00F64518"/>
    <w:rsid w:val="00F645EB"/>
    <w:rsid w:val="00F649BB"/>
    <w:rsid w:val="00F831C2"/>
    <w:rsid w:val="00F947DA"/>
    <w:rsid w:val="00FB309A"/>
    <w:rsid w:val="00FE7F0C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DF39"/>
  <w15:chartTrackingRefBased/>
  <w15:docId w15:val="{EE78FAEA-282C-4878-B2CD-30DA982E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C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C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C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C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C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C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C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..</dc:creator>
  <cp:keywords/>
  <dc:description/>
  <cp:lastModifiedBy>felipe ..</cp:lastModifiedBy>
  <cp:revision>140</cp:revision>
  <dcterms:created xsi:type="dcterms:W3CDTF">2025-06-26T00:02:00Z</dcterms:created>
  <dcterms:modified xsi:type="dcterms:W3CDTF">2025-06-26T17:06:00Z</dcterms:modified>
</cp:coreProperties>
</file>