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840FE5" w:rsidP="4F10318E" w:rsidRDefault="00D6011A" w14:paraId="16B369EE" wp14:textId="5031BBC7">
      <w:pPr>
        <w:pStyle w:val="Title"/>
        <w:rPr>
          <w:rFonts w:ascii="Aptos" w:hAnsi="Aptos" w:eastAsia="Aptos" w:cs="Aptos"/>
          <w:sz w:val="56"/>
          <w:szCs w:val="56"/>
        </w:rPr>
      </w:pPr>
      <w:r w:rsidRPr="4F10318E" w:rsidR="4F10318E">
        <w:rPr>
          <w:rFonts w:ascii="Aptos" w:hAnsi="Aptos" w:eastAsia="Aptos" w:cs="Aptos"/>
        </w:rPr>
        <w:t xml:space="preserve">         Relatório – Felype Peres</w:t>
      </w:r>
    </w:p>
    <w:p xmlns:wp14="http://schemas.microsoft.com/office/word/2010/wordml" w:rsidR="00840FE5" w:rsidRDefault="00840FE5" w14:paraId="672A6659" wp14:textId="77777777">
      <w:pPr>
        <w:rPr>
          <w:sz w:val="56"/>
          <w:szCs w:val="56"/>
        </w:rPr>
      </w:pPr>
    </w:p>
    <w:p xmlns:wp14="http://schemas.microsoft.com/office/word/2010/wordml" w:rsidRPr="00310EF8" w:rsidR="00310EF8" w:rsidP="4F10318E" w:rsidRDefault="00310EF8" w14:paraId="109B0FA3" wp14:textId="29ABFEA4">
      <w:pPr>
        <w:pStyle w:val="PargrafodaLista"/>
        <w:numPr>
          <w:ilvl w:val="0"/>
          <w:numId w:val="1"/>
        </w:numPr>
        <w:rPr>
          <w:rFonts w:ascii="Book Antiqua" w:hAnsi="Book Antiqua" w:eastAsia="Book Antiqua" w:cs="Book Antiqua"/>
          <w:sz w:val="40"/>
          <w:szCs w:val="40"/>
        </w:rPr>
      </w:pPr>
      <w:r w:rsidRPr="4F10318E" w:rsidR="4F10318E">
        <w:rPr>
          <w:rFonts w:ascii="Book Antiqua" w:hAnsi="Book Antiqua" w:eastAsia="Book Antiqua" w:cs="Book Antiqua"/>
          <w:sz w:val="40"/>
          <w:szCs w:val="40"/>
        </w:rPr>
        <w:t xml:space="preserve"> Regras de indentação</w:t>
      </w:r>
    </w:p>
    <w:p xmlns:wp14="http://schemas.microsoft.com/office/word/2010/wordml" w:rsidRPr="00310EF8" w:rsidR="00310EF8" w:rsidP="4F10318E" w:rsidRDefault="00310EF8" w14:paraId="4A6BE6F1" wp14:textId="631C8986">
      <w:pPr>
        <w:pStyle w:val="Normal"/>
        <w:ind w:left="0"/>
        <w:rPr>
          <w:rFonts w:ascii="Book Antiqua" w:hAnsi="Book Antiqua" w:eastAsia="Book Antiqua" w:cs="Book Antiqua"/>
          <w:sz w:val="40"/>
          <w:szCs w:val="40"/>
        </w:rPr>
      </w:pPr>
      <w:r>
        <w:drawing>
          <wp:inline xmlns:wp14="http://schemas.microsoft.com/office/word/2010/wordprocessingDrawing" wp14:editId="4731796F" wp14:anchorId="71600F86">
            <wp:extent cx="5400675" cy="1685925"/>
            <wp:effectExtent l="0" t="0" r="9525" b="0"/>
            <wp:docPr id="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aeea85f79d0c471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10EF8" w:rsidR="00310EF8" w:rsidRDefault="00310EF8" w14:paraId="41B9CD37" wp14:textId="2CE89842">
      <w:pPr>
        <w:rPr>
          <w:sz w:val="40"/>
          <w:szCs w:val="40"/>
        </w:rPr>
      </w:pPr>
      <w:r w:rsidRPr="4F10318E" w:rsidR="4F10318E">
        <w:rPr>
          <w:rFonts w:ascii="Book Antiqua" w:hAnsi="Book Antiqua" w:eastAsia="Book Antiqua" w:cs="Book Antiqua"/>
          <w:sz w:val="40"/>
          <w:szCs w:val="40"/>
        </w:rPr>
        <w:t>Problemas e erros identificados com a adição das novas regras:</w:t>
      </w:r>
    </w:p>
    <w:p xmlns:wp14="http://schemas.microsoft.com/office/word/2010/wordml" w:rsidR="00310EF8" w:rsidRDefault="00310EF8" w14:paraId="5DAB6C7B" wp14:textId="77777777">
      <w:pPr>
        <w:rPr>
          <w:sz w:val="56"/>
          <w:szCs w:val="56"/>
        </w:rPr>
      </w:pPr>
      <w:r>
        <w:drawing>
          <wp:inline xmlns:wp14="http://schemas.microsoft.com/office/word/2010/wordprocessingDrawing" wp14:editId="62E8DE3D" wp14:anchorId="115125E1">
            <wp:extent cx="4801272" cy="342948"/>
            <wp:effectExtent l="0" t="0" r="0" b="0"/>
            <wp:docPr id="1" name="Imagem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53b9f94b9a9940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80127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0318E" w:rsidP="4F10318E" w:rsidRDefault="4F10318E" w14:paraId="565FAE24" w14:textId="40DF329C">
      <w:pPr>
        <w:rPr>
          <w:sz w:val="56"/>
          <w:szCs w:val="56"/>
        </w:rPr>
      </w:pPr>
    </w:p>
    <w:p w:rsidR="4F10318E" w:rsidP="4F10318E" w:rsidRDefault="4F10318E" w14:paraId="17F05292" w14:textId="2584649C">
      <w:pPr>
        <w:rPr>
          <w:sz w:val="56"/>
          <w:szCs w:val="56"/>
        </w:rPr>
      </w:pPr>
    </w:p>
    <w:p w:rsidR="4F10318E" w:rsidP="4F10318E" w:rsidRDefault="4F10318E" w14:paraId="16CCBB1F" w14:textId="27B581D0">
      <w:pPr>
        <w:rPr>
          <w:sz w:val="56"/>
          <w:szCs w:val="56"/>
        </w:rPr>
      </w:pPr>
    </w:p>
    <w:p w:rsidR="4F10318E" w:rsidP="4F10318E" w:rsidRDefault="4F10318E" w14:paraId="3EFFEE6A" w14:textId="0A4291E6">
      <w:pPr>
        <w:rPr>
          <w:sz w:val="56"/>
          <w:szCs w:val="56"/>
        </w:rPr>
      </w:pPr>
    </w:p>
    <w:p w:rsidR="4F10318E" w:rsidP="4F10318E" w:rsidRDefault="4F10318E" w14:paraId="5F4754BB" w14:textId="46862087">
      <w:pPr>
        <w:rPr>
          <w:sz w:val="56"/>
          <w:szCs w:val="56"/>
        </w:rPr>
      </w:pPr>
    </w:p>
    <w:p w:rsidR="4F10318E" w:rsidP="4F10318E" w:rsidRDefault="4F10318E" w14:paraId="193FC267" w14:textId="517C8505">
      <w:pPr>
        <w:rPr>
          <w:sz w:val="56"/>
          <w:szCs w:val="56"/>
        </w:rPr>
      </w:pPr>
    </w:p>
    <w:p w:rsidR="4F10318E" w:rsidP="4F10318E" w:rsidRDefault="4F10318E" w14:paraId="11B483D2" w14:textId="6C9DE8A4">
      <w:pPr>
        <w:rPr>
          <w:sz w:val="56"/>
          <w:szCs w:val="56"/>
        </w:rPr>
      </w:pPr>
    </w:p>
    <w:p w:rsidR="4F10318E" w:rsidP="4F10318E" w:rsidRDefault="4F10318E" w14:paraId="794C70E0" w14:textId="736E8007">
      <w:pPr>
        <w:pStyle w:val="PargrafodaLista"/>
        <w:numPr>
          <w:ilvl w:val="0"/>
          <w:numId w:val="1"/>
        </w:numPr>
        <w:rPr>
          <w:rFonts w:ascii="Book Antiqua" w:hAnsi="Book Antiqua" w:eastAsia="Book Antiqua" w:cs="Book Antiqua"/>
          <w:sz w:val="40"/>
          <w:szCs w:val="40"/>
        </w:rPr>
      </w:pPr>
      <w:r w:rsidRPr="4F10318E" w:rsidR="4F10318E">
        <w:rPr>
          <w:rFonts w:ascii="Book Antiqua" w:hAnsi="Book Antiqua" w:eastAsia="Book Antiqua" w:cs="Book Antiqua"/>
          <w:sz w:val="40"/>
          <w:szCs w:val="40"/>
        </w:rPr>
        <w:t xml:space="preserve"> Regras de boas práticas</w:t>
      </w:r>
    </w:p>
    <w:p xmlns:wp14="http://schemas.microsoft.com/office/word/2010/wordml" w:rsidRPr="00840FE5" w:rsidR="00310EF8" w:rsidP="4F10318E" w:rsidRDefault="00310EF8" w14:paraId="131A0D80" wp14:textId="62DF487B">
      <w:pPr>
        <w:rPr>
          <w:sz w:val="40"/>
          <w:szCs w:val="40"/>
        </w:rPr>
      </w:pPr>
      <w:r>
        <w:drawing>
          <wp:inline xmlns:wp14="http://schemas.microsoft.com/office/word/2010/wordprocessingDrawing" wp14:editId="6DEAA12F" wp14:anchorId="7F59DB43">
            <wp:extent cx="5381624" cy="2286000"/>
            <wp:effectExtent l="0" t="0" r="9525" b="0"/>
            <wp:docPr id="3" name="Imagem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3"/>
                    <pic:cNvPicPr/>
                  </pic:nvPicPr>
                  <pic:blipFill>
                    <a:blip r:embed="R759dbbc334e8406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8162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40FE5" w:rsidR="00310EF8" w:rsidP="4F10318E" w:rsidRDefault="00310EF8" w14:paraId="5DF3A8EA" wp14:textId="2231E8FC">
      <w:pPr>
        <w:rPr>
          <w:rFonts w:ascii="Book Antiqua" w:hAnsi="Book Antiqua" w:eastAsia="Book Antiqua" w:cs="Book Antiqua"/>
          <w:sz w:val="40"/>
          <w:szCs w:val="40"/>
        </w:rPr>
      </w:pPr>
      <w:r w:rsidRPr="4F10318E" w:rsidR="4F10318E">
        <w:rPr>
          <w:rFonts w:ascii="Book Antiqua" w:hAnsi="Book Antiqua" w:eastAsia="Book Antiqua" w:cs="Book Antiqua"/>
          <w:sz w:val="40"/>
          <w:szCs w:val="40"/>
        </w:rPr>
        <w:t xml:space="preserve"> Problemas e erros identificados com a adição das novas regras:</w:t>
      </w:r>
    </w:p>
    <w:p xmlns:wp14="http://schemas.microsoft.com/office/word/2010/wordml" w:rsidRPr="00840FE5" w:rsidR="00310EF8" w:rsidP="4F10318E" w:rsidRDefault="00310EF8" w14:paraId="46175AAF" wp14:textId="7B55096E">
      <w:pPr>
        <w:rPr>
          <w:sz w:val="40"/>
          <w:szCs w:val="40"/>
        </w:rPr>
      </w:pPr>
      <w:r w:rsidRPr="4F10318E" w:rsidR="4F10318E">
        <w:rPr>
          <w:sz w:val="40"/>
          <w:szCs w:val="40"/>
        </w:rPr>
        <w:t xml:space="preserve"> </w:t>
      </w:r>
      <w:r>
        <w:drawing>
          <wp:inline xmlns:wp14="http://schemas.microsoft.com/office/word/2010/wordprocessingDrawing" wp14:editId="738E0942" wp14:anchorId="701C85C5">
            <wp:extent cx="4763164" cy="342948"/>
            <wp:effectExtent l="0" t="0" r="0" b="0"/>
            <wp:docPr id="4" name="Imagem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4"/>
                    <pic:cNvPicPr/>
                  </pic:nvPicPr>
                  <pic:blipFill>
                    <a:blip r:embed="R97332c7edd4544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31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40FE5" w:rsidR="00310EF8" w:rsidP="4F10318E" w:rsidRDefault="00310EF8" w14:paraId="78AD5420" wp14:textId="219F4AB3">
      <w:pPr>
        <w:rPr>
          <w:sz w:val="40"/>
          <w:szCs w:val="40"/>
        </w:rPr>
      </w:pPr>
    </w:p>
    <w:p xmlns:wp14="http://schemas.microsoft.com/office/word/2010/wordml" w:rsidRPr="00840FE5" w:rsidR="00310EF8" w:rsidP="4F10318E" w:rsidRDefault="00310EF8" w14:paraId="6FF2FB33" wp14:textId="108B78DC">
      <w:pPr>
        <w:rPr>
          <w:rFonts w:ascii="Book Antiqua" w:hAnsi="Book Antiqua" w:eastAsia="Book Antiqua" w:cs="Book Antiqua"/>
          <w:sz w:val="40"/>
          <w:szCs w:val="40"/>
        </w:rPr>
      </w:pPr>
      <w:r w:rsidRPr="4F10318E" w:rsidR="4F10318E">
        <w:rPr>
          <w:rFonts w:ascii="Book Antiqua" w:hAnsi="Book Antiqua" w:eastAsia="Book Antiqua" w:cs="Book Antiqua"/>
          <w:sz w:val="40"/>
          <w:szCs w:val="40"/>
        </w:rPr>
        <w:t xml:space="preserve"> 3- Regras de variáveis</w:t>
      </w:r>
    </w:p>
    <w:p xmlns:wp14="http://schemas.microsoft.com/office/word/2010/wordml" w:rsidRPr="00840FE5" w:rsidR="00310EF8" w:rsidP="4F10318E" w:rsidRDefault="00310EF8" w14:paraId="41C8F396" wp14:textId="5E0331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>
        <w:drawing>
          <wp:inline xmlns:wp14="http://schemas.microsoft.com/office/word/2010/wordprocessingDrawing" wp14:editId="0F1AD398" wp14:anchorId="4000BD42">
            <wp:extent cx="5400675" cy="1343025"/>
            <wp:effectExtent l="0" t="0" r="0" b="0"/>
            <wp:docPr id="884893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6bf437e47a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F10318E" w:rsidR="4F10318E">
        <w:rPr>
          <w:sz w:val="28"/>
          <w:szCs w:val="28"/>
        </w:rPr>
        <w:t xml:space="preserve">  </w:t>
      </w:r>
    </w:p>
    <w:p w:rsidR="4F10318E" w:rsidP="4F10318E" w:rsidRDefault="4F10318E" w14:paraId="6C87B555" w14:textId="0BF1B06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Book Antiqua" w:hAnsi="Book Antiqua" w:eastAsia="Book Antiqua" w:cs="Book Antiqua"/>
          <w:sz w:val="40"/>
          <w:szCs w:val="40"/>
        </w:rPr>
      </w:pPr>
      <w:r w:rsidRPr="4F10318E" w:rsidR="4F10318E">
        <w:rPr>
          <w:rFonts w:ascii="Book Antiqua" w:hAnsi="Book Antiqua" w:eastAsia="Book Antiqua" w:cs="Book Antiqua"/>
          <w:sz w:val="40"/>
          <w:szCs w:val="40"/>
        </w:rPr>
        <w:t>Problemas e erros identificados com a adição das novas regras:</w:t>
      </w:r>
    </w:p>
    <w:p w:rsidR="4F10318E" w:rsidP="4F10318E" w:rsidRDefault="4F10318E" w14:paraId="53FD049D" w14:textId="6D9B24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FB261FC" wp14:anchorId="4FE14F18">
            <wp:extent cx="5400675" cy="342900"/>
            <wp:effectExtent l="0" t="0" r="0" b="0"/>
            <wp:docPr id="109506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ff5be43f6644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0318E" w:rsidP="4F10318E" w:rsidRDefault="4F10318E" w14:paraId="2E61AF86" w14:textId="4D2B8D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10318E" w:rsidP="4F10318E" w:rsidRDefault="4F10318E" w14:paraId="64BFDF32" w14:textId="3CC530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10318E" w:rsidP="4F10318E" w:rsidRDefault="4F10318E" w14:paraId="33E89224" w14:textId="752846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10318E" w:rsidP="4F10318E" w:rsidRDefault="4F10318E" w14:paraId="2C307940" w14:textId="32DD08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F10318E" w:rsidP="4F10318E" w:rsidRDefault="4F10318E" w14:paraId="36C9683D" w14:textId="24DA6F5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sz w:val="40"/>
          <w:szCs w:val="40"/>
        </w:rPr>
      </w:pPr>
      <w:r w:rsidRPr="4F10318E" w:rsidR="4F10318E">
        <w:rPr>
          <w:rFonts w:ascii="Book Antiqua" w:hAnsi="Book Antiqua" w:eastAsia="Book Antiqua" w:cs="Book Antiqua"/>
          <w:sz w:val="40"/>
          <w:szCs w:val="40"/>
        </w:rPr>
        <w:t>4</w:t>
      </w:r>
      <w:r w:rsidRPr="4F10318E" w:rsidR="4F10318E">
        <w:rPr>
          <w:rFonts w:ascii="Book Antiqua" w:hAnsi="Book Antiqua" w:eastAsia="Book Antiqua" w:cs="Book Antiqua"/>
          <w:sz w:val="40"/>
          <w:szCs w:val="40"/>
        </w:rPr>
        <w:t>- Regras</w:t>
      </w:r>
      <w:r w:rsidRPr="4F10318E" w:rsidR="4F10318E">
        <w:rPr>
          <w:rFonts w:ascii="Book Antiqua" w:hAnsi="Book Antiqua" w:eastAsia="Book Antiqua" w:cs="Book Antiqua"/>
          <w:sz w:val="40"/>
          <w:szCs w:val="40"/>
        </w:rPr>
        <w:t xml:space="preserve"> de estilo de código</w:t>
      </w:r>
    </w:p>
    <w:p w:rsidR="4F10318E" w:rsidP="4F10318E" w:rsidRDefault="4F10318E" w14:paraId="407326E8" w14:textId="309C0271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sz w:val="40"/>
          <w:szCs w:val="40"/>
        </w:rPr>
      </w:pPr>
      <w:r>
        <w:drawing>
          <wp:inline wp14:editId="7DFA78F2" wp14:anchorId="1442148A">
            <wp:extent cx="5400675" cy="1485900"/>
            <wp:effectExtent l="0" t="0" r="0" b="0"/>
            <wp:docPr id="1527572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dc87a0c63b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0318E" w:rsidP="4F10318E" w:rsidRDefault="4F10318E" w14:paraId="3A00AA55" w14:textId="27715DD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sz w:val="40"/>
          <w:szCs w:val="40"/>
        </w:rPr>
      </w:pPr>
      <w:r w:rsidRPr="4F10318E" w:rsidR="4F10318E">
        <w:rPr>
          <w:rFonts w:ascii="Book Antiqua" w:hAnsi="Book Antiqua" w:eastAsia="Book Antiqua" w:cs="Book Antiqua"/>
          <w:sz w:val="40"/>
          <w:szCs w:val="40"/>
        </w:rPr>
        <w:t>Problemas e erros identificados com a adição das novas regras:</w:t>
      </w:r>
    </w:p>
    <w:p w:rsidR="4F10318E" w:rsidP="4F10318E" w:rsidRDefault="4F10318E" w14:paraId="6C9B195A" w14:textId="67F9E8C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1DF43881" wp14:anchorId="4D0A6E78">
            <wp:extent cx="5400675" cy="333375"/>
            <wp:effectExtent l="0" t="0" r="0" b="0"/>
            <wp:docPr id="312976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06848b2c8344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0318E" w:rsidP="4F10318E" w:rsidRDefault="4F10318E" w14:paraId="354B2EB6" w14:textId="13D891B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4F10318E" w:rsidP="4F10318E" w:rsidRDefault="4F10318E" w14:paraId="0AA42D29" w14:textId="7D461034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sz w:val="40"/>
          <w:szCs w:val="40"/>
        </w:rPr>
      </w:pPr>
      <w:r w:rsidRPr="4F10318E" w:rsidR="4F10318E">
        <w:rPr>
          <w:rFonts w:ascii="Book Antiqua" w:hAnsi="Book Antiqua" w:eastAsia="Book Antiqua" w:cs="Book Antiqua"/>
          <w:sz w:val="40"/>
          <w:szCs w:val="40"/>
        </w:rPr>
        <w:t xml:space="preserve">5- </w:t>
      </w:r>
      <w:r w:rsidRPr="4F10318E" w:rsidR="4F10318E">
        <w:rPr>
          <w:rFonts w:ascii="Book Antiqua" w:hAnsi="Book Antiqua" w:eastAsia="Book Antiqua" w:cs="Book Antiqua"/>
          <w:sz w:val="40"/>
          <w:szCs w:val="40"/>
        </w:rPr>
        <w:t>Regras</w:t>
      </w:r>
      <w:r w:rsidRPr="4F10318E" w:rsidR="4F10318E">
        <w:rPr>
          <w:rFonts w:ascii="Book Antiqua" w:hAnsi="Book Antiqua" w:eastAsia="Book Antiqua" w:cs="Book Antiqua"/>
          <w:sz w:val="40"/>
          <w:szCs w:val="40"/>
        </w:rPr>
        <w:t xml:space="preserve"> para funções</w:t>
      </w:r>
    </w:p>
    <w:p w:rsidR="4F10318E" w:rsidP="4F10318E" w:rsidRDefault="4F10318E" w14:paraId="35FFAF39" w14:textId="0D608E63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sz w:val="40"/>
          <w:szCs w:val="40"/>
        </w:rPr>
      </w:pPr>
      <w:r>
        <w:drawing>
          <wp:inline wp14:editId="07109730" wp14:anchorId="6F88A7B6">
            <wp:extent cx="5400675" cy="1409700"/>
            <wp:effectExtent l="0" t="0" r="0" b="0"/>
            <wp:docPr id="104958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26afda347e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0318E" w:rsidP="4F10318E" w:rsidRDefault="4F10318E" w14:paraId="46B8A143" w14:textId="4A05309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sz w:val="40"/>
          <w:szCs w:val="40"/>
        </w:rPr>
      </w:pPr>
      <w:r w:rsidRPr="4F10318E" w:rsidR="4F10318E">
        <w:rPr>
          <w:rFonts w:ascii="Book Antiqua" w:hAnsi="Book Antiqua" w:eastAsia="Book Antiqua" w:cs="Book Antiqua"/>
          <w:sz w:val="40"/>
          <w:szCs w:val="40"/>
        </w:rPr>
        <w:t>Problemas e erros identificados com a adição das novas regras:</w:t>
      </w:r>
    </w:p>
    <w:p w:rsidR="4F10318E" w:rsidP="4F10318E" w:rsidRDefault="4F10318E" w14:paraId="08444B77" w14:textId="1A71339D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38BC2F82" wp14:anchorId="3F84BEB3">
            <wp:extent cx="5400675" cy="323850"/>
            <wp:effectExtent l="0" t="0" r="0" b="0"/>
            <wp:docPr id="2083584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f44ff61e65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0318E" w:rsidP="4F10318E" w:rsidRDefault="4F10318E" w14:paraId="60C0262D" w14:textId="78EC860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035E0980" w:rsidP="035E0980" w:rsidRDefault="035E0980" w14:paraId="7B398145" w14:textId="1314E1FD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sz w:val="40"/>
          <w:szCs w:val="40"/>
        </w:rPr>
      </w:pPr>
    </w:p>
    <w:p w:rsidR="4F10318E" w:rsidP="4F10318E" w:rsidRDefault="4F10318E" w14:paraId="21BE8A4D" w14:textId="24326795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sz w:val="40"/>
          <w:szCs w:val="40"/>
        </w:rPr>
      </w:pPr>
      <w:r w:rsidRPr="035E0980" w:rsidR="035E0980">
        <w:rPr>
          <w:rFonts w:ascii="Book Antiqua" w:hAnsi="Book Antiqua" w:eastAsia="Book Antiqua" w:cs="Book Antiqua"/>
          <w:sz w:val="40"/>
          <w:szCs w:val="40"/>
        </w:rPr>
        <w:t>6- Regras de performance e segurança</w:t>
      </w:r>
    </w:p>
    <w:p w:rsidR="4F10318E" w:rsidP="4F10318E" w:rsidRDefault="4F10318E" w14:paraId="120B2261" w14:textId="7143998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sz w:val="40"/>
          <w:szCs w:val="40"/>
        </w:rPr>
      </w:pPr>
      <w:r>
        <w:drawing>
          <wp:inline wp14:editId="75CEAB5C" wp14:anchorId="4A56F758">
            <wp:extent cx="5400675" cy="1238250"/>
            <wp:effectExtent l="0" t="0" r="0" b="0"/>
            <wp:docPr id="1378959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64e5e468844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0318E" w:rsidP="4F10318E" w:rsidRDefault="4F10318E" w14:paraId="246FB2B3" w14:textId="6962F22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sz w:val="40"/>
          <w:szCs w:val="40"/>
        </w:rPr>
      </w:pPr>
      <w:r w:rsidRPr="4F10318E" w:rsidR="4F10318E">
        <w:rPr>
          <w:rFonts w:ascii="Book Antiqua" w:hAnsi="Book Antiqua" w:eastAsia="Book Antiqua" w:cs="Book Antiqua"/>
          <w:sz w:val="40"/>
          <w:szCs w:val="40"/>
        </w:rPr>
        <w:t>Problemas e erros identificados com a adição das novas regras:</w:t>
      </w:r>
    </w:p>
    <w:p w:rsidR="4F10318E" w:rsidP="4F10318E" w:rsidRDefault="4F10318E" w14:paraId="25576D77" w14:textId="312FFB6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57397E39" wp14:anchorId="0BB6B096">
            <wp:extent cx="5400675" cy="314325"/>
            <wp:effectExtent l="0" t="0" r="0" b="0"/>
            <wp:docPr id="788667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144c667e2a43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0318E" w:rsidP="4F10318E" w:rsidRDefault="4F10318E" w14:paraId="1BF33736" w14:textId="38640170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sz w:val="40"/>
          <w:szCs w:val="40"/>
        </w:rPr>
      </w:pPr>
      <w:r w:rsidRPr="035E0980" w:rsidR="035E0980">
        <w:rPr>
          <w:rFonts w:ascii="Book Antiqua" w:hAnsi="Book Antiqua" w:eastAsia="Book Antiqua" w:cs="Book Antiqua"/>
          <w:sz w:val="40"/>
          <w:szCs w:val="40"/>
        </w:rPr>
        <w:t>7- Regras de qualidade</w:t>
      </w:r>
    </w:p>
    <w:p w:rsidR="4F10318E" w:rsidP="4F10318E" w:rsidRDefault="4F10318E" w14:paraId="68CCD161" w14:textId="3E1973DB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sz w:val="40"/>
          <w:szCs w:val="40"/>
        </w:rPr>
      </w:pPr>
      <w:r>
        <w:drawing>
          <wp:inline wp14:editId="27F3F929" wp14:anchorId="1ACE49A5">
            <wp:extent cx="5400675" cy="1504950"/>
            <wp:effectExtent l="0" t="0" r="0" b="0"/>
            <wp:docPr id="1811521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a1adbe3a44e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0318E" w:rsidP="4F10318E" w:rsidRDefault="4F10318E" w14:paraId="5BDACE31" w14:textId="6962F227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sz w:val="40"/>
          <w:szCs w:val="40"/>
        </w:rPr>
      </w:pPr>
      <w:r w:rsidRPr="4F10318E" w:rsidR="4F10318E">
        <w:rPr>
          <w:rFonts w:ascii="Book Antiqua" w:hAnsi="Book Antiqua" w:eastAsia="Book Antiqua" w:cs="Book Antiqua"/>
          <w:sz w:val="40"/>
          <w:szCs w:val="40"/>
        </w:rPr>
        <w:t>Problemas e erros identificados com a adição das novas regras:</w:t>
      </w:r>
    </w:p>
    <w:p w:rsidR="4F10318E" w:rsidP="4F10318E" w:rsidRDefault="4F10318E" w14:paraId="1D9326D3" w14:textId="13BC179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3403E32A" wp14:anchorId="76DA22DD">
            <wp:extent cx="5400675" cy="333375"/>
            <wp:effectExtent l="0" t="0" r="0" b="0"/>
            <wp:docPr id="2100692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2cfc8991214e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0318E" w:rsidP="4F10318E" w:rsidRDefault="4F10318E" w14:paraId="47A9371A" w14:textId="0DDF1FC8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sz w:val="40"/>
          <w:szCs w:val="40"/>
        </w:rPr>
      </w:pPr>
    </w:p>
    <w:p w:rsidR="4F10318E" w:rsidP="4F10318E" w:rsidRDefault="4F10318E" w14:paraId="5616EDE3" w14:textId="0BA5FCF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4F10318E" w:rsidP="4F10318E" w:rsidRDefault="4F10318E" w14:paraId="38F3EF81" w14:textId="0A186A1C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Book Antiqua" w:hAnsi="Book Antiqua" w:eastAsia="Book Antiqua" w:cs="Book Antiqua"/>
          <w:sz w:val="40"/>
          <w:szCs w:val="40"/>
        </w:rPr>
      </w:pPr>
    </w:p>
    <w:p w:rsidR="4F10318E" w:rsidP="4F10318E" w:rsidRDefault="4F10318E" w14:paraId="361BBBB1" w14:textId="063312B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sectPr w:rsidRPr="00840FE5" w:rsidR="00310EF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433E2"/>
    <w:multiLevelType w:val="hybridMultilevel"/>
    <w:tmpl w:val="7944B490"/>
    <w:lvl w:ilvl="0" w:tplc="8DCC68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1A"/>
    <w:rsid w:val="00310EF8"/>
    <w:rsid w:val="00840FE5"/>
    <w:rsid w:val="008704F4"/>
    <w:rsid w:val="00D6011A"/>
    <w:rsid w:val="035E0980"/>
    <w:rsid w:val="4F10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2697"/>
  <w15:chartTrackingRefBased/>
  <w15:docId w15:val="{60C74DFC-EF38-4CAD-BB76-128F9975EE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0FE5"/>
    <w:pPr>
      <w:ind w:left="720"/>
      <w:contextualSpacing/>
    </w:pPr>
  </w:style>
  <w:style w:type="character" w:styleId="hljs-string" w:customStyle="1">
    <w:name w:val="hljs-string"/>
    <w:basedOn w:val="Fontepargpadro"/>
    <w:rsid w:val="00840FE5"/>
  </w:style>
  <w:style w:type="character" w:styleId="hljs-number" w:customStyle="1">
    <w:name w:val="hljs-number"/>
    <w:basedOn w:val="Fontepargpadro"/>
    <w:rsid w:val="00840FE5"/>
  </w:style>
  <w:style w:type="character" w:styleId="hljs-comment" w:customStyle="1">
    <w:name w:val="hljs-comment"/>
    <w:basedOn w:val="Fontepargpadro"/>
    <w:rsid w:val="00840FE5"/>
  </w:style>
  <w:style w:type="character" w:styleId="hljs-attr" w:customStyle="1">
    <w:name w:val="hljs-attr"/>
    <w:basedOn w:val="Fontepargpadro"/>
    <w:rsid w:val="00840FE5"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Fontepargpadro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aeea85f79d0c471a" /><Relationship Type="http://schemas.openxmlformats.org/officeDocument/2006/relationships/image" Target="/media/image6.png" Id="R53b9f94b9a99403b" /><Relationship Type="http://schemas.openxmlformats.org/officeDocument/2006/relationships/image" Target="/media/image7.png" Id="R759dbbc334e8406b" /><Relationship Type="http://schemas.openxmlformats.org/officeDocument/2006/relationships/image" Target="/media/image8.png" Id="R97332c7edd45446e" /><Relationship Type="http://schemas.openxmlformats.org/officeDocument/2006/relationships/image" Target="/media/image9.png" Id="R886bf437e47a4e90" /><Relationship Type="http://schemas.openxmlformats.org/officeDocument/2006/relationships/image" Target="/media/imagea.png" Id="R3bff5be43f6644bf" /><Relationship Type="http://schemas.openxmlformats.org/officeDocument/2006/relationships/image" Target="/media/imageb.png" Id="R00dc87a0c63b4ac6" /><Relationship Type="http://schemas.openxmlformats.org/officeDocument/2006/relationships/image" Target="/media/imagec.png" Id="R4506848b2c8344f2" /><Relationship Type="http://schemas.openxmlformats.org/officeDocument/2006/relationships/image" Target="/media/imaged.png" Id="R4d26afda347e433e" /><Relationship Type="http://schemas.openxmlformats.org/officeDocument/2006/relationships/image" Target="/media/imagee.png" Id="R84f44ff61e6548cf" /><Relationship Type="http://schemas.openxmlformats.org/officeDocument/2006/relationships/image" Target="/media/imagef.png" Id="R02364e5e468844c0" /><Relationship Type="http://schemas.openxmlformats.org/officeDocument/2006/relationships/image" Target="/media/image10.png" Id="R1d144c667e2a4394" /><Relationship Type="http://schemas.openxmlformats.org/officeDocument/2006/relationships/image" Target="/media/image11.png" Id="R487a1adbe3a44ed1" /><Relationship Type="http://schemas.openxmlformats.org/officeDocument/2006/relationships/image" Target="/media/image12.png" Id="R502cfc8991214e5c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05136425016</dc:creator>
  <keywords/>
  <dc:description/>
  <lastModifiedBy>Felype Peres</lastModifiedBy>
  <revision>3</revision>
  <dcterms:created xsi:type="dcterms:W3CDTF">2024-11-26T23:42:00.0000000Z</dcterms:created>
  <dcterms:modified xsi:type="dcterms:W3CDTF">2024-11-27T18:41:09.5926194Z</dcterms:modified>
</coreProperties>
</file>