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8219B" w14:textId="77777777" w:rsidR="006713C6" w:rsidRDefault="00000000">
      <w:pPr>
        <w:pStyle w:val="Ttulo1"/>
      </w:pPr>
      <w:bookmarkStart w:id="0" w:name="introduction"/>
      <w:r>
        <w:t>Introduction</w:t>
      </w:r>
    </w:p>
    <w:p w14:paraId="67D05991" w14:textId="77777777" w:rsidR="00B85874" w:rsidRDefault="00B85874" w:rsidP="00330037">
      <w:pPr>
        <w:pStyle w:val="FirstParagraph"/>
        <w:jc w:val="both"/>
      </w:pPr>
    </w:p>
    <w:p w14:paraId="5701F5EC" w14:textId="77777777" w:rsidR="00A83ACE" w:rsidRDefault="0006095D" w:rsidP="00D822C6">
      <w:pPr>
        <w:pStyle w:val="Corpodetexto"/>
        <w:jc w:val="both"/>
        <w:rPr>
          <w:color w:val="FF0000"/>
          <w:highlight w:val="yellow"/>
        </w:rPr>
      </w:pPr>
      <w:r w:rsidRPr="00924A4A">
        <w:rPr>
          <w:color w:val="FF0000"/>
          <w:highlight w:val="yellow"/>
        </w:rPr>
        <w:t>The increasing development of tunnel infrastructures</w:t>
      </w:r>
      <w:r w:rsidR="00815BB0" w:rsidRPr="00924A4A">
        <w:rPr>
          <w:color w:val="FF0000"/>
          <w:highlight w:val="yellow"/>
        </w:rPr>
        <w:t xml:space="preserve"> for </w:t>
      </w:r>
      <w:r w:rsidR="000E0CFB" w:rsidRPr="00924A4A">
        <w:rPr>
          <w:color w:val="FF0000"/>
          <w:highlight w:val="yellow"/>
        </w:rPr>
        <w:t xml:space="preserve">transportation systems and </w:t>
      </w:r>
      <w:r w:rsidR="00815BB0" w:rsidRPr="00924A4A">
        <w:rPr>
          <w:color w:val="FF0000"/>
          <w:highlight w:val="yellow"/>
        </w:rPr>
        <w:t>facilities</w:t>
      </w:r>
      <w:r w:rsidR="000E0CFB" w:rsidRPr="00924A4A">
        <w:rPr>
          <w:color w:val="FF0000"/>
          <w:highlight w:val="yellow"/>
        </w:rPr>
        <w:t xml:space="preserve"> networks </w:t>
      </w:r>
      <w:r w:rsidRPr="00924A4A">
        <w:rPr>
          <w:color w:val="FF0000"/>
          <w:highlight w:val="yellow"/>
        </w:rPr>
        <w:t>in urban, hilly or underwater environments requires rational and efficient use of underground space, leading in many situations to</w:t>
      </w:r>
      <w:r w:rsidR="003A4995" w:rsidRPr="00924A4A">
        <w:rPr>
          <w:color w:val="FF0000"/>
          <w:highlight w:val="yellow"/>
        </w:rPr>
        <w:t xml:space="preserve"> </w:t>
      </w:r>
      <w:r w:rsidR="00E418E3" w:rsidRPr="00924A4A">
        <w:rPr>
          <w:color w:val="FF0000"/>
          <w:highlight w:val="yellow"/>
        </w:rPr>
        <w:t xml:space="preserve">tunneling </w:t>
      </w:r>
      <w:r w:rsidR="00714990" w:rsidRPr="00924A4A">
        <w:rPr>
          <w:color w:val="FF0000"/>
          <w:highlight w:val="yellow"/>
        </w:rPr>
        <w:t>nearby</w:t>
      </w:r>
      <w:r w:rsidRPr="00924A4A">
        <w:rPr>
          <w:color w:val="FF0000"/>
          <w:highlight w:val="yellow"/>
        </w:rPr>
        <w:t xml:space="preserve"> </w:t>
      </w:r>
      <w:r w:rsidR="00EA58C1" w:rsidRPr="00924A4A">
        <w:rPr>
          <w:color w:val="FF0000"/>
          <w:highlight w:val="yellow"/>
        </w:rPr>
        <w:t xml:space="preserve">existing </w:t>
      </w:r>
      <w:r w:rsidR="003A4995" w:rsidRPr="00924A4A">
        <w:rPr>
          <w:color w:val="FF0000"/>
          <w:highlight w:val="yellow"/>
        </w:rPr>
        <w:t xml:space="preserve">or new </w:t>
      </w:r>
      <w:r w:rsidR="00EA58C1" w:rsidRPr="00924A4A">
        <w:rPr>
          <w:color w:val="FF0000"/>
          <w:highlight w:val="yellow"/>
        </w:rPr>
        <w:t xml:space="preserve">tunnels. The number of </w:t>
      </w:r>
      <w:r w:rsidR="0091161B" w:rsidRPr="00924A4A">
        <w:rPr>
          <w:color w:val="FF0000"/>
          <w:highlight w:val="yellow"/>
        </w:rPr>
        <w:t xml:space="preserve">deep or shallow </w:t>
      </w:r>
      <w:r w:rsidR="00EA58C1" w:rsidRPr="00924A4A">
        <w:rPr>
          <w:color w:val="FF0000"/>
          <w:highlight w:val="yellow"/>
        </w:rPr>
        <w:t xml:space="preserve">twin tunnels excavated </w:t>
      </w:r>
      <w:r w:rsidR="00204580" w:rsidRPr="00924A4A">
        <w:rPr>
          <w:color w:val="FF0000"/>
          <w:highlight w:val="yellow"/>
        </w:rPr>
        <w:t xml:space="preserve">in close proximity to each other </w:t>
      </w:r>
      <w:r w:rsidR="00EA58C1" w:rsidRPr="00924A4A">
        <w:rPr>
          <w:color w:val="FF0000"/>
          <w:highlight w:val="yellow"/>
        </w:rPr>
        <w:t xml:space="preserve">has notably increased </w:t>
      </w:r>
      <w:r w:rsidR="00204580" w:rsidRPr="00924A4A">
        <w:rPr>
          <w:color w:val="FF0000"/>
          <w:highlight w:val="yellow"/>
        </w:rPr>
        <w:t>in the last years</w:t>
      </w:r>
      <w:r w:rsidR="00EA58C1" w:rsidRPr="00924A4A">
        <w:rPr>
          <w:color w:val="FF0000"/>
          <w:highlight w:val="yellow"/>
        </w:rPr>
        <w:t xml:space="preserve"> </w:t>
      </w:r>
      <w:r w:rsidR="00133D36" w:rsidRPr="00924A4A">
        <w:rPr>
          <w:color w:val="FF0000"/>
          <w:highlight w:val="yellow"/>
        </w:rPr>
        <w:t xml:space="preserve">mainly </w:t>
      </w:r>
      <w:r w:rsidR="00204580" w:rsidRPr="00924A4A">
        <w:rPr>
          <w:color w:val="FF0000"/>
          <w:highlight w:val="yellow"/>
        </w:rPr>
        <w:t>due to</w:t>
      </w:r>
      <w:r w:rsidR="00FA0323" w:rsidRPr="00924A4A">
        <w:rPr>
          <w:color w:val="FF0000"/>
          <w:highlight w:val="yellow"/>
        </w:rPr>
        <w:t xml:space="preserve"> </w:t>
      </w:r>
      <w:r w:rsidR="00204580" w:rsidRPr="00924A4A">
        <w:rPr>
          <w:color w:val="FF0000"/>
          <w:highlight w:val="yellow"/>
        </w:rPr>
        <w:t xml:space="preserve">prevailing </w:t>
      </w:r>
      <w:r w:rsidR="00EA58C1" w:rsidRPr="00924A4A">
        <w:rPr>
          <w:color w:val="FF0000"/>
          <w:highlight w:val="yellow"/>
        </w:rPr>
        <w:t>underground and geotechnical conditions</w:t>
      </w:r>
      <w:r w:rsidR="00133D36" w:rsidRPr="00924A4A">
        <w:rPr>
          <w:color w:val="FF0000"/>
          <w:highlight w:val="yellow"/>
        </w:rPr>
        <w:t xml:space="preserve"> in</w:t>
      </w:r>
      <w:r w:rsidR="00714990" w:rsidRPr="00924A4A">
        <w:rPr>
          <w:color w:val="FF0000"/>
          <w:highlight w:val="yellow"/>
        </w:rPr>
        <w:t xml:space="preserve"> congested urban areas. </w:t>
      </w:r>
      <w:r w:rsidR="000E0CFB" w:rsidRPr="00924A4A">
        <w:rPr>
          <w:color w:val="FF0000"/>
          <w:highlight w:val="yellow"/>
        </w:rPr>
        <w:t xml:space="preserve">Resorting to the solution of </w:t>
      </w:r>
      <w:r w:rsidR="00BA0E02" w:rsidRPr="00924A4A">
        <w:rPr>
          <w:color w:val="FF0000"/>
          <w:highlight w:val="yellow"/>
        </w:rPr>
        <w:t xml:space="preserve">twin tunnels, each </w:t>
      </w:r>
      <w:r w:rsidR="009C2E07" w:rsidRPr="00924A4A">
        <w:rPr>
          <w:color w:val="FF0000"/>
          <w:highlight w:val="yellow"/>
        </w:rPr>
        <w:t>branch being devised for a flow direction,</w:t>
      </w:r>
      <w:r w:rsidR="00BA0E02" w:rsidRPr="00924A4A">
        <w:rPr>
          <w:color w:val="FF0000"/>
          <w:highlight w:val="yellow"/>
        </w:rPr>
        <w:t xml:space="preserve"> </w:t>
      </w:r>
      <w:r w:rsidR="000E0CFB" w:rsidRPr="00924A4A">
        <w:rPr>
          <w:color w:val="FF0000"/>
          <w:highlight w:val="yellow"/>
        </w:rPr>
        <w:t xml:space="preserve">also presents technical </w:t>
      </w:r>
      <w:r w:rsidR="009C2E07" w:rsidRPr="00924A4A">
        <w:rPr>
          <w:color w:val="FF0000"/>
          <w:highlight w:val="yellow"/>
        </w:rPr>
        <w:t xml:space="preserve">and safety </w:t>
      </w:r>
      <w:r w:rsidR="00BA0E02" w:rsidRPr="00924A4A">
        <w:rPr>
          <w:color w:val="FF0000"/>
          <w:highlight w:val="yellow"/>
        </w:rPr>
        <w:t xml:space="preserve">advantages such </w:t>
      </w:r>
      <w:r w:rsidR="009C2E07" w:rsidRPr="00924A4A">
        <w:rPr>
          <w:color w:val="FF0000"/>
          <w:highlight w:val="yellow"/>
        </w:rPr>
        <w:t>as the</w:t>
      </w:r>
      <w:r w:rsidR="00BA0E02" w:rsidRPr="00924A4A">
        <w:rPr>
          <w:color w:val="FF0000"/>
          <w:highlight w:val="yellow"/>
        </w:rPr>
        <w:t xml:space="preserve"> reduction of tunnel diameter</w:t>
      </w:r>
      <w:r w:rsidR="00714990" w:rsidRPr="00924A4A">
        <w:rPr>
          <w:color w:val="FF0000"/>
          <w:highlight w:val="yellow"/>
        </w:rPr>
        <w:t>.</w:t>
      </w:r>
      <w:r w:rsidR="00317913" w:rsidRPr="00924A4A">
        <w:rPr>
          <w:color w:val="FF0000"/>
          <w:highlight w:val="yellow"/>
        </w:rPr>
        <w:t xml:space="preserve"> </w:t>
      </w:r>
      <w:r w:rsidR="00193D0A" w:rsidRPr="00924A4A">
        <w:rPr>
          <w:color w:val="FF0000"/>
          <w:highlight w:val="yellow"/>
        </w:rPr>
        <w:t>Furthermore, i</w:t>
      </w:r>
      <w:r w:rsidR="00206815" w:rsidRPr="00924A4A">
        <w:rPr>
          <w:color w:val="FF0000"/>
          <w:highlight w:val="yellow"/>
        </w:rPr>
        <w:t xml:space="preserve">n </w:t>
      </w:r>
      <w:r w:rsidR="00E218A0" w:rsidRPr="00924A4A">
        <w:rPr>
          <w:color w:val="FF0000"/>
          <w:highlight w:val="yellow"/>
        </w:rPr>
        <w:t>most cases of adjacent twin tunnels, the construction of connecting transvers</w:t>
      </w:r>
      <w:r w:rsidR="00193D0A" w:rsidRPr="00924A4A">
        <w:rPr>
          <w:color w:val="FF0000"/>
          <w:highlight w:val="yellow"/>
        </w:rPr>
        <w:t>e</w:t>
      </w:r>
      <w:r w:rsidR="00E218A0" w:rsidRPr="00924A4A">
        <w:rPr>
          <w:color w:val="FF0000"/>
          <w:highlight w:val="yellow"/>
        </w:rPr>
        <w:t xml:space="preserve"> galleries is </w:t>
      </w:r>
      <w:r w:rsidR="00193D0A" w:rsidRPr="00924A4A">
        <w:rPr>
          <w:color w:val="FF0000"/>
          <w:highlight w:val="yellow"/>
        </w:rPr>
        <w:t xml:space="preserve">a </w:t>
      </w:r>
      <w:r w:rsidR="00E218A0" w:rsidRPr="00924A4A">
        <w:rPr>
          <w:color w:val="FF0000"/>
          <w:highlight w:val="yellow"/>
        </w:rPr>
        <w:t xml:space="preserve">standard tunnel </w:t>
      </w:r>
      <w:r w:rsidR="00193D0A" w:rsidRPr="00924A4A">
        <w:rPr>
          <w:color w:val="FF0000"/>
          <w:highlight w:val="yellow"/>
        </w:rPr>
        <w:t xml:space="preserve">engineering </w:t>
      </w:r>
      <w:r w:rsidR="00E218A0" w:rsidRPr="00924A4A">
        <w:rPr>
          <w:color w:val="FF0000"/>
          <w:highlight w:val="yellow"/>
        </w:rPr>
        <w:t xml:space="preserve">practice either for safety (emergency exit/access) </w:t>
      </w:r>
      <w:r w:rsidR="00193D0A" w:rsidRPr="00924A4A">
        <w:rPr>
          <w:color w:val="FF0000"/>
          <w:highlight w:val="yellow"/>
        </w:rPr>
        <w:t xml:space="preserve">or functionality (maintenance, service cross-passage) purposes. </w:t>
      </w:r>
      <w:r w:rsidR="00924A4A" w:rsidRPr="00924A4A">
        <w:rPr>
          <w:color w:val="FF0000"/>
          <w:highlight w:val="yellow"/>
        </w:rPr>
        <w:t xml:space="preserve"> </w:t>
      </w:r>
    </w:p>
    <w:p w14:paraId="597F3EBD" w14:textId="4CF3DEAB" w:rsidR="00B85874" w:rsidRPr="00A83ACE" w:rsidRDefault="00540ED7" w:rsidP="00D822C6">
      <w:pPr>
        <w:pStyle w:val="Corpodetexto"/>
        <w:jc w:val="both"/>
        <w:rPr>
          <w:color w:val="FF0000"/>
          <w:highlight w:val="yellow"/>
        </w:rPr>
      </w:pPr>
      <w:r w:rsidRPr="00924A4A">
        <w:rPr>
          <w:color w:val="FF0000"/>
          <w:highlight w:val="yellow"/>
        </w:rPr>
        <w:t xml:space="preserve">The </w:t>
      </w:r>
      <w:r w:rsidR="00924A4A" w:rsidRPr="00924A4A">
        <w:rPr>
          <w:color w:val="FF0000"/>
          <w:highlight w:val="yellow"/>
        </w:rPr>
        <w:t xml:space="preserve">sequence </w:t>
      </w:r>
      <w:r w:rsidR="00396058">
        <w:rPr>
          <w:color w:val="FF0000"/>
          <w:highlight w:val="yellow"/>
        </w:rPr>
        <w:t xml:space="preserve">of </w:t>
      </w:r>
      <w:r w:rsidRPr="00924A4A">
        <w:rPr>
          <w:color w:val="FF0000"/>
          <w:highlight w:val="yellow"/>
        </w:rPr>
        <w:t xml:space="preserve">construction </w:t>
      </w:r>
      <w:r w:rsidR="00924A4A" w:rsidRPr="00924A4A">
        <w:rPr>
          <w:color w:val="FF0000"/>
          <w:highlight w:val="yellow"/>
        </w:rPr>
        <w:t xml:space="preserve">phases </w:t>
      </w:r>
      <w:r w:rsidRPr="00924A4A">
        <w:rPr>
          <w:color w:val="FF0000"/>
          <w:highlight w:val="yellow"/>
        </w:rPr>
        <w:t xml:space="preserve">of </w:t>
      </w:r>
      <w:r w:rsidR="00101383" w:rsidRPr="00924A4A">
        <w:rPr>
          <w:color w:val="FF0000"/>
          <w:highlight w:val="yellow"/>
        </w:rPr>
        <w:t xml:space="preserve">parallel twin tunnels </w:t>
      </w:r>
      <w:r w:rsidRPr="00924A4A">
        <w:rPr>
          <w:color w:val="FF0000"/>
          <w:highlight w:val="yellow"/>
        </w:rPr>
        <w:t xml:space="preserve">running side-by-side </w:t>
      </w:r>
      <w:r w:rsidR="00924A4A" w:rsidRPr="00924A4A">
        <w:rPr>
          <w:color w:val="FF0000"/>
          <w:highlight w:val="yellow"/>
        </w:rPr>
        <w:t xml:space="preserve">as well as </w:t>
      </w:r>
      <w:r w:rsidR="00101383">
        <w:rPr>
          <w:color w:val="FF0000"/>
          <w:highlight w:val="yellow"/>
        </w:rPr>
        <w:t xml:space="preserve">of the </w:t>
      </w:r>
      <w:r w:rsidR="00924A4A" w:rsidRPr="00924A4A">
        <w:rPr>
          <w:color w:val="FF0000"/>
          <w:highlight w:val="yellow"/>
        </w:rPr>
        <w:t xml:space="preserve">transverse </w:t>
      </w:r>
      <w:r w:rsidR="00924A4A" w:rsidRPr="00FA7128">
        <w:rPr>
          <w:color w:val="FF0000"/>
          <w:highlight w:val="yellow"/>
        </w:rPr>
        <w:t>gallery is</w:t>
      </w:r>
      <w:r w:rsidRPr="00FA7128">
        <w:rPr>
          <w:color w:val="FF0000"/>
          <w:highlight w:val="yellow"/>
        </w:rPr>
        <w:t xml:space="preserve"> generally </w:t>
      </w:r>
      <w:r w:rsidR="004A7548" w:rsidRPr="00FA7128">
        <w:rPr>
          <w:color w:val="FF0000"/>
          <w:highlight w:val="yellow"/>
        </w:rPr>
        <w:t xml:space="preserve">dictated by </w:t>
      </w:r>
      <w:r w:rsidR="00924A4A" w:rsidRPr="00FA7128">
        <w:rPr>
          <w:color w:val="FF0000"/>
          <w:highlight w:val="yellow"/>
        </w:rPr>
        <w:t xml:space="preserve">the </w:t>
      </w:r>
      <w:r w:rsidR="004A7548" w:rsidRPr="00FA7128">
        <w:rPr>
          <w:color w:val="FF0000"/>
          <w:highlight w:val="yellow"/>
        </w:rPr>
        <w:t xml:space="preserve">engineering practice </w:t>
      </w:r>
      <w:r w:rsidR="00D822C6" w:rsidRPr="00FA7128">
        <w:rPr>
          <w:color w:val="FF0000"/>
          <w:highlight w:val="yellow"/>
        </w:rPr>
        <w:t>and construction</w:t>
      </w:r>
      <w:r w:rsidR="00FA0323" w:rsidRPr="00FA7128">
        <w:rPr>
          <w:color w:val="FF0000"/>
          <w:highlight w:val="yellow"/>
        </w:rPr>
        <w:t xml:space="preserve"> program</w:t>
      </w:r>
      <w:r w:rsidR="004A7548" w:rsidRPr="00FA7128">
        <w:rPr>
          <w:color w:val="FF0000"/>
          <w:highlight w:val="yellow"/>
        </w:rPr>
        <w:t>.</w:t>
      </w:r>
      <w:r w:rsidR="00101383" w:rsidRPr="00FA7128">
        <w:rPr>
          <w:color w:val="FF0000"/>
          <w:highlight w:val="yellow"/>
        </w:rPr>
        <w:t xml:space="preserve"> The tunnel junctions are usually constructed far behind the advancing face </w:t>
      </w:r>
      <w:r w:rsidR="009F5665" w:rsidRPr="00FA7128">
        <w:rPr>
          <w:color w:val="FF0000"/>
          <w:highlight w:val="yellow"/>
        </w:rPr>
        <w:t>of main tunnel to ensure the excavation of latter slightly affects that of the junction gallery</w:t>
      </w:r>
      <w:r w:rsidR="00566732" w:rsidRPr="00FA7128">
        <w:rPr>
          <w:color w:val="FF0000"/>
          <w:highlight w:val="yellow"/>
        </w:rPr>
        <w:t xml:space="preserve"> [12, </w:t>
      </w:r>
      <w:r w:rsidR="00A2454F" w:rsidRPr="00FA7128">
        <w:rPr>
          <w:color w:val="FF0000"/>
          <w:highlight w:val="yellow"/>
        </w:rPr>
        <w:t>Insam et al. (2019)]</w:t>
      </w:r>
      <w:r w:rsidR="00FA7128">
        <w:rPr>
          <w:color w:val="FF0000"/>
        </w:rPr>
        <w:t>.</w:t>
      </w:r>
      <w:r w:rsidR="000C0ABE">
        <w:rPr>
          <w:color w:val="FF0000"/>
        </w:rPr>
        <w:t xml:space="preserve"> </w:t>
      </w:r>
    </w:p>
    <w:p w14:paraId="08BF7E6D" w14:textId="19A6D817" w:rsidR="002D297A" w:rsidRDefault="00A83ACE" w:rsidP="002D297A">
      <w:pPr>
        <w:pStyle w:val="Corpodetexto"/>
        <w:jc w:val="both"/>
        <w:rPr>
          <w:color w:val="FF0000"/>
        </w:rPr>
      </w:pPr>
      <w:r w:rsidRPr="00A83ACE">
        <w:rPr>
          <w:color w:val="FF0000"/>
          <w:highlight w:val="yellow"/>
        </w:rPr>
        <w:t>In this context, understanding and ass</w:t>
      </w:r>
      <w:r w:rsidR="000C0ABE" w:rsidRPr="00A83ACE">
        <w:rPr>
          <w:color w:val="FF0000"/>
          <w:highlight w:val="yellow"/>
        </w:rPr>
        <w:t xml:space="preserve">essing the multiple interactions between the components of </w:t>
      </w:r>
      <w:r>
        <w:rPr>
          <w:color w:val="FF0000"/>
          <w:highlight w:val="yellow"/>
        </w:rPr>
        <w:t xml:space="preserve">such a </w:t>
      </w:r>
      <w:r w:rsidR="000C0ABE" w:rsidRPr="00A83ACE">
        <w:rPr>
          <w:color w:val="FF0000"/>
          <w:highlight w:val="yellow"/>
        </w:rPr>
        <w:t xml:space="preserve">tunnel material system, namely the </w:t>
      </w:r>
      <w:r>
        <w:rPr>
          <w:color w:val="FF0000"/>
          <w:highlight w:val="yellow"/>
        </w:rPr>
        <w:t>closely</w:t>
      </w:r>
      <w:r w:rsidR="003D502F">
        <w:rPr>
          <w:color w:val="FF0000"/>
          <w:highlight w:val="yellow"/>
        </w:rPr>
        <w:t>-</w:t>
      </w:r>
      <w:r>
        <w:rPr>
          <w:color w:val="FF0000"/>
          <w:highlight w:val="yellow"/>
        </w:rPr>
        <w:t xml:space="preserve">spaced </w:t>
      </w:r>
      <w:r w:rsidR="000C0ABE" w:rsidRPr="00A83ACE">
        <w:rPr>
          <w:color w:val="FF0000"/>
          <w:highlight w:val="yellow"/>
        </w:rPr>
        <w:t xml:space="preserve">twin tunnels, the intersecting transverse gallery, the support lining and the ground, is </w:t>
      </w:r>
      <w:r w:rsidR="003D502F">
        <w:rPr>
          <w:color w:val="FF0000"/>
          <w:highlight w:val="yellow"/>
        </w:rPr>
        <w:t xml:space="preserve">a </w:t>
      </w:r>
      <w:r w:rsidR="003D502F" w:rsidRPr="00A83ACE">
        <w:rPr>
          <w:color w:val="FF0000"/>
          <w:highlight w:val="yellow"/>
        </w:rPr>
        <w:t>fundamental</w:t>
      </w:r>
      <w:r w:rsidR="003D502F">
        <w:rPr>
          <w:color w:val="FF0000"/>
          <w:highlight w:val="yellow"/>
        </w:rPr>
        <w:t xml:space="preserve"> and </w:t>
      </w:r>
      <w:r w:rsidR="000C0ABE" w:rsidRPr="00A83ACE">
        <w:rPr>
          <w:color w:val="FF0000"/>
          <w:highlight w:val="yellow"/>
        </w:rPr>
        <w:t xml:space="preserve">challenging engineering issue </w:t>
      </w:r>
      <w:r w:rsidR="003D502F">
        <w:rPr>
          <w:color w:val="FF0000"/>
          <w:highlight w:val="yellow"/>
        </w:rPr>
        <w:t xml:space="preserve">that </w:t>
      </w:r>
      <w:r w:rsidRPr="00A83ACE">
        <w:rPr>
          <w:color w:val="FF0000"/>
          <w:highlight w:val="yellow"/>
        </w:rPr>
        <w:t>should be handled during the planning stages</w:t>
      </w:r>
      <w:r w:rsidR="000C0ABE" w:rsidRPr="00A83ACE">
        <w:rPr>
          <w:color w:val="FF0000"/>
          <w:highlight w:val="yellow"/>
        </w:rPr>
        <w:t xml:space="preserve"> for optimal design and safety of the </w:t>
      </w:r>
      <w:r w:rsidRPr="00A83ACE">
        <w:rPr>
          <w:color w:val="FF0000"/>
          <w:highlight w:val="yellow"/>
        </w:rPr>
        <w:t>whole tunneling operations.</w:t>
      </w:r>
      <w:r w:rsidR="003D502F">
        <w:rPr>
          <w:color w:val="FF0000"/>
        </w:rPr>
        <w:t xml:space="preserve"> </w:t>
      </w:r>
      <w:r w:rsidR="003D502F" w:rsidRPr="00A454F9">
        <w:rPr>
          <w:color w:val="FF0000"/>
          <w:highlight w:val="yellow"/>
        </w:rPr>
        <w:t xml:space="preserve">Evidence </w:t>
      </w:r>
      <w:r w:rsidR="004C4AF3" w:rsidRPr="00A454F9">
        <w:rPr>
          <w:color w:val="FF0000"/>
          <w:highlight w:val="yellow"/>
        </w:rPr>
        <w:t>of</w:t>
      </w:r>
      <w:r w:rsidR="003D502F" w:rsidRPr="00A454F9">
        <w:rPr>
          <w:color w:val="FF0000"/>
          <w:highlight w:val="yellow"/>
        </w:rPr>
        <w:t xml:space="preserve"> </w:t>
      </w:r>
      <w:r w:rsidR="004C4AF3" w:rsidRPr="00A454F9">
        <w:rPr>
          <w:color w:val="FF0000"/>
          <w:highlight w:val="yellow"/>
        </w:rPr>
        <w:t xml:space="preserve">interaction phenomena in </w:t>
      </w:r>
      <w:r w:rsidR="003D502F" w:rsidRPr="00A454F9">
        <w:rPr>
          <w:color w:val="FF0000"/>
          <w:highlight w:val="yellow"/>
        </w:rPr>
        <w:t xml:space="preserve">twin tunnels </w:t>
      </w:r>
      <w:r w:rsidR="004C4AF3" w:rsidRPr="00A454F9">
        <w:rPr>
          <w:color w:val="FF0000"/>
          <w:highlight w:val="yellow"/>
        </w:rPr>
        <w:t>and</w:t>
      </w:r>
      <w:r w:rsidR="003D502F" w:rsidRPr="00A454F9">
        <w:rPr>
          <w:color w:val="FF0000"/>
          <w:highlight w:val="yellow"/>
        </w:rPr>
        <w:t xml:space="preserve"> tunnel junctions have been reported </w:t>
      </w:r>
      <w:r w:rsidR="004C4AF3" w:rsidRPr="00A454F9">
        <w:rPr>
          <w:color w:val="FF0000"/>
          <w:highlight w:val="yellow"/>
        </w:rPr>
        <w:t>by many case studies (</w:t>
      </w:r>
      <w:r w:rsidR="00B06DF7" w:rsidRPr="00A454F9">
        <w:rPr>
          <w:color w:val="FF0000"/>
          <w:highlight w:val="yellow"/>
        </w:rPr>
        <w:t xml:space="preserve">e.g., Pottler (1992), </w:t>
      </w:r>
      <w:r w:rsidR="004C4AF3" w:rsidRPr="00A454F9">
        <w:rPr>
          <w:color w:val="FF0000"/>
          <w:highlight w:val="yellow"/>
        </w:rPr>
        <w:t xml:space="preserve">Nyren (1998), </w:t>
      </w:r>
      <w:r w:rsidR="00B06DF7" w:rsidRPr="00A454F9">
        <w:rPr>
          <w:color w:val="FF0000"/>
          <w:highlight w:val="yellow"/>
        </w:rPr>
        <w:t xml:space="preserve">Hsiao et al. </w:t>
      </w:r>
      <w:r w:rsidR="00B06DF7" w:rsidRPr="00242D81">
        <w:rPr>
          <w:color w:val="FF0000"/>
          <w:highlight w:val="yellow"/>
          <w:lang w:val="fr-FR"/>
        </w:rPr>
        <w:t>(2005), Sj</w:t>
      </w:r>
      <w:r w:rsidR="00B06DF7" w:rsidRPr="00242D81">
        <w:rPr>
          <w:rStyle w:val="nfase"/>
          <w:rFonts w:cs="Arial"/>
          <w:i w:val="0"/>
          <w:iCs w:val="0"/>
          <w:color w:val="FF0000"/>
          <w:highlight w:val="yellow"/>
          <w:shd w:val="clear" w:color="auto" w:fill="FFFFFF"/>
          <w:lang w:val="fr-FR"/>
        </w:rPr>
        <w:t>ö</w:t>
      </w:r>
      <w:r w:rsidR="00B06DF7" w:rsidRPr="00242D81">
        <w:rPr>
          <w:color w:val="FF0000"/>
          <w:highlight w:val="yellow"/>
          <w:lang w:val="fr-FR"/>
        </w:rPr>
        <w:t xml:space="preserve">berg et al. (2006), </w:t>
      </w:r>
      <w:r w:rsidR="00B06DF7" w:rsidRPr="00242D81">
        <w:rPr>
          <w:color w:val="FF0000"/>
          <w:highlight w:val="cyan"/>
          <w:lang w:val="fr-FR"/>
        </w:rPr>
        <w:t>Karakus et al. (2007)</w:t>
      </w:r>
      <w:r w:rsidR="005F1FEB" w:rsidRPr="00242D81">
        <w:rPr>
          <w:color w:val="FF0000"/>
          <w:highlight w:val="cyan"/>
          <w:lang w:val="fr-FR"/>
        </w:rPr>
        <w:t xml:space="preserve"> [1]</w:t>
      </w:r>
      <w:r w:rsidR="00B06DF7" w:rsidRPr="00242D81">
        <w:rPr>
          <w:color w:val="FF0000"/>
          <w:highlight w:val="cyan"/>
          <w:lang w:val="fr-FR"/>
        </w:rPr>
        <w:t>,</w:t>
      </w:r>
      <w:r w:rsidR="00B06DF7" w:rsidRPr="00242D81">
        <w:rPr>
          <w:color w:val="FF0000"/>
          <w:highlight w:val="yellow"/>
          <w:lang w:val="fr-FR"/>
        </w:rPr>
        <w:t xml:space="preserve"> </w:t>
      </w:r>
      <w:r w:rsidR="004C4AF3" w:rsidRPr="00242D81">
        <w:rPr>
          <w:color w:val="FF0000"/>
          <w:highlight w:val="yellow"/>
          <w:lang w:val="fr-FR"/>
        </w:rPr>
        <w:t>Afifipour et al. (2011)</w:t>
      </w:r>
      <w:r w:rsidR="00B06DF7" w:rsidRPr="00242D81">
        <w:rPr>
          <w:color w:val="FF0000"/>
          <w:highlight w:val="yellow"/>
          <w:lang w:val="fr-FR"/>
        </w:rPr>
        <w:t xml:space="preserve">, </w:t>
      </w:r>
      <w:r w:rsidR="00DD73BA" w:rsidRPr="007159CC">
        <w:rPr>
          <w:highlight w:val="cyan"/>
          <w:lang w:val="fr-FR"/>
        </w:rPr>
        <w:t>Fortsakis et al. (2012) [10]</w:t>
      </w:r>
      <w:r w:rsidR="00DD73BA" w:rsidRPr="007159CC">
        <w:rPr>
          <w:lang w:val="fr-FR"/>
        </w:rPr>
        <w:t xml:space="preserve">, </w:t>
      </w:r>
      <w:r w:rsidR="00B06DF7" w:rsidRPr="00242D81">
        <w:rPr>
          <w:color w:val="FF0000"/>
          <w:highlight w:val="yellow"/>
          <w:lang w:val="fr-FR"/>
        </w:rPr>
        <w:t xml:space="preserve">Fargnoli et al. </w:t>
      </w:r>
      <w:r w:rsidR="00B06DF7" w:rsidRPr="007159CC">
        <w:rPr>
          <w:color w:val="FF0000"/>
          <w:highlight w:val="yellow"/>
          <w:lang w:val="fr-FR"/>
        </w:rPr>
        <w:t xml:space="preserve">(2015), Li et al. (2016), Elwood and Martin (2016), </w:t>
      </w:r>
      <w:r w:rsidR="00506089" w:rsidRPr="007159CC">
        <w:rPr>
          <w:color w:val="FF0000"/>
          <w:highlight w:val="yellow"/>
          <w:lang w:val="fr-FR"/>
        </w:rPr>
        <w:t xml:space="preserve">Connor Langford et al. </w:t>
      </w:r>
      <w:r w:rsidR="00506089" w:rsidRPr="00506089">
        <w:rPr>
          <w:color w:val="FF0000"/>
          <w:highlight w:val="yellow"/>
        </w:rPr>
        <w:t xml:space="preserve">(2016), </w:t>
      </w:r>
      <w:r w:rsidR="00B06DF7" w:rsidRPr="00506089">
        <w:rPr>
          <w:color w:val="FF0000"/>
          <w:highlight w:val="yellow"/>
        </w:rPr>
        <w:t>Wan et al</w:t>
      </w:r>
      <w:r w:rsidR="0075628D" w:rsidRPr="00506089">
        <w:rPr>
          <w:color w:val="FF0000"/>
          <w:highlight w:val="yellow"/>
        </w:rPr>
        <w:t>.</w:t>
      </w:r>
      <w:r w:rsidR="00B06DF7" w:rsidRPr="00506089">
        <w:rPr>
          <w:color w:val="FF0000"/>
          <w:highlight w:val="yellow"/>
        </w:rPr>
        <w:t xml:space="preserve"> (2017</w:t>
      </w:r>
      <w:r w:rsidR="00EB115D" w:rsidRPr="00506089">
        <w:rPr>
          <w:color w:val="FF0000"/>
          <w:highlight w:val="yellow"/>
        </w:rPr>
        <w:t>), Insam</w:t>
      </w:r>
      <w:r w:rsidR="004C4AF3" w:rsidRPr="00506089">
        <w:rPr>
          <w:color w:val="FF0000"/>
          <w:highlight w:val="yellow"/>
        </w:rPr>
        <w:t xml:space="preserve"> et al. (2019)].</w:t>
      </w:r>
      <w:r w:rsidR="005F1FEB" w:rsidRPr="00506089">
        <w:rPr>
          <w:color w:val="FF0000"/>
          <w:highlight w:val="yellow"/>
        </w:rPr>
        <w:t xml:space="preserve"> From a structural design viewpoint, the analysis of the complex </w:t>
      </w:r>
      <w:r w:rsidR="005F1FEB" w:rsidRPr="00EB115D">
        <w:rPr>
          <w:color w:val="FF0000"/>
          <w:highlight w:val="yellow"/>
        </w:rPr>
        <w:t xml:space="preserve">interaction in such a tunnel system is not an easy task since it </w:t>
      </w:r>
      <w:r w:rsidR="00720BE0">
        <w:rPr>
          <w:color w:val="FF0000"/>
          <w:highlight w:val="yellow"/>
        </w:rPr>
        <w:t xml:space="preserve">inherently </w:t>
      </w:r>
      <w:r w:rsidR="005F1FEB" w:rsidRPr="00EB115D">
        <w:rPr>
          <w:color w:val="FF0000"/>
          <w:highlight w:val="yellow"/>
        </w:rPr>
        <w:t xml:space="preserve">involves </w:t>
      </w:r>
      <w:r w:rsidR="00396058" w:rsidRPr="00EB115D">
        <w:rPr>
          <w:color w:val="FF0000"/>
          <w:highlight w:val="yellow"/>
        </w:rPr>
        <w:t>several</w:t>
      </w:r>
      <w:r w:rsidR="00EB115D" w:rsidRPr="00EB115D">
        <w:rPr>
          <w:color w:val="FF0000"/>
          <w:highlight w:val="yellow"/>
        </w:rPr>
        <w:t xml:space="preserve"> factors related to </w:t>
      </w:r>
      <w:r w:rsidR="00396058" w:rsidRPr="00EB115D">
        <w:rPr>
          <w:color w:val="FF0000"/>
          <w:highlight w:val="yellow"/>
        </w:rPr>
        <w:t>geometry</w:t>
      </w:r>
      <w:r w:rsidR="00EB115D">
        <w:rPr>
          <w:color w:val="FF0000"/>
          <w:highlight w:val="yellow"/>
        </w:rPr>
        <w:t xml:space="preserve"> </w:t>
      </w:r>
      <w:r w:rsidR="00EB115D" w:rsidRPr="00EB115D">
        <w:rPr>
          <w:color w:val="FF0000"/>
          <w:highlight w:val="yellow"/>
        </w:rPr>
        <w:t>and constitutive</w:t>
      </w:r>
      <w:r w:rsidR="00396058" w:rsidRPr="00EB115D">
        <w:rPr>
          <w:color w:val="FF0000"/>
          <w:highlight w:val="yellow"/>
        </w:rPr>
        <w:t xml:space="preserve"> </w:t>
      </w:r>
      <w:r w:rsidR="00EB115D" w:rsidRPr="00A17391">
        <w:rPr>
          <w:color w:val="FF0000"/>
          <w:highlight w:val="yellow"/>
        </w:rPr>
        <w:t>characteristics as well as to</w:t>
      </w:r>
      <w:r w:rsidR="00203DB9" w:rsidRPr="00A17391">
        <w:rPr>
          <w:color w:val="FF0000"/>
          <w:highlight w:val="yellow"/>
        </w:rPr>
        <w:t xml:space="preserve"> the prevailing initial mechanical state and </w:t>
      </w:r>
      <w:r w:rsidR="00396058" w:rsidRPr="00A17391">
        <w:rPr>
          <w:color w:val="FF0000"/>
          <w:highlight w:val="yellow"/>
        </w:rPr>
        <w:t xml:space="preserve">the sequence of tunneling. </w:t>
      </w:r>
      <w:r w:rsidR="00203DB9" w:rsidRPr="00A17391">
        <w:rPr>
          <w:color w:val="FF0000"/>
          <w:highlight w:val="yellow"/>
        </w:rPr>
        <w:t xml:space="preserve">In particular, the computational evaluation of rock deformation and lining loading </w:t>
      </w:r>
      <w:r w:rsidR="00A17391" w:rsidRPr="00A17391">
        <w:rPr>
          <w:color w:val="FF0000"/>
          <w:highlight w:val="yellow"/>
        </w:rPr>
        <w:t>near</w:t>
      </w:r>
      <w:r w:rsidR="00203DB9" w:rsidRPr="00A17391">
        <w:rPr>
          <w:color w:val="FF0000"/>
          <w:highlight w:val="yellow"/>
        </w:rPr>
        <w:t xml:space="preserve"> the region of tunnel-gallery </w:t>
      </w:r>
      <w:r w:rsidR="00A7676F">
        <w:rPr>
          <w:color w:val="FF0000"/>
          <w:highlight w:val="yellow"/>
        </w:rPr>
        <w:t>intersection</w:t>
      </w:r>
      <w:r w:rsidR="00203DB9" w:rsidRPr="00A17391">
        <w:rPr>
          <w:color w:val="FF0000"/>
          <w:highlight w:val="yellow"/>
        </w:rPr>
        <w:t xml:space="preserve"> requires a three-dimensional modeling</w:t>
      </w:r>
      <w:r w:rsidR="007159CC">
        <w:rPr>
          <w:color w:val="FF0000"/>
          <w:highlight w:val="yellow"/>
        </w:rPr>
        <w:t xml:space="preserve"> </w:t>
      </w:r>
      <w:r w:rsidR="007159CC">
        <w:rPr>
          <w:color w:val="FF0000"/>
        </w:rPr>
        <w:t xml:space="preserve">(e.g., </w:t>
      </w:r>
      <w:r w:rsidR="007159CC" w:rsidRPr="007159CC">
        <w:rPr>
          <w:color w:val="FF0000"/>
        </w:rPr>
        <w:t xml:space="preserve">Spyridis </w:t>
      </w:r>
      <w:r w:rsidR="007159CC">
        <w:rPr>
          <w:color w:val="FF0000"/>
        </w:rPr>
        <w:t>and</w:t>
      </w:r>
      <w:r w:rsidR="007159CC" w:rsidRPr="007159CC">
        <w:rPr>
          <w:color w:val="FF0000"/>
        </w:rPr>
        <w:t xml:space="preserve"> Bergmeister </w:t>
      </w:r>
      <w:r w:rsidR="007159CC">
        <w:rPr>
          <w:color w:val="FF0000"/>
        </w:rPr>
        <w:t>(</w:t>
      </w:r>
      <w:r w:rsidR="007159CC" w:rsidRPr="007159CC">
        <w:rPr>
          <w:color w:val="FF0000"/>
        </w:rPr>
        <w:t>2015</w:t>
      </w:r>
      <w:r w:rsidR="007159CC">
        <w:rPr>
          <w:color w:val="FF0000"/>
        </w:rPr>
        <w:t xml:space="preserve">), </w:t>
      </w:r>
      <w:r w:rsidR="007159CC" w:rsidRPr="007159CC">
        <w:rPr>
          <w:color w:val="FF0000"/>
          <w:highlight w:val="cyan"/>
        </w:rPr>
        <w:t>Chortis and Kavvadas (2021)[12]</w:t>
      </w:r>
      <w:r w:rsidR="007159CC">
        <w:rPr>
          <w:color w:val="FF0000"/>
        </w:rPr>
        <w:t>]</w:t>
      </w:r>
      <w:r w:rsidR="00A17391" w:rsidRPr="00A17391">
        <w:rPr>
          <w:color w:val="FF0000"/>
          <w:highlight w:val="yellow"/>
        </w:rPr>
        <w:t xml:space="preserve">. The construction process of the transverse gallery induces a stress redistribution within the surrounding rock mass, which in turn results in additional loading </w:t>
      </w:r>
      <w:r w:rsidR="00D840C7">
        <w:rPr>
          <w:color w:val="FF0000"/>
          <w:highlight w:val="yellow"/>
        </w:rPr>
        <w:t>applied to</w:t>
      </w:r>
      <w:r w:rsidR="00A17391" w:rsidRPr="00A17391">
        <w:rPr>
          <w:color w:val="FF0000"/>
          <w:highlight w:val="yellow"/>
        </w:rPr>
        <w:t xml:space="preserve"> the lining support of the main </w:t>
      </w:r>
      <w:r w:rsidR="00A17391" w:rsidRPr="00DC11F4">
        <w:rPr>
          <w:color w:val="FF0000"/>
          <w:highlight w:val="yellow"/>
        </w:rPr>
        <w:t>tunnel</w:t>
      </w:r>
      <w:r w:rsidR="002D297A" w:rsidRPr="00DC11F4">
        <w:rPr>
          <w:color w:val="FF0000"/>
          <w:highlight w:val="yellow"/>
        </w:rPr>
        <w:t xml:space="preserve">. Furthermore, a key aspect of the 3D modeling is the ability to capture the interaction effects on both short-term and </w:t>
      </w:r>
      <w:r w:rsidR="002D297A" w:rsidRPr="00DC11F4">
        <w:rPr>
          <w:color w:val="FF0000"/>
          <w:highlight w:val="yellow"/>
        </w:rPr>
        <w:lastRenderedPageBreak/>
        <w:t xml:space="preserve">long-term </w:t>
      </w:r>
      <w:r w:rsidR="00DC11F4" w:rsidRPr="00DC11F4">
        <w:rPr>
          <w:color w:val="FF0000"/>
          <w:highlight w:val="yellow"/>
        </w:rPr>
        <w:t xml:space="preserve">structural behavior, which are mainly controlled by the </w:t>
      </w:r>
      <w:r w:rsidR="002D297A" w:rsidRPr="00DC11F4">
        <w:rPr>
          <w:color w:val="FF0000"/>
          <w:highlight w:val="yellow"/>
        </w:rPr>
        <w:t xml:space="preserve">time-dependent </w:t>
      </w:r>
      <w:r w:rsidR="00DC11F4">
        <w:rPr>
          <w:color w:val="FF0000"/>
          <w:highlight w:val="yellow"/>
        </w:rPr>
        <w:t xml:space="preserve">rheological </w:t>
      </w:r>
      <w:r w:rsidR="002D297A" w:rsidRPr="00DC11F4">
        <w:rPr>
          <w:color w:val="FF0000"/>
          <w:highlight w:val="yellow"/>
        </w:rPr>
        <w:t xml:space="preserve">behavior </w:t>
      </w:r>
      <w:r w:rsidR="00DC11F4" w:rsidRPr="00DC11F4">
        <w:rPr>
          <w:color w:val="FF0000"/>
          <w:highlight w:val="yellow"/>
        </w:rPr>
        <w:t>of the rock and lining material constituents.</w:t>
      </w:r>
    </w:p>
    <w:p w14:paraId="05ED02FC" w14:textId="53A19152" w:rsidR="00951194" w:rsidRDefault="00DC11F4" w:rsidP="002D297A">
      <w:pPr>
        <w:pStyle w:val="Corpodetexto"/>
        <w:jc w:val="both"/>
        <w:rPr>
          <w:color w:val="FF0000"/>
          <w:highlight w:val="yellow"/>
        </w:rPr>
      </w:pPr>
      <w:r w:rsidRPr="00D659AE">
        <w:rPr>
          <w:color w:val="FF0000"/>
          <w:highlight w:val="yellow"/>
        </w:rPr>
        <w:t>As far as the computational tunnel interaction modeling is concerned, most investigations addressed the configuration of shallow adjacent or twin tunnels (see for instance [1</w:t>
      </w:r>
      <w:r w:rsidR="00D659AE">
        <w:rPr>
          <w:color w:val="FF0000"/>
          <w:highlight w:val="yellow"/>
        </w:rPr>
        <w:t>-</w:t>
      </w:r>
      <w:r w:rsidRPr="00D659AE">
        <w:rPr>
          <w:color w:val="FF0000"/>
          <w:highlight w:val="yellow"/>
        </w:rPr>
        <w:t>5</w:t>
      </w:r>
      <w:r w:rsidR="00FA7504">
        <w:rPr>
          <w:color w:val="FF0000"/>
          <w:highlight w:val="yellow"/>
        </w:rPr>
        <w:t>, Do et al. (2014</w:t>
      </w:r>
      <w:r w:rsidR="00FA7504" w:rsidRPr="00720BE0">
        <w:rPr>
          <w:color w:val="FF0000"/>
          <w:highlight w:val="yellow"/>
        </w:rPr>
        <w:t>)</w:t>
      </w:r>
      <w:r w:rsidR="006650A7" w:rsidRPr="00720BE0">
        <w:rPr>
          <w:color w:val="FF0000"/>
          <w:highlight w:val="yellow"/>
        </w:rPr>
        <w:t>,</w:t>
      </w:r>
      <w:r w:rsidR="00FA7504" w:rsidRPr="00720BE0">
        <w:rPr>
          <w:color w:val="FF0000"/>
          <w:highlight w:val="yellow"/>
        </w:rPr>
        <w:t xml:space="preserve"> </w:t>
      </w:r>
      <w:r w:rsidR="00720BE0" w:rsidRPr="00242D81">
        <w:rPr>
          <w:color w:val="FF0000"/>
          <w:highlight w:val="yellow"/>
        </w:rPr>
        <w:t>Vlachopoulos</w:t>
      </w:r>
      <w:r w:rsidR="00720BE0" w:rsidRPr="00720BE0">
        <w:rPr>
          <w:color w:val="FF0000"/>
          <w:highlight w:val="yellow"/>
        </w:rPr>
        <w:t xml:space="preserve"> et al. (2018), </w:t>
      </w:r>
      <w:r w:rsidR="00FA7504" w:rsidRPr="00720BE0">
        <w:rPr>
          <w:color w:val="FF0000"/>
          <w:highlight w:val="yellow"/>
        </w:rPr>
        <w:t>Do et al. (2022)</w:t>
      </w:r>
      <w:r w:rsidR="006D785F" w:rsidRPr="00720BE0">
        <w:rPr>
          <w:color w:val="FF0000"/>
          <w:highlight w:val="yellow"/>
        </w:rPr>
        <w:t>, Pedro et al. (2023)</w:t>
      </w:r>
      <w:r w:rsidRPr="00720BE0">
        <w:rPr>
          <w:color w:val="FF0000"/>
          <w:highlight w:val="yellow"/>
        </w:rPr>
        <w:t>]</w:t>
      </w:r>
      <w:r w:rsidR="00D659AE" w:rsidRPr="00720BE0">
        <w:rPr>
          <w:color w:val="FF0000"/>
          <w:highlight w:val="yellow"/>
        </w:rPr>
        <w:t xml:space="preserve">, </w:t>
      </w:r>
      <w:r w:rsidRPr="00720BE0">
        <w:rPr>
          <w:color w:val="FF0000"/>
          <w:highlight w:val="yellow"/>
        </w:rPr>
        <w:t>to cite a few recent</w:t>
      </w:r>
      <w:r w:rsidR="00D659AE" w:rsidRPr="00720BE0">
        <w:rPr>
          <w:color w:val="FF0000"/>
          <w:highlight w:val="yellow"/>
        </w:rPr>
        <w:t xml:space="preserve"> works</w:t>
      </w:r>
      <w:r w:rsidRPr="00720BE0">
        <w:rPr>
          <w:color w:val="FF0000"/>
          <w:highlight w:val="yellow"/>
        </w:rPr>
        <w:t>),</w:t>
      </w:r>
      <w:r w:rsidR="00D659AE" w:rsidRPr="00720BE0">
        <w:rPr>
          <w:color w:val="FF0000"/>
          <w:highlight w:val="yellow"/>
        </w:rPr>
        <w:t xml:space="preserve"> with particular focus on subsurface and surface interaction effects, including evaluation of induced ground </w:t>
      </w:r>
      <w:r w:rsidR="00D659AE" w:rsidRPr="00D659AE">
        <w:rPr>
          <w:color w:val="FF0000"/>
          <w:highlight w:val="yellow"/>
        </w:rPr>
        <w:t>settlement</w:t>
      </w:r>
      <w:r w:rsidR="00D659AE">
        <w:rPr>
          <w:color w:val="FF0000"/>
          <w:highlight w:val="yellow"/>
        </w:rPr>
        <w:t>.</w:t>
      </w:r>
      <w:r w:rsidR="00DC030E">
        <w:rPr>
          <w:color w:val="FF0000"/>
          <w:highlight w:val="yellow"/>
        </w:rPr>
        <w:t xml:space="preserve"> In that respect</w:t>
      </w:r>
      <w:r w:rsidR="00DC030E" w:rsidRPr="00951194">
        <w:rPr>
          <w:color w:val="FF0000"/>
          <w:highlight w:val="yellow"/>
        </w:rPr>
        <w:t>, a</w:t>
      </w:r>
      <w:r w:rsidR="00D659AE" w:rsidRPr="00951194">
        <w:rPr>
          <w:color w:val="FF0000"/>
          <w:highlight w:val="yellow"/>
        </w:rPr>
        <w:t xml:space="preserve"> comprehensive review </w:t>
      </w:r>
      <w:r w:rsidR="00951194" w:rsidRPr="00951194">
        <w:rPr>
          <w:color w:val="FF0000"/>
          <w:highlight w:val="yellow"/>
        </w:rPr>
        <w:t xml:space="preserve">of reference works on related topics may </w:t>
      </w:r>
      <w:r w:rsidR="00D659AE" w:rsidRPr="00951194">
        <w:rPr>
          <w:color w:val="FF0000"/>
          <w:highlight w:val="yellow"/>
        </w:rPr>
        <w:t>be found in [6].</w:t>
      </w:r>
    </w:p>
    <w:p w14:paraId="07804815" w14:textId="47070B32" w:rsidR="006713C6" w:rsidRPr="0089070C" w:rsidRDefault="00951194" w:rsidP="00330037">
      <w:pPr>
        <w:pStyle w:val="Corpodetexto"/>
        <w:jc w:val="both"/>
      </w:pPr>
      <w:r w:rsidRPr="0089070C">
        <w:rPr>
          <w:color w:val="FF0000"/>
          <w:highlight w:val="yellow"/>
        </w:rPr>
        <w:t>Referring to the particular</w:t>
      </w:r>
      <w:r w:rsidR="00F62C1B" w:rsidRPr="0089070C">
        <w:rPr>
          <w:color w:val="FF0000"/>
          <w:highlight w:val="yellow"/>
        </w:rPr>
        <w:t xml:space="preserve"> </w:t>
      </w:r>
      <w:r w:rsidRPr="0089070C">
        <w:rPr>
          <w:color w:val="FF0000"/>
          <w:highlight w:val="yellow"/>
        </w:rPr>
        <w:t xml:space="preserve">configuration </w:t>
      </w:r>
      <w:r w:rsidR="00720BE0" w:rsidRPr="0089070C">
        <w:rPr>
          <w:color w:val="FF0000"/>
          <w:highlight w:val="yellow"/>
        </w:rPr>
        <w:t xml:space="preserve">of </w:t>
      </w:r>
      <w:r w:rsidRPr="0089070C">
        <w:rPr>
          <w:color w:val="FF0000"/>
          <w:highlight w:val="yellow"/>
        </w:rPr>
        <w:t>deep</w:t>
      </w:r>
      <w:r w:rsidR="00EE6363" w:rsidRPr="0089070C">
        <w:rPr>
          <w:color w:val="FF0000"/>
          <w:highlight w:val="yellow"/>
        </w:rPr>
        <w:t>-</w:t>
      </w:r>
      <w:r w:rsidRPr="0089070C">
        <w:rPr>
          <w:color w:val="FF0000"/>
          <w:highlight w:val="yellow"/>
        </w:rPr>
        <w:t xml:space="preserve">buried tunnels </w:t>
      </w:r>
      <w:r w:rsidR="00720BE0" w:rsidRPr="0089070C">
        <w:rPr>
          <w:color w:val="FF0000"/>
          <w:highlight w:val="yellow"/>
        </w:rPr>
        <w:t xml:space="preserve">addressed in this paper, the following </w:t>
      </w:r>
      <w:r w:rsidR="00064A8A" w:rsidRPr="0089070C">
        <w:rPr>
          <w:color w:val="FF0000"/>
          <w:highlight w:val="yellow"/>
        </w:rPr>
        <w:t xml:space="preserve">analytical and numerical </w:t>
      </w:r>
      <w:r w:rsidR="00720BE0" w:rsidRPr="0089070C">
        <w:rPr>
          <w:color w:val="FF0000"/>
          <w:highlight w:val="yellow"/>
        </w:rPr>
        <w:t xml:space="preserve">contributions to twin tunnels interaction modeling should be quoted. </w:t>
      </w:r>
      <w:r w:rsidR="00DD25C9" w:rsidRPr="0089070C">
        <w:rPr>
          <w:color w:val="FF0000"/>
          <w:highlight w:val="yellow"/>
        </w:rPr>
        <w:t xml:space="preserve">Analytical solutions for the stress distribution around </w:t>
      </w:r>
      <w:r w:rsidR="0012143D" w:rsidRPr="0089070C">
        <w:rPr>
          <w:color w:val="FF0000"/>
          <w:highlight w:val="yellow"/>
        </w:rPr>
        <w:t>unlined</w:t>
      </w:r>
      <w:r w:rsidR="009D4BA6" w:rsidRPr="0089070C">
        <w:rPr>
          <w:color w:val="FF0000"/>
          <w:highlight w:val="yellow"/>
        </w:rPr>
        <w:t xml:space="preserve"> and lined</w:t>
      </w:r>
      <w:r w:rsidR="0012143D" w:rsidRPr="0089070C">
        <w:rPr>
          <w:color w:val="FF0000"/>
          <w:highlight w:val="yellow"/>
        </w:rPr>
        <w:t xml:space="preserve"> </w:t>
      </w:r>
      <w:r w:rsidR="00DD25C9" w:rsidRPr="0089070C">
        <w:rPr>
          <w:color w:val="FF0000"/>
          <w:highlight w:val="yellow"/>
        </w:rPr>
        <w:t xml:space="preserve">deep circular twin tunnels have been </w:t>
      </w:r>
      <w:r w:rsidR="00F62C1B" w:rsidRPr="0089070C">
        <w:rPr>
          <w:color w:val="FF0000"/>
          <w:highlight w:val="yellow"/>
        </w:rPr>
        <w:t>respectively</w:t>
      </w:r>
      <w:r w:rsidR="009D4BA6" w:rsidRPr="0089070C">
        <w:rPr>
          <w:color w:val="FF0000"/>
          <w:highlight w:val="yellow"/>
        </w:rPr>
        <w:t xml:space="preserve"> </w:t>
      </w:r>
      <w:r w:rsidR="00DD25C9" w:rsidRPr="0089070C">
        <w:rPr>
          <w:color w:val="FF0000"/>
          <w:highlight w:val="yellow"/>
        </w:rPr>
        <w:t xml:space="preserve">formulated </w:t>
      </w:r>
      <w:r w:rsidR="00FA30E7" w:rsidRPr="0089070C">
        <w:rPr>
          <w:color w:val="FF0000"/>
          <w:highlight w:val="yellow"/>
        </w:rPr>
        <w:t xml:space="preserve">in </w:t>
      </w:r>
      <w:r w:rsidR="00F62C1B" w:rsidRPr="0089070C">
        <w:t xml:space="preserve">Guo et al. [9] and </w:t>
      </w:r>
      <w:r w:rsidR="00FA30E7" w:rsidRPr="0089070C">
        <w:rPr>
          <w:color w:val="FF0000"/>
          <w:highlight w:val="yellow"/>
        </w:rPr>
        <w:t xml:space="preserve">Chen et al. [7] </w:t>
      </w:r>
      <w:r w:rsidR="00DD25C9" w:rsidRPr="0089070C">
        <w:rPr>
          <w:color w:val="FF0000"/>
          <w:highlight w:val="yellow"/>
        </w:rPr>
        <w:t>within the framework of</w:t>
      </w:r>
      <w:r w:rsidR="00FA30E7" w:rsidRPr="0089070C">
        <w:rPr>
          <w:color w:val="FF0000"/>
          <w:highlight w:val="yellow"/>
        </w:rPr>
        <w:t xml:space="preserve"> plane </w:t>
      </w:r>
      <w:r w:rsidR="00DD25C9" w:rsidRPr="0089070C">
        <w:rPr>
          <w:color w:val="FF0000"/>
          <w:highlight w:val="yellow"/>
        </w:rPr>
        <w:t>strain assumption</w:t>
      </w:r>
      <w:r w:rsidR="00FA30E7" w:rsidRPr="0089070C">
        <w:rPr>
          <w:color w:val="FF0000"/>
          <w:highlight w:val="yellow"/>
        </w:rPr>
        <w:t xml:space="preserve"> considering an</w:t>
      </w:r>
      <w:r w:rsidR="00DD25C9" w:rsidRPr="0089070C">
        <w:rPr>
          <w:color w:val="FF0000"/>
          <w:highlight w:val="yellow"/>
        </w:rPr>
        <w:t xml:space="preserve"> elastic</w:t>
      </w:r>
      <w:r w:rsidR="00FA30E7" w:rsidRPr="0089070C">
        <w:rPr>
          <w:color w:val="FF0000"/>
          <w:highlight w:val="yellow"/>
        </w:rPr>
        <w:t xml:space="preserve"> behavior for the rock material. It has been </w:t>
      </w:r>
      <w:r w:rsidR="0012143D" w:rsidRPr="0089070C">
        <w:rPr>
          <w:color w:val="FF0000"/>
          <w:highlight w:val="yellow"/>
        </w:rPr>
        <w:t>found</w:t>
      </w:r>
      <w:r w:rsidR="00FA30E7" w:rsidRPr="0089070C">
        <w:rPr>
          <w:color w:val="FF0000"/>
          <w:highlight w:val="yellow"/>
        </w:rPr>
        <w:t xml:space="preserve"> that the interaction between the twin tunnels vanishes when the tunnel spacing exceeds </w:t>
      </w:r>
      <w:r w:rsidR="0012143D" w:rsidRPr="0089070C">
        <w:rPr>
          <w:color w:val="FF0000"/>
          <w:highlight w:val="yellow"/>
        </w:rPr>
        <w:t>typically two</w:t>
      </w:r>
      <w:r w:rsidR="009D4BA6" w:rsidRPr="0089070C">
        <w:rPr>
          <w:color w:val="FF0000"/>
          <w:highlight w:val="yellow"/>
        </w:rPr>
        <w:t xml:space="preserve"> to three</w:t>
      </w:r>
      <w:r w:rsidR="0012143D" w:rsidRPr="0089070C">
        <w:rPr>
          <w:color w:val="FF0000"/>
          <w:highlight w:val="yellow"/>
        </w:rPr>
        <w:t xml:space="preserve"> tunnel diameters. </w:t>
      </w:r>
      <w:r w:rsidR="0012143D" w:rsidRPr="0089070C">
        <w:rPr>
          <w:color w:val="FF0000"/>
        </w:rPr>
        <w:t xml:space="preserve"> </w:t>
      </w:r>
      <w:r w:rsidR="0012143D" w:rsidRPr="0089070C">
        <w:rPr>
          <w:color w:val="FF0000"/>
          <w:highlight w:val="yellow"/>
        </w:rPr>
        <w:t xml:space="preserve">Similar problem has been studied in </w:t>
      </w:r>
      <w:r w:rsidRPr="0089070C">
        <w:rPr>
          <w:color w:val="FF0000"/>
          <w:highlight w:val="yellow"/>
        </w:rPr>
        <w:t>Ma et al. [</w:t>
      </w:r>
      <w:r w:rsidR="00330037" w:rsidRPr="0089070C">
        <w:rPr>
          <w:color w:val="FF0000"/>
          <w:highlight w:val="yellow"/>
        </w:rPr>
        <w:t>8</w:t>
      </w:r>
      <w:r w:rsidRPr="0089070C">
        <w:rPr>
          <w:color w:val="FF0000"/>
          <w:highlight w:val="yellow"/>
        </w:rPr>
        <w:t xml:space="preserve">] </w:t>
      </w:r>
      <w:r w:rsidR="0012143D" w:rsidRPr="0089070C">
        <w:rPr>
          <w:color w:val="FF0000"/>
          <w:highlight w:val="yellow"/>
        </w:rPr>
        <w:t xml:space="preserve">who considered unlined deep twin circular tunnels excavated in a homogeneous elastoplastic medium.  The </w:t>
      </w:r>
      <w:r w:rsidR="002710FE" w:rsidRPr="0089070C">
        <w:rPr>
          <w:color w:val="FF0000"/>
          <w:highlight w:val="yellow"/>
        </w:rPr>
        <w:t>approximate</w:t>
      </w:r>
      <w:r w:rsidR="0012143D" w:rsidRPr="0089070C">
        <w:rPr>
          <w:color w:val="FF0000"/>
          <w:highlight w:val="yellow"/>
        </w:rPr>
        <w:t xml:space="preserve"> analytical solution formulated for the stresses and the plastic zone </w:t>
      </w:r>
      <w:r w:rsidR="002710FE" w:rsidRPr="0089070C">
        <w:rPr>
          <w:color w:val="FF0000"/>
          <w:highlight w:val="yellow"/>
        </w:rPr>
        <w:t>extent has been verified through comparison with</w:t>
      </w:r>
      <w:r w:rsidRPr="0089070C">
        <w:rPr>
          <w:color w:val="FF0000"/>
          <w:highlight w:val="yellow"/>
        </w:rPr>
        <w:t xml:space="preserve"> numerical </w:t>
      </w:r>
      <w:r w:rsidR="002710FE" w:rsidRPr="0089070C">
        <w:rPr>
          <w:color w:val="FF0000"/>
          <w:highlight w:val="yellow"/>
        </w:rPr>
        <w:t xml:space="preserve">results </w:t>
      </w:r>
      <w:r w:rsidRPr="0089070C">
        <w:rPr>
          <w:color w:val="FF0000"/>
          <w:highlight w:val="yellow"/>
        </w:rPr>
        <w:t>using FLAC3D software</w:t>
      </w:r>
      <w:r w:rsidRPr="0089070C">
        <w:t xml:space="preserve">. </w:t>
      </w:r>
      <w:r w:rsidR="00242D81" w:rsidRPr="0089070C">
        <w:rPr>
          <w:color w:val="FF0000"/>
          <w:highlight w:val="yellow"/>
        </w:rPr>
        <w:t xml:space="preserve">The authors </w:t>
      </w:r>
      <w:r w:rsidRPr="0089070C">
        <w:rPr>
          <w:color w:val="FF0000"/>
          <w:highlight w:val="yellow"/>
        </w:rPr>
        <w:t xml:space="preserve">carried out </w:t>
      </w:r>
      <w:r w:rsidR="00242D81" w:rsidRPr="0089070C">
        <w:rPr>
          <w:color w:val="FF0000"/>
          <w:highlight w:val="yellow"/>
        </w:rPr>
        <w:t xml:space="preserve">a </w:t>
      </w:r>
      <w:r w:rsidRPr="0089070C">
        <w:rPr>
          <w:color w:val="FF0000"/>
          <w:highlight w:val="yellow"/>
        </w:rPr>
        <w:t>parametric stud</w:t>
      </w:r>
      <w:r w:rsidR="00242D81" w:rsidRPr="0089070C">
        <w:rPr>
          <w:color w:val="FF0000"/>
          <w:highlight w:val="yellow"/>
        </w:rPr>
        <w:t>y to assess t</w:t>
      </w:r>
      <w:r w:rsidRPr="0089070C">
        <w:rPr>
          <w:color w:val="FF0000"/>
          <w:highlight w:val="yellow"/>
        </w:rPr>
        <w:t>he influence of</w:t>
      </w:r>
      <w:r w:rsidR="00242D81" w:rsidRPr="0089070C">
        <w:rPr>
          <w:color w:val="FF0000"/>
          <w:highlight w:val="yellow"/>
        </w:rPr>
        <w:t xml:space="preserve"> twin tunnels spacing, rock strength properties and in-situ initial stresses </w:t>
      </w:r>
      <w:r w:rsidRPr="0089070C">
        <w:rPr>
          <w:color w:val="FF0000"/>
          <w:highlight w:val="yellow"/>
        </w:rPr>
        <w:t xml:space="preserve">on the shape and </w:t>
      </w:r>
      <w:r w:rsidR="00064A8A" w:rsidRPr="0089070C">
        <w:rPr>
          <w:color w:val="FF0000"/>
          <w:highlight w:val="yellow"/>
        </w:rPr>
        <w:t xml:space="preserve">extent </w:t>
      </w:r>
      <w:r w:rsidRPr="0089070C">
        <w:rPr>
          <w:color w:val="FF0000"/>
          <w:highlight w:val="yellow"/>
        </w:rPr>
        <w:t>of the plastic zones</w:t>
      </w:r>
      <w:r w:rsidRPr="0089070C">
        <w:t xml:space="preserve">. </w:t>
      </w:r>
    </w:p>
    <w:p w14:paraId="4A3C6298" w14:textId="56FEAE9D" w:rsidR="007937DA" w:rsidRPr="0089070C" w:rsidRDefault="00064A8A" w:rsidP="00330037">
      <w:pPr>
        <w:pStyle w:val="Corpodetexto"/>
        <w:jc w:val="both"/>
      </w:pPr>
      <w:r w:rsidRPr="0089070C">
        <w:rPr>
          <w:color w:val="FF0000"/>
          <w:highlight w:val="yellow"/>
        </w:rPr>
        <w:t xml:space="preserve">Several 3D numerical analyses </w:t>
      </w:r>
      <w:r w:rsidR="00F129B1" w:rsidRPr="0089070C">
        <w:rPr>
          <w:color w:val="FF0000"/>
          <w:highlight w:val="yellow"/>
        </w:rPr>
        <w:t xml:space="preserve">have investigated the mechanical interaction in deep </w:t>
      </w:r>
      <w:r w:rsidR="005F26E1" w:rsidRPr="0089070C">
        <w:rPr>
          <w:color w:val="FF0000"/>
          <w:highlight w:val="yellow"/>
        </w:rPr>
        <w:t xml:space="preserve">adjacent </w:t>
      </w:r>
      <w:r w:rsidR="00F129B1" w:rsidRPr="0089070C">
        <w:rPr>
          <w:color w:val="FF0000"/>
          <w:highlight w:val="yellow"/>
        </w:rPr>
        <w:t xml:space="preserve">tunnels </w:t>
      </w:r>
      <w:r w:rsidR="00DD73BA" w:rsidRPr="0089070C">
        <w:rPr>
          <w:color w:val="FF0000"/>
          <w:highlight w:val="yellow"/>
        </w:rPr>
        <w:t xml:space="preserve">(see for instance </w:t>
      </w:r>
      <w:r w:rsidR="005F26E1" w:rsidRPr="0089070C">
        <w:rPr>
          <w:color w:val="FF0000"/>
          <w:highlight w:val="yellow"/>
        </w:rPr>
        <w:t xml:space="preserve">Chen et al, (2008), </w:t>
      </w:r>
      <w:r w:rsidR="00DD73BA" w:rsidRPr="0089070C">
        <w:rPr>
          <w:color w:val="FF0000"/>
          <w:highlight w:val="yellow"/>
        </w:rPr>
        <w:t>[10],</w:t>
      </w:r>
      <w:r w:rsidR="007048CB" w:rsidRPr="0089070C">
        <w:rPr>
          <w:color w:val="FF0000"/>
          <w:highlight w:val="yellow"/>
        </w:rPr>
        <w:t xml:space="preserve"> </w:t>
      </w:r>
      <w:r w:rsidR="00740ACD" w:rsidRPr="0089070C">
        <w:rPr>
          <w:color w:val="FF0000"/>
          <w:highlight w:val="yellow"/>
        </w:rPr>
        <w:t>Vlachopoulos and Diederichs (2014</w:t>
      </w:r>
      <w:r w:rsidR="007048CB" w:rsidRPr="0089070C">
        <w:rPr>
          <w:color w:val="FF0000"/>
          <w:highlight w:val="yellow"/>
        </w:rPr>
        <w:t>),</w:t>
      </w:r>
      <w:r w:rsidR="00DD73BA" w:rsidRPr="0089070C">
        <w:rPr>
          <w:color w:val="FF0000"/>
          <w:highlight w:val="yellow"/>
        </w:rPr>
        <w:t xml:space="preserve"> </w:t>
      </w:r>
      <w:r w:rsidR="00AE7129" w:rsidRPr="0089070C">
        <w:rPr>
          <w:rStyle w:val="group-doi"/>
          <w:rFonts w:cs="Arial"/>
          <w:color w:val="FF0000"/>
          <w:highlight w:val="yellow"/>
          <w:shd w:val="clear" w:color="auto" w:fill="FFFFFF"/>
        </w:rPr>
        <w:t>Shaofeng</w:t>
      </w:r>
      <w:r w:rsidR="00AE7129" w:rsidRPr="0089070C">
        <w:rPr>
          <w:color w:val="FF0000"/>
          <w:highlight w:val="yellow"/>
        </w:rPr>
        <w:t xml:space="preserve"> (2018), </w:t>
      </w:r>
      <w:r w:rsidR="00915A82" w:rsidRPr="0089070C">
        <w:rPr>
          <w:color w:val="FF0000"/>
          <w:highlight w:val="yellow"/>
        </w:rPr>
        <w:t xml:space="preserve">[11], </w:t>
      </w:r>
      <w:r w:rsidR="00DD73BA" w:rsidRPr="0089070C">
        <w:rPr>
          <w:color w:val="FF0000"/>
          <w:highlight w:val="yellow"/>
        </w:rPr>
        <w:t>among others)</w:t>
      </w:r>
      <w:r w:rsidR="00506089" w:rsidRPr="0089070C">
        <w:rPr>
          <w:color w:val="FF0000"/>
          <w:highlight w:val="yellow"/>
        </w:rPr>
        <w:t>.</w:t>
      </w:r>
      <w:r w:rsidR="00DF4A8C" w:rsidRPr="0089070C">
        <w:rPr>
          <w:color w:val="FF0000"/>
          <w:highlight w:val="yellow"/>
        </w:rPr>
        <w:t xml:space="preserve"> </w:t>
      </w:r>
      <w:r w:rsidR="00320B15" w:rsidRPr="0089070C">
        <w:rPr>
          <w:color w:val="FF0000"/>
          <w:highlight w:val="yellow"/>
        </w:rPr>
        <w:t>One may refer to [11] for a</w:t>
      </w:r>
      <w:r w:rsidR="00DF4A8C" w:rsidRPr="0089070C">
        <w:rPr>
          <w:color w:val="FF0000"/>
          <w:highlight w:val="yellow"/>
        </w:rPr>
        <w:t xml:space="preserve"> more exhaustive review on 3D computational approaches dealing with such a problem. </w:t>
      </w:r>
      <w:r w:rsidR="00320B15" w:rsidRPr="0089070C">
        <w:rPr>
          <w:color w:val="FF0000"/>
          <w:highlight w:val="yellow"/>
        </w:rPr>
        <w:t>Overall, m</w:t>
      </w:r>
      <w:r w:rsidR="00DF4A8C" w:rsidRPr="0089070C">
        <w:rPr>
          <w:color w:val="FF0000"/>
          <w:highlight w:val="yellow"/>
        </w:rPr>
        <w:t xml:space="preserve">ost of these studies emphasized the </w:t>
      </w:r>
      <w:r w:rsidR="00320B15" w:rsidRPr="0089070C">
        <w:rPr>
          <w:color w:val="FF0000"/>
          <w:highlight w:val="yellow"/>
        </w:rPr>
        <w:t xml:space="preserve">crucial </w:t>
      </w:r>
      <w:r w:rsidR="00DF4A8C" w:rsidRPr="0089070C">
        <w:rPr>
          <w:color w:val="FF0000"/>
          <w:highlight w:val="yellow"/>
        </w:rPr>
        <w:t xml:space="preserve">effect of pillar width </w:t>
      </w:r>
      <w:r w:rsidR="00320B15" w:rsidRPr="0089070C">
        <w:rPr>
          <w:color w:val="FF0000"/>
          <w:highlight w:val="yellow"/>
        </w:rPr>
        <w:t>on interaction phenomena occurring in the area between</w:t>
      </w:r>
      <w:r w:rsidR="00DD73BA" w:rsidRPr="0089070C">
        <w:rPr>
          <w:color w:val="FF0000"/>
          <w:highlight w:val="yellow"/>
        </w:rPr>
        <w:t xml:space="preserve"> </w:t>
      </w:r>
      <w:r w:rsidR="00320B15" w:rsidRPr="0089070C">
        <w:rPr>
          <w:color w:val="FF0000"/>
          <w:highlight w:val="yellow"/>
        </w:rPr>
        <w:t xml:space="preserve">adjacent </w:t>
      </w:r>
      <w:r w:rsidR="00F129B1" w:rsidRPr="0089070C">
        <w:rPr>
          <w:color w:val="FF0000"/>
          <w:highlight w:val="yellow"/>
        </w:rPr>
        <w:t>tunnels</w:t>
      </w:r>
      <w:r w:rsidR="00320B15" w:rsidRPr="0089070C">
        <w:rPr>
          <w:color w:val="FF0000"/>
          <w:highlight w:val="yellow"/>
        </w:rPr>
        <w:t xml:space="preserve">. </w:t>
      </w:r>
      <w:r w:rsidR="00884DB3" w:rsidRPr="0089070C">
        <w:rPr>
          <w:color w:val="FF0000"/>
          <w:highlight w:val="yellow"/>
        </w:rPr>
        <w:t xml:space="preserve">The numerical simulations also indicated that </w:t>
      </w:r>
      <w:r w:rsidR="00A86C65" w:rsidRPr="0089070C">
        <w:rPr>
          <w:color w:val="FF0000"/>
          <w:highlight w:val="yellow"/>
        </w:rPr>
        <w:t xml:space="preserve">the </w:t>
      </w:r>
      <w:r w:rsidR="00884DB3" w:rsidRPr="0089070C">
        <w:rPr>
          <w:color w:val="FF0000"/>
          <w:highlight w:val="yellow"/>
        </w:rPr>
        <w:t xml:space="preserve">redistribution of </w:t>
      </w:r>
      <w:r w:rsidR="00126A7F" w:rsidRPr="0089070C">
        <w:rPr>
          <w:color w:val="FF0000"/>
          <w:highlight w:val="yellow"/>
        </w:rPr>
        <w:t xml:space="preserve">strains and </w:t>
      </w:r>
      <w:r w:rsidR="00884DB3" w:rsidRPr="0089070C">
        <w:rPr>
          <w:color w:val="FF0000"/>
          <w:highlight w:val="yellow"/>
        </w:rPr>
        <w:t>stresses induced in the zone between adjacent tunnel</w:t>
      </w:r>
      <w:r w:rsidR="00126A7F" w:rsidRPr="0089070C">
        <w:rPr>
          <w:color w:val="FF0000"/>
          <w:highlight w:val="yellow"/>
        </w:rPr>
        <w:t>s</w:t>
      </w:r>
      <w:r w:rsidR="00884DB3" w:rsidRPr="0089070C">
        <w:rPr>
          <w:color w:val="FF0000"/>
          <w:highlight w:val="yellow"/>
        </w:rPr>
        <w:t xml:space="preserve"> by the </w:t>
      </w:r>
      <w:r w:rsidR="00A86C65" w:rsidRPr="0089070C">
        <w:rPr>
          <w:color w:val="FF0000"/>
          <w:highlight w:val="yellow"/>
        </w:rPr>
        <w:t xml:space="preserve">construction process </w:t>
      </w:r>
      <w:r w:rsidR="00126A7F" w:rsidRPr="0089070C">
        <w:rPr>
          <w:color w:val="FF0000"/>
          <w:highlight w:val="yellow"/>
        </w:rPr>
        <w:t>may</w:t>
      </w:r>
      <w:r w:rsidR="00A86C65" w:rsidRPr="0089070C">
        <w:rPr>
          <w:color w:val="FF0000"/>
          <w:highlight w:val="yellow"/>
        </w:rPr>
        <w:t xml:space="preserve"> be fundamental to </w:t>
      </w:r>
      <w:r w:rsidR="0012447E">
        <w:rPr>
          <w:color w:val="FF0000"/>
          <w:highlight w:val="yellow"/>
        </w:rPr>
        <w:t>de</w:t>
      </w:r>
      <w:r w:rsidR="00A86C65" w:rsidRPr="0089070C">
        <w:rPr>
          <w:color w:val="FF0000"/>
          <w:highlight w:val="yellow"/>
        </w:rPr>
        <w:t xml:space="preserve">vise </w:t>
      </w:r>
      <w:r w:rsidR="00126A7F" w:rsidRPr="0089070C">
        <w:rPr>
          <w:color w:val="FF0000"/>
          <w:highlight w:val="yellow"/>
        </w:rPr>
        <w:t>adequate support</w:t>
      </w:r>
      <w:r w:rsidR="00DB1585" w:rsidRPr="0089070C">
        <w:rPr>
          <w:color w:val="FF0000"/>
          <w:highlight w:val="yellow"/>
        </w:rPr>
        <w:t>/lining system [10,11].</w:t>
      </w:r>
      <w:r w:rsidR="00DA41E0" w:rsidRPr="0089070C">
        <w:rPr>
          <w:color w:val="FF0000"/>
          <w:highlight w:val="yellow"/>
        </w:rPr>
        <w:t xml:space="preserve"> In this context, </w:t>
      </w:r>
      <w:r w:rsidRPr="0089070C">
        <w:rPr>
          <w:color w:val="FF0000"/>
          <w:highlight w:val="yellow"/>
        </w:rPr>
        <w:t>Chortis and Kavvadas [</w:t>
      </w:r>
      <w:r w:rsidR="00330037" w:rsidRPr="0089070C">
        <w:rPr>
          <w:color w:val="FF0000"/>
          <w:highlight w:val="yellow"/>
        </w:rPr>
        <w:t>11</w:t>
      </w:r>
      <w:r w:rsidRPr="0089070C">
        <w:rPr>
          <w:color w:val="FF0000"/>
          <w:highlight w:val="yellow"/>
        </w:rPr>
        <w:t xml:space="preserve">] carried out parametric 3D finite element analyses to </w:t>
      </w:r>
      <w:r w:rsidR="00DA41E0" w:rsidRPr="0089070C">
        <w:rPr>
          <w:color w:val="FF0000"/>
          <w:highlight w:val="yellow"/>
        </w:rPr>
        <w:t>assess</w:t>
      </w:r>
      <w:r w:rsidRPr="0089070C">
        <w:rPr>
          <w:color w:val="FF0000"/>
          <w:highlight w:val="yellow"/>
        </w:rPr>
        <w:t xml:space="preserve"> the interaction between deep </w:t>
      </w:r>
      <w:r w:rsidR="00E94108" w:rsidRPr="0089070C">
        <w:rPr>
          <w:color w:val="FF0000"/>
          <w:highlight w:val="yellow"/>
        </w:rPr>
        <w:t xml:space="preserve">parallel </w:t>
      </w:r>
      <w:r w:rsidRPr="0089070C">
        <w:rPr>
          <w:color w:val="FF0000"/>
          <w:highlight w:val="yellow"/>
        </w:rPr>
        <w:t>twin tunnel</w:t>
      </w:r>
      <w:r w:rsidR="00DA41E0" w:rsidRPr="0089070C">
        <w:rPr>
          <w:color w:val="FF0000"/>
          <w:highlight w:val="yellow"/>
        </w:rPr>
        <w:t xml:space="preserve">s, </w:t>
      </w:r>
      <w:r w:rsidRPr="0089070C">
        <w:rPr>
          <w:color w:val="FF0000"/>
          <w:highlight w:val="yellow"/>
        </w:rPr>
        <w:t>with circular and non-circular cross-section</w:t>
      </w:r>
      <w:r w:rsidR="00E94108" w:rsidRPr="0089070C">
        <w:rPr>
          <w:color w:val="FF0000"/>
          <w:highlight w:val="yellow"/>
        </w:rPr>
        <w:t>,</w:t>
      </w:r>
      <w:r w:rsidR="00DA41E0" w:rsidRPr="0089070C">
        <w:rPr>
          <w:color w:val="FF0000"/>
          <w:highlight w:val="yellow"/>
        </w:rPr>
        <w:t xml:space="preserve"> excavated in </w:t>
      </w:r>
      <w:r w:rsidR="00E94108" w:rsidRPr="0089070C">
        <w:rPr>
          <w:color w:val="FF0000"/>
          <w:highlight w:val="yellow"/>
        </w:rPr>
        <w:t xml:space="preserve">an </w:t>
      </w:r>
      <w:r w:rsidR="00DA41E0" w:rsidRPr="0089070C">
        <w:rPr>
          <w:color w:val="FF0000"/>
          <w:highlight w:val="yellow"/>
        </w:rPr>
        <w:t xml:space="preserve">elastoplastic rock mass and </w:t>
      </w:r>
      <w:r w:rsidRPr="0089070C">
        <w:rPr>
          <w:color w:val="FF0000"/>
          <w:highlight w:val="yellow"/>
        </w:rPr>
        <w:t xml:space="preserve">supported by a </w:t>
      </w:r>
      <w:r w:rsidR="00E94108" w:rsidRPr="0089070C">
        <w:rPr>
          <w:color w:val="FF0000"/>
          <w:highlight w:val="yellow"/>
        </w:rPr>
        <w:t xml:space="preserve">linear </w:t>
      </w:r>
      <w:r w:rsidRPr="0089070C">
        <w:rPr>
          <w:color w:val="FF0000"/>
          <w:highlight w:val="yellow"/>
        </w:rPr>
        <w:t xml:space="preserve">elastic </w:t>
      </w:r>
      <w:r w:rsidR="00E94108" w:rsidRPr="0089070C">
        <w:rPr>
          <w:color w:val="FF0000"/>
          <w:highlight w:val="yellow"/>
        </w:rPr>
        <w:t>shotcrete</w:t>
      </w:r>
      <w:r w:rsidRPr="0089070C">
        <w:rPr>
          <w:color w:val="FF0000"/>
          <w:highlight w:val="yellow"/>
        </w:rPr>
        <w:t xml:space="preserve"> lining. The study </w:t>
      </w:r>
      <w:r w:rsidR="00E94108" w:rsidRPr="0089070C">
        <w:rPr>
          <w:color w:val="FF0000"/>
          <w:highlight w:val="yellow"/>
        </w:rPr>
        <w:t>focused the interaction</w:t>
      </w:r>
      <w:r w:rsidR="00EB65DB" w:rsidRPr="0089070C">
        <w:rPr>
          <w:color w:val="FF0000"/>
          <w:highlight w:val="yellow"/>
        </w:rPr>
        <w:t xml:space="preserve"> analysis </w:t>
      </w:r>
      <w:r w:rsidR="00E94108" w:rsidRPr="0089070C">
        <w:rPr>
          <w:color w:val="FF0000"/>
          <w:highlight w:val="yellow"/>
        </w:rPr>
        <w:t xml:space="preserve">on </w:t>
      </w:r>
      <w:r w:rsidRPr="0089070C">
        <w:rPr>
          <w:color w:val="FF0000"/>
          <w:highlight w:val="yellow"/>
        </w:rPr>
        <w:t xml:space="preserve">the axial forces that develop in the primary lining of the twin tunnels </w:t>
      </w:r>
      <w:r w:rsidR="00EB65DB" w:rsidRPr="0089070C">
        <w:rPr>
          <w:color w:val="FF0000"/>
          <w:highlight w:val="yellow"/>
        </w:rPr>
        <w:t xml:space="preserve">by considering the effects of </w:t>
      </w:r>
      <w:r w:rsidR="000D09BC" w:rsidRPr="0089070C">
        <w:rPr>
          <w:color w:val="FF0000"/>
          <w:highlight w:val="yellow"/>
        </w:rPr>
        <w:t>geometrical, g</w:t>
      </w:r>
      <w:r w:rsidR="00EB65DB" w:rsidRPr="0089070C">
        <w:rPr>
          <w:color w:val="FF0000"/>
          <w:highlight w:val="yellow"/>
        </w:rPr>
        <w:t>eotechnical</w:t>
      </w:r>
      <w:r w:rsidR="004F0721">
        <w:rPr>
          <w:color w:val="FF0000"/>
          <w:highlight w:val="yellow"/>
        </w:rPr>
        <w:t xml:space="preserve"> and material constitutive </w:t>
      </w:r>
      <w:r w:rsidR="00D94C81" w:rsidRPr="0089070C">
        <w:rPr>
          <w:color w:val="FF0000"/>
          <w:highlight w:val="yellow"/>
        </w:rPr>
        <w:t xml:space="preserve">parameters </w:t>
      </w:r>
      <w:r w:rsidR="004F0721">
        <w:rPr>
          <w:color w:val="FF0000"/>
          <w:highlight w:val="yellow"/>
        </w:rPr>
        <w:t xml:space="preserve">as well as of the </w:t>
      </w:r>
      <w:r w:rsidR="00D94C81" w:rsidRPr="0089070C">
        <w:rPr>
          <w:color w:val="FF0000"/>
          <w:highlight w:val="yellow"/>
        </w:rPr>
        <w:t xml:space="preserve">construction </w:t>
      </w:r>
      <w:r w:rsidR="004F0721">
        <w:rPr>
          <w:color w:val="FF0000"/>
          <w:highlight w:val="yellow"/>
        </w:rPr>
        <w:t>conditons</w:t>
      </w:r>
      <w:r w:rsidR="00D94C81" w:rsidRPr="0089070C">
        <w:rPr>
          <w:color w:val="FF0000"/>
          <w:highlight w:val="yellow"/>
        </w:rPr>
        <w:t>.</w:t>
      </w:r>
      <w:r w:rsidRPr="0089070C">
        <w:rPr>
          <w:color w:val="FF0000"/>
          <w:highlight w:val="yellow"/>
        </w:rPr>
        <w:t xml:space="preserve"> </w:t>
      </w:r>
      <w:r w:rsidR="000D09BC" w:rsidRPr="0089070C">
        <w:rPr>
          <w:color w:val="FF0000"/>
          <w:highlight w:val="yellow"/>
        </w:rPr>
        <w:t>In addition, an important conclusion drawn from these studies</w:t>
      </w:r>
      <w:r w:rsidR="007937DA" w:rsidRPr="0089070C">
        <w:rPr>
          <w:color w:val="FF0000"/>
          <w:highlight w:val="yellow"/>
        </w:rPr>
        <w:t xml:space="preserve"> is</w:t>
      </w:r>
      <w:r w:rsidR="000D09BC" w:rsidRPr="0089070C">
        <w:rPr>
          <w:color w:val="FF0000"/>
          <w:highlight w:val="yellow"/>
        </w:rPr>
        <w:t xml:space="preserve"> that 2D analyses cannot realistically capture the purely 3D</w:t>
      </w:r>
      <w:r w:rsidR="007937DA" w:rsidRPr="0089070C">
        <w:rPr>
          <w:color w:val="FF0000"/>
          <w:highlight w:val="yellow"/>
        </w:rPr>
        <w:t xml:space="preserve"> interaction</w:t>
      </w:r>
      <w:r w:rsidR="000D09BC" w:rsidRPr="0089070C">
        <w:rPr>
          <w:color w:val="FF0000"/>
          <w:highlight w:val="yellow"/>
        </w:rPr>
        <w:t xml:space="preserve"> </w:t>
      </w:r>
      <w:r w:rsidR="007937DA" w:rsidRPr="0089070C">
        <w:rPr>
          <w:color w:val="FF0000"/>
          <w:highlight w:val="yellow"/>
        </w:rPr>
        <w:t>nature of the tunneling problem</w:t>
      </w:r>
      <w:r w:rsidR="007937DA" w:rsidRPr="0089070C">
        <w:rPr>
          <w:highlight w:val="yellow"/>
        </w:rPr>
        <w:t xml:space="preserve"> [</w:t>
      </w:r>
      <w:r w:rsidR="007937DA" w:rsidRPr="0089070C">
        <w:rPr>
          <w:color w:val="FF0000"/>
          <w:highlight w:val="yellow"/>
        </w:rPr>
        <w:t>Vlachopoulos and Diederichs (2014)]</w:t>
      </w:r>
      <w:r w:rsidR="007937DA" w:rsidRPr="0089070C">
        <w:rPr>
          <w:highlight w:val="yellow"/>
        </w:rPr>
        <w:t>.</w:t>
      </w:r>
      <w:r w:rsidR="007937DA" w:rsidRPr="0089070C">
        <w:t xml:space="preserve">  </w:t>
      </w:r>
    </w:p>
    <w:p w14:paraId="1C846C65" w14:textId="2C24FA9E" w:rsidR="007937DA" w:rsidRPr="00D6792E" w:rsidRDefault="007937DA" w:rsidP="00D659AE">
      <w:pPr>
        <w:pStyle w:val="Corpodetexto"/>
        <w:jc w:val="both"/>
        <w:rPr>
          <w:color w:val="FF0000"/>
        </w:rPr>
      </w:pPr>
      <w:r w:rsidRPr="00AE23E2">
        <w:rPr>
          <w:color w:val="FF0000"/>
          <w:highlight w:val="yellow"/>
        </w:rPr>
        <w:lastRenderedPageBreak/>
        <w:t>However, few</w:t>
      </w:r>
      <w:r w:rsidR="0089070C" w:rsidRPr="00AE23E2">
        <w:rPr>
          <w:color w:val="FF0000"/>
          <w:highlight w:val="yellow"/>
        </w:rPr>
        <w:t xml:space="preserve"> numerical </w:t>
      </w:r>
      <w:r w:rsidRPr="00AE23E2">
        <w:rPr>
          <w:color w:val="FF0000"/>
          <w:highlight w:val="yellow"/>
        </w:rPr>
        <w:t xml:space="preserve">works addressed the interaction phenomena </w:t>
      </w:r>
      <w:r w:rsidR="0089070C" w:rsidRPr="00AE23E2">
        <w:rPr>
          <w:color w:val="FF0000"/>
          <w:highlight w:val="yellow"/>
        </w:rPr>
        <w:t xml:space="preserve">associated with the excavation of transverse gallery connecting the </w:t>
      </w:r>
      <w:r w:rsidR="00AE23E2" w:rsidRPr="00AE23E2">
        <w:rPr>
          <w:color w:val="FF0000"/>
          <w:highlight w:val="yellow"/>
        </w:rPr>
        <w:t>main tunnels</w:t>
      </w:r>
      <w:r w:rsidR="0089070C" w:rsidRPr="00AE23E2">
        <w:t xml:space="preserve">. </w:t>
      </w:r>
      <w:r w:rsidR="00733FDB" w:rsidRPr="00AE23E2">
        <w:rPr>
          <w:color w:val="FF0000"/>
          <w:highlight w:val="yellow"/>
        </w:rPr>
        <w:t xml:space="preserve">This </w:t>
      </w:r>
      <w:r w:rsidR="00365F2B" w:rsidRPr="00AE23E2">
        <w:rPr>
          <w:color w:val="FF0000"/>
          <w:highlight w:val="yellow"/>
        </w:rPr>
        <w:t xml:space="preserve">is </w:t>
      </w:r>
      <w:r w:rsidR="00733FDB" w:rsidRPr="00AE23E2">
        <w:rPr>
          <w:color w:val="FF0000"/>
          <w:highlight w:val="yellow"/>
        </w:rPr>
        <w:t>mainly due to the fact the numerical simulation of the tunnel junction area would rely on complex 3D geometry discretization together with a large number of calculation step</w:t>
      </w:r>
      <w:r w:rsidR="00365F2B" w:rsidRPr="00AE23E2">
        <w:rPr>
          <w:color w:val="FF0000"/>
          <w:highlight w:val="yellow"/>
        </w:rPr>
        <w:t>s</w:t>
      </w:r>
      <w:r w:rsidR="00733FDB" w:rsidRPr="00AE23E2">
        <w:rPr>
          <w:color w:val="FF0000"/>
          <w:highlight w:val="yellow"/>
        </w:rPr>
        <w:t xml:space="preserve"> to provide realistic modeling of the </w:t>
      </w:r>
      <w:r w:rsidR="00365F2B" w:rsidRPr="00AE23E2">
        <w:rPr>
          <w:color w:val="FF0000"/>
          <w:highlight w:val="yellow"/>
        </w:rPr>
        <w:t xml:space="preserve">sequentially </w:t>
      </w:r>
      <w:r w:rsidR="00733FDB" w:rsidRPr="00AE23E2">
        <w:rPr>
          <w:color w:val="FF0000"/>
          <w:highlight w:val="yellow"/>
        </w:rPr>
        <w:t>tunneling process</w:t>
      </w:r>
      <w:r w:rsidR="00365F2B" w:rsidRPr="00AE23E2">
        <w:rPr>
          <w:color w:val="FF0000"/>
          <w:highlight w:val="yellow"/>
        </w:rPr>
        <w:t xml:space="preserve">, thus leading to time-consuming procedures. Recent </w:t>
      </w:r>
      <w:r w:rsidR="002F1B73" w:rsidRPr="00AE23E2">
        <w:rPr>
          <w:color w:val="FF0000"/>
          <w:highlight w:val="yellow"/>
        </w:rPr>
        <w:t xml:space="preserve">representative </w:t>
      </w:r>
      <w:r w:rsidR="008D3EE6" w:rsidRPr="00AE23E2">
        <w:rPr>
          <w:color w:val="FF0000"/>
          <w:highlight w:val="yellow"/>
        </w:rPr>
        <w:t>works</w:t>
      </w:r>
      <w:r w:rsidR="00365F2B" w:rsidRPr="00AE23E2">
        <w:rPr>
          <w:color w:val="FF0000"/>
          <w:highlight w:val="yellow"/>
        </w:rPr>
        <w:t xml:space="preserve"> include </w:t>
      </w:r>
      <w:r w:rsidR="002F1B73" w:rsidRPr="00AE23E2">
        <w:rPr>
          <w:color w:val="FF0000"/>
          <w:highlight w:val="yellow"/>
        </w:rPr>
        <w:t>references [</w:t>
      </w:r>
      <w:r w:rsidR="00D6311F" w:rsidRPr="00AE23E2">
        <w:rPr>
          <w:color w:val="FF0000"/>
          <w:highlight w:val="yellow"/>
        </w:rPr>
        <w:t xml:space="preserve">Hsiao et al.  (2009), </w:t>
      </w:r>
      <w:r w:rsidR="008D3EE6" w:rsidRPr="00AE23E2">
        <w:rPr>
          <w:color w:val="FF0000"/>
          <w:highlight w:val="yellow"/>
        </w:rPr>
        <w:t>Spyridis and Bergmeister (2015</w:t>
      </w:r>
      <w:r w:rsidR="007E28E0" w:rsidRPr="00AE23E2">
        <w:rPr>
          <w:color w:val="FF0000"/>
          <w:highlight w:val="yellow"/>
        </w:rPr>
        <w:t>)</w:t>
      </w:r>
      <w:r w:rsidR="008D3EE6" w:rsidRPr="00AE23E2">
        <w:rPr>
          <w:color w:val="FF0000"/>
          <w:highlight w:val="yellow"/>
        </w:rPr>
        <w:t xml:space="preserve">, </w:t>
      </w:r>
      <w:r w:rsidR="00D6311F" w:rsidRPr="00AE23E2">
        <w:rPr>
          <w:color w:val="FF0000"/>
          <w:highlight w:val="yellow"/>
        </w:rPr>
        <w:t>Li et al. (2016),</w:t>
      </w:r>
      <w:r w:rsidR="002A611E" w:rsidRPr="00AE23E2">
        <w:rPr>
          <w:color w:val="FF0000"/>
          <w:highlight w:val="yellow"/>
        </w:rPr>
        <w:t xml:space="preserve"> Liu et al. (2017)</w:t>
      </w:r>
      <w:r w:rsidR="002A611E" w:rsidRPr="00AE23E2">
        <w:rPr>
          <w:highlight w:val="cyan"/>
        </w:rPr>
        <w:t>,[12,14]</w:t>
      </w:r>
      <w:r w:rsidR="002A611E" w:rsidRPr="00AE23E2">
        <w:t xml:space="preserve"> </w:t>
      </w:r>
      <w:r w:rsidR="002A611E" w:rsidRPr="00AE23E2">
        <w:rPr>
          <w:color w:val="FF0000"/>
          <w:highlight w:val="yellow"/>
        </w:rPr>
        <w:t>]. As reported in [1</w:t>
      </w:r>
      <w:r w:rsidR="00A7676F" w:rsidRPr="00AE23E2">
        <w:rPr>
          <w:color w:val="FF0000"/>
          <w:highlight w:val="yellow"/>
        </w:rPr>
        <w:t xml:space="preserve">2], the interaction between the transverse gallery and the main longitudinal tunnels significantly modifies </w:t>
      </w:r>
      <w:r w:rsidR="006A3FCA" w:rsidRPr="00AE23E2">
        <w:rPr>
          <w:color w:val="FF0000"/>
          <w:highlight w:val="yellow"/>
        </w:rPr>
        <w:t xml:space="preserve">the </w:t>
      </w:r>
      <w:r w:rsidR="00A7676F" w:rsidRPr="00AE23E2">
        <w:rPr>
          <w:color w:val="FF0000"/>
          <w:highlight w:val="yellow"/>
        </w:rPr>
        <w:t>deformation and stress state</w:t>
      </w:r>
      <w:r w:rsidR="006A3FCA" w:rsidRPr="00AE23E2">
        <w:rPr>
          <w:color w:val="FF0000"/>
          <w:highlight w:val="yellow"/>
        </w:rPr>
        <w:t>s</w:t>
      </w:r>
      <w:r w:rsidR="00A7676F" w:rsidRPr="00AE23E2">
        <w:rPr>
          <w:color w:val="FF0000"/>
          <w:highlight w:val="yellow"/>
        </w:rPr>
        <w:t xml:space="preserve"> of the </w:t>
      </w:r>
      <w:r w:rsidR="006A3FCA" w:rsidRPr="00AE23E2">
        <w:rPr>
          <w:color w:val="FF0000"/>
          <w:highlight w:val="yellow"/>
        </w:rPr>
        <w:t>primary support and the surrounding rock mass at the intersection area</w:t>
      </w:r>
      <w:r w:rsidR="00D45D36" w:rsidRPr="00AE23E2">
        <w:rPr>
          <w:color w:val="FF0000"/>
          <w:highlight w:val="yellow"/>
        </w:rPr>
        <w:t>, making 3D numerical simulations necessary for the realistic design of the such complex structure.</w:t>
      </w:r>
      <w:r w:rsidR="00F15591" w:rsidRPr="00AE23E2">
        <w:rPr>
          <w:color w:val="FF0000"/>
          <w:highlight w:val="yellow"/>
        </w:rPr>
        <w:t xml:space="preserve"> </w:t>
      </w:r>
      <w:r w:rsidR="00D45D36" w:rsidRPr="00AE23E2">
        <w:rPr>
          <w:color w:val="FF0000"/>
          <w:highlight w:val="yellow"/>
        </w:rPr>
        <w:t xml:space="preserve"> </w:t>
      </w:r>
      <w:r w:rsidR="00F15591" w:rsidRPr="00AE23E2">
        <w:rPr>
          <w:color w:val="FF0000"/>
          <w:highlight w:val="yellow"/>
        </w:rPr>
        <w:t>I</w:t>
      </w:r>
      <w:r w:rsidR="007259AC" w:rsidRPr="00AE23E2">
        <w:rPr>
          <w:color w:val="FF0000"/>
          <w:highlight w:val="yellow"/>
        </w:rPr>
        <w:t>t</w:t>
      </w:r>
      <w:r w:rsidR="00F15591" w:rsidRPr="00AE23E2">
        <w:rPr>
          <w:color w:val="FF0000"/>
          <w:highlight w:val="yellow"/>
        </w:rPr>
        <w:t xml:space="preserve"> is</w:t>
      </w:r>
      <w:r w:rsidR="00D45D36" w:rsidRPr="00AE23E2">
        <w:rPr>
          <w:color w:val="FF0000"/>
          <w:highlight w:val="yellow"/>
        </w:rPr>
        <w:t xml:space="preserve"> pointed </w:t>
      </w:r>
      <w:r w:rsidR="00F15591" w:rsidRPr="00AE23E2">
        <w:rPr>
          <w:color w:val="FF0000"/>
          <w:highlight w:val="yellow"/>
        </w:rPr>
        <w:t>out that mos</w:t>
      </w:r>
      <w:r w:rsidR="00A95BE4" w:rsidRPr="00AE23E2">
        <w:rPr>
          <w:color w:val="FF0000"/>
          <w:highlight w:val="yellow"/>
        </w:rPr>
        <w:t>t</w:t>
      </w:r>
      <w:r w:rsidR="00F15591" w:rsidRPr="00AE23E2">
        <w:rPr>
          <w:color w:val="FF0000"/>
          <w:highlight w:val="yellow"/>
        </w:rPr>
        <w:t xml:space="preserve"> of the numerical studies were limited to case studies and</w:t>
      </w:r>
      <w:r w:rsidR="007259AC" w:rsidRPr="00AE23E2">
        <w:rPr>
          <w:color w:val="FF0000"/>
          <w:highlight w:val="yellow"/>
        </w:rPr>
        <w:t>,</w:t>
      </w:r>
      <w:r w:rsidR="00F15591" w:rsidRPr="00AE23E2">
        <w:rPr>
          <w:color w:val="FF0000"/>
          <w:highlight w:val="yellow"/>
        </w:rPr>
        <w:t xml:space="preserve"> as such</w:t>
      </w:r>
      <w:r w:rsidR="007259AC" w:rsidRPr="00AE23E2">
        <w:rPr>
          <w:color w:val="FF0000"/>
          <w:highlight w:val="yellow"/>
        </w:rPr>
        <w:t>,</w:t>
      </w:r>
      <w:r w:rsidR="00F15591" w:rsidRPr="00AE23E2">
        <w:rPr>
          <w:color w:val="FF0000"/>
          <w:highlight w:val="yellow"/>
        </w:rPr>
        <w:t xml:space="preserve"> cannot be </w:t>
      </w:r>
      <w:r w:rsidR="007259AC" w:rsidRPr="00AE23E2">
        <w:rPr>
          <w:color w:val="FF0000"/>
          <w:highlight w:val="yellow"/>
        </w:rPr>
        <w:t>provide design guidelines for more general tunnel junctions.</w:t>
      </w:r>
      <w:r w:rsidR="007259AC" w:rsidRPr="00AE23E2">
        <w:rPr>
          <w:color w:val="FF0000"/>
        </w:rPr>
        <w:t xml:space="preserve"> </w:t>
      </w:r>
      <w:r w:rsidR="0089070C" w:rsidRPr="00AE23E2">
        <w:rPr>
          <w:color w:val="FF0000"/>
          <w:highlight w:val="yellow"/>
        </w:rPr>
        <w:t xml:space="preserve">In that respect, on should particularly quote the contributions by Chortis and Kavvadas [12-14] </w:t>
      </w:r>
      <w:r w:rsidR="0067450D" w:rsidRPr="00AE23E2">
        <w:rPr>
          <w:color w:val="FF0000"/>
          <w:highlight w:val="yellow"/>
        </w:rPr>
        <w:t xml:space="preserve">who </w:t>
      </w:r>
      <w:r w:rsidR="00A95BE4" w:rsidRPr="00AE23E2">
        <w:rPr>
          <w:color w:val="FF0000"/>
          <w:highlight w:val="yellow"/>
        </w:rPr>
        <w:t>investigat</w:t>
      </w:r>
      <w:r w:rsidR="0067450D" w:rsidRPr="00AE23E2">
        <w:rPr>
          <w:color w:val="FF0000"/>
          <w:highlight w:val="yellow"/>
        </w:rPr>
        <w:t>ed</w:t>
      </w:r>
      <w:r w:rsidR="0089070C" w:rsidRPr="00AE23E2">
        <w:rPr>
          <w:color w:val="FF0000"/>
          <w:highlight w:val="yellow"/>
        </w:rPr>
        <w:t xml:space="preserve"> </w:t>
      </w:r>
      <w:r w:rsidR="00A95BE4" w:rsidRPr="00AE23E2">
        <w:rPr>
          <w:color w:val="FF0000"/>
          <w:highlight w:val="yellow"/>
        </w:rPr>
        <w:t xml:space="preserve">the mechanical interaction in </w:t>
      </w:r>
      <w:r w:rsidR="00AE23E2">
        <w:rPr>
          <w:color w:val="FF0000"/>
          <w:highlight w:val="yellow"/>
        </w:rPr>
        <w:t xml:space="preserve">deep </w:t>
      </w:r>
      <w:r w:rsidR="00A95BE4" w:rsidRPr="00AE23E2">
        <w:rPr>
          <w:color w:val="FF0000"/>
          <w:highlight w:val="yellow"/>
        </w:rPr>
        <w:t xml:space="preserve">tunnel junction </w:t>
      </w:r>
      <w:r w:rsidR="0089070C" w:rsidRPr="00AE23E2">
        <w:rPr>
          <w:color w:val="FF0000"/>
          <w:highlight w:val="yellow"/>
        </w:rPr>
        <w:t>by means of 3D finite element analyses</w:t>
      </w:r>
      <w:r w:rsidR="0067450D" w:rsidRPr="00082524">
        <w:rPr>
          <w:color w:val="FF0000"/>
          <w:highlight w:val="yellow"/>
        </w:rPr>
        <w:t xml:space="preserve">. Based on a comprehensive set of parametric 3D finite element studies, these authors formulated design charts for the axial forces and bending moments </w:t>
      </w:r>
      <w:r w:rsidR="00AE23E2" w:rsidRPr="00082524">
        <w:rPr>
          <w:color w:val="FF0000"/>
          <w:highlight w:val="yellow"/>
        </w:rPr>
        <w:t xml:space="preserve">acting on the primary support </w:t>
      </w:r>
      <w:r w:rsidR="00082524" w:rsidRPr="00082524">
        <w:rPr>
          <w:color w:val="FF0000"/>
          <w:highlight w:val="yellow"/>
        </w:rPr>
        <w:t>in</w:t>
      </w:r>
      <w:r w:rsidR="00AE23E2" w:rsidRPr="00082524">
        <w:rPr>
          <w:color w:val="FF0000"/>
          <w:highlight w:val="yellow"/>
        </w:rPr>
        <w:t xml:space="preserve"> the intersection zone between the main and junction tunnels.</w:t>
      </w:r>
      <w:r w:rsidR="00AE23E2">
        <w:rPr>
          <w:color w:val="FF0000"/>
        </w:rPr>
        <w:t xml:space="preserve">  </w:t>
      </w:r>
    </w:p>
    <w:p w14:paraId="1FCAF1B9" w14:textId="25DCE433" w:rsidR="006713C6" w:rsidRPr="00383A0C" w:rsidRDefault="00D22918" w:rsidP="00330037">
      <w:pPr>
        <w:pStyle w:val="Corpodetexto"/>
        <w:jc w:val="both"/>
        <w:rPr>
          <w:color w:val="FF0000"/>
        </w:rPr>
      </w:pPr>
      <w:r>
        <w:rPr>
          <w:color w:val="FF0000"/>
          <w:highlight w:val="yellow"/>
        </w:rPr>
        <w:t>Existing</w:t>
      </w:r>
      <w:r w:rsidR="0001472A" w:rsidRPr="009A3319">
        <w:rPr>
          <w:color w:val="FF0000"/>
          <w:highlight w:val="yellow"/>
        </w:rPr>
        <w:t xml:space="preserve"> literature </w:t>
      </w:r>
      <w:r w:rsidR="00D6792E" w:rsidRPr="009A3319">
        <w:rPr>
          <w:color w:val="FF0000"/>
          <w:highlight w:val="yellow"/>
        </w:rPr>
        <w:t>addressing</w:t>
      </w:r>
      <w:r w:rsidR="0001472A" w:rsidRPr="009A3319">
        <w:rPr>
          <w:color w:val="FF0000"/>
          <w:highlight w:val="yellow"/>
        </w:rPr>
        <w:t xml:space="preserve"> the mechanical </w:t>
      </w:r>
      <w:r w:rsidR="00D6792E" w:rsidRPr="009A3319">
        <w:rPr>
          <w:color w:val="FF0000"/>
          <w:highlight w:val="yellow"/>
        </w:rPr>
        <w:t xml:space="preserve">interaction in deep twin tunnels with connecting transverse galleries has mainly focus on the </w:t>
      </w:r>
      <w:r w:rsidR="003D6C8F" w:rsidRPr="009A3319">
        <w:rPr>
          <w:color w:val="FF0000"/>
          <w:highlight w:val="yellow"/>
        </w:rPr>
        <w:t xml:space="preserve">response </w:t>
      </w:r>
      <w:r w:rsidR="0001472A" w:rsidRPr="009A3319">
        <w:rPr>
          <w:color w:val="FF0000"/>
          <w:highlight w:val="yellow"/>
        </w:rPr>
        <w:t xml:space="preserve">associated with instantaneous </w:t>
      </w:r>
      <w:r w:rsidR="00490B31" w:rsidRPr="009A3319">
        <w:rPr>
          <w:color w:val="FF0000"/>
          <w:highlight w:val="yellow"/>
        </w:rPr>
        <w:t>reversible</w:t>
      </w:r>
      <w:r w:rsidR="003D6C8F" w:rsidRPr="009A3319">
        <w:rPr>
          <w:color w:val="FF0000"/>
          <w:highlight w:val="yellow"/>
        </w:rPr>
        <w:t>/</w:t>
      </w:r>
      <w:r w:rsidR="0001472A" w:rsidRPr="009A3319">
        <w:rPr>
          <w:color w:val="FF0000"/>
          <w:highlight w:val="yellow"/>
        </w:rPr>
        <w:t>irreversible behavior of the rock mass and lining constituent materials.</w:t>
      </w:r>
      <w:r w:rsidR="003D6C8F" w:rsidRPr="009A3319">
        <w:rPr>
          <w:color w:val="FF0000"/>
          <w:highlight w:val="yellow"/>
        </w:rPr>
        <w:t xml:space="preserve"> </w:t>
      </w:r>
      <w:r w:rsidR="009A3319">
        <w:rPr>
          <w:color w:val="FF0000"/>
          <w:highlight w:val="yellow"/>
        </w:rPr>
        <w:t xml:space="preserve">It is however well established that creep is an essential component </w:t>
      </w:r>
      <w:r w:rsidR="00DE2683">
        <w:rPr>
          <w:color w:val="FF0000"/>
          <w:highlight w:val="yellow"/>
        </w:rPr>
        <w:t>of rock deformation in</w:t>
      </w:r>
      <w:r w:rsidR="009A3319">
        <w:rPr>
          <w:color w:val="FF0000"/>
          <w:highlight w:val="yellow"/>
        </w:rPr>
        <w:t xml:space="preserve"> deep </w:t>
      </w:r>
      <w:r w:rsidR="00DE2683">
        <w:rPr>
          <w:color w:val="FF0000"/>
          <w:highlight w:val="yellow"/>
        </w:rPr>
        <w:t xml:space="preserve">tunnels, leading to </w:t>
      </w:r>
      <w:r>
        <w:rPr>
          <w:color w:val="FF0000"/>
          <w:highlight w:val="yellow"/>
        </w:rPr>
        <w:t xml:space="preserve">progressive development of </w:t>
      </w:r>
      <w:r w:rsidR="00DE2683">
        <w:rPr>
          <w:color w:val="FF0000"/>
          <w:highlight w:val="yellow"/>
        </w:rPr>
        <w:t xml:space="preserve">tunnel </w:t>
      </w:r>
      <w:r w:rsidR="00DE2683" w:rsidRPr="00D22918">
        <w:rPr>
          <w:color w:val="FF0000"/>
          <w:highlight w:val="yellow"/>
        </w:rPr>
        <w:t xml:space="preserve">convergence and lining loading during </w:t>
      </w:r>
      <w:r w:rsidRPr="00D22918">
        <w:rPr>
          <w:color w:val="FF0000"/>
          <w:highlight w:val="yellow"/>
        </w:rPr>
        <w:t xml:space="preserve">the </w:t>
      </w:r>
      <w:r w:rsidR="00DE2683" w:rsidRPr="00D22918">
        <w:rPr>
          <w:color w:val="FF0000"/>
          <w:highlight w:val="yellow"/>
        </w:rPr>
        <w:t xml:space="preserve">construction phase </w:t>
      </w:r>
      <w:r w:rsidRPr="00D22918">
        <w:rPr>
          <w:color w:val="FF0000"/>
          <w:highlight w:val="yellow"/>
        </w:rPr>
        <w:t xml:space="preserve">and extending </w:t>
      </w:r>
      <w:r w:rsidR="00DE2683" w:rsidRPr="00D22918">
        <w:rPr>
          <w:color w:val="FF0000"/>
          <w:highlight w:val="yellow"/>
        </w:rPr>
        <w:t>over months or even years</w:t>
      </w:r>
      <w:r w:rsidRPr="00D22918">
        <w:rPr>
          <w:color w:val="FF0000"/>
          <w:highlight w:val="yellow"/>
        </w:rPr>
        <w:t>.</w:t>
      </w:r>
      <w:r>
        <w:t xml:space="preserve"> </w:t>
      </w:r>
      <w:r w:rsidR="00DE2683">
        <w:rPr>
          <w:color w:val="FF0000"/>
          <w:highlight w:val="yellow"/>
        </w:rPr>
        <w:t xml:space="preserve"> </w:t>
      </w:r>
      <w:r w:rsidR="003D6C8F" w:rsidRPr="009A3319">
        <w:rPr>
          <w:color w:val="FF0000"/>
          <w:highlight w:val="yellow"/>
        </w:rPr>
        <w:t xml:space="preserve">In this context, the purpose of the present study is to investigate the implications of time -dependent </w:t>
      </w:r>
      <w:r w:rsidR="009A3319" w:rsidRPr="009A3319">
        <w:rPr>
          <w:color w:val="FF0000"/>
          <w:highlight w:val="yellow"/>
        </w:rPr>
        <w:t xml:space="preserve">constitutive properties </w:t>
      </w:r>
      <w:r w:rsidR="003D6C8F" w:rsidRPr="009A3319">
        <w:rPr>
          <w:color w:val="FF0000"/>
          <w:highlight w:val="yellow"/>
        </w:rPr>
        <w:t xml:space="preserve">of rock and </w:t>
      </w:r>
      <w:r w:rsidR="003D6C8F" w:rsidRPr="008D33A1">
        <w:rPr>
          <w:color w:val="FF0000"/>
          <w:highlight w:val="yellow"/>
        </w:rPr>
        <w:t>support shotcrete</w:t>
      </w:r>
      <w:r w:rsidR="009A3319" w:rsidRPr="008D33A1">
        <w:rPr>
          <w:color w:val="FF0000"/>
          <w:highlight w:val="yellow"/>
        </w:rPr>
        <w:t>/concrete materials on the short-term and long-term structural behavior.</w:t>
      </w:r>
      <w:r w:rsidR="003D6C8F" w:rsidRPr="008D33A1">
        <w:rPr>
          <w:color w:val="FF0000"/>
        </w:rPr>
        <w:t xml:space="preserve">  </w:t>
      </w:r>
      <w:r w:rsidR="00453C1D" w:rsidRPr="008D33A1">
        <w:rPr>
          <w:color w:val="FF0000"/>
        </w:rPr>
        <w:t xml:space="preserve">At </w:t>
      </w:r>
      <w:r w:rsidR="00453C1D" w:rsidRPr="008D33A1">
        <w:rPr>
          <w:color w:val="FF0000"/>
          <w:highlight w:val="yellow"/>
        </w:rPr>
        <w:t>the material level, the 3D computational model integrates the constitutive state equations formulated for the rock in the framework of coupled plasticity-viscoplasticity, which proves relevant for capturing both irreversible instantaneous response (plasticity) as well as the delayed irreversible response (viscoplasticity).</w:t>
      </w:r>
      <w:r w:rsidR="008D33A1" w:rsidRPr="008D33A1">
        <w:rPr>
          <w:color w:val="FF0000"/>
        </w:rPr>
        <w:t xml:space="preserve"> </w:t>
      </w:r>
      <w:r w:rsidR="004409DB" w:rsidRPr="004409DB">
        <w:rPr>
          <w:color w:val="FF0000"/>
          <w:highlight w:val="yellow"/>
        </w:rPr>
        <w:t>Creep</w:t>
      </w:r>
      <w:r w:rsidR="00821504" w:rsidRPr="004409DB">
        <w:rPr>
          <w:color w:val="FF0000"/>
          <w:highlight w:val="yellow"/>
        </w:rPr>
        <w:t xml:space="preserve"> behavior of </w:t>
      </w:r>
      <w:r w:rsidR="004409DB" w:rsidRPr="004409DB">
        <w:rPr>
          <w:color w:val="FF0000"/>
          <w:highlight w:val="yellow"/>
        </w:rPr>
        <w:t>the lining</w:t>
      </w:r>
      <w:r w:rsidR="008D33A1" w:rsidRPr="004409DB">
        <w:rPr>
          <w:color w:val="FF0000"/>
          <w:highlight w:val="yellow"/>
        </w:rPr>
        <w:t xml:space="preserve"> </w:t>
      </w:r>
      <w:r w:rsidR="008D33A1" w:rsidRPr="00383A0C">
        <w:rPr>
          <w:color w:val="FF0000"/>
          <w:highlight w:val="yellow"/>
        </w:rPr>
        <w:t>material, typically shotcrete,</w:t>
      </w:r>
      <w:r w:rsidR="00821504" w:rsidRPr="00383A0C">
        <w:rPr>
          <w:color w:val="FF0000"/>
          <w:highlight w:val="yellow"/>
        </w:rPr>
        <w:t xml:space="preserve"> is </w:t>
      </w:r>
      <w:r w:rsidR="004409DB" w:rsidRPr="00383A0C">
        <w:rPr>
          <w:color w:val="FF0000"/>
          <w:highlight w:val="yellow"/>
        </w:rPr>
        <w:t>described</w:t>
      </w:r>
      <w:r w:rsidR="00821504" w:rsidRPr="00383A0C">
        <w:rPr>
          <w:color w:val="FF0000"/>
          <w:highlight w:val="yellow"/>
        </w:rPr>
        <w:t xml:space="preserve"> by means of an aging viscoelastic model </w:t>
      </w:r>
      <w:r w:rsidR="004409DB" w:rsidRPr="00383A0C">
        <w:rPr>
          <w:color w:val="FF0000"/>
          <w:highlight w:val="yellow"/>
        </w:rPr>
        <w:t xml:space="preserve">that notably accounts for the properties at early age. At the tunnel structure level, the constitutive modeling and related </w:t>
      </w:r>
      <w:r w:rsidR="00383A0C" w:rsidRPr="00383A0C">
        <w:rPr>
          <w:color w:val="FF0000"/>
          <w:highlight w:val="yellow"/>
        </w:rPr>
        <w:t xml:space="preserve">as well as the related numerical integration schemes are developed and implemented within a specific UPF/USERMAT procedure of ANSYS standard software [17]. </w:t>
      </w:r>
      <w:r w:rsidRPr="00383A0C">
        <w:rPr>
          <w:color w:val="FF0000"/>
          <w:highlight w:val="yellow"/>
        </w:rPr>
        <w:t xml:space="preserve">The finite element </w:t>
      </w:r>
      <w:r w:rsidR="00383A0C" w:rsidRPr="00383A0C">
        <w:rPr>
          <w:color w:val="FF0000"/>
          <w:highlight w:val="yellow"/>
        </w:rPr>
        <w:t>modeling</w:t>
      </w:r>
      <w:r w:rsidRPr="00383A0C">
        <w:rPr>
          <w:color w:val="FF0000"/>
          <w:highlight w:val="yellow"/>
        </w:rPr>
        <w:t xml:space="preserve"> developed in this paper </w:t>
      </w:r>
      <w:r w:rsidR="007965A4">
        <w:rPr>
          <w:color w:val="FF0000"/>
          <w:highlight w:val="yellow"/>
        </w:rPr>
        <w:t>can be viewed as</w:t>
      </w:r>
      <w:r w:rsidRPr="00383A0C">
        <w:rPr>
          <w:color w:val="FF0000"/>
          <w:highlight w:val="yellow"/>
        </w:rPr>
        <w:t xml:space="preserve"> specifically devised </w:t>
      </w:r>
      <w:r w:rsidR="007965A4">
        <w:rPr>
          <w:color w:val="FF0000"/>
          <w:highlight w:val="yellow"/>
        </w:rPr>
        <w:t xml:space="preserve">tool </w:t>
      </w:r>
      <w:r w:rsidRPr="00383A0C">
        <w:rPr>
          <w:color w:val="FF0000"/>
          <w:highlight w:val="yellow"/>
        </w:rPr>
        <w:t>for addressing the three-dimensional interaction induced by the construction process</w:t>
      </w:r>
      <w:r w:rsidR="00383A0C" w:rsidRPr="00383A0C">
        <w:rPr>
          <w:color w:val="FF0000"/>
          <w:highlight w:val="yellow"/>
        </w:rPr>
        <w:t xml:space="preserve"> of closely-spaced </w:t>
      </w:r>
      <w:r w:rsidRPr="00383A0C">
        <w:rPr>
          <w:color w:val="FF0000"/>
          <w:highlight w:val="yellow"/>
        </w:rPr>
        <w:t xml:space="preserve">twin tunnels </w:t>
      </w:r>
      <w:r w:rsidR="00AB67B2">
        <w:rPr>
          <w:color w:val="FF0000"/>
          <w:highlight w:val="yellow"/>
        </w:rPr>
        <w:t xml:space="preserve">with </w:t>
      </w:r>
      <w:r w:rsidRPr="00383A0C">
        <w:rPr>
          <w:color w:val="FF0000"/>
          <w:highlight w:val="yellow"/>
        </w:rPr>
        <w:t>transverse gallery</w:t>
      </w:r>
      <w:r w:rsidR="00383A0C" w:rsidRPr="00383A0C">
        <w:rPr>
          <w:color w:val="FF0000"/>
          <w:highlight w:val="yellow"/>
        </w:rPr>
        <w:t xml:space="preserve"> junction</w:t>
      </w:r>
      <w:r w:rsidRPr="00383A0C">
        <w:rPr>
          <w:color w:val="FF0000"/>
          <w:highlight w:val="yellow"/>
        </w:rPr>
        <w:t>.</w:t>
      </w:r>
      <w:r w:rsidR="007965A4">
        <w:rPr>
          <w:color w:val="FF0000"/>
        </w:rPr>
        <w:t xml:space="preserve"> The last part of the paper provides several numerical simulations </w:t>
      </w:r>
      <w:r w:rsidR="00955BD3">
        <w:rPr>
          <w:color w:val="FF0000"/>
        </w:rPr>
        <w:t xml:space="preserve"> that illustrate the ability to deal with such a problem in  highly complex setting and to provide preliminary insight into the  involved  interactions.</w:t>
      </w:r>
    </w:p>
    <w:bookmarkEnd w:id="0"/>
    <w:p w14:paraId="2828D3A5" w14:textId="77777777" w:rsidR="00A2454F" w:rsidRDefault="00A2454F" w:rsidP="00330037">
      <w:pPr>
        <w:pStyle w:val="Corpodetexto"/>
        <w:jc w:val="both"/>
      </w:pPr>
    </w:p>
    <w:p w14:paraId="23B46520" w14:textId="77777777" w:rsidR="00A2454F" w:rsidRDefault="00A2454F" w:rsidP="00330037">
      <w:pPr>
        <w:pStyle w:val="Corpodetexto"/>
        <w:jc w:val="both"/>
      </w:pPr>
    </w:p>
    <w:p w14:paraId="1D2953B9" w14:textId="2C7A3E4E" w:rsidR="00A2454F" w:rsidRDefault="00A2454F" w:rsidP="00A2454F">
      <w:pPr>
        <w:pStyle w:val="Corpodetexto"/>
        <w:jc w:val="both"/>
        <w:rPr>
          <w:sz w:val="22"/>
          <w:szCs w:val="22"/>
        </w:rPr>
      </w:pPr>
      <w:r w:rsidRPr="00FA7128">
        <w:rPr>
          <w:sz w:val="22"/>
          <w:szCs w:val="22"/>
          <w:highlight w:val="yellow"/>
          <w:lang w:val="pt-BR"/>
        </w:rPr>
        <w:t xml:space="preserve">Insam R, Wahlen R, Wieland G (2019). </w:t>
      </w:r>
      <w:r w:rsidRPr="00FA7128">
        <w:rPr>
          <w:sz w:val="22"/>
          <w:szCs w:val="22"/>
          <w:highlight w:val="yellow"/>
        </w:rPr>
        <w:t xml:space="preserve">Brenner base tunnel </w:t>
      </w:r>
      <w:r w:rsidRPr="00FA7128">
        <w:rPr>
          <w:b/>
          <w:bCs/>
          <w:sz w:val="22"/>
          <w:szCs w:val="22"/>
          <w:highlight w:val="yellow"/>
        </w:rPr>
        <w:t xml:space="preserve">– </w:t>
      </w:r>
      <w:r w:rsidRPr="00FA7128">
        <w:rPr>
          <w:sz w:val="22"/>
          <w:szCs w:val="22"/>
          <w:highlight w:val="yellow"/>
        </w:rPr>
        <w:t>interaction between underground structures, complex</w:t>
      </w:r>
      <w:r w:rsidRPr="00FA7128">
        <w:rPr>
          <w:b/>
          <w:bCs/>
          <w:sz w:val="22"/>
          <w:szCs w:val="22"/>
          <w:highlight w:val="yellow"/>
        </w:rPr>
        <w:t xml:space="preserve"> </w:t>
      </w:r>
      <w:r w:rsidRPr="00FA7128">
        <w:rPr>
          <w:sz w:val="22"/>
          <w:szCs w:val="22"/>
          <w:highlight w:val="yellow"/>
        </w:rPr>
        <w:t>challenges and strategies. In: Tunnels and underground</w:t>
      </w:r>
      <w:r w:rsidRPr="00FA7128">
        <w:rPr>
          <w:b/>
          <w:bCs/>
          <w:sz w:val="22"/>
          <w:szCs w:val="22"/>
          <w:highlight w:val="yellow"/>
        </w:rPr>
        <w:t xml:space="preserve"> </w:t>
      </w:r>
      <w:r w:rsidRPr="00FA7128">
        <w:rPr>
          <w:sz w:val="22"/>
          <w:szCs w:val="22"/>
          <w:highlight w:val="yellow"/>
        </w:rPr>
        <w:t>cities: engineering and innovation meet archaeology,</w:t>
      </w:r>
      <w:r w:rsidRPr="00FA7128">
        <w:rPr>
          <w:b/>
          <w:bCs/>
          <w:sz w:val="22"/>
          <w:szCs w:val="22"/>
          <w:highlight w:val="yellow"/>
        </w:rPr>
        <w:t xml:space="preserve"> </w:t>
      </w:r>
      <w:r w:rsidRPr="00FA7128">
        <w:rPr>
          <w:sz w:val="22"/>
          <w:szCs w:val="22"/>
          <w:highlight w:val="yellow"/>
        </w:rPr>
        <w:t>architecture and art-proceedings of the wtc 2019 ita-aites</w:t>
      </w:r>
      <w:r w:rsidRPr="00FA7128">
        <w:rPr>
          <w:b/>
          <w:bCs/>
          <w:sz w:val="22"/>
          <w:szCs w:val="22"/>
          <w:highlight w:val="yellow"/>
        </w:rPr>
        <w:t xml:space="preserve"> </w:t>
      </w:r>
      <w:r w:rsidRPr="00FA7128">
        <w:rPr>
          <w:sz w:val="22"/>
          <w:szCs w:val="22"/>
          <w:highlight w:val="yellow"/>
        </w:rPr>
        <w:t xml:space="preserve">world tunnel congress. </w:t>
      </w:r>
      <w:hyperlink r:id="rId7" w:history="1">
        <w:r w:rsidRPr="00FA7128">
          <w:rPr>
            <w:rStyle w:val="Hyperlink"/>
            <w:sz w:val="22"/>
            <w:szCs w:val="22"/>
            <w:highlight w:val="yellow"/>
          </w:rPr>
          <w:t>https://doi.org/10.1201/9780429424441-408</w:t>
        </w:r>
      </w:hyperlink>
      <w:r w:rsidR="00826735">
        <w:rPr>
          <w:sz w:val="22"/>
          <w:szCs w:val="22"/>
        </w:rPr>
        <w:t>.</w:t>
      </w:r>
    </w:p>
    <w:p w14:paraId="711BA3A6" w14:textId="0FF971AA" w:rsidR="00144AF9" w:rsidRPr="00144AF9" w:rsidRDefault="00144AF9" w:rsidP="00A2454F">
      <w:pPr>
        <w:pStyle w:val="Corpodetexto"/>
        <w:jc w:val="both"/>
        <w:rPr>
          <w:sz w:val="22"/>
          <w:szCs w:val="22"/>
        </w:rPr>
      </w:pPr>
      <w:r w:rsidRPr="00144AF9">
        <w:rPr>
          <w:sz w:val="22"/>
          <w:szCs w:val="22"/>
          <w:highlight w:val="yellow"/>
        </w:rPr>
        <w:t>P</w:t>
      </w:r>
      <w:r w:rsidRPr="00144AF9">
        <w:rPr>
          <w:rStyle w:val="nfase"/>
          <w:rFonts w:cs="Arial"/>
          <w:i w:val="0"/>
          <w:iCs w:val="0"/>
          <w:sz w:val="22"/>
          <w:szCs w:val="22"/>
          <w:highlight w:val="yellow"/>
          <w:shd w:val="clear" w:color="auto" w:fill="FFFFFF"/>
        </w:rPr>
        <w:t>ö</w:t>
      </w:r>
      <w:r w:rsidRPr="00144AF9">
        <w:rPr>
          <w:sz w:val="22"/>
          <w:szCs w:val="22"/>
          <w:highlight w:val="yellow"/>
        </w:rPr>
        <w:t>ttler R (1992). Three-dimensional modelling of junctions at the channel tunnel project. Int J Numer Anal Methods Geomech, 16(9):</w:t>
      </w:r>
      <w:r w:rsidRPr="00144AF9">
        <w:rPr>
          <w:rFonts w:cs="Open Sans"/>
          <w:sz w:val="22"/>
          <w:szCs w:val="22"/>
          <w:highlight w:val="yellow"/>
          <w:shd w:val="clear" w:color="auto" w:fill="FFFFFF"/>
        </w:rPr>
        <w:t xml:space="preserve"> 683-695.</w:t>
      </w:r>
      <w:r w:rsidRPr="00144AF9">
        <w:rPr>
          <w:sz w:val="22"/>
          <w:szCs w:val="22"/>
          <w:highlight w:val="yellow"/>
        </w:rPr>
        <w:t xml:space="preserve"> https://doi.org/10.1002/nag.1610160906.</w:t>
      </w:r>
    </w:p>
    <w:p w14:paraId="7B957FD0" w14:textId="53E61CE8" w:rsidR="00826735" w:rsidRDefault="00826735" w:rsidP="00A2454F">
      <w:pPr>
        <w:pStyle w:val="Corpodetexto"/>
        <w:jc w:val="both"/>
        <w:rPr>
          <w:rFonts w:ascii="Arial" w:hAnsi="Arial" w:cs="Arial"/>
          <w:color w:val="403D39"/>
          <w:sz w:val="20"/>
          <w:szCs w:val="20"/>
          <w:shd w:val="clear" w:color="auto" w:fill="FFFFFF"/>
        </w:rPr>
      </w:pPr>
      <w:r w:rsidRPr="00826735">
        <w:rPr>
          <w:rFonts w:ascii="Arial" w:hAnsi="Arial" w:cs="Arial"/>
          <w:color w:val="403D39"/>
          <w:sz w:val="20"/>
          <w:szCs w:val="20"/>
          <w:highlight w:val="yellow"/>
          <w:shd w:val="clear" w:color="auto" w:fill="FFFFFF"/>
        </w:rPr>
        <w:t>Nyren, R. (1998). </w:t>
      </w:r>
      <w:r w:rsidRPr="00826735">
        <w:rPr>
          <w:rFonts w:ascii="Arial" w:hAnsi="Arial" w:cs="Arial"/>
          <w:i/>
          <w:iCs/>
          <w:color w:val="403D39"/>
          <w:sz w:val="20"/>
          <w:szCs w:val="20"/>
          <w:highlight w:val="yellow"/>
          <w:shd w:val="clear" w:color="auto" w:fill="FFFFFF"/>
        </w:rPr>
        <w:t>Field measurements above twin tunnels in London Clay.</w:t>
      </w:r>
      <w:r w:rsidRPr="00826735">
        <w:rPr>
          <w:rFonts w:ascii="Arial" w:hAnsi="Arial" w:cs="Arial"/>
          <w:color w:val="403D39"/>
          <w:sz w:val="20"/>
          <w:szCs w:val="20"/>
          <w:highlight w:val="yellow"/>
          <w:shd w:val="clear" w:color="auto" w:fill="FFFFFF"/>
        </w:rPr>
        <w:t xml:space="preserve"> Ph.D thesis; Imperial College London. Imperial College London’s. URL: </w:t>
      </w:r>
      <w:hyperlink r:id="rId8" w:history="1">
        <w:r w:rsidR="00A454F9" w:rsidRPr="0021528D">
          <w:rPr>
            <w:rStyle w:val="Hyperlink"/>
            <w:rFonts w:ascii="Arial" w:hAnsi="Arial" w:cs="Arial"/>
            <w:sz w:val="20"/>
            <w:szCs w:val="20"/>
            <w:highlight w:val="yellow"/>
            <w:shd w:val="clear" w:color="auto" w:fill="FFFFFF"/>
          </w:rPr>
          <w:t>https://spiral.imperial.ac.uk/handle/10044/1/8573</w:t>
        </w:r>
      </w:hyperlink>
      <w:r w:rsidRPr="00826735">
        <w:rPr>
          <w:rFonts w:ascii="Arial" w:hAnsi="Arial" w:cs="Arial"/>
          <w:color w:val="403D39"/>
          <w:sz w:val="20"/>
          <w:szCs w:val="20"/>
          <w:highlight w:val="yellow"/>
          <w:shd w:val="clear" w:color="auto" w:fill="FFFFFF"/>
        </w:rPr>
        <w:t>.</w:t>
      </w:r>
    </w:p>
    <w:p w14:paraId="56F8FF99" w14:textId="1557D3C0" w:rsidR="00A454F9" w:rsidRDefault="00A454F9" w:rsidP="00A2454F">
      <w:pPr>
        <w:pStyle w:val="Corpodetexto"/>
        <w:jc w:val="both"/>
        <w:rPr>
          <w:sz w:val="22"/>
          <w:szCs w:val="22"/>
        </w:rPr>
      </w:pPr>
      <w:r w:rsidRPr="00A454F9">
        <w:rPr>
          <w:sz w:val="22"/>
          <w:szCs w:val="22"/>
          <w:highlight w:val="yellow"/>
        </w:rPr>
        <w:t>Hsiao FY, Yu CW, Chern JC (2005)</w:t>
      </w:r>
      <w:r w:rsidR="007E28E0">
        <w:rPr>
          <w:sz w:val="22"/>
          <w:szCs w:val="22"/>
          <w:highlight w:val="yellow"/>
        </w:rPr>
        <w:t>.</w:t>
      </w:r>
      <w:r w:rsidRPr="00A454F9">
        <w:rPr>
          <w:sz w:val="22"/>
          <w:szCs w:val="22"/>
          <w:highlight w:val="yellow"/>
        </w:rPr>
        <w:t xml:space="preserve"> Modeling the behaviors of the tunnel intersection areas adjacent to the ventilation shafts in the Hsuehshan tunnel. In: Proceedings of the international symposium on </w:t>
      </w:r>
      <w:r w:rsidRPr="00AE6AFB">
        <w:rPr>
          <w:b/>
          <w:bCs/>
          <w:sz w:val="22"/>
          <w:szCs w:val="22"/>
          <w:highlight w:val="yellow"/>
        </w:rPr>
        <w:t>design</w:t>
      </w:r>
      <w:r w:rsidRPr="00A454F9">
        <w:rPr>
          <w:sz w:val="22"/>
          <w:szCs w:val="22"/>
          <w:highlight w:val="yellow"/>
        </w:rPr>
        <w:t>, construction and operation of long tunnels, Taipei</w:t>
      </w:r>
      <w:r w:rsidR="00AE6AFB">
        <w:rPr>
          <w:sz w:val="22"/>
          <w:szCs w:val="22"/>
        </w:rPr>
        <w:t>.</w:t>
      </w:r>
    </w:p>
    <w:p w14:paraId="1F37B342" w14:textId="3B7B7E91" w:rsidR="00AE6AFB" w:rsidRDefault="00AE6AFB" w:rsidP="00A2454F">
      <w:pPr>
        <w:pStyle w:val="Corpodetexto"/>
        <w:jc w:val="both"/>
        <w:rPr>
          <w:sz w:val="22"/>
          <w:szCs w:val="22"/>
        </w:rPr>
      </w:pPr>
      <w:r w:rsidRPr="00AE6AFB">
        <w:rPr>
          <w:sz w:val="22"/>
          <w:szCs w:val="22"/>
          <w:highlight w:val="yellow"/>
        </w:rPr>
        <w:t>Sj</w:t>
      </w:r>
      <w:r w:rsidRPr="00AE6AFB">
        <w:rPr>
          <w:rStyle w:val="nfase"/>
          <w:rFonts w:cs="Arial"/>
          <w:i w:val="0"/>
          <w:iCs w:val="0"/>
          <w:sz w:val="22"/>
          <w:szCs w:val="22"/>
          <w:highlight w:val="yellow"/>
          <w:shd w:val="clear" w:color="auto" w:fill="FFFFFF"/>
        </w:rPr>
        <w:t>ö</w:t>
      </w:r>
      <w:r w:rsidRPr="00AE6AFB">
        <w:rPr>
          <w:sz w:val="22"/>
          <w:szCs w:val="22"/>
          <w:highlight w:val="yellow"/>
        </w:rPr>
        <w:t>berg J, Leander M, Saiang D (2006) Three-dimensional analysis of tunnel intersections for a train tunnel under Stockholm. In: Proceedings of the North American Tunneling 2006 Conference.</w:t>
      </w:r>
    </w:p>
    <w:p w14:paraId="7CCB2AC1" w14:textId="381BA224" w:rsidR="00826735" w:rsidRPr="00A454F9" w:rsidRDefault="00826735" w:rsidP="00A2454F">
      <w:pPr>
        <w:pStyle w:val="Corpodetexto"/>
        <w:jc w:val="both"/>
        <w:rPr>
          <w:rFonts w:cs="Arial"/>
          <w:sz w:val="22"/>
          <w:szCs w:val="22"/>
          <w:shd w:val="clear" w:color="auto" w:fill="FFFFFF"/>
        </w:rPr>
      </w:pPr>
      <w:r w:rsidRPr="00A454F9">
        <w:rPr>
          <w:rFonts w:cs="Arial"/>
          <w:sz w:val="22"/>
          <w:szCs w:val="22"/>
          <w:highlight w:val="yellow"/>
          <w:shd w:val="clear" w:color="auto" w:fill="FFFFFF"/>
        </w:rPr>
        <w:t>Afifipour, M., Sharifzadeh, M., Shahriar, K., Jamshidi, H. (2011). Interaction of twin tunnels and shallow foundation at Zand underpass, Shiraz metro, Iran. </w:t>
      </w:r>
      <w:r w:rsidRPr="00A454F9">
        <w:rPr>
          <w:rFonts w:cs="Arial"/>
          <w:i/>
          <w:iCs/>
          <w:sz w:val="22"/>
          <w:szCs w:val="22"/>
          <w:highlight w:val="yellow"/>
          <w:shd w:val="clear" w:color="auto" w:fill="FFFFFF"/>
        </w:rPr>
        <w:t>Tunnelling and Underground Space Technology</w:t>
      </w:r>
      <w:r w:rsidRPr="00A454F9">
        <w:rPr>
          <w:rFonts w:cs="Arial"/>
          <w:sz w:val="22"/>
          <w:szCs w:val="22"/>
          <w:highlight w:val="yellow"/>
          <w:shd w:val="clear" w:color="auto" w:fill="FFFFFF"/>
        </w:rPr>
        <w:t xml:space="preserve">, 26(2), 356-363. </w:t>
      </w:r>
      <w:hyperlink r:id="rId9" w:history="1">
        <w:r w:rsidR="0075628D" w:rsidRPr="00A454F9">
          <w:rPr>
            <w:rStyle w:val="Hyperlink"/>
            <w:rFonts w:cs="Arial"/>
            <w:sz w:val="22"/>
            <w:szCs w:val="22"/>
            <w:highlight w:val="yellow"/>
            <w:shd w:val="clear" w:color="auto" w:fill="FFFFFF"/>
          </w:rPr>
          <w:t>http://dx.doi.org/10.1016/j.tust.2010.11.006</w:t>
        </w:r>
      </w:hyperlink>
      <w:r w:rsidR="0075628D" w:rsidRPr="00A454F9">
        <w:rPr>
          <w:rFonts w:cs="Arial"/>
          <w:sz w:val="22"/>
          <w:szCs w:val="22"/>
          <w:shd w:val="clear" w:color="auto" w:fill="FFFFFF"/>
        </w:rPr>
        <w:t>.</w:t>
      </w:r>
    </w:p>
    <w:p w14:paraId="515F13DA" w14:textId="2AFF3613" w:rsidR="0075628D" w:rsidRDefault="0075628D" w:rsidP="00A2454F">
      <w:pPr>
        <w:pStyle w:val="Corpodetexto"/>
        <w:jc w:val="both"/>
        <w:rPr>
          <w:rFonts w:cs="Arial"/>
          <w:color w:val="403D39"/>
          <w:sz w:val="22"/>
          <w:szCs w:val="22"/>
          <w:shd w:val="clear" w:color="auto" w:fill="FFFFFF"/>
        </w:rPr>
      </w:pPr>
      <w:r w:rsidRPr="00242D81">
        <w:rPr>
          <w:rFonts w:cs="Arial"/>
          <w:color w:val="403D39"/>
          <w:sz w:val="22"/>
          <w:szCs w:val="22"/>
          <w:highlight w:val="yellow"/>
          <w:shd w:val="clear" w:color="auto" w:fill="FFFFFF"/>
          <w:lang w:val="fr-FR"/>
        </w:rPr>
        <w:t xml:space="preserve">Fargnoli, V., Boldini, D., Amorosi, A. (2015). </w:t>
      </w:r>
      <w:r w:rsidRPr="00A454F9">
        <w:rPr>
          <w:rFonts w:cs="Arial"/>
          <w:color w:val="403D39"/>
          <w:sz w:val="22"/>
          <w:szCs w:val="22"/>
          <w:highlight w:val="yellow"/>
          <w:shd w:val="clear" w:color="auto" w:fill="FFFFFF"/>
        </w:rPr>
        <w:t>Twin tunnel excavation in coarse grained soils: observations and numerical back-predictions under free field conditions and in presence of a surface structure. </w:t>
      </w:r>
      <w:r w:rsidRPr="00A454F9">
        <w:rPr>
          <w:rFonts w:cs="Arial"/>
          <w:i/>
          <w:iCs/>
          <w:color w:val="403D39"/>
          <w:sz w:val="22"/>
          <w:szCs w:val="22"/>
          <w:highlight w:val="yellow"/>
          <w:shd w:val="clear" w:color="auto" w:fill="FFFFFF"/>
        </w:rPr>
        <w:t>Tunnelling and Underground Space Technology</w:t>
      </w:r>
      <w:r w:rsidRPr="00A454F9">
        <w:rPr>
          <w:rFonts w:cs="Arial"/>
          <w:color w:val="403D39"/>
          <w:sz w:val="22"/>
          <w:szCs w:val="22"/>
          <w:highlight w:val="yellow"/>
          <w:shd w:val="clear" w:color="auto" w:fill="FFFFFF"/>
        </w:rPr>
        <w:t xml:space="preserve">, 49, 454-469. </w:t>
      </w:r>
      <w:hyperlink r:id="rId10" w:history="1">
        <w:r w:rsidRPr="00A454F9">
          <w:rPr>
            <w:rStyle w:val="Hyperlink"/>
            <w:rFonts w:cs="Arial"/>
            <w:sz w:val="22"/>
            <w:szCs w:val="22"/>
            <w:highlight w:val="yellow"/>
            <w:shd w:val="clear" w:color="auto" w:fill="FFFFFF"/>
          </w:rPr>
          <w:t>http://dx.doi.org/10.1016/j.tust.2015.06.003</w:t>
        </w:r>
      </w:hyperlink>
      <w:r w:rsidRPr="00A454F9">
        <w:rPr>
          <w:rFonts w:cs="Arial"/>
          <w:color w:val="403D39"/>
          <w:sz w:val="22"/>
          <w:szCs w:val="22"/>
          <w:highlight w:val="yellow"/>
          <w:shd w:val="clear" w:color="auto" w:fill="FFFFFF"/>
        </w:rPr>
        <w:t>.</w:t>
      </w:r>
    </w:p>
    <w:p w14:paraId="44DC3881" w14:textId="5D204E83" w:rsidR="005F1FEB" w:rsidRPr="005F1FEB" w:rsidRDefault="005F1FEB" w:rsidP="00A2454F">
      <w:pPr>
        <w:pStyle w:val="Corpodetexto"/>
        <w:jc w:val="both"/>
        <w:rPr>
          <w:rFonts w:cs="Arial"/>
          <w:color w:val="403D39"/>
          <w:sz w:val="22"/>
          <w:szCs w:val="22"/>
          <w:shd w:val="clear" w:color="auto" w:fill="FFFFFF"/>
        </w:rPr>
      </w:pPr>
      <w:r w:rsidRPr="005F1FEB">
        <w:rPr>
          <w:sz w:val="22"/>
          <w:szCs w:val="22"/>
          <w:highlight w:val="yellow"/>
        </w:rPr>
        <w:t xml:space="preserve">Li Y, Jin X, Lv Z, Dong J, Guo J (2016) Deformation and mechanical characteristics of tunnel </w:t>
      </w:r>
      <w:r w:rsidRPr="006650A7">
        <w:rPr>
          <w:sz w:val="22"/>
          <w:szCs w:val="22"/>
          <w:highlight w:val="yellow"/>
        </w:rPr>
        <w:t xml:space="preserve">lining in tunnel intersection between subway station tunnel and construction tunnel. </w:t>
      </w:r>
      <w:r w:rsidR="006650A7" w:rsidRPr="006650A7">
        <w:rPr>
          <w:rFonts w:cs="Courier New"/>
          <w:color w:val="000000"/>
          <w:sz w:val="22"/>
          <w:szCs w:val="22"/>
          <w:highlight w:val="yellow"/>
          <w:shd w:val="clear" w:color="auto" w:fill="FFFFFF"/>
        </w:rPr>
        <w:t>Tunnelling and Underground Space Technology, 56, 22–33. doi:10.1016/j.tust.2016.02.</w:t>
      </w:r>
    </w:p>
    <w:p w14:paraId="6F0CC565" w14:textId="11A86A50" w:rsidR="0075628D" w:rsidRPr="00A454F9" w:rsidRDefault="0075628D" w:rsidP="00A2454F">
      <w:pPr>
        <w:pStyle w:val="Corpodetexto"/>
        <w:jc w:val="both"/>
        <w:rPr>
          <w:rFonts w:cs="Arial"/>
          <w:color w:val="403D39"/>
          <w:sz w:val="22"/>
          <w:szCs w:val="22"/>
          <w:shd w:val="clear" w:color="auto" w:fill="FFFFFF"/>
        </w:rPr>
      </w:pPr>
      <w:r w:rsidRPr="00A454F9">
        <w:rPr>
          <w:rFonts w:cs="Arial"/>
          <w:color w:val="403D39"/>
          <w:sz w:val="22"/>
          <w:szCs w:val="22"/>
          <w:highlight w:val="yellow"/>
          <w:shd w:val="clear" w:color="auto" w:fill="FFFFFF"/>
        </w:rPr>
        <w:t>Elwood, D.E.Y., Martin, C.D. (2016). Ground response of closely spaced twin tunnels constructed in heavily overconsolidated soils. </w:t>
      </w:r>
      <w:r w:rsidRPr="00A454F9">
        <w:rPr>
          <w:rFonts w:cs="Arial"/>
          <w:i/>
          <w:iCs/>
          <w:color w:val="403D39"/>
          <w:sz w:val="22"/>
          <w:szCs w:val="22"/>
          <w:highlight w:val="yellow"/>
          <w:shd w:val="clear" w:color="auto" w:fill="FFFFFF"/>
        </w:rPr>
        <w:t>Tunnelling and Underground Space Technology</w:t>
      </w:r>
      <w:r w:rsidRPr="00A454F9">
        <w:rPr>
          <w:rFonts w:cs="Arial"/>
          <w:color w:val="403D39"/>
          <w:sz w:val="22"/>
          <w:szCs w:val="22"/>
          <w:highlight w:val="yellow"/>
          <w:shd w:val="clear" w:color="auto" w:fill="FFFFFF"/>
        </w:rPr>
        <w:t xml:space="preserve">, 51(Suppl. C), 226-237. </w:t>
      </w:r>
      <w:hyperlink r:id="rId11" w:history="1">
        <w:r w:rsidRPr="00A454F9">
          <w:rPr>
            <w:rStyle w:val="Hyperlink"/>
            <w:rFonts w:cs="Arial"/>
            <w:sz w:val="22"/>
            <w:szCs w:val="22"/>
            <w:highlight w:val="yellow"/>
            <w:shd w:val="clear" w:color="auto" w:fill="FFFFFF"/>
          </w:rPr>
          <w:t>http://dx.doi.org/10.1016/j.tust.2015.10.037</w:t>
        </w:r>
      </w:hyperlink>
      <w:r w:rsidRPr="00A454F9">
        <w:rPr>
          <w:rFonts w:cs="Arial"/>
          <w:color w:val="403D39"/>
          <w:sz w:val="22"/>
          <w:szCs w:val="22"/>
          <w:highlight w:val="yellow"/>
          <w:shd w:val="clear" w:color="auto" w:fill="FFFFFF"/>
        </w:rPr>
        <w:t>.</w:t>
      </w:r>
    </w:p>
    <w:p w14:paraId="181C1446" w14:textId="54F82F6E" w:rsidR="0075628D" w:rsidRPr="00A454F9" w:rsidRDefault="0075628D" w:rsidP="00A2454F">
      <w:pPr>
        <w:pStyle w:val="Corpodetexto"/>
        <w:jc w:val="both"/>
        <w:rPr>
          <w:rFonts w:cs="Arial"/>
          <w:color w:val="403D39"/>
          <w:sz w:val="22"/>
          <w:szCs w:val="22"/>
          <w:shd w:val="clear" w:color="auto" w:fill="FFFFFF"/>
        </w:rPr>
      </w:pPr>
      <w:r w:rsidRPr="00A454F9">
        <w:rPr>
          <w:rFonts w:cs="Arial"/>
          <w:color w:val="403D39"/>
          <w:sz w:val="22"/>
          <w:szCs w:val="22"/>
          <w:highlight w:val="yellow"/>
          <w:shd w:val="clear" w:color="auto" w:fill="FFFFFF"/>
        </w:rPr>
        <w:t>Wan, M.S.P., Standing, J.R., Potts, D.M., &amp; Burland, J.B. (2017). Measured short-term ground surface response to EPBM tunnelling in London Clay. </w:t>
      </w:r>
      <w:r w:rsidRPr="00A454F9">
        <w:rPr>
          <w:rFonts w:cs="Arial"/>
          <w:i/>
          <w:iCs/>
          <w:color w:val="403D39"/>
          <w:sz w:val="22"/>
          <w:szCs w:val="22"/>
          <w:highlight w:val="yellow"/>
          <w:shd w:val="clear" w:color="auto" w:fill="FFFFFF"/>
        </w:rPr>
        <w:t>Geotechnique</w:t>
      </w:r>
      <w:r w:rsidRPr="00A454F9">
        <w:rPr>
          <w:rFonts w:cs="Arial"/>
          <w:color w:val="403D39"/>
          <w:sz w:val="22"/>
          <w:szCs w:val="22"/>
          <w:highlight w:val="yellow"/>
          <w:shd w:val="clear" w:color="auto" w:fill="FFFFFF"/>
        </w:rPr>
        <w:t xml:space="preserve">, 67(5), 420-445. </w:t>
      </w:r>
      <w:hyperlink r:id="rId12" w:history="1">
        <w:r w:rsidRPr="00A454F9">
          <w:rPr>
            <w:rStyle w:val="Hyperlink"/>
            <w:rFonts w:cs="Arial"/>
            <w:sz w:val="22"/>
            <w:szCs w:val="22"/>
            <w:highlight w:val="yellow"/>
            <w:shd w:val="clear" w:color="auto" w:fill="FFFFFF"/>
          </w:rPr>
          <w:t>http://dx.doi.org/10.1680/jgeot.16.P.099</w:t>
        </w:r>
      </w:hyperlink>
      <w:r w:rsidRPr="00A454F9">
        <w:rPr>
          <w:rFonts w:cs="Arial"/>
          <w:color w:val="403D39"/>
          <w:sz w:val="22"/>
          <w:szCs w:val="22"/>
          <w:highlight w:val="yellow"/>
          <w:shd w:val="clear" w:color="auto" w:fill="FFFFFF"/>
        </w:rPr>
        <w:t>.</w:t>
      </w:r>
    </w:p>
    <w:p w14:paraId="6135D1B4" w14:textId="0757B4CB" w:rsidR="006650A7" w:rsidRDefault="00FA7504" w:rsidP="00A2454F">
      <w:pPr>
        <w:pStyle w:val="Corpodetexto"/>
        <w:jc w:val="both"/>
        <w:rPr>
          <w:sz w:val="22"/>
          <w:szCs w:val="22"/>
        </w:rPr>
      </w:pPr>
      <w:r w:rsidRPr="006650A7">
        <w:rPr>
          <w:sz w:val="22"/>
          <w:szCs w:val="22"/>
          <w:highlight w:val="yellow"/>
        </w:rPr>
        <w:t xml:space="preserve">Do NA, Dias D, Oreste PP, Djeran-Maigre I. Three-dimensional numerical simulation of a mechanized twin tunnels in soft ground. Tunn Undergr Space Technol 2014;42:40–51. </w:t>
      </w:r>
      <w:hyperlink r:id="rId13" w:tgtFrame="_blank" w:tooltip="Persistent link using digital object identifier" w:history="1">
        <w:r w:rsidRPr="006650A7">
          <w:rPr>
            <w:rStyle w:val="anchor-text"/>
            <w:rFonts w:cs="Arial"/>
            <w:color w:val="0000FF"/>
            <w:sz w:val="22"/>
            <w:szCs w:val="22"/>
            <w:highlight w:val="yellow"/>
          </w:rPr>
          <w:t>https://doi.org/10.1016/j.tust.2014.02.001</w:t>
        </w:r>
      </w:hyperlink>
      <w:r w:rsidRPr="006650A7">
        <w:rPr>
          <w:sz w:val="22"/>
          <w:szCs w:val="22"/>
          <w:highlight w:val="yellow"/>
        </w:rPr>
        <w:t>.</w:t>
      </w:r>
    </w:p>
    <w:p w14:paraId="611C95B4" w14:textId="35828716" w:rsidR="006650A7" w:rsidRDefault="006650A7" w:rsidP="006650A7">
      <w:pPr>
        <w:pStyle w:val="Corpodetexto"/>
        <w:jc w:val="both"/>
        <w:rPr>
          <w:rStyle w:val="anchor-text"/>
          <w:rFonts w:cs="Arial"/>
          <w:sz w:val="22"/>
          <w:szCs w:val="22"/>
          <w:highlight w:val="yellow"/>
        </w:rPr>
      </w:pPr>
      <w:r w:rsidRPr="00242D81">
        <w:rPr>
          <w:sz w:val="22"/>
          <w:szCs w:val="22"/>
          <w:highlight w:val="yellow"/>
        </w:rPr>
        <w:t xml:space="preserve">Do NA, Dias D, Golpasand MRB, Dang VK, Nait-Rabah O, Pham VV, Dang TT. </w:t>
      </w:r>
      <w:r w:rsidRPr="006D785F">
        <w:rPr>
          <w:sz w:val="22"/>
          <w:szCs w:val="22"/>
          <w:highlight w:val="yellow"/>
        </w:rPr>
        <w:t>Numerical analyses of twin stacked mechanized tunnels in soft grounds – Influence of their position and construction procedure. Tunnelling and Underground Space Technology 2022; 130</w:t>
      </w:r>
      <w:r w:rsidR="00AE7129">
        <w:rPr>
          <w:sz w:val="22"/>
          <w:szCs w:val="22"/>
          <w:highlight w:val="yellow"/>
        </w:rPr>
        <w:t>:</w:t>
      </w:r>
      <w:r w:rsidRPr="006D785F">
        <w:rPr>
          <w:rFonts w:cs="Arial"/>
          <w:sz w:val="22"/>
          <w:szCs w:val="22"/>
          <w:highlight w:val="yellow"/>
        </w:rPr>
        <w:t>104734</w:t>
      </w:r>
      <w:r w:rsidR="00951194" w:rsidRPr="006D785F">
        <w:rPr>
          <w:sz w:val="22"/>
          <w:szCs w:val="22"/>
          <w:highlight w:val="yellow"/>
        </w:rPr>
        <w:t xml:space="preserve">. </w:t>
      </w:r>
      <w:hyperlink r:id="rId14" w:history="1">
        <w:r w:rsidR="00951194" w:rsidRPr="006D785F">
          <w:rPr>
            <w:rStyle w:val="Hyperlink"/>
            <w:rFonts w:cs="Arial"/>
            <w:color w:val="auto"/>
            <w:sz w:val="22"/>
            <w:szCs w:val="22"/>
            <w:highlight w:val="yellow"/>
          </w:rPr>
          <w:t>https://doi.org/10.1016/j.tust.2022.104734</w:t>
        </w:r>
      </w:hyperlink>
      <w:r w:rsidR="006D785F" w:rsidRPr="006D785F">
        <w:rPr>
          <w:rStyle w:val="anchor-text"/>
          <w:rFonts w:cs="Arial"/>
          <w:sz w:val="22"/>
          <w:szCs w:val="22"/>
          <w:highlight w:val="yellow"/>
        </w:rPr>
        <w:t>.</w:t>
      </w:r>
    </w:p>
    <w:p w14:paraId="216B29BF" w14:textId="521D3911" w:rsidR="00EE6363" w:rsidRPr="00EE6363" w:rsidRDefault="00EE6363" w:rsidP="006650A7">
      <w:pPr>
        <w:pStyle w:val="Corpodetexto"/>
        <w:jc w:val="both"/>
        <w:rPr>
          <w:rStyle w:val="anchor-text"/>
          <w:rFonts w:cs="Arial"/>
          <w:sz w:val="22"/>
          <w:szCs w:val="22"/>
          <w:highlight w:val="yellow"/>
        </w:rPr>
      </w:pPr>
      <w:r w:rsidRPr="00720BE0">
        <w:rPr>
          <w:sz w:val="22"/>
          <w:szCs w:val="22"/>
          <w:highlight w:val="yellow"/>
          <w:lang w:val="pt-BR"/>
        </w:rPr>
        <w:lastRenderedPageBreak/>
        <w:t xml:space="preserve">Vlachopoulos N, Vazaios I, Madjdabadi BM (2018). </w:t>
      </w:r>
      <w:r w:rsidRPr="00720BE0">
        <w:rPr>
          <w:sz w:val="22"/>
          <w:szCs w:val="22"/>
          <w:highlight w:val="yellow"/>
        </w:rPr>
        <w:t>Investigation into the influence of excavation of twin-bored tunnels within weak rock masses adjacent to slopes. Can Geotech J</w:t>
      </w:r>
      <w:r w:rsidR="00720BE0" w:rsidRPr="00720BE0">
        <w:rPr>
          <w:sz w:val="22"/>
          <w:szCs w:val="22"/>
          <w:highlight w:val="yellow"/>
        </w:rPr>
        <w:t xml:space="preserve"> </w:t>
      </w:r>
      <w:r w:rsidR="00720BE0" w:rsidRPr="00720BE0">
        <w:rPr>
          <w:sz w:val="22"/>
          <w:szCs w:val="22"/>
          <w:highlight w:val="yellow"/>
          <w:shd w:val="clear" w:color="auto" w:fill="FAFAFA"/>
        </w:rPr>
        <w:t>55</w:t>
      </w:r>
      <w:r w:rsidR="00720BE0">
        <w:rPr>
          <w:sz w:val="22"/>
          <w:szCs w:val="22"/>
          <w:highlight w:val="yellow"/>
          <w:shd w:val="clear" w:color="auto" w:fill="FAFAFA"/>
        </w:rPr>
        <w:t>(</w:t>
      </w:r>
      <w:r w:rsidR="00720BE0" w:rsidRPr="00720BE0">
        <w:rPr>
          <w:sz w:val="22"/>
          <w:szCs w:val="22"/>
          <w:highlight w:val="yellow"/>
          <w:shd w:val="clear" w:color="auto" w:fill="FAFAFA"/>
        </w:rPr>
        <w:t>11): 1533–1551</w:t>
      </w:r>
      <w:r w:rsidRPr="00720BE0">
        <w:rPr>
          <w:sz w:val="22"/>
          <w:szCs w:val="22"/>
          <w:highlight w:val="yellow"/>
        </w:rPr>
        <w:t>.</w:t>
      </w:r>
      <w:r w:rsidR="00720BE0" w:rsidRPr="00720BE0">
        <w:rPr>
          <w:sz w:val="22"/>
          <w:szCs w:val="22"/>
          <w:highlight w:val="yellow"/>
        </w:rPr>
        <w:t xml:space="preserve"> </w:t>
      </w:r>
      <w:r w:rsidRPr="00720BE0">
        <w:rPr>
          <w:sz w:val="22"/>
          <w:szCs w:val="22"/>
          <w:highlight w:val="yellow"/>
        </w:rPr>
        <w:t>https://</w:t>
      </w:r>
      <w:r w:rsidRPr="00EE6363">
        <w:rPr>
          <w:sz w:val="22"/>
          <w:szCs w:val="22"/>
          <w:highlight w:val="yellow"/>
        </w:rPr>
        <w:t>doi.org/10.1139/cgj-2017-0392</w:t>
      </w:r>
    </w:p>
    <w:p w14:paraId="62F31707" w14:textId="149ECDFA" w:rsidR="006D785F" w:rsidRDefault="006D785F" w:rsidP="006650A7">
      <w:pPr>
        <w:pStyle w:val="Corpodetexto"/>
        <w:jc w:val="both"/>
        <w:rPr>
          <w:rStyle w:val="group-doi"/>
          <w:rFonts w:cs="Arial"/>
          <w:sz w:val="22"/>
          <w:szCs w:val="22"/>
          <w:shd w:val="clear" w:color="auto" w:fill="FFFFFF"/>
        </w:rPr>
      </w:pPr>
      <w:r w:rsidRPr="00821504">
        <w:rPr>
          <w:rStyle w:val="anchor-text"/>
          <w:rFonts w:cs="Arial"/>
          <w:sz w:val="22"/>
          <w:szCs w:val="22"/>
          <w:highlight w:val="yellow"/>
        </w:rPr>
        <w:t xml:space="preserve">Pedro AMG, </w:t>
      </w:r>
      <w:r w:rsidRPr="00821504">
        <w:rPr>
          <w:sz w:val="22"/>
          <w:szCs w:val="22"/>
          <w:highlight w:val="yellow"/>
        </w:rPr>
        <w:t>Grazina JCD, Sousa JNVA</w:t>
      </w:r>
      <w:r w:rsidRPr="00821504">
        <w:rPr>
          <w:rStyle w:val="anchor-text"/>
          <w:rFonts w:cs="Arial"/>
          <w:sz w:val="22"/>
          <w:szCs w:val="22"/>
          <w:highlight w:val="yellow"/>
        </w:rPr>
        <w:t xml:space="preserve">. </w:t>
      </w:r>
      <w:r w:rsidRPr="006D785F">
        <w:rPr>
          <w:sz w:val="22"/>
          <w:szCs w:val="22"/>
          <w:highlight w:val="yellow"/>
        </w:rPr>
        <w:t>Lining forces in tunnel interaction problems. Soils and Rocks 2022</w:t>
      </w:r>
      <w:r>
        <w:rPr>
          <w:sz w:val="22"/>
          <w:szCs w:val="22"/>
          <w:highlight w:val="yellow"/>
        </w:rPr>
        <w:t>;</w:t>
      </w:r>
      <w:r w:rsidRPr="006D785F">
        <w:rPr>
          <w:sz w:val="22"/>
          <w:szCs w:val="22"/>
          <w:highlight w:val="yellow"/>
        </w:rPr>
        <w:t xml:space="preserve"> 45(3):e2022077221.</w:t>
      </w:r>
      <w:r w:rsidRPr="006D785F">
        <w:rPr>
          <w:rStyle w:val="separator"/>
          <w:rFonts w:cs="Arial"/>
          <w:sz w:val="22"/>
          <w:szCs w:val="22"/>
          <w:highlight w:val="yellow"/>
          <w:shd w:val="clear" w:color="auto" w:fill="FFFFFF"/>
        </w:rPr>
        <w:t> </w:t>
      </w:r>
      <w:hyperlink r:id="rId15" w:tgtFrame="_blank" w:history="1">
        <w:r w:rsidRPr="006D785F">
          <w:rPr>
            <w:rStyle w:val="Hyperlink"/>
            <w:rFonts w:cs="Arial"/>
            <w:color w:val="auto"/>
            <w:sz w:val="22"/>
            <w:szCs w:val="22"/>
            <w:highlight w:val="yellow"/>
          </w:rPr>
          <w:t>https://doi.org/10.28927/SR.2022.077221</w:t>
        </w:r>
      </w:hyperlink>
      <w:r>
        <w:rPr>
          <w:rStyle w:val="group-doi"/>
          <w:rFonts w:cs="Arial"/>
          <w:sz w:val="22"/>
          <w:szCs w:val="22"/>
          <w:shd w:val="clear" w:color="auto" w:fill="FFFFFF"/>
        </w:rPr>
        <w:t>.</w:t>
      </w:r>
    </w:p>
    <w:p w14:paraId="0BF98DE4" w14:textId="77777777" w:rsidR="005F26E1" w:rsidRDefault="005F26E1" w:rsidP="006650A7">
      <w:pPr>
        <w:pStyle w:val="Corpodetexto"/>
        <w:jc w:val="both"/>
        <w:rPr>
          <w:rStyle w:val="group-doi"/>
          <w:rFonts w:cs="Arial"/>
          <w:sz w:val="22"/>
          <w:szCs w:val="22"/>
          <w:shd w:val="clear" w:color="auto" w:fill="FFFFFF"/>
        </w:rPr>
      </w:pPr>
    </w:p>
    <w:p w14:paraId="4912E660" w14:textId="0C6EED77" w:rsidR="005F26E1" w:rsidRDefault="005F26E1" w:rsidP="005F26E1">
      <w:pPr>
        <w:pStyle w:val="Corpodetexto"/>
        <w:jc w:val="both"/>
        <w:rPr>
          <w:rStyle w:val="group-doi"/>
          <w:rFonts w:cs="Arial"/>
          <w:sz w:val="22"/>
          <w:szCs w:val="22"/>
          <w:shd w:val="clear" w:color="auto" w:fill="FFFFFF"/>
        </w:rPr>
      </w:pPr>
      <w:r w:rsidRPr="005F26E1">
        <w:rPr>
          <w:rStyle w:val="group-doi"/>
          <w:rFonts w:cs="Arial"/>
          <w:sz w:val="22"/>
          <w:szCs w:val="22"/>
          <w:highlight w:val="yellow"/>
          <w:shd w:val="clear" w:color="auto" w:fill="FFFFFF"/>
        </w:rPr>
        <w:t xml:space="preserve">Chen, S.I., Lee, S.C., Gui, M.W. (2008). Effects of rock pillar width on the excavation behavior of parallel tunnels. Tunneling and Underground Space Technology, Vol. 24, pp. 148-154. </w:t>
      </w:r>
      <w:hyperlink r:id="rId16" w:tgtFrame="_blank" w:tooltip="Persistent link using digital object identifier" w:history="1">
        <w:r w:rsidRPr="005F26E1">
          <w:rPr>
            <w:rStyle w:val="Hyperlink"/>
            <w:rFonts w:cs="Arial"/>
            <w:sz w:val="22"/>
            <w:szCs w:val="22"/>
            <w:highlight w:val="yellow"/>
            <w:shd w:val="clear" w:color="auto" w:fill="FFFFFF"/>
          </w:rPr>
          <w:t>https://doi.org/10.1016/j.tust.2008.05.006</w:t>
        </w:r>
      </w:hyperlink>
      <w:r w:rsidRPr="005F26E1">
        <w:rPr>
          <w:rFonts w:cs="Arial"/>
          <w:sz w:val="22"/>
          <w:szCs w:val="22"/>
          <w:highlight w:val="yellow"/>
          <w:shd w:val="clear" w:color="auto" w:fill="FFFFFF"/>
        </w:rPr>
        <w:t>.</w:t>
      </w:r>
      <w:r>
        <w:rPr>
          <w:rFonts w:cs="Arial"/>
          <w:sz w:val="22"/>
          <w:szCs w:val="22"/>
          <w:shd w:val="clear" w:color="auto" w:fill="FFFFFF"/>
        </w:rPr>
        <w:t xml:space="preserve"> </w:t>
      </w:r>
    </w:p>
    <w:p w14:paraId="46D10E1C" w14:textId="03E2A342" w:rsidR="00740ACD" w:rsidRPr="007159CC" w:rsidRDefault="00B521C5" w:rsidP="007048CB">
      <w:pPr>
        <w:pStyle w:val="Corpodetexto"/>
        <w:jc w:val="both"/>
        <w:rPr>
          <w:rFonts w:cs="Arial"/>
          <w:sz w:val="22"/>
          <w:szCs w:val="22"/>
          <w:shd w:val="clear" w:color="auto" w:fill="FFFFFF"/>
        </w:rPr>
      </w:pPr>
      <w:r w:rsidRPr="00B521C5">
        <w:rPr>
          <w:rStyle w:val="group-doi"/>
          <w:rFonts w:cs="Arial"/>
          <w:sz w:val="22"/>
          <w:szCs w:val="22"/>
          <w:highlight w:val="yellow"/>
          <w:shd w:val="clear" w:color="auto" w:fill="FFFFFF"/>
        </w:rPr>
        <w:t>Shaofeng L, Jincai F, Pinghua Z, Xiang L (2018)</w:t>
      </w:r>
      <w:r w:rsidR="007048CB">
        <w:rPr>
          <w:rStyle w:val="group-doi"/>
          <w:rFonts w:cs="Arial"/>
          <w:sz w:val="22"/>
          <w:szCs w:val="22"/>
          <w:highlight w:val="yellow"/>
          <w:shd w:val="clear" w:color="auto" w:fill="FFFFFF"/>
        </w:rPr>
        <w:t>.</w:t>
      </w:r>
      <w:r w:rsidRPr="00B521C5">
        <w:rPr>
          <w:rStyle w:val="group-doi"/>
          <w:rFonts w:cs="Arial"/>
          <w:sz w:val="22"/>
          <w:szCs w:val="22"/>
          <w:highlight w:val="yellow"/>
          <w:shd w:val="clear" w:color="auto" w:fill="FFFFFF"/>
        </w:rPr>
        <w:t xml:space="preserve"> Stability analysis of two parallel closely spaced tunnels based on convergence–confinement principle. </w:t>
      </w:r>
      <w:r w:rsidRPr="007159CC">
        <w:rPr>
          <w:rStyle w:val="group-doi"/>
          <w:rFonts w:cs="Arial"/>
          <w:sz w:val="22"/>
          <w:szCs w:val="22"/>
          <w:highlight w:val="yellow"/>
          <w:shd w:val="clear" w:color="auto" w:fill="FFFFFF"/>
        </w:rPr>
        <w:t xml:space="preserve">J Constr Eng Manag. </w:t>
      </w:r>
      <w:r w:rsidR="00AE7129" w:rsidRPr="007159CC">
        <w:rPr>
          <w:rStyle w:val="group-doi"/>
          <w:rFonts w:cs="Arial"/>
          <w:sz w:val="22"/>
          <w:szCs w:val="22"/>
          <w:highlight w:val="yellow"/>
          <w:shd w:val="clear" w:color="auto" w:fill="FFFFFF"/>
        </w:rPr>
        <w:t xml:space="preserve"> </w:t>
      </w:r>
      <w:r w:rsidR="00AE7129" w:rsidRPr="007159CC">
        <w:rPr>
          <w:rStyle w:val="group-doi"/>
          <w:rFonts w:cs="Arial"/>
          <w:sz w:val="22"/>
          <w:szCs w:val="22"/>
          <w:shd w:val="clear" w:color="auto" w:fill="FFFFFF"/>
        </w:rPr>
        <w:t>144(6): 04018041</w:t>
      </w:r>
      <w:r w:rsidRPr="007159CC">
        <w:rPr>
          <w:rStyle w:val="group-doi"/>
          <w:rFonts w:cs="Arial"/>
          <w:sz w:val="22"/>
          <w:szCs w:val="22"/>
          <w:highlight w:val="yellow"/>
          <w:shd w:val="clear" w:color="auto" w:fill="FFFFFF"/>
        </w:rPr>
        <w:t xml:space="preserve"> https://doi.org/10.1061/(asce)co.1943-7862.0001496</w:t>
      </w:r>
    </w:p>
    <w:p w14:paraId="14DC0D2C" w14:textId="39A80876" w:rsidR="00506089" w:rsidRDefault="00740ACD" w:rsidP="00740ACD">
      <w:pPr>
        <w:pStyle w:val="Corpodetexto"/>
        <w:jc w:val="both"/>
        <w:rPr>
          <w:sz w:val="22"/>
          <w:szCs w:val="22"/>
        </w:rPr>
      </w:pPr>
      <w:r w:rsidRPr="00740ACD">
        <w:rPr>
          <w:sz w:val="22"/>
          <w:szCs w:val="22"/>
          <w:highlight w:val="yellow"/>
        </w:rPr>
        <w:t xml:space="preserve">Vlachopoulos N, Diederichs MS (2014). Appropriate uses and practical limitations of 2D numerical analysis of tunnels and tunnel support response. Geotech Geol Eng 32:469–488. </w:t>
      </w:r>
      <w:hyperlink r:id="rId17" w:history="1">
        <w:r w:rsidR="00506089" w:rsidRPr="006515FA">
          <w:rPr>
            <w:rStyle w:val="Hyperlink"/>
            <w:sz w:val="22"/>
            <w:szCs w:val="22"/>
            <w:highlight w:val="yellow"/>
          </w:rPr>
          <w:t>https://doi.org/10.1007/s10706-014-9727-x</w:t>
        </w:r>
      </w:hyperlink>
    </w:p>
    <w:p w14:paraId="638B93E7" w14:textId="40989C11" w:rsidR="00506089" w:rsidRPr="007048CB" w:rsidRDefault="00506089" w:rsidP="00506089">
      <w:pPr>
        <w:pStyle w:val="Corpodetexto"/>
        <w:jc w:val="both"/>
        <w:rPr>
          <w:sz w:val="22"/>
          <w:szCs w:val="22"/>
        </w:rPr>
      </w:pPr>
      <w:r w:rsidRPr="00506089">
        <w:rPr>
          <w:sz w:val="22"/>
          <w:szCs w:val="22"/>
          <w:highlight w:val="yellow"/>
        </w:rPr>
        <w:t>Connor Langford J, Vlachopoulos N, Diederichs MS (2016). Revisiting support optimization at the Driskos tunnel using a quantitative risk approach. J Rock Mech Geotech Eng 8(2):147-163. https://doi.org/10.1016/j.jrmge.2015.11.003</w:t>
      </w:r>
    </w:p>
    <w:p w14:paraId="254D5634" w14:textId="6D9F7DCD" w:rsidR="001514E3" w:rsidRDefault="008D3EE6" w:rsidP="007159CC">
      <w:pPr>
        <w:pStyle w:val="Corpodetexto"/>
        <w:jc w:val="both"/>
        <w:rPr>
          <w:sz w:val="22"/>
          <w:szCs w:val="22"/>
        </w:rPr>
      </w:pPr>
      <w:r>
        <w:rPr>
          <w:sz w:val="22"/>
          <w:szCs w:val="22"/>
          <w:highlight w:val="yellow"/>
        </w:rPr>
        <w:t>Sp</w:t>
      </w:r>
      <w:r w:rsidR="007159CC" w:rsidRPr="006873CE">
        <w:rPr>
          <w:sz w:val="22"/>
          <w:szCs w:val="22"/>
          <w:highlight w:val="yellow"/>
        </w:rPr>
        <w:t>yridis, P., Bergmeister, K., 2015. Analysis of lateral openings in tunnel linings. Tunnelling and Underground Space Technology 50:</w:t>
      </w:r>
      <w:r w:rsidR="006873CE" w:rsidRPr="006873CE">
        <w:rPr>
          <w:sz w:val="22"/>
          <w:szCs w:val="22"/>
          <w:highlight w:val="yellow"/>
        </w:rPr>
        <w:t>376-395</w:t>
      </w:r>
      <w:r w:rsidR="007159CC" w:rsidRPr="006873CE">
        <w:rPr>
          <w:sz w:val="22"/>
          <w:szCs w:val="22"/>
          <w:highlight w:val="yellow"/>
        </w:rPr>
        <w:t xml:space="preserve">. </w:t>
      </w:r>
      <w:hyperlink r:id="rId18" w:history="1">
        <w:r w:rsidR="001514E3" w:rsidRPr="006515FA">
          <w:rPr>
            <w:rStyle w:val="Hyperlink"/>
            <w:sz w:val="22"/>
            <w:szCs w:val="22"/>
            <w:highlight w:val="yellow"/>
          </w:rPr>
          <w:t>https://doi.org/10.1016/j.tust.2015.08.005</w:t>
        </w:r>
      </w:hyperlink>
    </w:p>
    <w:p w14:paraId="29D2DEF2" w14:textId="42FEA14E" w:rsidR="007E28E0" w:rsidRPr="00D6792E" w:rsidRDefault="001514E3" w:rsidP="001514E3">
      <w:pPr>
        <w:pStyle w:val="Corpodetexto"/>
        <w:jc w:val="both"/>
        <w:rPr>
          <w:sz w:val="22"/>
          <w:szCs w:val="22"/>
        </w:rPr>
      </w:pPr>
      <w:r w:rsidRPr="001514E3">
        <w:rPr>
          <w:sz w:val="22"/>
          <w:szCs w:val="22"/>
          <w:highlight w:val="yellow"/>
          <w:lang w:val="fr-FR"/>
        </w:rPr>
        <w:t xml:space="preserve">Liu, H. liang, Li, S. cai, Li, L. ping, Zhang, Q. </w:t>
      </w:r>
      <w:r w:rsidR="00D4341D">
        <w:rPr>
          <w:sz w:val="22"/>
          <w:szCs w:val="22"/>
          <w:highlight w:val="yellow"/>
          <w:lang w:val="fr-FR"/>
        </w:rPr>
        <w:t>Q</w:t>
      </w:r>
      <w:r w:rsidRPr="001514E3">
        <w:rPr>
          <w:sz w:val="22"/>
          <w:szCs w:val="22"/>
          <w:highlight w:val="yellow"/>
          <w:lang w:val="fr-FR"/>
        </w:rPr>
        <w:t xml:space="preserve">ing, 2017. </w:t>
      </w:r>
      <w:r w:rsidRPr="001514E3">
        <w:rPr>
          <w:sz w:val="22"/>
          <w:szCs w:val="22"/>
          <w:highlight w:val="yellow"/>
        </w:rPr>
        <w:t xml:space="preserve">Study on deformation behavior at intersection of adit and major tunnel in railway. KSCE Journal of Civil Engineering 21(6):2459 2466. </w:t>
      </w:r>
      <w:hyperlink r:id="rId19" w:history="1">
        <w:r w:rsidR="007E28E0" w:rsidRPr="00BF6C0C">
          <w:rPr>
            <w:rStyle w:val="Hyperlink"/>
            <w:sz w:val="22"/>
            <w:szCs w:val="22"/>
            <w:highlight w:val="yellow"/>
          </w:rPr>
          <w:t>https://doi.org/10.1007/</w:t>
        </w:r>
        <w:r w:rsidR="007E28E0" w:rsidRPr="00D6792E">
          <w:rPr>
            <w:rStyle w:val="Hyperlink"/>
            <w:sz w:val="22"/>
            <w:szCs w:val="22"/>
            <w:highlight w:val="yellow"/>
          </w:rPr>
          <w:t>s12205-017-2128-y</w:t>
        </w:r>
      </w:hyperlink>
    </w:p>
    <w:p w14:paraId="51E09B40" w14:textId="7D7C4A2E" w:rsidR="00D6311F" w:rsidRDefault="007E28E0" w:rsidP="007E28E0">
      <w:pPr>
        <w:pStyle w:val="Corpodetexto"/>
        <w:jc w:val="both"/>
        <w:rPr>
          <w:sz w:val="22"/>
          <w:szCs w:val="22"/>
          <w:highlight w:val="yellow"/>
        </w:rPr>
      </w:pPr>
      <w:r w:rsidRPr="00A454F9">
        <w:rPr>
          <w:sz w:val="22"/>
          <w:szCs w:val="22"/>
          <w:highlight w:val="yellow"/>
        </w:rPr>
        <w:t xml:space="preserve">Hsiao FY, </w:t>
      </w:r>
      <w:r>
        <w:rPr>
          <w:sz w:val="22"/>
          <w:szCs w:val="22"/>
          <w:highlight w:val="yellow"/>
        </w:rPr>
        <w:t>Wang CL</w:t>
      </w:r>
      <w:r w:rsidRPr="00A454F9">
        <w:rPr>
          <w:sz w:val="22"/>
          <w:szCs w:val="22"/>
          <w:highlight w:val="yellow"/>
        </w:rPr>
        <w:t>, Chern JC (200</w:t>
      </w:r>
      <w:r>
        <w:rPr>
          <w:sz w:val="22"/>
          <w:szCs w:val="22"/>
          <w:highlight w:val="yellow"/>
        </w:rPr>
        <w:t>9</w:t>
      </w:r>
      <w:r w:rsidRPr="00A454F9">
        <w:rPr>
          <w:sz w:val="22"/>
          <w:szCs w:val="22"/>
          <w:highlight w:val="yellow"/>
        </w:rPr>
        <w:t>)</w:t>
      </w:r>
      <w:r>
        <w:rPr>
          <w:sz w:val="22"/>
          <w:szCs w:val="22"/>
          <w:highlight w:val="yellow"/>
        </w:rPr>
        <w:t>.</w:t>
      </w:r>
      <w:r w:rsidRPr="00A454F9">
        <w:rPr>
          <w:sz w:val="22"/>
          <w:szCs w:val="22"/>
          <w:highlight w:val="yellow"/>
        </w:rPr>
        <w:t xml:space="preserve"> </w:t>
      </w:r>
      <w:r w:rsidRPr="007E28E0">
        <w:rPr>
          <w:sz w:val="22"/>
          <w:szCs w:val="22"/>
          <w:highlight w:val="yellow"/>
        </w:rPr>
        <w:t>Numerical simulation of rock deformation for support</w:t>
      </w:r>
      <w:r>
        <w:rPr>
          <w:sz w:val="22"/>
          <w:szCs w:val="22"/>
          <w:highlight w:val="yellow"/>
        </w:rPr>
        <w:t xml:space="preserve"> </w:t>
      </w:r>
      <w:r w:rsidRPr="007E28E0">
        <w:rPr>
          <w:sz w:val="22"/>
          <w:szCs w:val="22"/>
          <w:highlight w:val="yellow"/>
        </w:rPr>
        <w:t>design in tunnel intersection area. Tunnelling and Underground Space Technology 24</w:t>
      </w:r>
      <w:r>
        <w:rPr>
          <w:sz w:val="22"/>
          <w:szCs w:val="22"/>
          <w:highlight w:val="yellow"/>
        </w:rPr>
        <w:t>:</w:t>
      </w:r>
      <w:r w:rsidRPr="007E28E0">
        <w:rPr>
          <w:sz w:val="22"/>
          <w:szCs w:val="22"/>
          <w:highlight w:val="yellow"/>
        </w:rPr>
        <w:t>14–21https://doi.org/10.1016/j.tust.2008.01.003</w:t>
      </w:r>
    </w:p>
    <w:p w14:paraId="063F159F" w14:textId="0AE7E657" w:rsidR="00D6311F" w:rsidRPr="00D6311F" w:rsidRDefault="00D6311F" w:rsidP="00D6311F">
      <w:pPr>
        <w:pStyle w:val="Corpodetexto"/>
        <w:jc w:val="both"/>
        <w:rPr>
          <w:sz w:val="22"/>
          <w:szCs w:val="22"/>
          <w:highlight w:val="yellow"/>
        </w:rPr>
      </w:pPr>
      <w:r w:rsidRPr="00D6311F">
        <w:rPr>
          <w:sz w:val="22"/>
          <w:szCs w:val="22"/>
          <w:highlight w:val="yellow"/>
        </w:rPr>
        <w:t>Li, Y., Jin, X., Lv, Z., Dong, J., Guo, J., 2016. Deformation and mechanical characteristics of tunnel</w:t>
      </w:r>
      <w:r>
        <w:rPr>
          <w:sz w:val="22"/>
          <w:szCs w:val="22"/>
          <w:highlight w:val="yellow"/>
        </w:rPr>
        <w:t xml:space="preserve"> </w:t>
      </w:r>
      <w:r w:rsidRPr="00D6311F">
        <w:rPr>
          <w:sz w:val="22"/>
          <w:szCs w:val="22"/>
          <w:highlight w:val="yellow"/>
        </w:rPr>
        <w:t>lining in tunnel intersection between subway station tunnel and construction tunnel. Tunnelling and</w:t>
      </w:r>
      <w:r>
        <w:rPr>
          <w:sz w:val="22"/>
          <w:szCs w:val="22"/>
          <w:highlight w:val="yellow"/>
        </w:rPr>
        <w:t xml:space="preserve"> </w:t>
      </w:r>
      <w:r w:rsidRPr="00D6311F">
        <w:rPr>
          <w:sz w:val="22"/>
          <w:szCs w:val="22"/>
          <w:highlight w:val="yellow"/>
        </w:rPr>
        <w:t>Underground Space Technology</w:t>
      </w:r>
      <w:r>
        <w:rPr>
          <w:sz w:val="22"/>
          <w:szCs w:val="22"/>
          <w:highlight w:val="yellow"/>
        </w:rPr>
        <w:t xml:space="preserve"> </w:t>
      </w:r>
      <w:r w:rsidR="002A611E">
        <w:rPr>
          <w:sz w:val="22"/>
          <w:szCs w:val="22"/>
          <w:highlight w:val="yellow"/>
        </w:rPr>
        <w:t>56:22-33</w:t>
      </w:r>
      <w:r w:rsidRPr="00D6311F">
        <w:rPr>
          <w:sz w:val="22"/>
          <w:szCs w:val="22"/>
          <w:highlight w:val="yellow"/>
        </w:rPr>
        <w:t>. https://doi.org/10.1016/j.tust.2016.02.016</w:t>
      </w:r>
    </w:p>
    <w:sectPr w:rsidR="00D6311F" w:rsidRPr="00D6311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D0FFE" w14:textId="77777777" w:rsidR="00FB2620" w:rsidRDefault="00FB2620">
      <w:pPr>
        <w:spacing w:after="0"/>
      </w:pPr>
      <w:r>
        <w:separator/>
      </w:r>
    </w:p>
  </w:endnote>
  <w:endnote w:type="continuationSeparator" w:id="0">
    <w:p w14:paraId="1C4778F5" w14:textId="77777777" w:rsidR="00FB2620" w:rsidRDefault="00FB26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EFC1D" w14:textId="77777777" w:rsidR="00FB2620" w:rsidRDefault="00FB2620">
      <w:pPr>
        <w:spacing w:after="0"/>
      </w:pPr>
      <w:r>
        <w:separator/>
      </w:r>
    </w:p>
  </w:footnote>
  <w:footnote w:type="continuationSeparator" w:id="0">
    <w:p w14:paraId="76E592A8" w14:textId="77777777" w:rsidR="00FB2620" w:rsidRDefault="00FB26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88C43E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731"/>
    <w:multiLevelType w:val="multilevel"/>
    <w:tmpl w:val="DF8EC9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16cid:durableId="506015567">
    <w:abstractNumId w:val="0"/>
  </w:num>
  <w:num w:numId="2" w16cid:durableId="19248791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C6"/>
    <w:rsid w:val="0001472A"/>
    <w:rsid w:val="0006095D"/>
    <w:rsid w:val="00064A8A"/>
    <w:rsid w:val="00082524"/>
    <w:rsid w:val="000B3EBB"/>
    <w:rsid w:val="000C0ABE"/>
    <w:rsid w:val="000D09BC"/>
    <w:rsid w:val="000E0CFB"/>
    <w:rsid w:val="00101383"/>
    <w:rsid w:val="0011166B"/>
    <w:rsid w:val="0012143D"/>
    <w:rsid w:val="0012447E"/>
    <w:rsid w:val="00126A7F"/>
    <w:rsid w:val="00133D36"/>
    <w:rsid w:val="00142B54"/>
    <w:rsid w:val="00144AF9"/>
    <w:rsid w:val="001514E3"/>
    <w:rsid w:val="00193D0A"/>
    <w:rsid w:val="001D022F"/>
    <w:rsid w:val="00203DB9"/>
    <w:rsid w:val="00204580"/>
    <w:rsid w:val="00206815"/>
    <w:rsid w:val="002249B5"/>
    <w:rsid w:val="00242D81"/>
    <w:rsid w:val="002434AD"/>
    <w:rsid w:val="002710FE"/>
    <w:rsid w:val="002A611E"/>
    <w:rsid w:val="002C3759"/>
    <w:rsid w:val="002C4AF0"/>
    <w:rsid w:val="002D297A"/>
    <w:rsid w:val="002F1B73"/>
    <w:rsid w:val="00313A5E"/>
    <w:rsid w:val="00317913"/>
    <w:rsid w:val="00320B15"/>
    <w:rsid w:val="00330037"/>
    <w:rsid w:val="0034573A"/>
    <w:rsid w:val="00365F2B"/>
    <w:rsid w:val="00382C71"/>
    <w:rsid w:val="00383A0C"/>
    <w:rsid w:val="00396058"/>
    <w:rsid w:val="003A4995"/>
    <w:rsid w:val="003D502F"/>
    <w:rsid w:val="003D6C8F"/>
    <w:rsid w:val="003E1445"/>
    <w:rsid w:val="00414D29"/>
    <w:rsid w:val="004409DB"/>
    <w:rsid w:val="00453C1D"/>
    <w:rsid w:val="00490B31"/>
    <w:rsid w:val="004A7548"/>
    <w:rsid w:val="004C4AF3"/>
    <w:rsid w:val="004F0721"/>
    <w:rsid w:val="00506089"/>
    <w:rsid w:val="00540ED7"/>
    <w:rsid w:val="00566732"/>
    <w:rsid w:val="005F1FEB"/>
    <w:rsid w:val="005F26E1"/>
    <w:rsid w:val="006650A7"/>
    <w:rsid w:val="006713C6"/>
    <w:rsid w:val="0067450D"/>
    <w:rsid w:val="006873CE"/>
    <w:rsid w:val="006A3FCA"/>
    <w:rsid w:val="006D785F"/>
    <w:rsid w:val="007048CB"/>
    <w:rsid w:val="00714990"/>
    <w:rsid w:val="007159CC"/>
    <w:rsid w:val="00720BE0"/>
    <w:rsid w:val="007259AC"/>
    <w:rsid w:val="00733FDB"/>
    <w:rsid w:val="00740ACD"/>
    <w:rsid w:val="0075628D"/>
    <w:rsid w:val="007937DA"/>
    <w:rsid w:val="007965A4"/>
    <w:rsid w:val="007E28E0"/>
    <w:rsid w:val="00815BB0"/>
    <w:rsid w:val="00821504"/>
    <w:rsid w:val="00826735"/>
    <w:rsid w:val="008801A3"/>
    <w:rsid w:val="00884DB3"/>
    <w:rsid w:val="008853BB"/>
    <w:rsid w:val="0089070C"/>
    <w:rsid w:val="008D33A1"/>
    <w:rsid w:val="008D3EE6"/>
    <w:rsid w:val="008E6496"/>
    <w:rsid w:val="0091161B"/>
    <w:rsid w:val="00911F35"/>
    <w:rsid w:val="00915A82"/>
    <w:rsid w:val="00924A4A"/>
    <w:rsid w:val="00951194"/>
    <w:rsid w:val="00955BD3"/>
    <w:rsid w:val="009A3319"/>
    <w:rsid w:val="009C2E07"/>
    <w:rsid w:val="009D1C94"/>
    <w:rsid w:val="009D4BA6"/>
    <w:rsid w:val="009F5665"/>
    <w:rsid w:val="00A17391"/>
    <w:rsid w:val="00A2454F"/>
    <w:rsid w:val="00A25DBF"/>
    <w:rsid w:val="00A454F9"/>
    <w:rsid w:val="00A7676F"/>
    <w:rsid w:val="00A83ACE"/>
    <w:rsid w:val="00A86C65"/>
    <w:rsid w:val="00A95BE4"/>
    <w:rsid w:val="00AB67B2"/>
    <w:rsid w:val="00AD77CA"/>
    <w:rsid w:val="00AE23E2"/>
    <w:rsid w:val="00AE6AFB"/>
    <w:rsid w:val="00AE7129"/>
    <w:rsid w:val="00AE7B22"/>
    <w:rsid w:val="00B06DF7"/>
    <w:rsid w:val="00B2148F"/>
    <w:rsid w:val="00B45EF0"/>
    <w:rsid w:val="00B521C5"/>
    <w:rsid w:val="00B84FF9"/>
    <w:rsid w:val="00B85874"/>
    <w:rsid w:val="00BA0E02"/>
    <w:rsid w:val="00CD698B"/>
    <w:rsid w:val="00D115AB"/>
    <w:rsid w:val="00D15565"/>
    <w:rsid w:val="00D22918"/>
    <w:rsid w:val="00D26574"/>
    <w:rsid w:val="00D4341D"/>
    <w:rsid w:val="00D45D36"/>
    <w:rsid w:val="00D50A6F"/>
    <w:rsid w:val="00D6311F"/>
    <w:rsid w:val="00D659AE"/>
    <w:rsid w:val="00D6792E"/>
    <w:rsid w:val="00D822C6"/>
    <w:rsid w:val="00D840C7"/>
    <w:rsid w:val="00D91B8D"/>
    <w:rsid w:val="00D94C81"/>
    <w:rsid w:val="00DA41E0"/>
    <w:rsid w:val="00DB1585"/>
    <w:rsid w:val="00DC030E"/>
    <w:rsid w:val="00DC11F4"/>
    <w:rsid w:val="00DD25C9"/>
    <w:rsid w:val="00DD73BA"/>
    <w:rsid w:val="00DE2683"/>
    <w:rsid w:val="00DF4A8C"/>
    <w:rsid w:val="00E218A0"/>
    <w:rsid w:val="00E418E3"/>
    <w:rsid w:val="00E94108"/>
    <w:rsid w:val="00EA58C1"/>
    <w:rsid w:val="00EA668C"/>
    <w:rsid w:val="00EB115D"/>
    <w:rsid w:val="00EB65DB"/>
    <w:rsid w:val="00EE6363"/>
    <w:rsid w:val="00F129B1"/>
    <w:rsid w:val="00F15591"/>
    <w:rsid w:val="00F62C1B"/>
    <w:rsid w:val="00FA0323"/>
    <w:rsid w:val="00FA30E7"/>
    <w:rsid w:val="00FA7128"/>
    <w:rsid w:val="00FA7504"/>
    <w:rsid w:val="00FB2620"/>
    <w:rsid w:val="00FB4876"/>
    <w:rsid w:val="00FF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766E"/>
  <w15:docId w15:val="{84CF7AB0-106A-497F-A9C1-D52121FB3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link w:val="Ttulo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Corpodetexto"/>
    <w:link w:val="Ttulo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Corpodetexto"/>
    <w:link w:val="Ttulo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Corpodetexto"/>
    <w:link w:val="Ttulo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Corpodetexto"/>
    <w:link w:val="Ttulo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Corpodetexto"/>
    <w:link w:val="Ttulo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Corpodetexto"/>
    <w:link w:val="Ttulo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Corpodetexto"/>
    <w:link w:val="Ttulo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Corpodetexto"/>
    <w:link w:val="Ttulo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link w:val="Ttulo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Corpodetexto"/>
    <w:link w:val="SubttuloChar"/>
    <w:uiPriority w:val="11"/>
    <w:qFormat/>
    <w:rsid w:val="00A10FD9"/>
    <w:pPr>
      <w:numPr>
        <w:ilvl w:val="1"/>
      </w:numPr>
    </w:pPr>
    <w:rPr>
      <w:spacing w:val="15"/>
      <w:sz w:val="28"/>
      <w:szCs w:val="28"/>
    </w:rPr>
  </w:style>
  <w:style w:type="character" w:customStyle="1" w:styleId="SubttuloChar">
    <w:name w:val="Subtítulo Char"/>
    <w:basedOn w:val="Fontepargpadro"/>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odetexto"/>
    <w:qFormat/>
    <w:pPr>
      <w:keepNext/>
      <w:keepLines/>
      <w:spacing w:before="100" w:after="300"/>
    </w:pPr>
    <w:rPr>
      <w:sz w:val="20"/>
      <w:szCs w:val="20"/>
    </w:rPr>
  </w:style>
  <w:style w:type="paragraph" w:styleId="Bibliografia">
    <w:name w:val="Bibliography"/>
    <w:basedOn w:val="Normal"/>
    <w:qFormat/>
  </w:style>
  <w:style w:type="character" w:customStyle="1" w:styleId="Ttulo1Char">
    <w:name w:val="Título 1 Char"/>
    <w:basedOn w:val="Fontepargpadro"/>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10FD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10FD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10FD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10FD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10FD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10FD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10FD9"/>
    <w:rPr>
      <w:rFonts w:eastAsiaTheme="majorEastAsia" w:cstheme="majorBidi"/>
      <w:color w:val="272727" w:themeColor="text1" w:themeTint="D8"/>
    </w:rPr>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paragraph" w:customStyle="1" w:styleId="FootnoteBlockText">
    <w:name w:val="Footnote Block Text"/>
    <w:basedOn w:val="Textodenotaderodap"/>
    <w:next w:val="Textodenotaderodap"/>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156082" w:themeColor="accent1"/>
    </w:rPr>
  </w:style>
  <w:style w:type="paragraph" w:styleId="CabealhodoSumrio">
    <w:name w:val="TOC Heading"/>
    <w:basedOn w:val="Ttulo1"/>
    <w:next w:val="Corpodetexto"/>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oPendente">
    <w:name w:val="Unresolved Mention"/>
    <w:basedOn w:val="Fontepargpadro"/>
    <w:uiPriority w:val="99"/>
    <w:semiHidden/>
    <w:unhideWhenUsed/>
    <w:rsid w:val="00A2454F"/>
    <w:rPr>
      <w:color w:val="605E5C"/>
      <w:shd w:val="clear" w:color="auto" w:fill="E1DFDD"/>
    </w:rPr>
  </w:style>
  <w:style w:type="character" w:styleId="nfase">
    <w:name w:val="Emphasis"/>
    <w:basedOn w:val="Fontepargpadro"/>
    <w:uiPriority w:val="20"/>
    <w:qFormat/>
    <w:rsid w:val="00B06DF7"/>
    <w:rPr>
      <w:i/>
      <w:iCs/>
    </w:rPr>
  </w:style>
  <w:style w:type="character" w:customStyle="1" w:styleId="anchor-text">
    <w:name w:val="anchor-text"/>
    <w:basedOn w:val="Fontepargpadro"/>
    <w:rsid w:val="00FA7504"/>
  </w:style>
  <w:style w:type="character" w:customStyle="1" w:styleId="editionmeta">
    <w:name w:val="_editionmeta"/>
    <w:basedOn w:val="Fontepargpadro"/>
    <w:rsid w:val="006D785F"/>
  </w:style>
  <w:style w:type="character" w:customStyle="1" w:styleId="separator">
    <w:name w:val="_separator"/>
    <w:basedOn w:val="Fontepargpadro"/>
    <w:rsid w:val="006D785F"/>
  </w:style>
  <w:style w:type="character" w:customStyle="1" w:styleId="group-doi">
    <w:name w:val="group-doi"/>
    <w:basedOn w:val="Fontepargpadro"/>
    <w:rsid w:val="006D785F"/>
  </w:style>
  <w:style w:type="character" w:styleId="HiperlinkVisitado">
    <w:name w:val="FollowedHyperlink"/>
    <w:basedOn w:val="Fontepargpadro"/>
    <w:rsid w:val="00320B1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40937">
      <w:bodyDiv w:val="1"/>
      <w:marLeft w:val="0"/>
      <w:marRight w:val="0"/>
      <w:marTop w:val="0"/>
      <w:marBottom w:val="0"/>
      <w:divBdr>
        <w:top w:val="none" w:sz="0" w:space="0" w:color="auto"/>
        <w:left w:val="none" w:sz="0" w:space="0" w:color="auto"/>
        <w:bottom w:val="none" w:sz="0" w:space="0" w:color="auto"/>
        <w:right w:val="none" w:sz="0" w:space="0" w:color="auto"/>
      </w:divBdr>
    </w:div>
    <w:div w:id="1572697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iral.imperial.ac.uk/handle/10044/1/8573" TargetMode="External"/><Relationship Id="rId13" Type="http://schemas.openxmlformats.org/officeDocument/2006/relationships/hyperlink" Target="https://doi.org/10.1016/j.tust.2014.02.001" TargetMode="External"/><Relationship Id="rId18" Type="http://schemas.openxmlformats.org/officeDocument/2006/relationships/hyperlink" Target="https://doi.org/10.1016/j.tust.2015.08.00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201/9780429424441-408" TargetMode="External"/><Relationship Id="rId12" Type="http://schemas.openxmlformats.org/officeDocument/2006/relationships/hyperlink" Target="http://dx.doi.org/10.1680/jgeot.16.P.099" TargetMode="External"/><Relationship Id="rId17" Type="http://schemas.openxmlformats.org/officeDocument/2006/relationships/hyperlink" Target="https://doi.org/10.1007/s10706-014-9727-x" TargetMode="External"/><Relationship Id="rId2" Type="http://schemas.openxmlformats.org/officeDocument/2006/relationships/styles" Target="styles.xml"/><Relationship Id="rId16" Type="http://schemas.openxmlformats.org/officeDocument/2006/relationships/hyperlink" Target="https://doi.org/10.1016/j.tust.2008.05.00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016/j.tust.2015.10.037" TargetMode="External"/><Relationship Id="rId5" Type="http://schemas.openxmlformats.org/officeDocument/2006/relationships/footnotes" Target="footnotes.xml"/><Relationship Id="rId15" Type="http://schemas.openxmlformats.org/officeDocument/2006/relationships/hyperlink" Target="https://doi.org/10.28927/SR.2022.077221" TargetMode="External"/><Relationship Id="rId10" Type="http://schemas.openxmlformats.org/officeDocument/2006/relationships/hyperlink" Target="http://dx.doi.org/10.1016/j.tust.2015.06.003" TargetMode="External"/><Relationship Id="rId19" Type="http://schemas.openxmlformats.org/officeDocument/2006/relationships/hyperlink" Target="https://doi.org/10.1007/s12205-017-2128-y" TargetMode="External"/><Relationship Id="rId4" Type="http://schemas.openxmlformats.org/officeDocument/2006/relationships/webSettings" Target="webSettings.xml"/><Relationship Id="rId9" Type="http://schemas.openxmlformats.org/officeDocument/2006/relationships/hyperlink" Target="http://dx.doi.org/10.1016/j.tust.2010.11.006" TargetMode="External"/><Relationship Id="rId14" Type="http://schemas.openxmlformats.org/officeDocument/2006/relationships/hyperlink" Target="https://doi.org/10.1016/j.tust.2022.1047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5</Pages>
  <Words>2484</Words>
  <Characters>13414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Numerical analysis of the rock deformation in twin tunnels with transverse gallery considering plasticity and time-dependent constitutive models</vt:lpstr>
    </vt:vector>
  </TitlesOfParts>
  <Company/>
  <LinksUpToDate>false</LinksUpToDate>
  <CharactersWithSpaces>15867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analysis of the rock deformation in twin tunnels with transverse gallery considering plasticity and time-dependent constitutive models</dc:title>
  <dc:creator>Quevedo, F. P. M.;Colombo, C. A. M. M.;Bernaud, D.;Maghous, S.</dc:creator>
  <cp:keywords/>
  <cp:lastModifiedBy>Felipe Quevedo</cp:lastModifiedBy>
  <cp:revision>29</cp:revision>
  <dcterms:created xsi:type="dcterms:W3CDTF">2024-09-10T17:27:00Z</dcterms:created>
  <dcterms:modified xsi:type="dcterms:W3CDTF">2024-09-17T14:22:00Z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Resorting a three-dimensional finite element analysis, this paper investigates the instantaneous and long-term implications induced by the time-dependent constitutive behavior of constituents on the convergence profile of twin tunnels linked with transverse galleries. Several constitutive models for rock mass mechanical behavior are examined at the material level, encompassing elastoplasticity, viscoplasticity, or coupled elastoplasticity-viscoplasticity frameworks. Plasticity state equations are based on a Drucker-Prager yield surface with an associated flow rule, while the viscoplasticity formulation relies on the Perzyna model with a Drucker-Prager flow surface. Tunnel lining behavior is modeled using either elastic or viscoelastic constitutive models. The viscoelastic behavior is described by a Generalized Kelvin rheological model based on Bazant and Prassanann’s Solidification Theory, with model parameters derived from CEB-FIP MC90 formulations. From a computational viewpoint, the deactivation-activation method is employed to simulate the excavation process and lining installation. The accuracy of finite element predictions is assessed through comparisons with available analytical solutions formulated in a simplified setting for the twin tunnels’ configuration. A parametric study delves into the mutual interaction induced by tunnels proximity, emphasizing the crucial role of concrete lining stiffness in twin tunnels’ deformation. Numerical simulations indicate a highly localized influence of a transverse gallery on twin tunnels deformation, extending up to four radii from each side of the gallery axis. Finally, the paper investigates the effects of twin tunnels proximity and those induced by an interconnecting gallery on the instantaneous and long-term convergence of tunnels, contrasting these outcomes with the convergence of a single tunnel.</vt:lpwstr>
  </property>
  <property fmtid="{D5CDD505-2E9C-101B-9397-08002B2CF9AE}" pid="3" name="bibliography">
    <vt:lpwstr/>
  </property>
</Properties>
</file>