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88B4" w14:textId="77777777" w:rsidR="00B614D0" w:rsidRPr="00B614D0" w:rsidRDefault="00B614D0" w:rsidP="00B614D0">
      <w:pPr>
        <w:jc w:val="center"/>
        <w:rPr>
          <w:b/>
          <w:bCs/>
        </w:rPr>
      </w:pPr>
      <w:r w:rsidRPr="00B614D0">
        <w:rPr>
          <w:b/>
          <w:bCs/>
        </w:rPr>
        <w:t>Innovate Inc. Cloud Infrastructure Design</w:t>
      </w:r>
    </w:p>
    <w:p w14:paraId="31504412" w14:textId="67066903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Overview</w:t>
      </w:r>
    </w:p>
    <w:p w14:paraId="73BA26CE" w14:textId="77777777" w:rsidR="00B614D0" w:rsidRDefault="00B614D0" w:rsidP="00B614D0">
      <w:pPr>
        <w:jc w:val="both"/>
      </w:pPr>
      <w:r>
        <w:t>Innovate Inc. is building a web app with a Python/Flask REST API server-side, a React single-page app (SPA) client-side, and a PostgreSQL database. This report is the architecture design to deploy their app on AWS using managed Kubernetes (Amazon EKS) in order to scale, secure, and be cost-efficient.</w:t>
      </w:r>
    </w:p>
    <w:p w14:paraId="65C5B153" w14:textId="77777777" w:rsidR="00B614D0" w:rsidRDefault="00B614D0" w:rsidP="00B614D0">
      <w:pPr>
        <w:jc w:val="both"/>
      </w:pPr>
    </w:p>
    <w:p w14:paraId="219632A9" w14:textId="77777777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1. Cloud Environment Structure</w:t>
      </w:r>
    </w:p>
    <w:p w14:paraId="2CFBC9B6" w14:textId="77777777" w:rsidR="00B614D0" w:rsidRDefault="00B614D0" w:rsidP="00B614D0">
      <w:pPr>
        <w:jc w:val="both"/>
      </w:pPr>
      <w:r>
        <w:t>For isolation, cost control, and best security practices, the following AWS account structure is recommended:</w:t>
      </w:r>
    </w:p>
    <w:p w14:paraId="16AE9C9F" w14:textId="77777777" w:rsidR="00B614D0" w:rsidRDefault="00B614D0" w:rsidP="00B614D0">
      <w:pPr>
        <w:jc w:val="both"/>
      </w:pPr>
      <w:r>
        <w:t>Development Account: Staging and testing.</w:t>
      </w:r>
    </w:p>
    <w:p w14:paraId="02A8FA4E" w14:textId="77777777" w:rsidR="00B614D0" w:rsidRDefault="00B614D0" w:rsidP="00B614D0">
      <w:pPr>
        <w:jc w:val="both"/>
      </w:pPr>
      <w:r>
        <w:t>Production Account: Production deployment of the live application.</w:t>
      </w:r>
    </w:p>
    <w:p w14:paraId="70BB89EE" w14:textId="77777777" w:rsidR="00B614D0" w:rsidRDefault="00B614D0" w:rsidP="00B614D0">
      <w:pPr>
        <w:jc w:val="both"/>
      </w:pPr>
      <w:r>
        <w:t>Shared Services Account: Logging, monitoring, and IAM roles, and CI/CD tools.</w:t>
      </w:r>
    </w:p>
    <w:p w14:paraId="3A8214A3" w14:textId="77777777" w:rsidR="00B614D0" w:rsidRDefault="00B614D0" w:rsidP="00B614D0">
      <w:pPr>
        <w:jc w:val="both"/>
      </w:pPr>
    </w:p>
    <w:p w14:paraId="61DB70DE" w14:textId="77777777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2. Network Design</w:t>
      </w:r>
    </w:p>
    <w:p w14:paraId="3CBF2705" w14:textId="77777777" w:rsidR="00B614D0" w:rsidRDefault="00B614D0" w:rsidP="00B614D0">
      <w:pPr>
        <w:jc w:val="both"/>
      </w:pPr>
      <w:r>
        <w:t>VPC Architecture: A single dedicated Amazon VPC with public and private subnets across three availability zones for availability.</w:t>
      </w:r>
    </w:p>
    <w:p w14:paraId="5CD2E80A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Security Measures:</w:t>
      </w:r>
    </w:p>
    <w:p w14:paraId="4384A16D" w14:textId="13DB8E13" w:rsidR="00B614D0" w:rsidRDefault="00B614D0" w:rsidP="00B614D0">
      <w:pPr>
        <w:jc w:val="both"/>
      </w:pPr>
      <w:r>
        <w:t xml:space="preserve">Use Security Groups </w:t>
      </w:r>
      <w:r w:rsidR="002F3B95">
        <w:t xml:space="preserve">(as well as </w:t>
      </w:r>
      <w:r w:rsidR="002F3B95">
        <w:t>Network ACLs</w:t>
      </w:r>
      <w:r w:rsidR="002F3B95">
        <w:t xml:space="preserve">) </w:t>
      </w:r>
      <w:r>
        <w:t>to restrict access.</w:t>
      </w:r>
    </w:p>
    <w:p w14:paraId="556C44F9" w14:textId="77777777" w:rsidR="00B614D0" w:rsidRDefault="00B614D0" w:rsidP="00B614D0">
      <w:pPr>
        <w:jc w:val="both"/>
      </w:pPr>
      <w:r>
        <w:t>Provision an Application Load Balancer (ALB) in public subnets to handle frontend requests.</w:t>
      </w:r>
    </w:p>
    <w:p w14:paraId="2B7DB2E0" w14:textId="77777777" w:rsidR="00B614D0" w:rsidRDefault="00B614D0" w:rsidP="00B614D0">
      <w:pPr>
        <w:jc w:val="both"/>
      </w:pPr>
      <w:r>
        <w:t>Host backend services and the PostgreSQL database on private subnets.</w:t>
      </w:r>
    </w:p>
    <w:p w14:paraId="1EF75044" w14:textId="3EC54BA6" w:rsidR="00B614D0" w:rsidRDefault="00B614D0" w:rsidP="00B614D0">
      <w:pPr>
        <w:jc w:val="both"/>
      </w:pPr>
      <w:r>
        <w:t>Add AWS WAF to protect against common web threats</w:t>
      </w:r>
      <w:r w:rsidR="002F3B95">
        <w:t xml:space="preserve"> (if needed)</w:t>
      </w:r>
      <w:r>
        <w:t>.</w:t>
      </w:r>
    </w:p>
    <w:p w14:paraId="2FBA4782" w14:textId="77777777" w:rsidR="00B614D0" w:rsidRDefault="00B614D0" w:rsidP="00B614D0">
      <w:pPr>
        <w:jc w:val="both"/>
      </w:pPr>
    </w:p>
    <w:p w14:paraId="16676CB3" w14:textId="77777777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3. Compute Platform</w:t>
      </w:r>
    </w:p>
    <w:p w14:paraId="5C949D6E" w14:textId="77777777" w:rsidR="00B614D0" w:rsidRDefault="00B614D0" w:rsidP="00B614D0">
      <w:pPr>
        <w:jc w:val="both"/>
      </w:pPr>
      <w:r>
        <w:t>Kubernetes Cluster (Amazon EKS)</w:t>
      </w:r>
    </w:p>
    <w:p w14:paraId="5D6554FC" w14:textId="6C3098A3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Node Groups</w:t>
      </w:r>
      <w:r>
        <w:rPr>
          <w:u w:val="single"/>
        </w:rPr>
        <w:t>:</w:t>
      </w:r>
    </w:p>
    <w:p w14:paraId="51D8082F" w14:textId="77777777" w:rsidR="00B614D0" w:rsidRDefault="00B614D0" w:rsidP="00B614D0">
      <w:pPr>
        <w:jc w:val="both"/>
      </w:pPr>
      <w:r>
        <w:t>Managed node groups with CPU and memory autoscaling.</w:t>
      </w:r>
    </w:p>
    <w:p w14:paraId="1FD32725" w14:textId="31F3E570" w:rsidR="00B614D0" w:rsidRDefault="00B614D0" w:rsidP="00B614D0">
      <w:pPr>
        <w:jc w:val="both"/>
      </w:pPr>
      <w:r>
        <w:lastRenderedPageBreak/>
        <w:t>Dedicated node groups for frontend, backend.</w:t>
      </w:r>
    </w:p>
    <w:p w14:paraId="221D1113" w14:textId="77777777" w:rsidR="00B614D0" w:rsidRDefault="00B614D0" w:rsidP="00B614D0">
      <w:pPr>
        <w:jc w:val="both"/>
      </w:pPr>
      <w:r>
        <w:t>Spot instances with on-demand instances as fallback for cost savings.</w:t>
      </w:r>
    </w:p>
    <w:p w14:paraId="313B299D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Scaling Strategy:</w:t>
      </w:r>
    </w:p>
    <w:p w14:paraId="48691F0A" w14:textId="77777777" w:rsidR="00B614D0" w:rsidRDefault="00B614D0" w:rsidP="00B614D0">
      <w:pPr>
        <w:jc w:val="both"/>
      </w:pPr>
      <w:r>
        <w:t xml:space="preserve">Use </w:t>
      </w:r>
      <w:proofErr w:type="spellStart"/>
      <w:r>
        <w:t>Karpenter</w:t>
      </w:r>
      <w:proofErr w:type="spellEnd"/>
      <w:r>
        <w:t xml:space="preserve"> for dynamic node scaling.</w:t>
      </w:r>
    </w:p>
    <w:p w14:paraId="53699E51" w14:textId="19C92C94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Containerization Strategy:</w:t>
      </w:r>
    </w:p>
    <w:p w14:paraId="033A8EA5" w14:textId="77777777" w:rsidR="00B614D0" w:rsidRDefault="00B614D0" w:rsidP="00B614D0">
      <w:pPr>
        <w:jc w:val="both"/>
      </w:pPr>
      <w:r>
        <w:t>Containerize Python/Flask backend and React frontend in Docker.</w:t>
      </w:r>
    </w:p>
    <w:p w14:paraId="3C1D4CC3" w14:textId="77777777" w:rsidR="00B614D0" w:rsidRDefault="00B614D0" w:rsidP="00B614D0">
      <w:pPr>
        <w:jc w:val="both"/>
      </w:pPr>
      <w:r>
        <w:t>Store container images in Amazon Elastic Container Registry (ECR).</w:t>
      </w:r>
    </w:p>
    <w:p w14:paraId="3DFEF47D" w14:textId="448B3565" w:rsidR="00B614D0" w:rsidRDefault="00B614D0" w:rsidP="00B614D0">
      <w:pPr>
        <w:jc w:val="both"/>
      </w:pPr>
      <w:r>
        <w:t xml:space="preserve">Use </w:t>
      </w:r>
      <w:r w:rsidR="002F3B95">
        <w:t xml:space="preserve">any </w:t>
      </w:r>
      <w:r>
        <w:t>CI/CD</w:t>
      </w:r>
      <w:r w:rsidR="002F3B95">
        <w:t xml:space="preserve"> tool like </w:t>
      </w:r>
      <w:r w:rsidR="002F3B95">
        <w:t>GitLab for</w:t>
      </w:r>
      <w:r w:rsidR="002F3B95">
        <w:t xml:space="preserve"> </w:t>
      </w:r>
      <w:r w:rsidR="002F3B95">
        <w:t>CI/CD</w:t>
      </w:r>
      <w:r w:rsidR="002F3B95">
        <w:t xml:space="preserve"> automation</w:t>
      </w:r>
      <w:r>
        <w:t>.</w:t>
      </w:r>
    </w:p>
    <w:p w14:paraId="4FF2F4FB" w14:textId="77777777" w:rsidR="00B614D0" w:rsidRDefault="00B614D0" w:rsidP="00B614D0">
      <w:pPr>
        <w:jc w:val="both"/>
      </w:pPr>
    </w:p>
    <w:p w14:paraId="72D5745B" w14:textId="36C573A9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4. Database</w:t>
      </w:r>
    </w:p>
    <w:p w14:paraId="62FC0385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 xml:space="preserve">Service: </w:t>
      </w:r>
    </w:p>
    <w:p w14:paraId="302D1563" w14:textId="5D6ABDB0" w:rsidR="00B614D0" w:rsidRDefault="00B614D0" w:rsidP="00B614D0">
      <w:pPr>
        <w:jc w:val="both"/>
      </w:pPr>
      <w:r>
        <w:t>Use Amazon RDS for PostgreSQL for managed database services with autoscaling and backups.</w:t>
      </w:r>
    </w:p>
    <w:p w14:paraId="54F5D036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High Availability:</w:t>
      </w:r>
    </w:p>
    <w:p w14:paraId="6E9CE554" w14:textId="77777777" w:rsidR="00B614D0" w:rsidRDefault="00B614D0" w:rsidP="00B614D0">
      <w:pPr>
        <w:jc w:val="both"/>
      </w:pPr>
      <w:r>
        <w:t>Deploy a Multi-AZ RDS instance.</w:t>
      </w:r>
    </w:p>
    <w:p w14:paraId="442A66F1" w14:textId="0DC9178C" w:rsidR="00B614D0" w:rsidRDefault="00B614D0" w:rsidP="00B614D0">
      <w:pPr>
        <w:jc w:val="both"/>
      </w:pPr>
      <w:r>
        <w:t xml:space="preserve">Enable read replicas </w:t>
      </w:r>
      <w:r w:rsidR="002F3B95">
        <w:t>(in case of heavy read loads)</w:t>
      </w:r>
      <w:r>
        <w:t>.</w:t>
      </w:r>
    </w:p>
    <w:p w14:paraId="23D6F5C3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Backups &amp; Disaster Recovery:</w:t>
      </w:r>
    </w:p>
    <w:p w14:paraId="584FFC91" w14:textId="77777777" w:rsidR="00B614D0" w:rsidRDefault="00B614D0" w:rsidP="00B614D0">
      <w:pPr>
        <w:jc w:val="both"/>
      </w:pPr>
      <w:r>
        <w:t>Enable automated backups and snapshots.</w:t>
      </w:r>
    </w:p>
    <w:p w14:paraId="7F9E23D7" w14:textId="77777777" w:rsidR="00B614D0" w:rsidRDefault="00B614D0" w:rsidP="00B614D0">
      <w:pPr>
        <w:jc w:val="both"/>
      </w:pPr>
      <w:r>
        <w:t>Employ AWS Backup for scheduled snapshots and long-term retention.</w:t>
      </w:r>
    </w:p>
    <w:p w14:paraId="3DD13E4F" w14:textId="77777777" w:rsidR="00B614D0" w:rsidRDefault="00B614D0" w:rsidP="00B614D0">
      <w:pPr>
        <w:jc w:val="both"/>
      </w:pPr>
      <w:r>
        <w:t>Implement cross-region replication for disaster recovery.</w:t>
      </w:r>
    </w:p>
    <w:p w14:paraId="7468CFBF" w14:textId="77777777" w:rsidR="00B614D0" w:rsidRDefault="00B614D0" w:rsidP="00B614D0">
      <w:pPr>
        <w:jc w:val="both"/>
      </w:pPr>
    </w:p>
    <w:p w14:paraId="2F403640" w14:textId="1AC78C94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5. Security Best Practices</w:t>
      </w:r>
    </w:p>
    <w:p w14:paraId="11993ECA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IAM Policies:</w:t>
      </w:r>
    </w:p>
    <w:p w14:paraId="132FB2E3" w14:textId="77777777" w:rsidR="00B614D0" w:rsidRDefault="00B614D0" w:rsidP="00B614D0">
      <w:pPr>
        <w:jc w:val="both"/>
      </w:pPr>
      <w:r>
        <w:t>Implement least privilege access with IAM roles and policies.</w:t>
      </w:r>
    </w:p>
    <w:p w14:paraId="7FFF22E8" w14:textId="77777777" w:rsidR="00B614D0" w:rsidRDefault="00B614D0" w:rsidP="00B614D0">
      <w:pPr>
        <w:jc w:val="both"/>
      </w:pPr>
      <w:r>
        <w:t>Utilize AWS IAM Identity Center (SSO) for user access.</w:t>
      </w:r>
    </w:p>
    <w:p w14:paraId="4D72FBFB" w14:textId="77777777" w:rsidR="00B614D0" w:rsidRDefault="00B614D0" w:rsidP="00B614D0">
      <w:pPr>
        <w:jc w:val="both"/>
      </w:pPr>
      <w:r>
        <w:t>Implement multi-factor authentication (MFA) for all IAM users.</w:t>
      </w:r>
    </w:p>
    <w:p w14:paraId="72D3B824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Encryption:</w:t>
      </w:r>
    </w:p>
    <w:p w14:paraId="688D5F49" w14:textId="77777777" w:rsidR="00B614D0" w:rsidRDefault="00B614D0" w:rsidP="00B614D0">
      <w:pPr>
        <w:jc w:val="both"/>
      </w:pPr>
      <w:r>
        <w:lastRenderedPageBreak/>
        <w:t>Enable TLS for service-to-service communication.</w:t>
      </w:r>
    </w:p>
    <w:p w14:paraId="3805171E" w14:textId="77777777" w:rsidR="00B614D0" w:rsidRDefault="00B614D0" w:rsidP="00B614D0">
      <w:pPr>
        <w:jc w:val="both"/>
      </w:pPr>
      <w:r>
        <w:t>Enable database encryption with RDS native encryption.</w:t>
      </w:r>
    </w:p>
    <w:p w14:paraId="68B16027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Monitoring &amp; Logging:</w:t>
      </w:r>
    </w:p>
    <w:p w14:paraId="0008F5A6" w14:textId="77777777" w:rsidR="00B614D0" w:rsidRDefault="00B614D0" w:rsidP="00B614D0">
      <w:pPr>
        <w:jc w:val="both"/>
      </w:pPr>
      <w:r>
        <w:t>Use Amazon CloudWatch for application monitoring.</w:t>
      </w:r>
    </w:p>
    <w:p w14:paraId="665BB6C5" w14:textId="77777777" w:rsidR="00B614D0" w:rsidRDefault="00B614D0" w:rsidP="00B614D0">
      <w:pPr>
        <w:jc w:val="both"/>
      </w:pPr>
      <w:r>
        <w:t>Store logs in Amazon S3 with lifecycle policies for cost savings.</w:t>
      </w:r>
    </w:p>
    <w:p w14:paraId="245C0987" w14:textId="77777777" w:rsidR="00B614D0" w:rsidRDefault="00B614D0" w:rsidP="00B614D0">
      <w:pPr>
        <w:jc w:val="both"/>
      </w:pPr>
      <w:r>
        <w:t>Use AWS Security Hub for a centralized security monitor.</w:t>
      </w:r>
    </w:p>
    <w:p w14:paraId="13163BAB" w14:textId="77777777" w:rsidR="00B614D0" w:rsidRDefault="00B614D0" w:rsidP="00B614D0">
      <w:pPr>
        <w:jc w:val="both"/>
      </w:pPr>
      <w:r>
        <w:t>Use AWS Secrets Manager for safe credential storage.</w:t>
      </w:r>
    </w:p>
    <w:p w14:paraId="5CFA139F" w14:textId="77777777" w:rsidR="00B614D0" w:rsidRDefault="00B614D0" w:rsidP="00B614D0">
      <w:pPr>
        <w:jc w:val="both"/>
      </w:pPr>
    </w:p>
    <w:p w14:paraId="136AF900" w14:textId="73F6C540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6. CI/CD Pipeline</w:t>
      </w:r>
    </w:p>
    <w:p w14:paraId="4FD330FE" w14:textId="04F29846" w:rsidR="00B614D0" w:rsidRDefault="00B614D0" w:rsidP="00B614D0">
      <w:pPr>
        <w:jc w:val="both"/>
      </w:pPr>
      <w:r>
        <w:t xml:space="preserve">Use </w:t>
      </w:r>
      <w:r w:rsidR="001C20D5">
        <w:t xml:space="preserve">CI/CD tool </w:t>
      </w:r>
      <w:r>
        <w:t>with the following phases:</w:t>
      </w:r>
    </w:p>
    <w:p w14:paraId="1143B4E2" w14:textId="20A82F85" w:rsidR="00B614D0" w:rsidRDefault="00B614D0" w:rsidP="00B614D0">
      <w:pPr>
        <w:jc w:val="both"/>
      </w:pPr>
      <w:r>
        <w:t xml:space="preserve">Build: </w:t>
      </w:r>
      <w:r w:rsidR="001C20D5">
        <w:t>P</w:t>
      </w:r>
      <w:r>
        <w:t>ackage and build the application.</w:t>
      </w:r>
    </w:p>
    <w:p w14:paraId="38E8343A" w14:textId="3F9D4F92" w:rsidR="00B614D0" w:rsidRDefault="00B614D0" w:rsidP="00B614D0">
      <w:pPr>
        <w:jc w:val="both"/>
      </w:pPr>
      <w:r>
        <w:t>Test: Automated testing with unit tests, sanity tests and integration tests.</w:t>
      </w:r>
    </w:p>
    <w:p w14:paraId="223EA4F1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 xml:space="preserve">Security Scanning: </w:t>
      </w:r>
    </w:p>
    <w:p w14:paraId="09E69858" w14:textId="6F33C9C5" w:rsidR="00B614D0" w:rsidRDefault="00B614D0" w:rsidP="00B614D0">
      <w:pPr>
        <w:jc w:val="both"/>
      </w:pPr>
      <w:r>
        <w:t>Add security tools scan for vulnerabilities in container images.</w:t>
      </w:r>
    </w:p>
    <w:p w14:paraId="3CEC82DB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Deploy:</w:t>
      </w:r>
    </w:p>
    <w:p w14:paraId="3504528A" w14:textId="30D07D35" w:rsidR="00B614D0" w:rsidRDefault="00B614D0" w:rsidP="00B614D0">
      <w:pPr>
        <w:jc w:val="both"/>
      </w:pPr>
      <w:r>
        <w:t xml:space="preserve"> Helm charts and Kubernetes manifests.</w:t>
      </w:r>
    </w:p>
    <w:p w14:paraId="2F324565" w14:textId="77777777" w:rsidR="00B614D0" w:rsidRDefault="00B614D0" w:rsidP="00B614D0">
      <w:pPr>
        <w:jc w:val="both"/>
      </w:pPr>
    </w:p>
    <w:p w14:paraId="1A934D8A" w14:textId="519729FA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7. Cost Optimization</w:t>
      </w:r>
    </w:p>
    <w:p w14:paraId="7B4D62CA" w14:textId="7F5399C7" w:rsidR="00B614D0" w:rsidRDefault="00B614D0" w:rsidP="00B614D0">
      <w:pPr>
        <w:jc w:val="both"/>
      </w:pPr>
      <w:r>
        <w:t>Use AWS Cost Explorer (or tools like CloudChipr) for cost monitoring.</w:t>
      </w:r>
    </w:p>
    <w:p w14:paraId="737AA327" w14:textId="77777777" w:rsidR="00B614D0" w:rsidRDefault="00B614D0" w:rsidP="00B614D0">
      <w:pPr>
        <w:jc w:val="both"/>
      </w:pPr>
      <w:r>
        <w:t>Use EC2 Savings Plans and Reserved Instances for planned workloads.</w:t>
      </w:r>
    </w:p>
    <w:p w14:paraId="0DFDF433" w14:textId="77777777" w:rsidR="00B614D0" w:rsidRDefault="00B614D0" w:rsidP="00B614D0">
      <w:pPr>
        <w:jc w:val="both"/>
      </w:pPr>
      <w:r>
        <w:t>Use AWS Spot Instances for non-production workloads.</w:t>
      </w:r>
    </w:p>
    <w:p w14:paraId="69F95510" w14:textId="628DF389" w:rsidR="00B33F51" w:rsidRDefault="00B614D0" w:rsidP="00B614D0">
      <w:pPr>
        <w:jc w:val="both"/>
      </w:pPr>
      <w:r>
        <w:t>Use AWS Budgets and Alerts to track and manage spending.</w:t>
      </w:r>
    </w:p>
    <w:sectPr w:rsidR="00B33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D0"/>
    <w:rsid w:val="001C20D5"/>
    <w:rsid w:val="001F4A81"/>
    <w:rsid w:val="002F3B95"/>
    <w:rsid w:val="00753ECE"/>
    <w:rsid w:val="008D450C"/>
    <w:rsid w:val="00B33F51"/>
    <w:rsid w:val="00B614D0"/>
    <w:rsid w:val="00C65244"/>
    <w:rsid w:val="00D2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EFA"/>
  <w15:chartTrackingRefBased/>
  <w15:docId w15:val="{1A7879FD-11FD-4B74-A26D-4AFAF3F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Paytyan</dc:creator>
  <cp:keywords/>
  <dc:description/>
  <cp:lastModifiedBy>Feliks Paytyan</cp:lastModifiedBy>
  <cp:revision>2</cp:revision>
  <dcterms:created xsi:type="dcterms:W3CDTF">2025-03-14T08:17:00Z</dcterms:created>
  <dcterms:modified xsi:type="dcterms:W3CDTF">2025-03-14T14:57:00Z</dcterms:modified>
</cp:coreProperties>
</file>