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8"/>
          <w:szCs w:val="38"/>
          <w:rtl w:val="0"/>
        </w:rPr>
        <w:t xml:space="preserve">ROB – REV21</w:t>
        <w:br w:type="textWrapping"/>
        <w:t xml:space="preserve">FUNCTIONAL ALARM MATRIX</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rtl w:val="0"/>
        </w:rPr>
        <w:t xml:space="preserve">Caps • Bottles • Process • Utilities • Drives • CIP • Communications • Safety</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1. Purpose / Implementation Rule</w:t>
      </w:r>
    </w:p>
    <w:p w:rsidR="00000000" w:rsidDel="00000000" w:rsidP="00000000" w:rsidRDefault="00000000" w:rsidRPr="00000000" w14:paraId="00000004">
      <w:pPr>
        <w:rPr/>
      </w:pPr>
      <w:r w:rsidDel="00000000" w:rsidR="00000000" w:rsidRPr="00000000">
        <w:rPr>
          <w:rtl w:val="0"/>
        </w:rPr>
        <w:t xml:space="preserve">Implement a structured PLC/HMI alarm philosophy for the refurbished monoblock. Reuse existing alarms, tags, interlocks and native WinCC Unified Alarm Control wherever they already exist. Do not duplicate alarms and do not invent field feedbacks. This REV21 defines the functional alarm intent; Rob shall cross-reference the actual TIA project before binding.</w:t>
      </w:r>
    </w:p>
    <w:p w:rsidR="00000000" w:rsidDel="00000000" w:rsidP="00000000" w:rsidRDefault="00000000" w:rsidRPr="00000000" w14:paraId="00000005">
      <w:pPr>
        <w:pStyle w:val="Heading1"/>
        <w:rPr/>
      </w:pPr>
      <w:r w:rsidDel="00000000" w:rsidR="00000000" w:rsidRPr="00000000">
        <w:rPr>
          <w:rtl w:val="0"/>
        </w:rPr>
        <w:t xml:space="preserve">2. Alarm Classes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WARNING – operator attention required; machine may continue or reduce speed.</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CONTROLLED STOP – stop production sequence in a controlled manner; retain safe machine state.</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FAULT / TRIP – affected equipment or machine stops and requires fault clearance/reset.</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SAFETY – safety function has acted. Display diagnostic cause/status only; Safety PLC remains authoritative.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COMMUNICATION / QUALITY – device/network data invalid or unavailable; must be visually distinct from a valid OFF/zero state.</w:t>
      </w:r>
    </w:p>
    <w:p w:rsidR="00000000" w:rsidDel="00000000" w:rsidP="00000000" w:rsidRDefault="00000000" w:rsidRPr="00000000" w14:paraId="0000000B">
      <w:pPr>
        <w:pStyle w:val="Heading1"/>
        <w:rPr/>
      </w:pPr>
      <w:r w:rsidDel="00000000" w:rsidR="00000000" w:rsidRPr="00000000">
        <w:rPr>
          <w:rtl w:val="0"/>
        </w:rPr>
        <w:t xml:space="preserve">3. Cap System Alarm Matrix</w:t>
      </w:r>
    </w:p>
    <w:tbl>
      <w:tblPr>
        <w:tblStyle w:val="Table1"/>
        <w:tblW w:w="10656.0" w:type="dxa"/>
        <w:jc w:val="center"/>
        <w:tblLayout w:type="fixed"/>
        <w:tblLook w:val="0400"/>
      </w:tblPr>
      <w:tblGrid>
        <w:gridCol w:w="1776"/>
        <w:gridCol w:w="1776"/>
        <w:gridCol w:w="1776"/>
        <w:gridCol w:w="1776"/>
        <w:gridCol w:w="1776"/>
        <w:gridCol w:w="1776"/>
        <w:tblGridChange w:id="0">
          <w:tblGrid>
            <w:gridCol w:w="1776"/>
            <w:gridCol w:w="1776"/>
            <w:gridCol w:w="1776"/>
            <w:gridCol w:w="1776"/>
            <w:gridCol w:w="1776"/>
            <w:gridCol w:w="1776"/>
          </w:tblGrid>
        </w:tblGridChange>
      </w:tblGrid>
      <w:tr>
        <w:trPr>
          <w:cantSplit w:val="0"/>
          <w:tblHeader w:val="0"/>
        </w:trPr>
        <w:tc>
          <w:tcPr/>
          <w:p w:rsidR="00000000" w:rsidDel="00000000" w:rsidP="00000000" w:rsidRDefault="00000000" w:rsidRPr="00000000" w14:paraId="0000000C">
            <w:pPr>
              <w:rPr/>
            </w:pPr>
            <w:r w:rsidDel="00000000" w:rsidR="00000000" w:rsidRPr="00000000">
              <w:rPr>
                <w:rtl w:val="0"/>
              </w:rPr>
              <w:t xml:space="preserve">ID</w:t>
            </w:r>
          </w:p>
        </w:tc>
        <w:tc>
          <w:tcPr/>
          <w:p w:rsidR="00000000" w:rsidDel="00000000" w:rsidP="00000000" w:rsidRDefault="00000000" w:rsidRPr="00000000" w14:paraId="0000000D">
            <w:pPr>
              <w:rPr/>
            </w:pPr>
            <w:r w:rsidDel="00000000" w:rsidR="00000000" w:rsidRPr="00000000">
              <w:rPr>
                <w:rtl w:val="0"/>
              </w:rPr>
              <w:t xml:space="preserve">Alarm Text</w:t>
            </w:r>
          </w:p>
        </w:tc>
        <w:tc>
          <w:tcPr/>
          <w:p w:rsidR="00000000" w:rsidDel="00000000" w:rsidP="00000000" w:rsidRDefault="00000000" w:rsidRPr="00000000" w14:paraId="0000000E">
            <w:pPr>
              <w:rPr/>
            </w:pPr>
            <w:r w:rsidDel="00000000" w:rsidR="00000000" w:rsidRPr="00000000">
              <w:rPr>
                <w:rtl w:val="0"/>
              </w:rPr>
              <w:t xml:space="preserve">Trigger / Source</w:t>
            </w:r>
          </w:p>
        </w:tc>
        <w:tc>
          <w:tcPr/>
          <w:p w:rsidR="00000000" w:rsidDel="00000000" w:rsidP="00000000" w:rsidRDefault="00000000" w:rsidRPr="00000000" w14:paraId="0000000F">
            <w:pPr>
              <w:rPr/>
            </w:pPr>
            <w:r w:rsidDel="00000000" w:rsidR="00000000" w:rsidRPr="00000000">
              <w:rPr>
                <w:rtl w:val="0"/>
              </w:rPr>
              <w:t xml:space="preserve">Class</w:t>
            </w:r>
          </w:p>
        </w:tc>
        <w:tc>
          <w:tcPr/>
          <w:p w:rsidR="00000000" w:rsidDel="00000000" w:rsidP="00000000" w:rsidRDefault="00000000" w:rsidRPr="00000000" w14:paraId="00000010">
            <w:pPr>
              <w:rPr/>
            </w:pPr>
            <w:r w:rsidDel="00000000" w:rsidR="00000000" w:rsidRPr="00000000">
              <w:rPr>
                <w:rtl w:val="0"/>
              </w:rPr>
              <w:t xml:space="preserve">Machine Response</w:t>
            </w:r>
          </w:p>
        </w:tc>
        <w:tc>
          <w:tcPr/>
          <w:p w:rsidR="00000000" w:rsidDel="00000000" w:rsidP="00000000" w:rsidRDefault="00000000" w:rsidRPr="00000000" w14:paraId="00000011">
            <w:pPr>
              <w:rPr/>
            </w:pPr>
            <w:r w:rsidDel="00000000" w:rsidR="00000000" w:rsidRPr="00000000">
              <w:rPr>
                <w:rtl w:val="0"/>
              </w:rPr>
              <w:t xml:space="preserve">Operator Guidance</w:t>
            </w:r>
          </w:p>
        </w:tc>
      </w:tr>
      <w:tr>
        <w:trPr>
          <w:cantSplit w:val="0"/>
          <w:tblHeader w:val="0"/>
        </w:trPr>
        <w:tc>
          <w:tcPr/>
          <w:p w:rsidR="00000000" w:rsidDel="00000000" w:rsidP="00000000" w:rsidRDefault="00000000" w:rsidRPr="00000000" w14:paraId="00000012">
            <w:pPr>
              <w:rPr/>
            </w:pPr>
            <w:r w:rsidDel="00000000" w:rsidR="00000000" w:rsidRPr="00000000">
              <w:rPr>
                <w:rtl w:val="0"/>
              </w:rPr>
              <w:t xml:space="preserve">CAP-001</w:t>
            </w:r>
          </w:p>
        </w:tc>
        <w:tc>
          <w:tcPr/>
          <w:p w:rsidR="00000000" w:rsidDel="00000000" w:rsidP="00000000" w:rsidRDefault="00000000" w:rsidRPr="00000000" w14:paraId="00000013">
            <w:pPr>
              <w:rPr/>
            </w:pPr>
            <w:r w:rsidDel="00000000" w:rsidR="00000000" w:rsidRPr="00000000">
              <w:rPr>
                <w:rtl w:val="0"/>
              </w:rPr>
              <w:t xml:space="preserve">Cap hopper low level</w:t>
            </w:r>
          </w:p>
        </w:tc>
        <w:tc>
          <w:tcPr/>
          <w:p w:rsidR="00000000" w:rsidDel="00000000" w:rsidP="00000000" w:rsidRDefault="00000000" w:rsidRPr="00000000" w14:paraId="00000014">
            <w:pPr>
              <w:rPr/>
            </w:pPr>
            <w:r w:rsidDel="00000000" w:rsidR="00000000" w:rsidRPr="00000000">
              <w:rPr>
                <w:rtl w:val="0"/>
              </w:rPr>
              <w:t xml:space="preserve">DI-060 / confirmed cap-low signal</w:t>
            </w:r>
          </w:p>
        </w:tc>
        <w:tc>
          <w:tcPr/>
          <w:p w:rsidR="00000000" w:rsidDel="00000000" w:rsidP="00000000" w:rsidRDefault="00000000" w:rsidRPr="00000000" w14:paraId="00000015">
            <w:pPr>
              <w:rPr/>
            </w:pPr>
            <w:r w:rsidDel="00000000" w:rsidR="00000000" w:rsidRPr="00000000">
              <w:rPr>
                <w:rtl w:val="0"/>
              </w:rPr>
              <w:t xml:space="preserve">WARNING</w:t>
            </w:r>
          </w:p>
        </w:tc>
        <w:tc>
          <w:tcPr/>
          <w:p w:rsidR="00000000" w:rsidDel="00000000" w:rsidP="00000000" w:rsidRDefault="00000000" w:rsidRPr="00000000" w14:paraId="00000016">
            <w:pPr>
              <w:rPr/>
            </w:pPr>
            <w:r w:rsidDel="00000000" w:rsidR="00000000" w:rsidRPr="00000000">
              <w:rPr>
                <w:rtl w:val="0"/>
              </w:rPr>
              <w:t xml:space="preserve">Continue; warning only until configured escalation</w:t>
            </w:r>
          </w:p>
        </w:tc>
        <w:tc>
          <w:tcPr/>
          <w:p w:rsidR="00000000" w:rsidDel="00000000" w:rsidP="00000000" w:rsidRDefault="00000000" w:rsidRPr="00000000" w14:paraId="00000017">
            <w:pPr>
              <w:rPr/>
            </w:pPr>
            <w:r w:rsidDel="00000000" w:rsidR="00000000" w:rsidRPr="00000000">
              <w:rPr>
                <w:rtl w:val="0"/>
              </w:rPr>
              <w:t xml:space="preserve">Refill cap hopper</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CAP-002</w:t>
            </w:r>
          </w:p>
        </w:tc>
        <w:tc>
          <w:tcPr/>
          <w:p w:rsidR="00000000" w:rsidDel="00000000" w:rsidP="00000000" w:rsidRDefault="00000000" w:rsidRPr="00000000" w14:paraId="00000019">
            <w:pPr>
              <w:rPr/>
            </w:pPr>
            <w:r w:rsidDel="00000000" w:rsidR="00000000" w:rsidRPr="00000000">
              <w:rPr>
                <w:rtl w:val="0"/>
              </w:rPr>
              <w:t xml:space="preserve">Cap channel request / low supply</w:t>
            </w:r>
          </w:p>
        </w:tc>
        <w:tc>
          <w:tcPr/>
          <w:p w:rsidR="00000000" w:rsidDel="00000000" w:rsidP="00000000" w:rsidRDefault="00000000" w:rsidRPr="00000000" w14:paraId="0000001A">
            <w:pPr>
              <w:rPr/>
            </w:pPr>
            <w:r w:rsidDel="00000000" w:rsidR="00000000" w:rsidRPr="00000000">
              <w:rPr>
                <w:rtl w:val="0"/>
              </w:rPr>
              <w:t xml:space="preserve">DI-061 / cap channel request</w:t>
            </w:r>
          </w:p>
        </w:tc>
        <w:tc>
          <w:tcPr/>
          <w:p w:rsidR="00000000" w:rsidDel="00000000" w:rsidP="00000000" w:rsidRDefault="00000000" w:rsidRPr="00000000" w14:paraId="0000001B">
            <w:pPr>
              <w:rPr/>
            </w:pPr>
            <w:r w:rsidDel="00000000" w:rsidR="00000000" w:rsidRPr="00000000">
              <w:rPr>
                <w:rtl w:val="0"/>
              </w:rPr>
              <w:t xml:space="preserve">WARNING</w:t>
            </w:r>
          </w:p>
        </w:tc>
        <w:tc>
          <w:tcPr/>
          <w:p w:rsidR="00000000" w:rsidDel="00000000" w:rsidP="00000000" w:rsidRDefault="00000000" w:rsidRPr="00000000" w14:paraId="0000001C">
            <w:pPr>
              <w:rPr/>
            </w:pPr>
            <w:r w:rsidDel="00000000" w:rsidR="00000000" w:rsidRPr="00000000">
              <w:rPr>
                <w:rtl w:val="0"/>
              </w:rPr>
              <w:t xml:space="preserve">Continue or controlled slowdown per existing sequence</w:t>
            </w:r>
          </w:p>
        </w:tc>
        <w:tc>
          <w:tcPr/>
          <w:p w:rsidR="00000000" w:rsidDel="00000000" w:rsidP="00000000" w:rsidRDefault="00000000" w:rsidRPr="00000000" w14:paraId="0000001D">
            <w:pPr>
              <w:rPr/>
            </w:pPr>
            <w:r w:rsidDel="00000000" w:rsidR="00000000" w:rsidRPr="00000000">
              <w:rPr>
                <w:rtl w:val="0"/>
              </w:rPr>
              <w:t xml:space="preserve">Check cap feed and refill</w:t>
            </w:r>
          </w:p>
        </w:tc>
      </w:tr>
      <w:tr>
        <w:trPr>
          <w:cantSplit w:val="0"/>
          <w:tblHeader w:val="0"/>
        </w:trPr>
        <w:tc>
          <w:tcPr/>
          <w:p w:rsidR="00000000" w:rsidDel="00000000" w:rsidP="00000000" w:rsidRDefault="00000000" w:rsidRPr="00000000" w14:paraId="0000001E">
            <w:pPr>
              <w:rPr/>
            </w:pPr>
            <w:r w:rsidDel="00000000" w:rsidR="00000000" w:rsidRPr="00000000">
              <w:rPr>
                <w:rtl w:val="0"/>
              </w:rPr>
              <w:t xml:space="preserve">CAP-003</w:t>
            </w:r>
          </w:p>
        </w:tc>
        <w:tc>
          <w:tcPr/>
          <w:p w:rsidR="00000000" w:rsidDel="00000000" w:rsidP="00000000" w:rsidRDefault="00000000" w:rsidRPr="00000000" w14:paraId="0000001F">
            <w:pPr>
              <w:rPr/>
            </w:pPr>
            <w:r w:rsidDel="00000000" w:rsidR="00000000" w:rsidRPr="00000000">
              <w:rPr>
                <w:rtl w:val="0"/>
              </w:rPr>
              <w:t xml:space="preserve">Cap channel empty / caps unavailable</w:t>
            </w:r>
          </w:p>
        </w:tc>
        <w:tc>
          <w:tcPr/>
          <w:p w:rsidR="00000000" w:rsidDel="00000000" w:rsidP="00000000" w:rsidRDefault="00000000" w:rsidRPr="00000000" w14:paraId="00000020">
            <w:pPr>
              <w:rPr/>
            </w:pPr>
            <w:r w:rsidDel="00000000" w:rsidR="00000000" w:rsidRPr="00000000">
              <w:rPr>
                <w:rtl w:val="0"/>
              </w:rPr>
              <w:t xml:space="preserve">DI-062 / cap channel empty</w:t>
            </w:r>
          </w:p>
        </w:tc>
        <w:tc>
          <w:tcPr/>
          <w:p w:rsidR="00000000" w:rsidDel="00000000" w:rsidP="00000000" w:rsidRDefault="00000000" w:rsidRPr="00000000" w14:paraId="00000021">
            <w:pPr>
              <w:rPr/>
            </w:pPr>
            <w:r w:rsidDel="00000000" w:rsidR="00000000" w:rsidRPr="00000000">
              <w:rPr>
                <w:rtl w:val="0"/>
              </w:rPr>
              <w:t xml:space="preserve">CONTROLLED STOP</w:t>
            </w:r>
          </w:p>
        </w:tc>
        <w:tc>
          <w:tcPr/>
          <w:p w:rsidR="00000000" w:rsidDel="00000000" w:rsidP="00000000" w:rsidRDefault="00000000" w:rsidRPr="00000000" w14:paraId="00000022">
            <w:pPr>
              <w:rPr/>
            </w:pPr>
            <w:r w:rsidDel="00000000" w:rsidR="00000000" w:rsidRPr="00000000">
              <w:rPr>
                <w:rtl w:val="0"/>
              </w:rPr>
              <w:t xml:space="preserve">Prevent further uncapped bottle production; controlled stop/gate action</w:t>
            </w:r>
          </w:p>
        </w:tc>
        <w:tc>
          <w:tcPr/>
          <w:p w:rsidR="00000000" w:rsidDel="00000000" w:rsidP="00000000" w:rsidRDefault="00000000" w:rsidRPr="00000000" w14:paraId="00000023">
            <w:pPr>
              <w:rPr/>
            </w:pPr>
            <w:r w:rsidDel="00000000" w:rsidR="00000000" w:rsidRPr="00000000">
              <w:rPr>
                <w:rtl w:val="0"/>
              </w:rPr>
              <w:t xml:space="preserve">Restore caps; clear channel; acknowledge</w:t>
            </w:r>
          </w:p>
        </w:tc>
      </w:tr>
      <w:tr>
        <w:trPr>
          <w:cantSplit w:val="0"/>
          <w:tblHeader w:val="0"/>
        </w:trPr>
        <w:tc>
          <w:tcPr/>
          <w:p w:rsidR="00000000" w:rsidDel="00000000" w:rsidP="00000000" w:rsidRDefault="00000000" w:rsidRPr="00000000" w14:paraId="00000024">
            <w:pPr>
              <w:rPr/>
            </w:pPr>
            <w:r w:rsidDel="00000000" w:rsidR="00000000" w:rsidRPr="00000000">
              <w:rPr>
                <w:rtl w:val="0"/>
              </w:rPr>
              <w:t xml:space="preserve">CAP-004</w:t>
            </w:r>
          </w:p>
        </w:tc>
        <w:tc>
          <w:tcPr/>
          <w:p w:rsidR="00000000" w:rsidDel="00000000" w:rsidP="00000000" w:rsidRDefault="00000000" w:rsidRPr="00000000" w14:paraId="00000025">
            <w:pPr>
              <w:rPr/>
            </w:pPr>
            <w:r w:rsidDel="00000000" w:rsidR="00000000" w:rsidRPr="00000000">
              <w:rPr>
                <w:rtl w:val="0"/>
              </w:rPr>
              <w:t xml:space="preserve">Cap not present at pick &amp; place</w:t>
            </w:r>
          </w:p>
        </w:tc>
        <w:tc>
          <w:tcPr/>
          <w:p w:rsidR="00000000" w:rsidDel="00000000" w:rsidP="00000000" w:rsidRDefault="00000000" w:rsidRPr="00000000" w14:paraId="00000026">
            <w:pPr>
              <w:rPr/>
            </w:pPr>
            <w:r w:rsidDel="00000000" w:rsidR="00000000" w:rsidRPr="00000000">
              <w:rPr>
                <w:rtl w:val="0"/>
              </w:rPr>
              <w:t xml:space="preserve">DI-040 / cap present P&amp;P false when expected</w:t>
            </w:r>
          </w:p>
        </w:tc>
        <w:tc>
          <w:tcPr/>
          <w:p w:rsidR="00000000" w:rsidDel="00000000" w:rsidP="00000000" w:rsidRDefault="00000000" w:rsidRPr="00000000" w14:paraId="00000027">
            <w:pPr>
              <w:rPr/>
            </w:pPr>
            <w:r w:rsidDel="00000000" w:rsidR="00000000" w:rsidRPr="00000000">
              <w:rPr>
                <w:rtl w:val="0"/>
              </w:rPr>
              <w:t xml:space="preserve">CONTROLLED STOP</w:t>
            </w:r>
          </w:p>
        </w:tc>
        <w:tc>
          <w:tcPr/>
          <w:p w:rsidR="00000000" w:rsidDel="00000000" w:rsidP="00000000" w:rsidRDefault="00000000" w:rsidRPr="00000000" w14:paraId="00000028">
            <w:pPr>
              <w:rPr/>
            </w:pPr>
            <w:r w:rsidDel="00000000" w:rsidR="00000000" w:rsidRPr="00000000">
              <w:rPr>
                <w:rtl w:val="0"/>
              </w:rPr>
              <w:t xml:space="preserve">Stop capping sequence / reject or inhibit cycle according to existing logic</w:t>
            </w:r>
          </w:p>
        </w:tc>
        <w:tc>
          <w:tcPr/>
          <w:p w:rsidR="00000000" w:rsidDel="00000000" w:rsidP="00000000" w:rsidRDefault="00000000" w:rsidRPr="00000000" w14:paraId="00000029">
            <w:pPr>
              <w:rPr/>
            </w:pPr>
            <w:r w:rsidDel="00000000" w:rsidR="00000000" w:rsidRPr="00000000">
              <w:rPr>
                <w:rtl w:val="0"/>
              </w:rPr>
              <w:t xml:space="preserve">Check cap chute, pick head and sensor</w:t>
            </w:r>
          </w:p>
        </w:tc>
      </w:tr>
      <w:tr>
        <w:trPr>
          <w:cantSplit w:val="0"/>
          <w:tblHeader w:val="0"/>
        </w:trPr>
        <w:tc>
          <w:tcPr/>
          <w:p w:rsidR="00000000" w:rsidDel="00000000" w:rsidP="00000000" w:rsidRDefault="00000000" w:rsidRPr="00000000" w14:paraId="0000002A">
            <w:pPr>
              <w:rPr/>
            </w:pPr>
            <w:r w:rsidDel="00000000" w:rsidR="00000000" w:rsidRPr="00000000">
              <w:rPr>
                <w:rtl w:val="0"/>
              </w:rPr>
              <w:t xml:space="preserve">CAP-005</w:t>
            </w:r>
          </w:p>
        </w:tc>
        <w:tc>
          <w:tcPr/>
          <w:p w:rsidR="00000000" w:rsidDel="00000000" w:rsidP="00000000" w:rsidRDefault="00000000" w:rsidRPr="00000000" w14:paraId="0000002B">
            <w:pPr>
              <w:rPr/>
            </w:pPr>
            <w:r w:rsidDel="00000000" w:rsidR="00000000" w:rsidRPr="00000000">
              <w:rPr>
                <w:rtl w:val="0"/>
              </w:rPr>
              <w:t xml:space="preserve">Cap feed jam / abnormal cap flow</w:t>
            </w:r>
          </w:p>
        </w:tc>
        <w:tc>
          <w:tcPr/>
          <w:p w:rsidR="00000000" w:rsidDel="00000000" w:rsidP="00000000" w:rsidRDefault="00000000" w:rsidRPr="00000000" w14:paraId="0000002C">
            <w:pPr>
              <w:rPr/>
            </w:pPr>
            <w:r w:rsidDel="00000000" w:rsidR="00000000" w:rsidRPr="00000000">
              <w:rPr>
                <w:rtl w:val="0"/>
              </w:rPr>
              <w:t xml:space="preserve">Existing jam/timeout logic if available</w:t>
            </w:r>
          </w:p>
        </w:tc>
        <w:tc>
          <w:tcPr/>
          <w:p w:rsidR="00000000" w:rsidDel="00000000" w:rsidP="00000000" w:rsidRDefault="00000000" w:rsidRPr="00000000" w14:paraId="0000002D">
            <w:pPr>
              <w:rPr/>
            </w:pPr>
            <w:r w:rsidDel="00000000" w:rsidR="00000000" w:rsidRPr="00000000">
              <w:rPr>
                <w:rtl w:val="0"/>
              </w:rPr>
              <w:t xml:space="preserve">FAULT</w:t>
            </w:r>
          </w:p>
        </w:tc>
        <w:tc>
          <w:tcPr/>
          <w:p w:rsidR="00000000" w:rsidDel="00000000" w:rsidP="00000000" w:rsidRDefault="00000000" w:rsidRPr="00000000" w14:paraId="0000002E">
            <w:pPr>
              <w:rPr/>
            </w:pPr>
            <w:r w:rsidDel="00000000" w:rsidR="00000000" w:rsidRPr="00000000">
              <w:rPr>
                <w:rtl w:val="0"/>
              </w:rPr>
              <w:t xml:space="preserve">Stop affected cap system</w:t>
            </w:r>
          </w:p>
        </w:tc>
        <w:tc>
          <w:tcPr/>
          <w:p w:rsidR="00000000" w:rsidDel="00000000" w:rsidP="00000000" w:rsidRDefault="00000000" w:rsidRPr="00000000" w14:paraId="0000002F">
            <w:pPr>
              <w:rPr/>
            </w:pPr>
            <w:r w:rsidDel="00000000" w:rsidR="00000000" w:rsidRPr="00000000">
              <w:rPr>
                <w:rtl w:val="0"/>
              </w:rPr>
              <w:t xml:space="preserve">Clear jam; inspect chute/hopper</w:t>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CAP-006</w:t>
            </w:r>
          </w:p>
        </w:tc>
        <w:tc>
          <w:tcPr/>
          <w:p w:rsidR="00000000" w:rsidDel="00000000" w:rsidP="00000000" w:rsidRDefault="00000000" w:rsidRPr="00000000" w14:paraId="00000031">
            <w:pPr>
              <w:rPr/>
            </w:pPr>
            <w:r w:rsidDel="00000000" w:rsidR="00000000" w:rsidRPr="00000000">
              <w:rPr>
                <w:rtl w:val="0"/>
              </w:rPr>
              <w:t xml:space="preserve">Capper drive fault</w:t>
            </w:r>
          </w:p>
        </w:tc>
        <w:tc>
          <w:tcPr/>
          <w:p w:rsidR="00000000" w:rsidDel="00000000" w:rsidP="00000000" w:rsidRDefault="00000000" w:rsidRPr="00000000" w14:paraId="00000032">
            <w:pPr>
              <w:rPr/>
            </w:pPr>
            <w:r w:rsidDel="00000000" w:rsidR="00000000" w:rsidRPr="00000000">
              <w:rPr>
                <w:rtl w:val="0"/>
              </w:rPr>
              <w:t xml:space="preserve">Capper VFD/drive fault</w:t>
            </w:r>
          </w:p>
        </w:tc>
        <w:tc>
          <w:tcPr/>
          <w:p w:rsidR="00000000" w:rsidDel="00000000" w:rsidP="00000000" w:rsidRDefault="00000000" w:rsidRPr="00000000" w14:paraId="00000033">
            <w:pPr>
              <w:rPr/>
            </w:pPr>
            <w:r w:rsidDel="00000000" w:rsidR="00000000" w:rsidRPr="00000000">
              <w:rPr>
                <w:rtl w:val="0"/>
              </w:rPr>
              <w:t xml:space="preserve">FAULT</w:t>
            </w:r>
          </w:p>
        </w:tc>
        <w:tc>
          <w:tcPr/>
          <w:p w:rsidR="00000000" w:rsidDel="00000000" w:rsidP="00000000" w:rsidRDefault="00000000" w:rsidRPr="00000000" w14:paraId="00000034">
            <w:pPr>
              <w:rPr/>
            </w:pPr>
            <w:r w:rsidDel="00000000" w:rsidR="00000000" w:rsidRPr="00000000">
              <w:rPr>
                <w:rtl w:val="0"/>
              </w:rPr>
              <w:t xml:space="preserve">Stop capper and production sequence</w:t>
            </w:r>
          </w:p>
        </w:tc>
        <w:tc>
          <w:tcPr/>
          <w:p w:rsidR="00000000" w:rsidDel="00000000" w:rsidP="00000000" w:rsidRDefault="00000000" w:rsidRPr="00000000" w14:paraId="00000035">
            <w:pPr>
              <w:rPr/>
            </w:pPr>
            <w:r w:rsidDel="00000000" w:rsidR="00000000" w:rsidRPr="00000000">
              <w:rPr>
                <w:rtl w:val="0"/>
              </w:rPr>
              <w:t xml:space="preserve">Check drive diagnostic then reset</w:t>
            </w:r>
          </w:p>
        </w:tc>
      </w:tr>
      <w:tr>
        <w:trPr>
          <w:cantSplit w:val="0"/>
          <w:tblHeader w:val="0"/>
        </w:trPr>
        <w:tc>
          <w:tcPr/>
          <w:p w:rsidR="00000000" w:rsidDel="00000000" w:rsidP="00000000" w:rsidRDefault="00000000" w:rsidRPr="00000000" w14:paraId="00000036">
            <w:pPr>
              <w:rPr/>
            </w:pPr>
            <w:r w:rsidDel="00000000" w:rsidR="00000000" w:rsidRPr="00000000">
              <w:rPr>
                <w:rtl w:val="0"/>
              </w:rPr>
              <w:t xml:space="preserve">CAP-007</w:t>
            </w:r>
          </w:p>
        </w:tc>
        <w:tc>
          <w:tcPr/>
          <w:p w:rsidR="00000000" w:rsidDel="00000000" w:rsidP="00000000" w:rsidRDefault="00000000" w:rsidRPr="00000000" w14:paraId="00000037">
            <w:pPr>
              <w:rPr/>
            </w:pPr>
            <w:r w:rsidDel="00000000" w:rsidR="00000000" w:rsidRPr="00000000">
              <w:rPr>
                <w:rtl w:val="0"/>
              </w:rPr>
              <w:t xml:space="preserve">Capper not ready</w:t>
            </w:r>
          </w:p>
        </w:tc>
        <w:tc>
          <w:tcPr/>
          <w:p w:rsidR="00000000" w:rsidDel="00000000" w:rsidP="00000000" w:rsidRDefault="00000000" w:rsidRPr="00000000" w14:paraId="00000038">
            <w:pPr>
              <w:rPr/>
            </w:pPr>
            <w:r w:rsidDel="00000000" w:rsidR="00000000" w:rsidRPr="00000000">
              <w:rPr>
                <w:rtl w:val="0"/>
              </w:rPr>
              <w:t xml:space="preserve">Capper permissive/ready missing</w:t>
            </w:r>
          </w:p>
        </w:tc>
        <w:tc>
          <w:tcPr/>
          <w:p w:rsidR="00000000" w:rsidDel="00000000" w:rsidP="00000000" w:rsidRDefault="00000000" w:rsidRPr="00000000" w14:paraId="00000039">
            <w:pPr>
              <w:rPr/>
            </w:pPr>
            <w:r w:rsidDel="00000000" w:rsidR="00000000" w:rsidRPr="00000000">
              <w:rPr>
                <w:rtl w:val="0"/>
              </w:rPr>
              <w:t xml:space="preserve">CONTROLLED STOP</w:t>
            </w:r>
          </w:p>
        </w:tc>
        <w:tc>
          <w:tcPr/>
          <w:p w:rsidR="00000000" w:rsidDel="00000000" w:rsidP="00000000" w:rsidRDefault="00000000" w:rsidRPr="00000000" w14:paraId="0000003A">
            <w:pPr>
              <w:rPr/>
            </w:pPr>
            <w:r w:rsidDel="00000000" w:rsidR="00000000" w:rsidRPr="00000000">
              <w:rPr>
                <w:rtl w:val="0"/>
              </w:rPr>
              <w:t xml:space="preserve">Production start inhibited / controlled stop</w:t>
            </w:r>
          </w:p>
        </w:tc>
        <w:tc>
          <w:tcPr/>
          <w:p w:rsidR="00000000" w:rsidDel="00000000" w:rsidP="00000000" w:rsidRDefault="00000000" w:rsidRPr="00000000" w14:paraId="0000003B">
            <w:pPr>
              <w:rPr/>
            </w:pPr>
            <w:r w:rsidDel="00000000" w:rsidR="00000000" w:rsidRPr="00000000">
              <w:rPr>
                <w:rtl w:val="0"/>
              </w:rPr>
              <w:t xml:space="preserve">Check capper permissives</w:t>
            </w:r>
          </w:p>
        </w:tc>
      </w:tr>
    </w:tbl>
    <w:p w:rsidR="00000000" w:rsidDel="00000000" w:rsidP="00000000" w:rsidRDefault="00000000" w:rsidRPr="00000000" w14:paraId="0000003C">
      <w:pPr>
        <w:pStyle w:val="Heading1"/>
        <w:rPr/>
      </w:pPr>
      <w:r w:rsidDel="00000000" w:rsidR="00000000" w:rsidRPr="00000000">
        <w:rPr>
          <w:rtl w:val="0"/>
        </w:rPr>
        <w:t xml:space="preserve">4. Bottle Flow / Conveyor Alarms</w:t>
      </w:r>
    </w:p>
    <w:p w:rsidR="00000000" w:rsidDel="00000000" w:rsidP="00000000" w:rsidRDefault="00000000" w:rsidRPr="00000000" w14:paraId="0000003D">
      <w:pPr>
        <w:rPr/>
      </w:pPr>
      <w:r w:rsidDel="00000000" w:rsidR="00000000" w:rsidRPr="00000000">
        <w:rPr>
          <w:b w:val="1"/>
          <w:bCs w:val="1"/>
          <w:rtl w:val="0"/>
        </w:rPr>
        <w:t xml:space="preserve">BOT-001 – Bottle shortage level 1: </w:t>
      </w:r>
      <w:r w:rsidDel="00000000" w:rsidR="00000000" w:rsidRPr="00000000">
        <w:rPr>
          <w:rtl w:val="0"/>
        </w:rPr>
        <w:t xml:space="preserve">Source DI-031; WARNING. Response: Reduce/coordinate line speed. Action: Restore infeed.</w:t>
      </w:r>
    </w:p>
    <w:p w:rsidR="00000000" w:rsidDel="00000000" w:rsidP="00000000" w:rsidRDefault="00000000" w:rsidRPr="00000000" w14:paraId="0000003E">
      <w:pPr>
        <w:rPr/>
      </w:pPr>
      <w:r w:rsidDel="00000000" w:rsidR="00000000" w:rsidRPr="00000000">
        <w:rPr>
          <w:b w:val="1"/>
          <w:bCs w:val="1"/>
          <w:rtl w:val="0"/>
        </w:rPr>
        <w:t xml:space="preserve">BOT-002 – Bottle shortage level 2: </w:t>
      </w:r>
      <w:r w:rsidDel="00000000" w:rsidR="00000000" w:rsidRPr="00000000">
        <w:rPr>
          <w:rtl w:val="0"/>
        </w:rPr>
        <w:t xml:space="preserve">Source DI-032; CONTROLLED STOP. Response: Gate/standby or controlled stop. Action: Restore bottle supply.</w:t>
      </w:r>
    </w:p>
    <w:p w:rsidR="00000000" w:rsidDel="00000000" w:rsidP="00000000" w:rsidRDefault="00000000" w:rsidRPr="00000000" w14:paraId="0000003F">
      <w:pPr>
        <w:rPr/>
      </w:pPr>
      <w:r w:rsidDel="00000000" w:rsidR="00000000" w:rsidRPr="00000000">
        <w:rPr>
          <w:b w:val="1"/>
          <w:bCs w:val="1"/>
          <w:rtl w:val="0"/>
        </w:rPr>
        <w:t xml:space="preserve">BOT-003 – Outfeed accumulation level 1: </w:t>
      </w:r>
      <w:r w:rsidDel="00000000" w:rsidR="00000000" w:rsidRPr="00000000">
        <w:rPr>
          <w:rtl w:val="0"/>
        </w:rPr>
        <w:t xml:space="preserve">Source DI-033; WARNING. Response: Slow line. Action: Clear downstream accumulation.</w:t>
      </w:r>
    </w:p>
    <w:p w:rsidR="00000000" w:rsidDel="00000000" w:rsidP="00000000" w:rsidRDefault="00000000" w:rsidRPr="00000000" w14:paraId="00000040">
      <w:pPr>
        <w:rPr/>
      </w:pPr>
      <w:r w:rsidDel="00000000" w:rsidR="00000000" w:rsidRPr="00000000">
        <w:rPr>
          <w:b w:val="1"/>
          <w:bCs w:val="1"/>
          <w:rtl w:val="0"/>
        </w:rPr>
        <w:t xml:space="preserve">BOT-004 – Outfeed accumulation level 2: </w:t>
      </w:r>
      <w:r w:rsidDel="00000000" w:rsidR="00000000" w:rsidRPr="00000000">
        <w:rPr>
          <w:rtl w:val="0"/>
        </w:rPr>
        <w:t xml:space="preserve">Source DI-034; CONTROLLED STOP. Response: Gate/standby or controlled stop. Action: Clear outfeed.</w:t>
      </w:r>
    </w:p>
    <w:p w:rsidR="00000000" w:rsidDel="00000000" w:rsidP="00000000" w:rsidRDefault="00000000" w:rsidRPr="00000000" w14:paraId="00000041">
      <w:pPr>
        <w:rPr/>
      </w:pPr>
      <w:r w:rsidDel="00000000" w:rsidR="00000000" w:rsidRPr="00000000">
        <w:rPr>
          <w:b w:val="1"/>
          <w:bCs w:val="1"/>
          <w:rtl w:val="0"/>
        </w:rPr>
        <w:t xml:space="preserve">BOT-005 – Bottle detection timeout / missing expected bottle: </w:t>
      </w:r>
      <w:r w:rsidDel="00000000" w:rsidR="00000000" w:rsidRPr="00000000">
        <w:rPr>
          <w:rtl w:val="0"/>
        </w:rPr>
        <w:t xml:space="preserve">Source Existing sequence timeout; FAULT. Response: Stop affected sequence. Action: Check bottle path/sensor.</w:t>
      </w:r>
    </w:p>
    <w:p w:rsidR="00000000" w:rsidDel="00000000" w:rsidP="00000000" w:rsidRDefault="00000000" w:rsidRPr="00000000" w14:paraId="00000042">
      <w:pPr>
        <w:pStyle w:val="Heading1"/>
        <w:rPr/>
      </w:pPr>
      <w:r w:rsidDel="00000000" w:rsidR="00000000" w:rsidRPr="00000000">
        <w:rPr>
          <w:rtl w:val="0"/>
        </w:rPr>
        <w:t xml:space="preserve">5. Pneumatic / Process / Product Alarms</w:t>
      </w:r>
    </w:p>
    <w:tbl>
      <w:tblPr>
        <w:tblStyle w:val="Table2"/>
        <w:tblW w:w="10656.0" w:type="dxa"/>
        <w:jc w:val="center"/>
        <w:tblLayout w:type="fixed"/>
        <w:tblLook w:val="0400"/>
      </w:tblPr>
      <w:tblGrid>
        <w:gridCol w:w="1776"/>
        <w:gridCol w:w="1776"/>
        <w:gridCol w:w="1776"/>
        <w:gridCol w:w="1776"/>
        <w:gridCol w:w="1776"/>
        <w:gridCol w:w="1776"/>
        <w:tblGridChange w:id="0">
          <w:tblGrid>
            <w:gridCol w:w="1776"/>
            <w:gridCol w:w="1776"/>
            <w:gridCol w:w="1776"/>
            <w:gridCol w:w="1776"/>
            <w:gridCol w:w="1776"/>
            <w:gridCol w:w="1776"/>
          </w:tblGrid>
        </w:tblGridChange>
      </w:tblGrid>
      <w:tr>
        <w:trPr>
          <w:cantSplit w:val="0"/>
          <w:tblHeader w:val="0"/>
        </w:trPr>
        <w:tc>
          <w:tcPr/>
          <w:p w:rsidR="00000000" w:rsidDel="00000000" w:rsidP="00000000" w:rsidRDefault="00000000" w:rsidRPr="00000000" w14:paraId="00000043">
            <w:pPr>
              <w:rPr/>
            </w:pPr>
            <w:r w:rsidDel="00000000" w:rsidR="00000000" w:rsidRPr="00000000">
              <w:rPr>
                <w:rtl w:val="0"/>
              </w:rPr>
              <w:t xml:space="preserve">ID</w:t>
            </w:r>
          </w:p>
        </w:tc>
        <w:tc>
          <w:tcPr/>
          <w:p w:rsidR="00000000" w:rsidDel="00000000" w:rsidP="00000000" w:rsidRDefault="00000000" w:rsidRPr="00000000" w14:paraId="00000044">
            <w:pPr>
              <w:rPr/>
            </w:pPr>
            <w:r w:rsidDel="00000000" w:rsidR="00000000" w:rsidRPr="00000000">
              <w:rPr>
                <w:rtl w:val="0"/>
              </w:rPr>
              <w:t xml:space="preserve">Alarm</w:t>
            </w:r>
          </w:p>
        </w:tc>
        <w:tc>
          <w:tcPr/>
          <w:p w:rsidR="00000000" w:rsidDel="00000000" w:rsidP="00000000" w:rsidRDefault="00000000" w:rsidRPr="00000000" w14:paraId="00000045">
            <w:pPr>
              <w:rPr/>
            </w:pPr>
            <w:r w:rsidDel="00000000" w:rsidR="00000000" w:rsidRPr="00000000">
              <w:rPr>
                <w:rtl w:val="0"/>
              </w:rPr>
              <w:t xml:space="preserve">Source</w:t>
            </w:r>
          </w:p>
        </w:tc>
        <w:tc>
          <w:tcPr/>
          <w:p w:rsidR="00000000" w:rsidDel="00000000" w:rsidP="00000000" w:rsidRDefault="00000000" w:rsidRPr="00000000" w14:paraId="00000046">
            <w:pPr>
              <w:rPr/>
            </w:pPr>
            <w:r w:rsidDel="00000000" w:rsidR="00000000" w:rsidRPr="00000000">
              <w:rPr>
                <w:rtl w:val="0"/>
              </w:rPr>
              <w:t xml:space="preserve">Class</w:t>
            </w:r>
          </w:p>
        </w:tc>
        <w:tc>
          <w:tcPr/>
          <w:p w:rsidR="00000000" w:rsidDel="00000000" w:rsidP="00000000" w:rsidRDefault="00000000" w:rsidRPr="00000000" w14:paraId="00000047">
            <w:pPr>
              <w:rPr/>
            </w:pPr>
            <w:r w:rsidDel="00000000" w:rsidR="00000000" w:rsidRPr="00000000">
              <w:rPr>
                <w:rtl w:val="0"/>
              </w:rPr>
              <w:t xml:space="preserve">Response</w:t>
            </w:r>
          </w:p>
        </w:tc>
        <w:tc>
          <w:tcPr/>
          <w:p w:rsidR="00000000" w:rsidDel="00000000" w:rsidP="00000000" w:rsidRDefault="00000000" w:rsidRPr="00000000" w14:paraId="00000048">
            <w:pPr>
              <w:rPr/>
            </w:pPr>
            <w:r w:rsidDel="00000000" w:rsidR="00000000" w:rsidRPr="00000000">
              <w:rPr>
                <w:rtl w:val="0"/>
              </w:rPr>
              <w:t xml:space="preserve">Action</w:t>
            </w:r>
          </w:p>
        </w:tc>
      </w:tr>
      <w:tr>
        <w:trPr>
          <w:cantSplit w:val="0"/>
          <w:tblHeader w:val="0"/>
        </w:trPr>
        <w:tc>
          <w:tcPr/>
          <w:p w:rsidR="00000000" w:rsidDel="00000000" w:rsidP="00000000" w:rsidRDefault="00000000" w:rsidRPr="00000000" w14:paraId="00000049">
            <w:pPr>
              <w:rPr/>
            </w:pPr>
            <w:r w:rsidDel="00000000" w:rsidR="00000000" w:rsidRPr="00000000">
              <w:rPr>
                <w:rtl w:val="0"/>
              </w:rPr>
              <w:t xml:space="preserve">PROC-001</w:t>
            </w:r>
          </w:p>
        </w:tc>
        <w:tc>
          <w:tcPr/>
          <w:p w:rsidR="00000000" w:rsidDel="00000000" w:rsidP="00000000" w:rsidRDefault="00000000" w:rsidRPr="00000000" w14:paraId="0000004A">
            <w:pPr>
              <w:rPr/>
            </w:pPr>
            <w:r w:rsidDel="00000000" w:rsidR="00000000" w:rsidRPr="00000000">
              <w:rPr>
                <w:rtl w:val="0"/>
              </w:rPr>
              <w:t xml:space="preserve">Machine air pressure low / not OK</w:t>
            </w:r>
          </w:p>
        </w:tc>
        <w:tc>
          <w:tcPr/>
          <w:p w:rsidR="00000000" w:rsidDel="00000000" w:rsidP="00000000" w:rsidRDefault="00000000" w:rsidRPr="00000000" w14:paraId="0000004B">
            <w:pPr>
              <w:rPr/>
            </w:pPr>
            <w:r w:rsidDel="00000000" w:rsidR="00000000" w:rsidRPr="00000000">
              <w:rPr>
                <w:rtl w:val="0"/>
              </w:rPr>
              <w:t xml:space="preserve">DI-010 / pressure signal</w:t>
            </w:r>
          </w:p>
        </w:tc>
        <w:tc>
          <w:tcPr/>
          <w:p w:rsidR="00000000" w:rsidDel="00000000" w:rsidP="00000000" w:rsidRDefault="00000000" w:rsidRPr="00000000" w14:paraId="0000004C">
            <w:pPr>
              <w:rPr/>
            </w:pPr>
            <w:r w:rsidDel="00000000" w:rsidR="00000000" w:rsidRPr="00000000">
              <w:rPr>
                <w:rtl w:val="0"/>
              </w:rPr>
              <w:t xml:space="preserve">FAULT</w:t>
            </w:r>
          </w:p>
        </w:tc>
        <w:tc>
          <w:tcPr/>
          <w:p w:rsidR="00000000" w:rsidDel="00000000" w:rsidP="00000000" w:rsidRDefault="00000000" w:rsidRPr="00000000" w14:paraId="0000004D">
            <w:pPr>
              <w:rPr/>
            </w:pPr>
            <w:r w:rsidDel="00000000" w:rsidR="00000000" w:rsidRPr="00000000">
              <w:rPr>
                <w:rtl w:val="0"/>
              </w:rPr>
              <w:t xml:space="preserve">Inhibit pneumatic motion / controlled stop</w:t>
            </w:r>
          </w:p>
        </w:tc>
        <w:tc>
          <w:tcPr/>
          <w:p w:rsidR="00000000" w:rsidDel="00000000" w:rsidP="00000000" w:rsidRDefault="00000000" w:rsidRPr="00000000" w14:paraId="0000004E">
            <w:pPr>
              <w:rPr/>
            </w:pPr>
            <w:r w:rsidDel="00000000" w:rsidR="00000000" w:rsidRPr="00000000">
              <w:rPr>
                <w:rtl w:val="0"/>
              </w:rPr>
              <w:t xml:space="preserve">Restore air pressure</w:t>
            </w:r>
          </w:p>
        </w:tc>
      </w:tr>
      <w:tr>
        <w:trPr>
          <w:cantSplit w:val="0"/>
          <w:tblHeader w:val="0"/>
        </w:trPr>
        <w:tc>
          <w:tcPr/>
          <w:p w:rsidR="00000000" w:rsidDel="00000000" w:rsidP="00000000" w:rsidRDefault="00000000" w:rsidRPr="00000000" w14:paraId="0000004F">
            <w:pPr>
              <w:rPr/>
            </w:pPr>
            <w:r w:rsidDel="00000000" w:rsidR="00000000" w:rsidRPr="00000000">
              <w:rPr>
                <w:rtl w:val="0"/>
              </w:rPr>
              <w:t xml:space="preserve">PROC-002</w:t>
            </w:r>
          </w:p>
        </w:tc>
        <w:tc>
          <w:tcPr/>
          <w:p w:rsidR="00000000" w:rsidDel="00000000" w:rsidP="00000000" w:rsidRDefault="00000000" w:rsidRPr="00000000" w14:paraId="00000050">
            <w:pPr>
              <w:rPr/>
            </w:pPr>
            <w:r w:rsidDel="00000000" w:rsidR="00000000" w:rsidRPr="00000000">
              <w:rPr>
                <w:rtl w:val="0"/>
              </w:rPr>
              <w:t xml:space="preserve">Product pressure low</w:t>
            </w:r>
          </w:p>
        </w:tc>
        <w:tc>
          <w:tcPr/>
          <w:p w:rsidR="00000000" w:rsidDel="00000000" w:rsidP="00000000" w:rsidRDefault="00000000" w:rsidRPr="00000000" w14:paraId="00000051">
            <w:pPr>
              <w:rPr/>
            </w:pPr>
            <w:r w:rsidDel="00000000" w:rsidR="00000000" w:rsidRPr="00000000">
              <w:rPr>
                <w:rtl w:val="0"/>
              </w:rPr>
              <w:t xml:space="preserve">Confirmed product-pressure analog signal</w:t>
            </w:r>
          </w:p>
        </w:tc>
        <w:tc>
          <w:tcPr/>
          <w:p w:rsidR="00000000" w:rsidDel="00000000" w:rsidP="00000000" w:rsidRDefault="00000000" w:rsidRPr="00000000" w14:paraId="00000052">
            <w:pPr>
              <w:rPr/>
            </w:pPr>
            <w:r w:rsidDel="00000000" w:rsidR="00000000" w:rsidRPr="00000000">
              <w:rPr>
                <w:rtl w:val="0"/>
              </w:rPr>
              <w:t xml:space="preserve">WARNING/STOP by validated threshold</w:t>
            </w:r>
          </w:p>
        </w:tc>
        <w:tc>
          <w:tcPr/>
          <w:p w:rsidR="00000000" w:rsidDel="00000000" w:rsidP="00000000" w:rsidRDefault="00000000" w:rsidRPr="00000000" w14:paraId="00000053">
            <w:pPr>
              <w:rPr/>
            </w:pPr>
            <w:r w:rsidDel="00000000" w:rsidR="00000000" w:rsidRPr="00000000">
              <w:rPr>
                <w:rtl w:val="0"/>
              </w:rPr>
              <w:t xml:space="preserve">Warn or inhibit filling as defined</w:t>
            </w:r>
          </w:p>
        </w:tc>
        <w:tc>
          <w:tcPr/>
          <w:p w:rsidR="00000000" w:rsidDel="00000000" w:rsidP="00000000" w:rsidRDefault="00000000" w:rsidRPr="00000000" w14:paraId="00000054">
            <w:pPr>
              <w:rPr/>
            </w:pPr>
            <w:r w:rsidDel="00000000" w:rsidR="00000000" w:rsidRPr="00000000">
              <w:rPr>
                <w:rtl w:val="0"/>
              </w:rPr>
              <w:t xml:space="preserve">Check product supply/pump</w:t>
            </w:r>
          </w:p>
        </w:tc>
      </w:tr>
      <w:tr>
        <w:trPr>
          <w:cantSplit w:val="0"/>
          <w:tblHeader w:val="0"/>
        </w:trPr>
        <w:tc>
          <w:tcPr/>
          <w:p w:rsidR="00000000" w:rsidDel="00000000" w:rsidP="00000000" w:rsidRDefault="00000000" w:rsidRPr="00000000" w14:paraId="00000055">
            <w:pPr>
              <w:rPr/>
            </w:pPr>
            <w:r w:rsidDel="00000000" w:rsidR="00000000" w:rsidRPr="00000000">
              <w:rPr>
                <w:rtl w:val="0"/>
              </w:rPr>
              <w:t xml:space="preserve">PROC-003</w:t>
            </w:r>
          </w:p>
        </w:tc>
        <w:tc>
          <w:tcPr/>
          <w:p w:rsidR="00000000" w:rsidDel="00000000" w:rsidP="00000000" w:rsidRDefault="00000000" w:rsidRPr="00000000" w14:paraId="00000056">
            <w:pPr>
              <w:rPr/>
            </w:pPr>
            <w:r w:rsidDel="00000000" w:rsidR="00000000" w:rsidRPr="00000000">
              <w:rPr>
                <w:rtl w:val="0"/>
              </w:rPr>
              <w:t xml:space="preserve">Product pressure high</w:t>
            </w:r>
          </w:p>
        </w:tc>
        <w:tc>
          <w:tcPr/>
          <w:p w:rsidR="00000000" w:rsidDel="00000000" w:rsidP="00000000" w:rsidRDefault="00000000" w:rsidRPr="00000000" w14:paraId="00000057">
            <w:pPr>
              <w:rPr/>
            </w:pPr>
            <w:r w:rsidDel="00000000" w:rsidR="00000000" w:rsidRPr="00000000">
              <w:rPr>
                <w:rtl w:val="0"/>
              </w:rPr>
              <w:t xml:space="preserve">Confirmed product-pressure analog signal</w:t>
            </w:r>
          </w:p>
        </w:tc>
        <w:tc>
          <w:tcPr/>
          <w:p w:rsidR="00000000" w:rsidDel="00000000" w:rsidP="00000000" w:rsidRDefault="00000000" w:rsidRPr="00000000" w14:paraId="00000058">
            <w:pPr>
              <w:rPr/>
            </w:pPr>
            <w:r w:rsidDel="00000000" w:rsidR="00000000" w:rsidRPr="00000000">
              <w:rPr>
                <w:rtl w:val="0"/>
              </w:rPr>
              <w:t xml:space="preserve">FAULT</w:t>
            </w:r>
          </w:p>
        </w:tc>
        <w:tc>
          <w:tcPr/>
          <w:p w:rsidR="00000000" w:rsidDel="00000000" w:rsidP="00000000" w:rsidRDefault="00000000" w:rsidRPr="00000000" w14:paraId="00000059">
            <w:pPr>
              <w:rPr/>
            </w:pPr>
            <w:r w:rsidDel="00000000" w:rsidR="00000000" w:rsidRPr="00000000">
              <w:rPr>
                <w:rtl w:val="0"/>
              </w:rPr>
              <w:t xml:space="preserve">Stop/inhibit product delivery</w:t>
            </w:r>
          </w:p>
        </w:tc>
        <w:tc>
          <w:tcPr/>
          <w:p w:rsidR="00000000" w:rsidDel="00000000" w:rsidP="00000000" w:rsidRDefault="00000000" w:rsidRPr="00000000" w14:paraId="0000005A">
            <w:pPr>
              <w:rPr/>
            </w:pPr>
            <w:r w:rsidDel="00000000" w:rsidR="00000000" w:rsidRPr="00000000">
              <w:rPr>
                <w:rtl w:val="0"/>
              </w:rPr>
              <w:t xml:space="preserve">Check regulator/pump/valves</w:t>
            </w:r>
          </w:p>
        </w:tc>
      </w:tr>
      <w:tr>
        <w:trPr>
          <w:cantSplit w:val="0"/>
          <w:tblHeader w:val="0"/>
        </w:trPr>
        <w:tc>
          <w:tcPr/>
          <w:p w:rsidR="00000000" w:rsidDel="00000000" w:rsidP="00000000" w:rsidRDefault="00000000" w:rsidRPr="00000000" w14:paraId="0000005B">
            <w:pPr>
              <w:rPr/>
            </w:pPr>
            <w:r w:rsidDel="00000000" w:rsidR="00000000" w:rsidRPr="00000000">
              <w:rPr>
                <w:rtl w:val="0"/>
              </w:rPr>
              <w:t xml:space="preserve">PROC-004</w:t>
            </w:r>
          </w:p>
        </w:tc>
        <w:tc>
          <w:tcPr/>
          <w:p w:rsidR="00000000" w:rsidDel="00000000" w:rsidP="00000000" w:rsidRDefault="00000000" w:rsidRPr="00000000" w14:paraId="0000005C">
            <w:pPr>
              <w:rPr/>
            </w:pPr>
            <w:r w:rsidDel="00000000" w:rsidR="00000000" w:rsidRPr="00000000">
              <w:rPr>
                <w:rtl w:val="0"/>
              </w:rPr>
              <w:t xml:space="preserve">Product level low</w:t>
            </w:r>
          </w:p>
        </w:tc>
        <w:tc>
          <w:tcPr/>
          <w:p w:rsidR="00000000" w:rsidDel="00000000" w:rsidP="00000000" w:rsidRDefault="00000000" w:rsidRPr="00000000" w14:paraId="0000005D">
            <w:pPr>
              <w:rPr/>
            </w:pPr>
            <w:r w:rsidDel="00000000" w:rsidR="00000000" w:rsidRPr="00000000">
              <w:rPr>
                <w:rtl w:val="0"/>
              </w:rPr>
              <w:t xml:space="preserve">Confirmed level signal</w:t>
            </w:r>
          </w:p>
        </w:tc>
        <w:tc>
          <w:tcPr/>
          <w:p w:rsidR="00000000" w:rsidDel="00000000" w:rsidP="00000000" w:rsidRDefault="00000000" w:rsidRPr="00000000" w14:paraId="0000005E">
            <w:pPr>
              <w:rPr/>
            </w:pPr>
            <w:r w:rsidDel="00000000" w:rsidR="00000000" w:rsidRPr="00000000">
              <w:rPr>
                <w:rtl w:val="0"/>
              </w:rPr>
              <w:t xml:space="preserve">WARNING</w:t>
            </w:r>
          </w:p>
        </w:tc>
        <w:tc>
          <w:tcPr/>
          <w:p w:rsidR="00000000" w:rsidDel="00000000" w:rsidP="00000000" w:rsidRDefault="00000000" w:rsidRPr="00000000" w14:paraId="0000005F">
            <w:pPr>
              <w:rPr/>
            </w:pPr>
            <w:r w:rsidDel="00000000" w:rsidR="00000000" w:rsidRPr="00000000">
              <w:rPr>
                <w:rtl w:val="0"/>
              </w:rPr>
              <w:t xml:space="preserve">Warn / prepare product supply</w:t>
            </w:r>
          </w:p>
        </w:tc>
        <w:tc>
          <w:tcPr/>
          <w:p w:rsidR="00000000" w:rsidDel="00000000" w:rsidP="00000000" w:rsidRDefault="00000000" w:rsidRPr="00000000" w14:paraId="00000060">
            <w:pPr>
              <w:rPr/>
            </w:pPr>
            <w:r w:rsidDel="00000000" w:rsidR="00000000" w:rsidRPr="00000000">
              <w:rPr>
                <w:rtl w:val="0"/>
              </w:rPr>
              <w:t xml:space="preserve">Restore product</w:t>
            </w:r>
          </w:p>
        </w:tc>
      </w:tr>
      <w:tr>
        <w:trPr>
          <w:cantSplit w:val="0"/>
          <w:tblHeader w:val="0"/>
        </w:trPr>
        <w:tc>
          <w:tcPr/>
          <w:p w:rsidR="00000000" w:rsidDel="00000000" w:rsidP="00000000" w:rsidRDefault="00000000" w:rsidRPr="00000000" w14:paraId="00000061">
            <w:pPr>
              <w:rPr/>
            </w:pPr>
            <w:r w:rsidDel="00000000" w:rsidR="00000000" w:rsidRPr="00000000">
              <w:rPr>
                <w:rtl w:val="0"/>
              </w:rPr>
              <w:t xml:space="preserve">PROC-005</w:t>
            </w:r>
          </w:p>
        </w:tc>
        <w:tc>
          <w:tcPr/>
          <w:p w:rsidR="00000000" w:rsidDel="00000000" w:rsidP="00000000" w:rsidRDefault="00000000" w:rsidRPr="00000000" w14:paraId="00000062">
            <w:pPr>
              <w:rPr/>
            </w:pPr>
            <w:r w:rsidDel="00000000" w:rsidR="00000000" w:rsidRPr="00000000">
              <w:rPr>
                <w:rtl w:val="0"/>
              </w:rPr>
              <w:t xml:space="preserve">Product level critically low</w:t>
            </w:r>
          </w:p>
        </w:tc>
        <w:tc>
          <w:tcPr/>
          <w:p w:rsidR="00000000" w:rsidDel="00000000" w:rsidP="00000000" w:rsidRDefault="00000000" w:rsidRPr="00000000" w14:paraId="00000063">
            <w:pPr>
              <w:rPr/>
            </w:pPr>
            <w:r w:rsidDel="00000000" w:rsidR="00000000" w:rsidRPr="00000000">
              <w:rPr>
                <w:rtl w:val="0"/>
              </w:rPr>
              <w:t xml:space="preserve">Confirmed level signal</w:t>
            </w:r>
          </w:p>
        </w:tc>
        <w:tc>
          <w:tcPr/>
          <w:p w:rsidR="00000000" w:rsidDel="00000000" w:rsidP="00000000" w:rsidRDefault="00000000" w:rsidRPr="00000000" w14:paraId="00000064">
            <w:pPr>
              <w:rPr/>
            </w:pPr>
            <w:r w:rsidDel="00000000" w:rsidR="00000000" w:rsidRPr="00000000">
              <w:rPr>
                <w:rtl w:val="0"/>
              </w:rPr>
              <w:t xml:space="preserve">CONTROLLED STOP</w:t>
            </w:r>
          </w:p>
        </w:tc>
        <w:tc>
          <w:tcPr/>
          <w:p w:rsidR="00000000" w:rsidDel="00000000" w:rsidP="00000000" w:rsidRDefault="00000000" w:rsidRPr="00000000" w14:paraId="00000065">
            <w:pPr>
              <w:rPr/>
            </w:pPr>
            <w:r w:rsidDel="00000000" w:rsidR="00000000" w:rsidRPr="00000000">
              <w:rPr>
                <w:rtl w:val="0"/>
              </w:rPr>
              <w:t xml:space="preserve">Inhibit filling / stop before dry running</w:t>
            </w:r>
          </w:p>
        </w:tc>
        <w:tc>
          <w:tcPr/>
          <w:p w:rsidR="00000000" w:rsidDel="00000000" w:rsidP="00000000" w:rsidRDefault="00000000" w:rsidRPr="00000000" w14:paraId="00000066">
            <w:pPr>
              <w:rPr/>
            </w:pPr>
            <w:r w:rsidDel="00000000" w:rsidR="00000000" w:rsidRPr="00000000">
              <w:rPr>
                <w:rtl w:val="0"/>
              </w:rPr>
              <w:t xml:space="preserve">Restore product</w:t>
            </w:r>
          </w:p>
        </w:tc>
      </w:tr>
      <w:tr>
        <w:trPr>
          <w:cantSplit w:val="0"/>
          <w:tblHeader w:val="0"/>
        </w:trPr>
        <w:tc>
          <w:tcPr/>
          <w:p w:rsidR="00000000" w:rsidDel="00000000" w:rsidP="00000000" w:rsidRDefault="00000000" w:rsidRPr="00000000" w14:paraId="00000067">
            <w:pPr>
              <w:rPr/>
            </w:pPr>
            <w:r w:rsidDel="00000000" w:rsidR="00000000" w:rsidRPr="00000000">
              <w:rPr>
                <w:rtl w:val="0"/>
              </w:rPr>
              <w:t xml:space="preserve">PROC-006</w:t>
            </w:r>
          </w:p>
        </w:tc>
        <w:tc>
          <w:tcPr/>
          <w:p w:rsidR="00000000" w:rsidDel="00000000" w:rsidP="00000000" w:rsidRDefault="00000000" w:rsidRPr="00000000" w14:paraId="00000068">
            <w:pPr>
              <w:rPr/>
            </w:pPr>
            <w:r w:rsidDel="00000000" w:rsidR="00000000" w:rsidRPr="00000000">
              <w:rPr>
                <w:rtl w:val="0"/>
              </w:rPr>
              <w:t xml:space="preserve">Process temperature out of range</w:t>
            </w:r>
          </w:p>
        </w:tc>
        <w:tc>
          <w:tcPr/>
          <w:p w:rsidR="00000000" w:rsidDel="00000000" w:rsidP="00000000" w:rsidRDefault="00000000" w:rsidRPr="00000000" w14:paraId="00000069">
            <w:pPr>
              <w:rPr/>
            </w:pPr>
            <w:r w:rsidDel="00000000" w:rsidR="00000000" w:rsidRPr="00000000">
              <w:rPr>
                <w:rtl w:val="0"/>
              </w:rPr>
              <w:t xml:space="preserve">Confirmed temperature signal</w:t>
            </w:r>
          </w:p>
        </w:tc>
        <w:tc>
          <w:tcPr/>
          <w:p w:rsidR="00000000" w:rsidDel="00000000" w:rsidP="00000000" w:rsidRDefault="00000000" w:rsidRPr="00000000" w14:paraId="0000006A">
            <w:pPr>
              <w:rPr/>
            </w:pPr>
            <w:r w:rsidDel="00000000" w:rsidR="00000000" w:rsidRPr="00000000">
              <w:rPr>
                <w:rtl w:val="0"/>
              </w:rPr>
              <w:t xml:space="preserve">WARNING/FAULT</w:t>
            </w:r>
          </w:p>
        </w:tc>
        <w:tc>
          <w:tcPr/>
          <w:p w:rsidR="00000000" w:rsidDel="00000000" w:rsidP="00000000" w:rsidRDefault="00000000" w:rsidRPr="00000000" w14:paraId="0000006B">
            <w:pPr>
              <w:rPr/>
            </w:pPr>
            <w:r w:rsidDel="00000000" w:rsidR="00000000" w:rsidRPr="00000000">
              <w:rPr>
                <w:rtl w:val="0"/>
              </w:rPr>
              <w:t xml:space="preserve">Per validated process limits</w:t>
            </w:r>
          </w:p>
        </w:tc>
        <w:tc>
          <w:tcPr/>
          <w:p w:rsidR="00000000" w:rsidDel="00000000" w:rsidP="00000000" w:rsidRDefault="00000000" w:rsidRPr="00000000" w14:paraId="0000006C">
            <w:pPr>
              <w:rPr/>
            </w:pPr>
            <w:r w:rsidDel="00000000" w:rsidR="00000000" w:rsidRPr="00000000">
              <w:rPr>
                <w:rtl w:val="0"/>
              </w:rPr>
              <w:t xml:space="preserve">Check utility/process</w:t>
            </w:r>
          </w:p>
        </w:tc>
      </w:tr>
      <w:tr>
        <w:trPr>
          <w:cantSplit w:val="0"/>
          <w:tblHeader w:val="0"/>
        </w:trPr>
        <w:tc>
          <w:tcPr/>
          <w:p w:rsidR="00000000" w:rsidDel="00000000" w:rsidP="00000000" w:rsidRDefault="00000000" w:rsidRPr="00000000" w14:paraId="0000006D">
            <w:pPr>
              <w:rPr/>
            </w:pPr>
            <w:r w:rsidDel="00000000" w:rsidR="00000000" w:rsidRPr="00000000">
              <w:rPr>
                <w:rtl w:val="0"/>
              </w:rPr>
              <w:t xml:space="preserve">PROC-007</w:t>
            </w:r>
          </w:p>
        </w:tc>
        <w:tc>
          <w:tcPr/>
          <w:p w:rsidR="00000000" w:rsidDel="00000000" w:rsidP="00000000" w:rsidRDefault="00000000" w:rsidRPr="00000000" w14:paraId="0000006E">
            <w:pPr>
              <w:rPr/>
            </w:pPr>
            <w:r w:rsidDel="00000000" w:rsidR="00000000" w:rsidRPr="00000000">
              <w:rPr>
                <w:rtl w:val="0"/>
              </w:rPr>
              <w:t xml:space="preserve">Vacuum not achieved</w:t>
            </w:r>
          </w:p>
        </w:tc>
        <w:tc>
          <w:tcPr/>
          <w:p w:rsidR="00000000" w:rsidDel="00000000" w:rsidP="00000000" w:rsidRDefault="00000000" w:rsidRPr="00000000" w14:paraId="0000006F">
            <w:pPr>
              <w:rPr/>
            </w:pPr>
            <w:r w:rsidDel="00000000" w:rsidR="00000000" w:rsidRPr="00000000">
              <w:rPr>
                <w:rtl w:val="0"/>
              </w:rPr>
              <w:t xml:space="preserve">M103 vacuum value / timeout</w:t>
            </w:r>
          </w:p>
        </w:tc>
        <w:tc>
          <w:tcPr/>
          <w:p w:rsidR="00000000" w:rsidDel="00000000" w:rsidP="00000000" w:rsidRDefault="00000000" w:rsidRPr="00000000" w14:paraId="00000070">
            <w:pPr>
              <w:rPr/>
            </w:pPr>
            <w:r w:rsidDel="00000000" w:rsidR="00000000" w:rsidRPr="00000000">
              <w:rPr>
                <w:rtl w:val="0"/>
              </w:rPr>
              <w:t xml:space="preserve">FAULT</w:t>
            </w:r>
          </w:p>
        </w:tc>
        <w:tc>
          <w:tcPr/>
          <w:p w:rsidR="00000000" w:rsidDel="00000000" w:rsidP="00000000" w:rsidRDefault="00000000" w:rsidRPr="00000000" w14:paraId="00000071">
            <w:pPr>
              <w:rPr/>
            </w:pPr>
            <w:r w:rsidDel="00000000" w:rsidR="00000000" w:rsidRPr="00000000">
              <w:rPr>
                <w:rtl w:val="0"/>
              </w:rPr>
              <w:t xml:space="preserve">Inhibit affected filling cycle</w:t>
            </w:r>
          </w:p>
        </w:tc>
        <w:tc>
          <w:tcPr/>
          <w:p w:rsidR="00000000" w:rsidDel="00000000" w:rsidP="00000000" w:rsidRDefault="00000000" w:rsidRPr="00000000" w14:paraId="00000072">
            <w:pPr>
              <w:rPr/>
            </w:pPr>
            <w:r w:rsidDel="00000000" w:rsidR="00000000" w:rsidRPr="00000000">
              <w:rPr>
                <w:rtl w:val="0"/>
              </w:rPr>
              <w:t xml:space="preserve">Check M103, leaks and valves</w:t>
            </w:r>
          </w:p>
        </w:tc>
      </w:tr>
      <w:tr>
        <w:trPr>
          <w:cantSplit w:val="0"/>
          <w:tblHeader w:val="0"/>
        </w:trPr>
        <w:tc>
          <w:tcPr/>
          <w:p w:rsidR="00000000" w:rsidDel="00000000" w:rsidP="00000000" w:rsidRDefault="00000000" w:rsidRPr="00000000" w14:paraId="00000073">
            <w:pPr>
              <w:rPr/>
            </w:pPr>
            <w:r w:rsidDel="00000000" w:rsidR="00000000" w:rsidRPr="00000000">
              <w:rPr>
                <w:rtl w:val="0"/>
              </w:rPr>
              <w:t xml:space="preserve">PROC-008</w:t>
            </w:r>
          </w:p>
        </w:tc>
        <w:tc>
          <w:tcPr/>
          <w:p w:rsidR="00000000" w:rsidDel="00000000" w:rsidP="00000000" w:rsidRDefault="00000000" w:rsidRPr="00000000" w14:paraId="00000074">
            <w:pPr>
              <w:rPr/>
            </w:pPr>
            <w:r w:rsidDel="00000000" w:rsidR="00000000" w:rsidRPr="00000000">
              <w:rPr>
                <w:rtl w:val="0"/>
              </w:rPr>
              <w:t xml:space="preserve">Vacuum pump M103 fault</w:t>
            </w:r>
          </w:p>
        </w:tc>
        <w:tc>
          <w:tcPr/>
          <w:p w:rsidR="00000000" w:rsidDel="00000000" w:rsidP="00000000" w:rsidRDefault="00000000" w:rsidRPr="00000000" w14:paraId="00000075">
            <w:pPr>
              <w:rPr/>
            </w:pPr>
            <w:r w:rsidDel="00000000" w:rsidR="00000000" w:rsidRPr="00000000">
              <w:rPr>
                <w:rtl w:val="0"/>
              </w:rPr>
              <w:t xml:space="preserve">M103 drive/device fault</w:t>
            </w:r>
          </w:p>
        </w:tc>
        <w:tc>
          <w:tcPr/>
          <w:p w:rsidR="00000000" w:rsidDel="00000000" w:rsidP="00000000" w:rsidRDefault="00000000" w:rsidRPr="00000000" w14:paraId="00000076">
            <w:pPr>
              <w:rPr/>
            </w:pPr>
            <w:r w:rsidDel="00000000" w:rsidR="00000000" w:rsidRPr="00000000">
              <w:rPr>
                <w:rtl w:val="0"/>
              </w:rPr>
              <w:t xml:space="preserve">FAULT</w:t>
            </w:r>
          </w:p>
        </w:tc>
        <w:tc>
          <w:tcPr/>
          <w:p w:rsidR="00000000" w:rsidDel="00000000" w:rsidP="00000000" w:rsidRDefault="00000000" w:rsidRPr="00000000" w14:paraId="00000077">
            <w:pPr>
              <w:rPr/>
            </w:pPr>
            <w:r w:rsidDel="00000000" w:rsidR="00000000" w:rsidRPr="00000000">
              <w:rPr>
                <w:rtl w:val="0"/>
              </w:rPr>
              <w:t xml:space="preserve">Stop affected process</w:t>
            </w:r>
          </w:p>
        </w:tc>
        <w:tc>
          <w:tcPr/>
          <w:p w:rsidR="00000000" w:rsidDel="00000000" w:rsidP="00000000" w:rsidRDefault="00000000" w:rsidRPr="00000000" w14:paraId="00000078">
            <w:pPr>
              <w:rPr/>
            </w:pPr>
            <w:r w:rsidDel="00000000" w:rsidR="00000000" w:rsidRPr="00000000">
              <w:rPr>
                <w:rtl w:val="0"/>
              </w:rPr>
              <w:t xml:space="preserve">Open M103 diagnostics</w:t>
            </w:r>
          </w:p>
        </w:tc>
      </w:tr>
      <w:tr>
        <w:trPr>
          <w:cantSplit w:val="0"/>
          <w:tblHeader w:val="0"/>
        </w:trPr>
        <w:tc>
          <w:tcPr/>
          <w:p w:rsidR="00000000" w:rsidDel="00000000" w:rsidP="00000000" w:rsidRDefault="00000000" w:rsidRPr="00000000" w14:paraId="00000079">
            <w:pPr>
              <w:rPr/>
            </w:pPr>
            <w:r w:rsidDel="00000000" w:rsidR="00000000" w:rsidRPr="00000000">
              <w:rPr>
                <w:rtl w:val="0"/>
              </w:rPr>
              <w:t xml:space="preserve">PROC-009</w:t>
            </w:r>
          </w:p>
        </w:tc>
        <w:tc>
          <w:tcPr/>
          <w:p w:rsidR="00000000" w:rsidDel="00000000" w:rsidP="00000000" w:rsidRDefault="00000000" w:rsidRPr="00000000" w14:paraId="0000007A">
            <w:pPr>
              <w:rPr/>
            </w:pPr>
            <w:r w:rsidDel="00000000" w:rsidR="00000000" w:rsidRPr="00000000">
              <w:rPr>
                <w:rtl w:val="0"/>
              </w:rPr>
              <w:t xml:space="preserve">Product pump M102 fault</w:t>
            </w:r>
          </w:p>
        </w:tc>
        <w:tc>
          <w:tcPr/>
          <w:p w:rsidR="00000000" w:rsidDel="00000000" w:rsidP="00000000" w:rsidRDefault="00000000" w:rsidRPr="00000000" w14:paraId="0000007B">
            <w:pPr>
              <w:rPr/>
            </w:pPr>
            <w:r w:rsidDel="00000000" w:rsidR="00000000" w:rsidRPr="00000000">
              <w:rPr>
                <w:rtl w:val="0"/>
              </w:rPr>
              <w:t xml:space="preserve">M102 drive/device fault</w:t>
            </w:r>
          </w:p>
        </w:tc>
        <w:tc>
          <w:tcPr/>
          <w:p w:rsidR="00000000" w:rsidDel="00000000" w:rsidP="00000000" w:rsidRDefault="00000000" w:rsidRPr="00000000" w14:paraId="0000007C">
            <w:pPr>
              <w:rPr/>
            </w:pPr>
            <w:r w:rsidDel="00000000" w:rsidR="00000000" w:rsidRPr="00000000">
              <w:rPr>
                <w:rtl w:val="0"/>
              </w:rPr>
              <w:t xml:space="preserve">FAULT</w:t>
            </w:r>
          </w:p>
        </w:tc>
        <w:tc>
          <w:tcPr/>
          <w:p w:rsidR="00000000" w:rsidDel="00000000" w:rsidP="00000000" w:rsidRDefault="00000000" w:rsidRPr="00000000" w14:paraId="0000007D">
            <w:pPr>
              <w:rPr/>
            </w:pPr>
            <w:r w:rsidDel="00000000" w:rsidR="00000000" w:rsidRPr="00000000">
              <w:rPr>
                <w:rtl w:val="0"/>
              </w:rPr>
              <w:t xml:space="preserve">Stop product delivery/filling</w:t>
            </w:r>
          </w:p>
        </w:tc>
        <w:tc>
          <w:tcPr/>
          <w:p w:rsidR="00000000" w:rsidDel="00000000" w:rsidP="00000000" w:rsidRDefault="00000000" w:rsidRPr="00000000" w14:paraId="0000007E">
            <w:pPr>
              <w:rPr/>
            </w:pPr>
            <w:r w:rsidDel="00000000" w:rsidR="00000000" w:rsidRPr="00000000">
              <w:rPr>
                <w:rtl w:val="0"/>
              </w:rPr>
              <w:t xml:space="preserve">Open M102 diagnostics</w:t>
            </w:r>
          </w:p>
        </w:tc>
      </w:tr>
    </w:tbl>
    <w:p w:rsidR="00000000" w:rsidDel="00000000" w:rsidP="00000000" w:rsidRDefault="00000000" w:rsidRPr="00000000" w14:paraId="0000007F">
      <w:pPr>
        <w:pStyle w:val="Heading1"/>
        <w:rPr/>
      </w:pPr>
      <w:r w:rsidDel="00000000" w:rsidR="00000000" w:rsidRPr="00000000">
        <w:rPr>
          <w:rtl w:val="0"/>
        </w:rPr>
        <w:t xml:space="preserve">6. Drives / Motion / Machine Sequence</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DRV-001 – Main carousel/filler drive fault: FAULT; controlled machine stop; link to drive diagnostics.</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DRV-002 – Conveyor drive fault: FAULT; stop/coordinate upstream-downstream motion.</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DRV-003 – Drive not ready / communication unavailable: start inhibited; distinguish network fault from drive trip.</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DRV-004 – Encoder/synchronism fault: FAULT; stop synchronized motion; preserve deterministic encoder architecture.</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SEQ-001 – Machine sequence timeout: FAULT; identify step number and expected condition on HMI.</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SEQ-002 – Invalid machine state / conflicting mode request: FAULT; reject transition and show cause.</w:t>
      </w:r>
    </w:p>
    <w:p w:rsidR="00000000" w:rsidDel="00000000" w:rsidP="00000000" w:rsidRDefault="00000000" w:rsidRPr="00000000" w14:paraId="00000086">
      <w:pPr>
        <w:pStyle w:val="Heading1"/>
        <w:rPr/>
      </w:pPr>
      <w:r w:rsidDel="00000000" w:rsidR="00000000" w:rsidRPr="00000000">
        <w:rPr>
          <w:rtl w:val="0"/>
        </w:rPr>
        <w:t xml:space="preserve">7. CIP Alarm Matrix</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CIP-001 – Customer CIP remote not ready when requested: inhibit phase transition / timeout alarm.</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CIP-002 – Customer CIP remote fault: abort CIP to defined safe state.</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CIP-003 – Requested medium not accepted/available within timeout: abort or hold according to validated handshake.</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CIP-004 – Discharge not completed within timeout: hold sequence and alarm.</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CIP-005 – Conflicting CIP media requests: PLC logic fault; immediately clear conflicting requests and prevent continuation.</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CIP-006 – CIP phase timeout: hold/abort and display active step.</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CIP-007 – CIP sequence aborted by operator: controlled abort status; not treated as an unexplained equipment trip.</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CIP-008 – AL104 communication fault: invalidate customer interface and prevent new CIP requests.</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CIP-009 – CIP complete awaiting operator acknowledgement: INFORMATION / status, not a fault.</w:t>
      </w:r>
    </w:p>
    <w:p w:rsidR="00000000" w:rsidDel="00000000" w:rsidP="00000000" w:rsidRDefault="00000000" w:rsidRPr="00000000" w14:paraId="00000090">
      <w:pPr>
        <w:pStyle w:val="Heading1"/>
        <w:rPr/>
      </w:pPr>
      <w:r w:rsidDel="00000000" w:rsidR="00000000" w:rsidRPr="00000000">
        <w:rPr>
          <w:rtl w:val="0"/>
        </w:rPr>
        <w:t xml:space="preserve">8. IO-Link / Network / SMC Communications</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COM-100…104 – AL100/AL101/AL102/AL103/AL104 master communication fault. Alarm must link directly to the relevant master diagnostic page.</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COM-110 – IO-Link port device missing where a commissioned device is expected.</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COM-111 – IO-Link port bad quality / device diagnostic active.</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COM-120 – Anybus ABC3113-A PROFINET communication fault.</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COM-121 – Anybus EtherCAT side fault.</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COM-122 – SMC EX260-SEC1 communication/device fault.</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COM-123 – SMC output data invalid. Pneumatic commands shall fail to the validated safe behavior.</w:t>
      </w:r>
    </w:p>
    <w:p w:rsidR="00000000" w:rsidDel="00000000" w:rsidP="00000000" w:rsidRDefault="00000000" w:rsidRPr="00000000" w14:paraId="00000098">
      <w:pPr>
        <w:pStyle w:val="Heading1"/>
        <w:rPr/>
      </w:pPr>
      <w:r w:rsidDel="00000000" w:rsidR="00000000" w:rsidRPr="00000000">
        <w:rPr>
          <w:rtl w:val="0"/>
        </w:rPr>
        <w:t xml:space="preserve">9. Safety Diagnostics</w:t>
      </w:r>
    </w:p>
    <w:p w:rsidR="00000000" w:rsidDel="00000000" w:rsidP="00000000" w:rsidRDefault="00000000" w:rsidRPr="00000000" w14:paraId="00000099">
      <w:pPr>
        <w:rPr/>
      </w:pPr>
      <w:r w:rsidDel="00000000" w:rsidR="00000000" w:rsidRPr="00000000">
        <w:rPr>
          <w:rtl w:val="0"/>
        </w:rPr>
        <w:t xml:space="preserve">Safety alarms are diagnostic representations of the Safety system only. Rob must not recreate or bypass Safety logic in the standard PLC/HMI.</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SAFE-001 – Emergency stop active.</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SAFE-002 – Guard/door safety circuit open.</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SAFE-003 – Safety controller / safety communication fault.</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SAFE-004 – Safety reset required / conditions not satisfied.</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SAFE-005 – Safety actuator/contactor feedback discrepancy where provided by the safety design.</w:t>
      </w:r>
    </w:p>
    <w:p w:rsidR="00000000" w:rsidDel="00000000" w:rsidP="00000000" w:rsidRDefault="00000000" w:rsidRPr="00000000" w14:paraId="0000009F">
      <w:pPr>
        <w:pStyle w:val="Heading1"/>
        <w:rPr/>
      </w:pPr>
      <w:r w:rsidDel="00000000" w:rsidR="00000000" w:rsidRPr="00000000">
        <w:rPr>
          <w:rtl w:val="0"/>
        </w:rPr>
        <w:t xml:space="preserve">10. HMI Alarm Behaviour</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Preserve the native WinCC Unified Alarm Control.</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Show alarm ID, timestamp, class/severity, plain-language message and equipment/device ID.</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Add operator guidance text where supported.</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Alarm acknowledgement must not automatically reset the underlying machine fault.</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Reset is permitted only when the PLC fault condition and required permissives are cleared.</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Provide GO TO DIAGNOSTICS for AL100–AL104, M102, M103, SMC/Anybus and other supported devices.</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Use red for active fault/trip, amber for warning, and a distinct communication/bad-quality indication.</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Do not use normal-state blinking.</w:t>
      </w:r>
    </w:p>
    <w:p w:rsidR="00000000" w:rsidDel="00000000" w:rsidP="00000000" w:rsidRDefault="00000000" w:rsidRPr="00000000" w14:paraId="000000A8">
      <w:pPr>
        <w:pStyle w:val="Heading1"/>
        <w:rPr/>
      </w:pPr>
      <w:r w:rsidDel="00000000" w:rsidR="00000000" w:rsidRPr="00000000">
        <w:rPr>
          <w:rtl w:val="0"/>
        </w:rPr>
        <w:t xml:space="preserve">11. Alarm Flood / Delay / Debounce Rules</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Use existing validated input debounce/filtering where present.</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Apply sensible on-delay to shortage/accumulation warnings where required to avoid nuisance alarms.</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Use explicit sequence timeouts rather than raw instantaneous alarms for conditions that require time to establish.</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Suppress consequential alarms where the primary cause already explains the stopped state, when supported by existing architecture.</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Do not hide safety alarms or critical equipment trips.</w:t>
      </w:r>
    </w:p>
    <w:p w:rsidR="00000000" w:rsidDel="00000000" w:rsidP="00000000" w:rsidRDefault="00000000" w:rsidRPr="00000000" w14:paraId="000000AE">
      <w:pPr>
        <w:pStyle w:val="Heading1"/>
        <w:rPr/>
      </w:pPr>
      <w:r w:rsidDel="00000000" w:rsidR="00000000" w:rsidRPr="00000000">
        <w:rPr>
          <w:rtl w:val="0"/>
        </w:rPr>
        <w:t xml:space="preserve">12. Rob Implementation Command</w:t>
      </w:r>
    </w:p>
    <w:p w:rsidR="00000000" w:rsidDel="00000000" w:rsidP="00000000" w:rsidRDefault="00000000" w:rsidRPr="00000000" w14:paraId="000000AF">
      <w:pPr>
        <w:rPr/>
      </w:pPr>
      <w:r w:rsidDel="00000000" w:rsidR="00000000" w:rsidRPr="00000000">
        <w:rPr>
          <w:b w:val="1"/>
          <w:bCs w:val="1"/>
          <w:rtl w:val="0"/>
        </w:rPr>
        <w:t xml:space="preserve">Rob: implement REV21 as the functional alarm matrix. Audit the existing TIA PLC/HMI alarm configuration first and reuse existing alarms, tags, events, texts, reset logic and native WinCC Unified Alarm Control. Add the missing functional alarms for the cap system, including Cap Hopper Low, Cap Channel Request/Low Supply, Cap Channel Empty/Caps Unavailable, Cap Not Present at Pick &amp; Place, Cap Feed Jam/Timeout, Capper Drive Fault and Capper Not Ready. Implement bottle shortage/accumulation alarms from DI-031…DI-034, pneumatic/process alarms, M102/M103 alarms, drive/sequence alarms, CIP handshake/timeout alarms, AL100–AL104 IO-Link communication/device alarms, Anybus/SMC communication alarms and Safety diagnostic messages. Do not invent field signals. Where a requested alarm has no proven source, mark it MISSING/AMBIGUOUS and report it rather than creating a false binding. Each alarm shall have a defined class, machine response, operator guidance, acknowledgement/reset behavior and diagnostic navigation where supported. Alarm acknowledgement must never bypass the underlying PLC/Safety condition. Compile PLC/HMI and provide an alarm matrix report showing IMPLEMENTED / EXISTING / MISSING / AMBIGUOUS for every REV21 alarm.</w:t>
      </w:r>
      <w:r w:rsidDel="00000000" w:rsidR="00000000" w:rsidRPr="00000000">
        <w:rPr>
          <w:rtl w:val="0"/>
        </w:rPr>
      </w:r>
    </w:p>
    <w:p w:rsidR="00000000" w:rsidDel="00000000" w:rsidP="00000000" w:rsidRDefault="00000000" w:rsidRPr="00000000" w14:paraId="000000B0">
      <w:pPr>
        <w:pStyle w:val="Heading1"/>
        <w:rPr/>
      </w:pPr>
      <w:r w:rsidDel="00000000" w:rsidR="00000000" w:rsidRPr="00000000">
        <w:rPr>
          <w:rtl w:val="0"/>
        </w:rPr>
        <w:t xml:space="preserve">13. Acceptance Checklist</w:t>
      </w:r>
    </w:p>
    <w:p w:rsidR="00000000" w:rsidDel="00000000" w:rsidP="00000000" w:rsidRDefault="00000000" w:rsidRPr="00000000" w14:paraId="000000B1">
      <w:pPr>
        <w:rPr/>
      </w:pPr>
      <w:r w:rsidDel="00000000" w:rsidR="00000000" w:rsidRPr="00000000">
        <w:rPr>
          <w:rtl w:val="0"/>
        </w:rPr>
        <w:t xml:space="preserve">☐ Cap shortage/empty/not-present conditions are represented.</w:t>
      </w:r>
    </w:p>
    <w:p w:rsidR="00000000" w:rsidDel="00000000" w:rsidP="00000000" w:rsidRDefault="00000000" w:rsidRPr="00000000" w14:paraId="000000B2">
      <w:pPr>
        <w:rPr/>
      </w:pPr>
      <w:r w:rsidDel="00000000" w:rsidR="00000000" w:rsidRPr="00000000">
        <w:rPr>
          <w:rtl w:val="0"/>
        </w:rPr>
        <w:t xml:space="preserve">☐ Warnings and machine-stop faults are differentiated.</w:t>
      </w:r>
    </w:p>
    <w:p w:rsidR="00000000" w:rsidDel="00000000" w:rsidP="00000000" w:rsidRDefault="00000000" w:rsidRPr="00000000" w14:paraId="000000B3">
      <w:pPr>
        <w:rPr/>
      </w:pPr>
      <w:r w:rsidDel="00000000" w:rsidR="00000000" w:rsidRPr="00000000">
        <w:rPr>
          <w:rtl w:val="0"/>
        </w:rPr>
        <w:t xml:space="preserve">☐ Every implemented alarm has a proven source tag/condition.</w:t>
      </w:r>
    </w:p>
    <w:p w:rsidR="00000000" w:rsidDel="00000000" w:rsidP="00000000" w:rsidRDefault="00000000" w:rsidRPr="00000000" w14:paraId="000000B4">
      <w:pPr>
        <w:rPr/>
      </w:pPr>
      <w:r w:rsidDel="00000000" w:rsidR="00000000" w:rsidRPr="00000000">
        <w:rPr>
          <w:rtl w:val="0"/>
        </w:rPr>
        <w:t xml:space="preserve">☐ Alarm acknowledgement and machine reset are separate where required.</w:t>
      </w:r>
    </w:p>
    <w:p w:rsidR="00000000" w:rsidDel="00000000" w:rsidP="00000000" w:rsidRDefault="00000000" w:rsidRPr="00000000" w14:paraId="000000B5">
      <w:pPr>
        <w:rPr/>
      </w:pPr>
      <w:r w:rsidDel="00000000" w:rsidR="00000000" w:rsidRPr="00000000">
        <w:rPr>
          <w:rtl w:val="0"/>
        </w:rPr>
        <w:t xml:space="preserve">☐ IO-Link alarms navigate to AL100–AL104 diagnostics.</w:t>
      </w:r>
    </w:p>
    <w:p w:rsidR="00000000" w:rsidDel="00000000" w:rsidP="00000000" w:rsidRDefault="00000000" w:rsidRPr="00000000" w14:paraId="000000B6">
      <w:pPr>
        <w:rPr/>
      </w:pPr>
      <w:r w:rsidDel="00000000" w:rsidR="00000000" w:rsidRPr="00000000">
        <w:rPr>
          <w:rtl w:val="0"/>
        </w:rPr>
        <w:t xml:space="preserve">☐ CIP alarms identify current phase/handshake cause.</w:t>
      </w:r>
    </w:p>
    <w:p w:rsidR="00000000" w:rsidDel="00000000" w:rsidP="00000000" w:rsidRDefault="00000000" w:rsidRPr="00000000" w14:paraId="000000B7">
      <w:pPr>
        <w:rPr/>
      </w:pPr>
      <w:r w:rsidDel="00000000" w:rsidR="00000000" w:rsidRPr="00000000">
        <w:rPr>
          <w:rtl w:val="0"/>
        </w:rPr>
        <w:t xml:space="preserve">☐ Communication bad quality is not shown as a normal OFF condition.</w:t>
      </w:r>
    </w:p>
    <w:p w:rsidR="00000000" w:rsidDel="00000000" w:rsidP="00000000" w:rsidRDefault="00000000" w:rsidRPr="00000000" w14:paraId="000000B8">
      <w:pPr>
        <w:rPr/>
      </w:pPr>
      <w:r w:rsidDel="00000000" w:rsidR="00000000" w:rsidRPr="00000000">
        <w:rPr>
          <w:rtl w:val="0"/>
        </w:rPr>
        <w:t xml:space="preserve">☐ Safety diagnostics do not modify Safety logic.</w:t>
      </w:r>
    </w:p>
    <w:p w:rsidR="00000000" w:rsidDel="00000000" w:rsidP="00000000" w:rsidRDefault="00000000" w:rsidRPr="00000000" w14:paraId="000000B9">
      <w:pPr>
        <w:rPr/>
      </w:pPr>
      <w:r w:rsidDel="00000000" w:rsidR="00000000" w:rsidRPr="00000000">
        <w:rPr>
          <w:rtl w:val="0"/>
        </w:rPr>
        <w:t xml:space="preserve">☐ PLC compile = 0 errors.</w:t>
      </w:r>
    </w:p>
    <w:p w:rsidR="00000000" w:rsidDel="00000000" w:rsidP="00000000" w:rsidRDefault="00000000" w:rsidRPr="00000000" w14:paraId="000000BA">
      <w:pPr>
        <w:rPr/>
      </w:pPr>
      <w:r w:rsidDel="00000000" w:rsidR="00000000" w:rsidRPr="00000000">
        <w:rPr>
          <w:rtl w:val="0"/>
        </w:rPr>
        <w:t xml:space="preserve">☐ HMI compile = 0 errors.</w:t>
      </w:r>
    </w:p>
    <w:p w:rsidR="00000000" w:rsidDel="00000000" w:rsidP="00000000" w:rsidRDefault="00000000" w:rsidRPr="00000000" w14:paraId="000000BB">
      <w:pPr>
        <w:rPr/>
      </w:pPr>
      <w:r w:rsidDel="00000000" w:rsidR="00000000" w:rsidRPr="00000000">
        <w:rPr>
          <w:rtl w:val="0"/>
        </w:rPr>
        <w:t xml:space="preserve">☐ Final alarm report identifies all unresolved sources.</w:t>
      </w:r>
    </w:p>
    <w:sectPr>
      <w:pgSz w:h="15840" w:w="12240" w:orient="portrait"/>
      <w:pgMar w:bottom="648" w:top="648" w:left="792" w:right="79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366091"/>
      <w:sz w:val="28"/>
      <w:szCs w:val="28"/>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