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rFonts w:ascii="Roboto Condensed" w:cs="Roboto Condensed" w:eastAsia="Roboto Condensed" w:hAnsi="Roboto Condensed"/>
          <w:color w:val="2e74b5"/>
        </w:rPr>
      </w:pPr>
      <w:bookmarkStart w:colFirst="0" w:colLast="0" w:name="_uccurvlvijfh" w:id="0"/>
      <w:bookmarkEnd w:id="0"/>
      <w:r w:rsidDel="00000000" w:rsidR="00000000" w:rsidRPr="00000000">
        <w:rPr>
          <w:rFonts w:ascii="Open Sans" w:cs="Open Sans" w:eastAsia="Open Sans" w:hAnsi="Open Sans"/>
          <w:color w:val="2e3d49"/>
          <w:rtl w:val="0"/>
        </w:rPr>
        <w:t xml:space="preserve">Conduct an Application Security Review</w:t>
      </w:r>
      <w:r w:rsidDel="00000000" w:rsidR="00000000" w:rsidRPr="00000000">
        <w:rPr>
          <w:rtl w:val="0"/>
        </w:rPr>
      </w:r>
    </w:p>
    <w:p w:rsidR="00000000" w:rsidDel="00000000" w:rsidP="00000000" w:rsidRDefault="00000000" w:rsidRPr="00000000" w14:paraId="00000002">
      <w:pPr>
        <w:pStyle w:val="Subtitle"/>
        <w:pageBreakBefore w:val="0"/>
        <w:rPr>
          <w:rFonts w:ascii="Open Sans" w:cs="Open Sans" w:eastAsia="Open Sans" w:hAnsi="Open Sans"/>
          <w:i w:val="1"/>
          <w:color w:val="999999"/>
          <w:sz w:val="28"/>
          <w:szCs w:val="28"/>
        </w:rPr>
      </w:pPr>
      <w:bookmarkStart w:colFirst="0" w:colLast="0" w:name="_yqjakd5whgix" w:id="1"/>
      <w:bookmarkEnd w:id="1"/>
      <w:r w:rsidDel="00000000" w:rsidR="00000000" w:rsidRPr="00000000">
        <w:rPr>
          <w:rFonts w:ascii="Open Sans" w:cs="Open Sans" w:eastAsia="Open Sans" w:hAnsi="Open Sans"/>
          <w:i w:val="1"/>
          <w:color w:val="999999"/>
          <w:sz w:val="28"/>
          <w:szCs w:val="28"/>
          <w:rtl w:val="0"/>
        </w:rPr>
        <w:t xml:space="preserve">Security Assessment Template</w:t>
      </w:r>
    </w:p>
    <w:p w:rsidR="00000000" w:rsidDel="00000000" w:rsidP="00000000" w:rsidRDefault="00000000" w:rsidRPr="00000000" w14:paraId="00000003">
      <w:pPr>
        <w:pageBreakBefore w:val="0"/>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rPr>
          <w:rFonts w:ascii="Open Sans" w:cs="Open Sans" w:eastAsia="Open Sans" w:hAnsi="Open Sans"/>
          <w:color w:val="02b3e4"/>
          <w:sz w:val="36"/>
          <w:szCs w:val="36"/>
        </w:rPr>
      </w:pPr>
      <w:bookmarkStart w:colFirst="0" w:colLast="0" w:name="_zk9j822emmt" w:id="2"/>
      <w:bookmarkEnd w:id="2"/>
      <w:r w:rsidDel="00000000" w:rsidR="00000000" w:rsidRPr="00000000">
        <w:rPr>
          <w:rFonts w:ascii="Open Sans" w:cs="Open Sans" w:eastAsia="Open Sans" w:hAnsi="Open Sans"/>
          <w:color w:val="02b3e4"/>
          <w:sz w:val="36"/>
          <w:szCs w:val="36"/>
          <w:rtl w:val="0"/>
        </w:rPr>
        <w:t xml:space="preserve">Executive Summary</w:t>
      </w:r>
    </w:p>
    <w:p w:rsidR="00000000" w:rsidDel="00000000" w:rsidP="00000000" w:rsidRDefault="00000000" w:rsidRPr="00000000" w14:paraId="00000005">
      <w:pPr>
        <w:pageBreakBefore w:val="0"/>
        <w:rPr>
          <w:rFonts w:ascii="Open Sans" w:cs="Open Sans" w:eastAsia="Open Sans" w:hAnsi="Open Sans"/>
          <w:i w:val="1"/>
        </w:rPr>
      </w:pPr>
      <w:r w:rsidDel="00000000" w:rsidR="00000000" w:rsidRPr="00000000">
        <w:rPr>
          <w:rFonts w:ascii="Open Sans" w:cs="Open Sans" w:eastAsia="Open Sans" w:hAnsi="Open Sans"/>
          <w:i w:val="1"/>
          <w:rtl w:val="0"/>
        </w:rPr>
        <w:t xml:space="preserve">[TODO: </w:t>
      </w:r>
      <w:r w:rsidDel="00000000" w:rsidR="00000000" w:rsidRPr="00000000">
        <w:rPr>
          <w:rFonts w:ascii="Open Sans" w:cs="Open Sans" w:eastAsia="Open Sans" w:hAnsi="Open Sans"/>
          <w:i w:val="1"/>
          <w:rtl w:val="0"/>
        </w:rPr>
        <w:t xml:space="preserve">In one to two paragraphs, explain the purpose of the application that is being evaluated, the risks that were found, and the recommendations that are being made to mitigate the risks.]</w:t>
      </w:r>
      <w:r w:rsidDel="00000000" w:rsidR="00000000" w:rsidRPr="00000000">
        <w:rPr>
          <w:rtl w:val="0"/>
        </w:rPr>
      </w:r>
    </w:p>
    <w:p w:rsidR="00000000" w:rsidDel="00000000" w:rsidP="00000000" w:rsidRDefault="00000000" w:rsidRPr="00000000" w14:paraId="00000006">
      <w:pPr>
        <w:pStyle w:val="Heading1"/>
        <w:pageBreakBefore w:val="0"/>
        <w:rPr>
          <w:rFonts w:ascii="Open Sans" w:cs="Open Sans" w:eastAsia="Open Sans" w:hAnsi="Open Sans"/>
          <w:i w:val="1"/>
          <w:color w:val="02b3e4"/>
          <w:sz w:val="36"/>
          <w:szCs w:val="36"/>
        </w:rPr>
      </w:pPr>
      <w:bookmarkStart w:colFirst="0" w:colLast="0" w:name="_mq6w7tws5nbl" w:id="3"/>
      <w:bookmarkEnd w:id="3"/>
      <w:r w:rsidDel="00000000" w:rsidR="00000000" w:rsidRPr="00000000">
        <w:rPr>
          <w:rFonts w:ascii="Open Sans" w:cs="Open Sans" w:eastAsia="Open Sans" w:hAnsi="Open Sans"/>
          <w:color w:val="02b3e4"/>
          <w:sz w:val="36"/>
          <w:szCs w:val="36"/>
          <w:rtl w:val="0"/>
        </w:rPr>
        <w:t xml:space="preserve">Risk 1: </w:t>
      </w:r>
      <w:r w:rsidDel="00000000" w:rsidR="00000000" w:rsidRPr="00000000">
        <w:rPr>
          <w:rFonts w:ascii="Open Sans" w:cs="Open Sans" w:eastAsia="Open Sans" w:hAnsi="Open Sans"/>
          <w:i w:val="1"/>
          <w:color w:val="02b3e4"/>
          <w:sz w:val="36"/>
          <w:szCs w:val="36"/>
          <w:rtl w:val="0"/>
        </w:rPr>
        <w:t xml:space="preserve">[TODO: Type the name of the risk here]</w:t>
      </w:r>
    </w:p>
    <w:p w:rsidR="00000000" w:rsidDel="00000000" w:rsidP="00000000" w:rsidRDefault="00000000" w:rsidRPr="00000000" w14:paraId="00000007">
      <w:pPr>
        <w:pageBreakBefore w:val="0"/>
        <w:rPr>
          <w:rFonts w:ascii="Open Sans" w:cs="Open Sans" w:eastAsia="Open Sans" w:hAnsi="Open Sans"/>
          <w:i w:val="1"/>
          <w:color w:val="f95c3c"/>
          <w:sz w:val="28"/>
          <w:szCs w:val="28"/>
        </w:rPr>
      </w:pPr>
      <w:r w:rsidDel="00000000" w:rsidR="00000000" w:rsidRPr="00000000">
        <w:rPr>
          <w:rFonts w:ascii="Open Sans" w:cs="Open Sans" w:eastAsia="Open Sans" w:hAnsi="Open Sans"/>
          <w:color w:val="f95c3c"/>
          <w:sz w:val="28"/>
          <w:szCs w:val="28"/>
          <w:rtl w:val="0"/>
        </w:rPr>
        <w:t xml:space="preserve">Risk Rating: </w:t>
      </w:r>
      <w:r w:rsidDel="00000000" w:rsidR="00000000" w:rsidRPr="00000000">
        <w:rPr>
          <w:rFonts w:ascii="Open Sans" w:cs="Open Sans" w:eastAsia="Open Sans" w:hAnsi="Open Sans"/>
          <w:i w:val="1"/>
          <w:color w:val="f95c3c"/>
          <w:sz w:val="28"/>
          <w:szCs w:val="28"/>
          <w:rtl w:val="0"/>
        </w:rPr>
        <w:t xml:space="preserve">[TODO: Assign a rating to the risk – Low, Medium, High, or Critical]</w:t>
      </w:r>
    </w:p>
    <w:p w:rsidR="00000000" w:rsidDel="00000000" w:rsidP="00000000" w:rsidRDefault="00000000" w:rsidRPr="00000000" w14:paraId="00000008">
      <w:pPr>
        <w:pageBreakBefore w:val="0"/>
        <w:rPr>
          <w:rFonts w:ascii="Open Sans" w:cs="Open Sans" w:eastAsia="Open Sans" w:hAnsi="Open Sans"/>
          <w:i w:val="1"/>
          <w:color w:val="f95c3c"/>
          <w:sz w:val="28"/>
          <w:szCs w:val="28"/>
        </w:rPr>
      </w:pPr>
      <w:r w:rsidDel="00000000" w:rsidR="00000000" w:rsidRPr="00000000">
        <w:rPr>
          <w:rFonts w:ascii="Open Sans" w:cs="Open Sans" w:eastAsia="Open Sans" w:hAnsi="Open Sans"/>
          <w:color w:val="f95c3c"/>
          <w:sz w:val="28"/>
          <w:szCs w:val="28"/>
          <w:rtl w:val="0"/>
        </w:rPr>
        <w:t xml:space="preserve">Related Security Frameworks (if any): </w:t>
      </w:r>
      <w:r w:rsidDel="00000000" w:rsidR="00000000" w:rsidRPr="00000000">
        <w:rPr>
          <w:rFonts w:ascii="Open Sans" w:cs="Open Sans" w:eastAsia="Open Sans" w:hAnsi="Open Sans"/>
          <w:i w:val="1"/>
          <w:color w:val="f95c3c"/>
          <w:sz w:val="28"/>
          <w:szCs w:val="28"/>
          <w:rtl w:val="0"/>
        </w:rPr>
        <w:t xml:space="preserve">[TODO: Add any relevant security frameworks]</w:t>
      </w:r>
    </w:p>
    <w:p w:rsidR="00000000" w:rsidDel="00000000" w:rsidP="00000000" w:rsidRDefault="00000000" w:rsidRPr="00000000" w14:paraId="00000009">
      <w:pPr>
        <w:pageBreakBefore w:val="0"/>
        <w:rPr>
          <w:rFonts w:ascii="Open Sans" w:cs="Open Sans" w:eastAsia="Open Sans" w:hAnsi="Open Sans"/>
        </w:rPr>
      </w:pPr>
      <w:r w:rsidDel="00000000" w:rsidR="00000000" w:rsidRPr="00000000">
        <w:rPr>
          <w:rtl w:val="0"/>
        </w:rPr>
      </w:r>
    </w:p>
    <w:tbl>
      <w:tblPr>
        <w:tblStyle w:val="Table1"/>
        <w:tblW w:w="11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2370"/>
        <w:gridCol w:w="3195"/>
        <w:tblGridChange w:id="0">
          <w:tblGrid>
            <w:gridCol w:w="5505"/>
            <w:gridCol w:w="2370"/>
            <w:gridCol w:w="3195"/>
          </w:tblGrid>
        </w:tblGridChange>
      </w:tblGrid>
      <w:tr>
        <w:trPr>
          <w:cantSplit w:val="0"/>
          <w:trHeight w:val="400" w:hRule="atLeast"/>
          <w:tblHeader w:val="0"/>
        </w:trPr>
        <w:tc>
          <w:tcPr>
            <w:gridSpan w:val="3"/>
            <w:shd w:fill="02b3e4"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Explanation of Risk</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spacing w:line="240" w:lineRule="auto"/>
              <w:rPr>
                <w:rFonts w:ascii="Open Sans" w:cs="Open Sans" w:eastAsia="Open Sans" w:hAnsi="Open Sans"/>
                <w:i w:val="1"/>
                <w:color w:val="2e3d49"/>
              </w:rPr>
            </w:pPr>
            <w:r w:rsidDel="00000000" w:rsidR="00000000" w:rsidRPr="00000000">
              <w:rPr>
                <w:rFonts w:ascii="Open Sans" w:cs="Open Sans" w:eastAsia="Open Sans" w:hAnsi="Open Sans"/>
                <w:i w:val="1"/>
                <w:color w:val="2e3d49"/>
                <w:rtl w:val="0"/>
              </w:rPr>
              <w:t xml:space="preserve">[TODO: Explain the risk in two or more sentences, addressing what the problem is, what could go wrong, why it has the rating it does, and how the risk relates to any frameworks]</w:t>
            </w:r>
            <w:r w:rsidDel="00000000" w:rsidR="00000000" w:rsidRPr="00000000">
              <w:rPr>
                <w:rtl w:val="0"/>
              </w:rPr>
            </w:r>
          </w:p>
        </w:tc>
      </w:tr>
    </w:tbl>
    <w:p w:rsidR="00000000" w:rsidDel="00000000" w:rsidP="00000000" w:rsidRDefault="00000000" w:rsidRPr="00000000" w14:paraId="00000010">
      <w:pPr>
        <w:pageBreakBefore w:val="0"/>
        <w:rPr>
          <w:rFonts w:ascii="Open Sans" w:cs="Open Sans" w:eastAsia="Open Sans" w:hAnsi="Open Sans"/>
        </w:rPr>
      </w:pPr>
      <w:r w:rsidDel="00000000" w:rsidR="00000000" w:rsidRPr="00000000">
        <w:rPr>
          <w:rtl w:val="0"/>
        </w:rPr>
      </w:r>
    </w:p>
    <w:tbl>
      <w:tblPr>
        <w:tblStyle w:val="Table2"/>
        <w:tblW w:w="11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2370"/>
        <w:gridCol w:w="3195"/>
        <w:tblGridChange w:id="0">
          <w:tblGrid>
            <w:gridCol w:w="5505"/>
            <w:gridCol w:w="2370"/>
            <w:gridCol w:w="3195"/>
          </w:tblGrid>
        </w:tblGridChange>
      </w:tblGrid>
      <w:tr>
        <w:trPr>
          <w:cantSplit w:val="0"/>
          <w:trHeight w:val="400" w:hRule="atLeast"/>
          <w:tblHeader w:val="0"/>
        </w:trPr>
        <w:tc>
          <w:tcPr>
            <w:shd w:fill="02b3e4"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Recommendations</w:t>
            </w:r>
          </w:p>
          <w:p w:rsidR="00000000" w:rsidDel="00000000" w:rsidP="00000000" w:rsidRDefault="00000000" w:rsidRPr="00000000" w14:paraId="00000012">
            <w:pPr>
              <w:pageBreakBefore w:val="0"/>
              <w:widowControl w:val="0"/>
              <w:spacing w:line="240" w:lineRule="auto"/>
              <w:jc w:val="center"/>
              <w:rPr>
                <w:rFonts w:ascii="Open Sans" w:cs="Open Sans" w:eastAsia="Open Sans" w:hAnsi="Open Sans"/>
                <w:b w:val="1"/>
                <w:color w:val="ffffff"/>
                <w:sz w:val="18"/>
                <w:szCs w:val="18"/>
              </w:rPr>
            </w:pPr>
            <w:r w:rsidDel="00000000" w:rsidR="00000000" w:rsidRPr="00000000">
              <w:rPr>
                <w:rFonts w:ascii="Open Sans" w:cs="Open Sans" w:eastAsia="Open Sans" w:hAnsi="Open Sans"/>
                <w:b w:val="1"/>
                <w:color w:val="ffffff"/>
                <w:sz w:val="18"/>
                <w:szCs w:val="18"/>
                <w:rtl w:val="0"/>
              </w:rPr>
              <w:t xml:space="preserve">(Include at least two. Or, if only giving one, explain why that is the only feasible solution.)</w:t>
            </w:r>
          </w:p>
        </w:tc>
        <w:tc>
          <w:tcPr>
            <w:gridSpan w:val="2"/>
            <w:shd w:fill="02b3e4"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How does the recommendation mitigate the risk?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line="240" w:lineRule="auto"/>
              <w:rPr>
                <w:rFonts w:ascii="Open Sans" w:cs="Open Sans" w:eastAsia="Open Sans" w:hAnsi="Open Sans"/>
                <w:i w:val="1"/>
                <w:color w:val="2e3d49"/>
              </w:rPr>
            </w:pPr>
            <w:r w:rsidDel="00000000" w:rsidR="00000000" w:rsidRPr="00000000">
              <w:rPr>
                <w:rFonts w:ascii="Open Sans" w:cs="Open Sans" w:eastAsia="Open Sans" w:hAnsi="Open Sans"/>
                <w:i w:val="1"/>
                <w:color w:val="2e3d49"/>
                <w:rtl w:val="0"/>
              </w:rPr>
              <w:t xml:space="preserve">Example recommendation:</w:t>
            </w:r>
          </w:p>
          <w:p w:rsidR="00000000" w:rsidDel="00000000" w:rsidP="00000000" w:rsidRDefault="00000000" w:rsidRPr="00000000" w14:paraId="00000016">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color w:val="2e3d49"/>
                <w:rtl w:val="0"/>
              </w:rPr>
              <w:t xml:space="preserve">Add a firewall at the perimeter</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line="240" w:lineRule="auto"/>
              <w:rPr>
                <w:rFonts w:ascii="Open Sans" w:cs="Open Sans" w:eastAsia="Open Sans" w:hAnsi="Open Sans"/>
                <w:i w:val="1"/>
                <w:color w:val="2e3d49"/>
              </w:rPr>
            </w:pPr>
            <w:r w:rsidDel="00000000" w:rsidR="00000000" w:rsidRPr="00000000">
              <w:rPr>
                <w:rFonts w:ascii="Open Sans" w:cs="Open Sans" w:eastAsia="Open Sans" w:hAnsi="Open Sans"/>
                <w:i w:val="1"/>
                <w:color w:val="2e3d49"/>
                <w:rtl w:val="0"/>
              </w:rPr>
              <w:t xml:space="preserve">Example explanation:</w:t>
            </w:r>
          </w:p>
          <w:p w:rsidR="00000000" w:rsidDel="00000000" w:rsidP="00000000" w:rsidRDefault="00000000" w:rsidRPr="00000000" w14:paraId="00000018">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color w:val="2e3d49"/>
                <w:rtl w:val="0"/>
              </w:rPr>
              <w:t xml:space="preserve">Firewalls can help restrict access to sensitive systems. A firewall will alleviate this risk by eliminating access to the affected system from the internet. This mitigates the potential database exposure.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Explain it in terms of time, money or complexity]</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r>
    </w:tbl>
    <w:p w:rsidR="00000000" w:rsidDel="00000000" w:rsidP="00000000" w:rsidRDefault="00000000" w:rsidRPr="00000000" w14:paraId="00000023">
      <w:pPr>
        <w:pStyle w:val="Heading1"/>
        <w:pageBreakBefore w:val="0"/>
        <w:rPr>
          <w:rFonts w:ascii="Open Sans" w:cs="Open Sans" w:eastAsia="Open Sans" w:hAnsi="Open Sans"/>
          <w:i w:val="1"/>
          <w:color w:val="02b3e4"/>
          <w:sz w:val="36"/>
          <w:szCs w:val="36"/>
        </w:rPr>
      </w:pPr>
      <w:bookmarkStart w:colFirst="0" w:colLast="0" w:name="_f6srnsnp6121" w:id="4"/>
      <w:bookmarkEnd w:id="4"/>
      <w:r w:rsidDel="00000000" w:rsidR="00000000" w:rsidRPr="00000000">
        <w:rPr>
          <w:rFonts w:ascii="Open Sans" w:cs="Open Sans" w:eastAsia="Open Sans" w:hAnsi="Open Sans"/>
          <w:color w:val="02b3e4"/>
          <w:sz w:val="36"/>
          <w:szCs w:val="36"/>
          <w:rtl w:val="0"/>
        </w:rPr>
        <w:t xml:space="preserve">Risk 2: </w:t>
      </w:r>
      <w:r w:rsidDel="00000000" w:rsidR="00000000" w:rsidRPr="00000000">
        <w:rPr>
          <w:rFonts w:ascii="Open Sans" w:cs="Open Sans" w:eastAsia="Open Sans" w:hAnsi="Open Sans"/>
          <w:i w:val="1"/>
          <w:color w:val="02b3e4"/>
          <w:sz w:val="36"/>
          <w:szCs w:val="36"/>
          <w:rtl w:val="0"/>
        </w:rPr>
        <w:t xml:space="preserve">[TODO: Type the name of the risk here]</w:t>
      </w:r>
    </w:p>
    <w:p w:rsidR="00000000" w:rsidDel="00000000" w:rsidP="00000000" w:rsidRDefault="00000000" w:rsidRPr="00000000" w14:paraId="00000024">
      <w:pPr>
        <w:pageBreakBefore w:val="0"/>
        <w:rPr>
          <w:rFonts w:ascii="Open Sans" w:cs="Open Sans" w:eastAsia="Open Sans" w:hAnsi="Open Sans"/>
          <w:color w:val="f95c3c"/>
          <w:sz w:val="28"/>
          <w:szCs w:val="28"/>
        </w:rPr>
      </w:pPr>
      <w:r w:rsidDel="00000000" w:rsidR="00000000" w:rsidRPr="00000000">
        <w:rPr>
          <w:rFonts w:ascii="Open Sans" w:cs="Open Sans" w:eastAsia="Open Sans" w:hAnsi="Open Sans"/>
          <w:color w:val="f95c3c"/>
          <w:sz w:val="28"/>
          <w:szCs w:val="28"/>
          <w:rtl w:val="0"/>
        </w:rPr>
        <w:t xml:space="preserve">Risk Rating: </w:t>
      </w:r>
      <w:r w:rsidDel="00000000" w:rsidR="00000000" w:rsidRPr="00000000">
        <w:rPr>
          <w:rFonts w:ascii="Open Sans" w:cs="Open Sans" w:eastAsia="Open Sans" w:hAnsi="Open Sans"/>
          <w:i w:val="1"/>
          <w:color w:val="f95c3c"/>
          <w:sz w:val="28"/>
          <w:szCs w:val="28"/>
          <w:rtl w:val="0"/>
        </w:rPr>
        <w:t xml:space="preserve">[TODO: Assign a rating to the risk – Low, Medium, High, or Critical]</w:t>
      </w:r>
      <w:r w:rsidDel="00000000" w:rsidR="00000000" w:rsidRPr="00000000">
        <w:rPr>
          <w:rtl w:val="0"/>
        </w:rPr>
      </w:r>
    </w:p>
    <w:p w:rsidR="00000000" w:rsidDel="00000000" w:rsidP="00000000" w:rsidRDefault="00000000" w:rsidRPr="00000000" w14:paraId="00000025">
      <w:pPr>
        <w:pageBreakBefore w:val="0"/>
        <w:rPr>
          <w:rFonts w:ascii="Open Sans" w:cs="Open Sans" w:eastAsia="Open Sans" w:hAnsi="Open Sans"/>
          <w:i w:val="1"/>
          <w:color w:val="f95c3c"/>
          <w:sz w:val="28"/>
          <w:szCs w:val="28"/>
        </w:rPr>
      </w:pPr>
      <w:r w:rsidDel="00000000" w:rsidR="00000000" w:rsidRPr="00000000">
        <w:rPr>
          <w:rFonts w:ascii="Open Sans" w:cs="Open Sans" w:eastAsia="Open Sans" w:hAnsi="Open Sans"/>
          <w:color w:val="f95c3c"/>
          <w:sz w:val="28"/>
          <w:szCs w:val="28"/>
          <w:rtl w:val="0"/>
        </w:rPr>
        <w:t xml:space="preserve">Related Security Frameworks (if any): </w:t>
      </w:r>
      <w:r w:rsidDel="00000000" w:rsidR="00000000" w:rsidRPr="00000000">
        <w:rPr>
          <w:rFonts w:ascii="Open Sans" w:cs="Open Sans" w:eastAsia="Open Sans" w:hAnsi="Open Sans"/>
          <w:i w:val="1"/>
          <w:color w:val="f95c3c"/>
          <w:sz w:val="28"/>
          <w:szCs w:val="28"/>
          <w:rtl w:val="0"/>
        </w:rPr>
        <w:t xml:space="preserve">[TODO: Add any relevant security frameworks]</w:t>
      </w:r>
    </w:p>
    <w:p w:rsidR="00000000" w:rsidDel="00000000" w:rsidP="00000000" w:rsidRDefault="00000000" w:rsidRPr="00000000" w14:paraId="00000026">
      <w:pPr>
        <w:pageBreakBefore w:val="0"/>
        <w:rPr>
          <w:rFonts w:ascii="Open Sans" w:cs="Open Sans" w:eastAsia="Open Sans" w:hAnsi="Open Sans"/>
        </w:rPr>
      </w:pPr>
      <w:r w:rsidDel="00000000" w:rsidR="00000000" w:rsidRPr="00000000">
        <w:rPr>
          <w:rtl w:val="0"/>
        </w:rPr>
      </w:r>
    </w:p>
    <w:tbl>
      <w:tblPr>
        <w:tblStyle w:val="Table3"/>
        <w:tblW w:w="11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2370"/>
        <w:gridCol w:w="3195"/>
        <w:tblGridChange w:id="0">
          <w:tblGrid>
            <w:gridCol w:w="5505"/>
            <w:gridCol w:w="2370"/>
            <w:gridCol w:w="3195"/>
          </w:tblGrid>
        </w:tblGridChange>
      </w:tblGrid>
      <w:tr>
        <w:trPr>
          <w:cantSplit w:val="0"/>
          <w:trHeight w:val="400" w:hRule="atLeast"/>
          <w:tblHeader w:val="0"/>
        </w:trPr>
        <w:tc>
          <w:tcPr>
            <w:gridSpan w:val="3"/>
            <w:shd w:fill="02b3e4"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Explanation of Risk</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spacing w:line="240" w:lineRule="auto"/>
              <w:rPr>
                <w:rFonts w:ascii="Open Sans" w:cs="Open Sans" w:eastAsia="Open Sans" w:hAnsi="Open Sans"/>
                <w:i w:val="1"/>
                <w:color w:val="2e3d49"/>
              </w:rPr>
            </w:pPr>
            <w:r w:rsidDel="00000000" w:rsidR="00000000" w:rsidRPr="00000000">
              <w:rPr>
                <w:rFonts w:ascii="Open Sans" w:cs="Open Sans" w:eastAsia="Open Sans" w:hAnsi="Open Sans"/>
                <w:i w:val="1"/>
                <w:color w:val="2e3d49"/>
                <w:rtl w:val="0"/>
              </w:rPr>
              <w:t xml:space="preserve">[TODO: Explain the risk here in detail. How might this be leveraged into a compromise? What data or system is in jeopardy? What is the impact to the business and customers?]</w:t>
            </w:r>
          </w:p>
        </w:tc>
      </w:tr>
    </w:tbl>
    <w:p w:rsidR="00000000" w:rsidDel="00000000" w:rsidP="00000000" w:rsidRDefault="00000000" w:rsidRPr="00000000" w14:paraId="0000002D">
      <w:pPr>
        <w:pageBreakBefore w:val="0"/>
        <w:rPr>
          <w:rFonts w:ascii="Open Sans" w:cs="Open Sans" w:eastAsia="Open Sans" w:hAnsi="Open Sans"/>
        </w:rPr>
      </w:pPr>
      <w:r w:rsidDel="00000000" w:rsidR="00000000" w:rsidRPr="00000000">
        <w:rPr>
          <w:rtl w:val="0"/>
        </w:rPr>
      </w:r>
    </w:p>
    <w:tbl>
      <w:tblPr>
        <w:tblStyle w:val="Table4"/>
        <w:tblW w:w="11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2370"/>
        <w:gridCol w:w="3195"/>
        <w:tblGridChange w:id="0">
          <w:tblGrid>
            <w:gridCol w:w="5505"/>
            <w:gridCol w:w="2370"/>
            <w:gridCol w:w="3195"/>
          </w:tblGrid>
        </w:tblGridChange>
      </w:tblGrid>
      <w:tr>
        <w:trPr>
          <w:cantSplit w:val="0"/>
          <w:trHeight w:val="400" w:hRule="atLeast"/>
          <w:tblHeader w:val="0"/>
        </w:trPr>
        <w:tc>
          <w:tcPr>
            <w:shd w:fill="02b3e4"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Recommendations</w:t>
            </w:r>
          </w:p>
          <w:p w:rsidR="00000000" w:rsidDel="00000000" w:rsidP="00000000" w:rsidRDefault="00000000" w:rsidRPr="00000000" w14:paraId="0000002F">
            <w:pPr>
              <w:pageBreakBefore w:val="0"/>
              <w:widowControl w:val="0"/>
              <w:spacing w:line="240" w:lineRule="auto"/>
              <w:jc w:val="center"/>
              <w:rPr>
                <w:rFonts w:ascii="Open Sans" w:cs="Open Sans" w:eastAsia="Open Sans" w:hAnsi="Open Sans"/>
                <w:b w:val="1"/>
                <w:color w:val="ffffff"/>
                <w:sz w:val="18"/>
                <w:szCs w:val="18"/>
              </w:rPr>
            </w:pPr>
            <w:r w:rsidDel="00000000" w:rsidR="00000000" w:rsidRPr="00000000">
              <w:rPr>
                <w:rFonts w:ascii="Open Sans" w:cs="Open Sans" w:eastAsia="Open Sans" w:hAnsi="Open Sans"/>
                <w:b w:val="1"/>
                <w:color w:val="ffffff"/>
                <w:sz w:val="18"/>
                <w:szCs w:val="18"/>
                <w:rtl w:val="0"/>
              </w:rPr>
              <w:t xml:space="preserve">(Include at least two. Or, if only giving one, explain why that is the only feasible solution.)</w:t>
            </w:r>
          </w:p>
        </w:tc>
        <w:tc>
          <w:tcPr>
            <w:gridSpan w:val="2"/>
            <w:shd w:fill="02b3e4"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jc w:val="cente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How does the recommendation mitigate the risk?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spacing w:line="240" w:lineRule="auto"/>
              <w:rPr>
                <w:rFonts w:ascii="Open Sans" w:cs="Open Sans" w:eastAsia="Open Sans" w:hAnsi="Open Sans"/>
                <w:i w:val="1"/>
                <w:color w:val="2e3d49"/>
              </w:rPr>
            </w:pPr>
            <w:r w:rsidDel="00000000" w:rsidR="00000000" w:rsidRPr="00000000">
              <w:rPr>
                <w:rFonts w:ascii="Open Sans" w:cs="Open Sans" w:eastAsia="Open Sans" w:hAnsi="Open Sans"/>
                <w:i w:val="1"/>
                <w:color w:val="2e3d49"/>
                <w:rtl w:val="0"/>
              </w:rPr>
              <w:t xml:space="preserve">Example recommendation:</w:t>
            </w:r>
          </w:p>
          <w:p w:rsidR="00000000" w:rsidDel="00000000" w:rsidP="00000000" w:rsidRDefault="00000000" w:rsidRPr="00000000" w14:paraId="00000033">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color w:val="2e3d49"/>
                <w:rtl w:val="0"/>
              </w:rPr>
              <w:t xml:space="preserve">Add a firewall at the perimeter</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spacing w:line="240" w:lineRule="auto"/>
              <w:rPr>
                <w:rFonts w:ascii="Open Sans" w:cs="Open Sans" w:eastAsia="Open Sans" w:hAnsi="Open Sans"/>
                <w:i w:val="1"/>
                <w:color w:val="2e3d49"/>
              </w:rPr>
            </w:pPr>
            <w:r w:rsidDel="00000000" w:rsidR="00000000" w:rsidRPr="00000000">
              <w:rPr>
                <w:rFonts w:ascii="Open Sans" w:cs="Open Sans" w:eastAsia="Open Sans" w:hAnsi="Open Sans"/>
                <w:i w:val="1"/>
                <w:color w:val="2e3d49"/>
                <w:rtl w:val="0"/>
              </w:rPr>
              <w:t xml:space="preserve">Example explanation:</w:t>
            </w:r>
          </w:p>
          <w:p w:rsidR="00000000" w:rsidDel="00000000" w:rsidP="00000000" w:rsidRDefault="00000000" w:rsidRPr="00000000" w14:paraId="00000035">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color w:val="2e3d49"/>
                <w:rtl w:val="0"/>
              </w:rPr>
              <w:t xml:space="preserve">Firewalls can help restrict access to sensitive systems. A firewall will alleviate this risk by eliminating access to the affected system from the internet. This mitigates the potential database exposure.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Explain it in terms of time, money or complexity]</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r>
    </w:tbl>
    <w:p w:rsidR="00000000" w:rsidDel="00000000" w:rsidP="00000000" w:rsidRDefault="00000000" w:rsidRPr="00000000" w14:paraId="00000040">
      <w:pPr>
        <w:pStyle w:val="Heading1"/>
        <w:pageBreakBefore w:val="0"/>
        <w:rPr>
          <w:rFonts w:ascii="Open Sans" w:cs="Open Sans" w:eastAsia="Open Sans" w:hAnsi="Open Sans"/>
          <w:i w:val="1"/>
          <w:color w:val="02b3e4"/>
          <w:sz w:val="36"/>
          <w:szCs w:val="36"/>
        </w:rPr>
      </w:pPr>
      <w:bookmarkStart w:colFirst="0" w:colLast="0" w:name="_sw1fs3js0x7z" w:id="5"/>
      <w:bookmarkEnd w:id="5"/>
      <w:r w:rsidDel="00000000" w:rsidR="00000000" w:rsidRPr="00000000">
        <w:rPr>
          <w:rFonts w:ascii="Open Sans" w:cs="Open Sans" w:eastAsia="Open Sans" w:hAnsi="Open Sans"/>
          <w:color w:val="02b3e4"/>
          <w:sz w:val="36"/>
          <w:szCs w:val="36"/>
          <w:rtl w:val="0"/>
        </w:rPr>
        <w:t xml:space="preserve">Risk 3: </w:t>
      </w:r>
      <w:r w:rsidDel="00000000" w:rsidR="00000000" w:rsidRPr="00000000">
        <w:rPr>
          <w:rFonts w:ascii="Open Sans" w:cs="Open Sans" w:eastAsia="Open Sans" w:hAnsi="Open Sans"/>
          <w:i w:val="1"/>
          <w:color w:val="02b3e4"/>
          <w:sz w:val="36"/>
          <w:szCs w:val="36"/>
          <w:rtl w:val="0"/>
        </w:rPr>
        <w:t xml:space="preserve">[TODO: Type the name of the risk here]</w:t>
      </w:r>
    </w:p>
    <w:p w:rsidR="00000000" w:rsidDel="00000000" w:rsidP="00000000" w:rsidRDefault="00000000" w:rsidRPr="00000000" w14:paraId="00000041">
      <w:pPr>
        <w:pageBreakBefore w:val="0"/>
        <w:rPr>
          <w:rFonts w:ascii="Open Sans" w:cs="Open Sans" w:eastAsia="Open Sans" w:hAnsi="Open Sans"/>
          <w:color w:val="f95c3c"/>
          <w:sz w:val="28"/>
          <w:szCs w:val="28"/>
        </w:rPr>
      </w:pPr>
      <w:r w:rsidDel="00000000" w:rsidR="00000000" w:rsidRPr="00000000">
        <w:rPr>
          <w:rFonts w:ascii="Open Sans" w:cs="Open Sans" w:eastAsia="Open Sans" w:hAnsi="Open Sans"/>
          <w:color w:val="f95c3c"/>
          <w:sz w:val="28"/>
          <w:szCs w:val="28"/>
          <w:rtl w:val="0"/>
        </w:rPr>
        <w:t xml:space="preserve">Risk Rating: </w:t>
      </w:r>
      <w:r w:rsidDel="00000000" w:rsidR="00000000" w:rsidRPr="00000000">
        <w:rPr>
          <w:rFonts w:ascii="Open Sans" w:cs="Open Sans" w:eastAsia="Open Sans" w:hAnsi="Open Sans"/>
          <w:i w:val="1"/>
          <w:color w:val="f95c3c"/>
          <w:sz w:val="28"/>
          <w:szCs w:val="28"/>
          <w:rtl w:val="0"/>
        </w:rPr>
        <w:t xml:space="preserve">[TODO: Assign a rating to the risk – Low, Medium, High, or Critical]</w:t>
      </w:r>
      <w:r w:rsidDel="00000000" w:rsidR="00000000" w:rsidRPr="00000000">
        <w:rPr>
          <w:rtl w:val="0"/>
        </w:rPr>
      </w:r>
    </w:p>
    <w:p w:rsidR="00000000" w:rsidDel="00000000" w:rsidP="00000000" w:rsidRDefault="00000000" w:rsidRPr="00000000" w14:paraId="00000042">
      <w:pPr>
        <w:pageBreakBefore w:val="0"/>
        <w:rPr>
          <w:rFonts w:ascii="Open Sans" w:cs="Open Sans" w:eastAsia="Open Sans" w:hAnsi="Open Sans"/>
          <w:i w:val="1"/>
          <w:color w:val="f95c3c"/>
          <w:sz w:val="28"/>
          <w:szCs w:val="28"/>
        </w:rPr>
      </w:pPr>
      <w:r w:rsidDel="00000000" w:rsidR="00000000" w:rsidRPr="00000000">
        <w:rPr>
          <w:rFonts w:ascii="Open Sans" w:cs="Open Sans" w:eastAsia="Open Sans" w:hAnsi="Open Sans"/>
          <w:color w:val="f95c3c"/>
          <w:sz w:val="28"/>
          <w:szCs w:val="28"/>
          <w:rtl w:val="0"/>
        </w:rPr>
        <w:t xml:space="preserve">Related Security Frameworks (if any): </w:t>
      </w:r>
      <w:r w:rsidDel="00000000" w:rsidR="00000000" w:rsidRPr="00000000">
        <w:rPr>
          <w:rFonts w:ascii="Open Sans" w:cs="Open Sans" w:eastAsia="Open Sans" w:hAnsi="Open Sans"/>
          <w:i w:val="1"/>
          <w:color w:val="f95c3c"/>
          <w:sz w:val="28"/>
          <w:szCs w:val="28"/>
          <w:rtl w:val="0"/>
        </w:rPr>
        <w:t xml:space="preserve">[TODO: Add any relevant security frameworks]</w:t>
      </w:r>
    </w:p>
    <w:p w:rsidR="00000000" w:rsidDel="00000000" w:rsidP="00000000" w:rsidRDefault="00000000" w:rsidRPr="00000000" w14:paraId="00000043">
      <w:pPr>
        <w:pageBreakBefore w:val="0"/>
        <w:rPr>
          <w:rFonts w:ascii="Open Sans" w:cs="Open Sans" w:eastAsia="Open Sans" w:hAnsi="Open Sans"/>
        </w:rPr>
      </w:pPr>
      <w:r w:rsidDel="00000000" w:rsidR="00000000" w:rsidRPr="00000000">
        <w:rPr>
          <w:rtl w:val="0"/>
        </w:rPr>
      </w:r>
    </w:p>
    <w:tbl>
      <w:tblPr>
        <w:tblStyle w:val="Table5"/>
        <w:tblW w:w="11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2370"/>
        <w:gridCol w:w="3195"/>
        <w:tblGridChange w:id="0">
          <w:tblGrid>
            <w:gridCol w:w="5505"/>
            <w:gridCol w:w="2370"/>
            <w:gridCol w:w="3195"/>
          </w:tblGrid>
        </w:tblGridChange>
      </w:tblGrid>
      <w:tr>
        <w:trPr>
          <w:cantSplit w:val="0"/>
          <w:trHeight w:val="400" w:hRule="atLeast"/>
          <w:tblHeader w:val="0"/>
        </w:trPr>
        <w:tc>
          <w:tcPr>
            <w:gridSpan w:val="3"/>
            <w:shd w:fill="02b3e4"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jc w:val="cente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Explanation of Risk</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spacing w:line="240" w:lineRule="auto"/>
              <w:rPr>
                <w:rFonts w:ascii="Open Sans" w:cs="Open Sans" w:eastAsia="Open Sans" w:hAnsi="Open Sans"/>
                <w:i w:val="1"/>
                <w:color w:val="2e3d49"/>
              </w:rPr>
            </w:pPr>
            <w:r w:rsidDel="00000000" w:rsidR="00000000" w:rsidRPr="00000000">
              <w:rPr>
                <w:rFonts w:ascii="Open Sans" w:cs="Open Sans" w:eastAsia="Open Sans" w:hAnsi="Open Sans"/>
                <w:i w:val="1"/>
                <w:color w:val="2e3d49"/>
                <w:rtl w:val="0"/>
              </w:rPr>
              <w:t xml:space="preserve">[TODO: Explain the risk here in detail. How might this be leveraged into a compromise? What data or system is in jeopardy? What is the impact to the business and customers?]</w:t>
            </w:r>
          </w:p>
        </w:tc>
      </w:tr>
    </w:tbl>
    <w:p w:rsidR="00000000" w:rsidDel="00000000" w:rsidP="00000000" w:rsidRDefault="00000000" w:rsidRPr="00000000" w14:paraId="0000004A">
      <w:pPr>
        <w:pageBreakBefore w:val="0"/>
        <w:rPr>
          <w:rFonts w:ascii="Open Sans" w:cs="Open Sans" w:eastAsia="Open Sans" w:hAnsi="Open Sans"/>
        </w:rPr>
      </w:pPr>
      <w:r w:rsidDel="00000000" w:rsidR="00000000" w:rsidRPr="00000000">
        <w:rPr>
          <w:rtl w:val="0"/>
        </w:rPr>
      </w:r>
    </w:p>
    <w:tbl>
      <w:tblPr>
        <w:tblStyle w:val="Table6"/>
        <w:tblW w:w="11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2370"/>
        <w:gridCol w:w="3195"/>
        <w:tblGridChange w:id="0">
          <w:tblGrid>
            <w:gridCol w:w="5505"/>
            <w:gridCol w:w="2370"/>
            <w:gridCol w:w="3195"/>
          </w:tblGrid>
        </w:tblGridChange>
      </w:tblGrid>
      <w:tr>
        <w:trPr>
          <w:cantSplit w:val="0"/>
          <w:trHeight w:val="400" w:hRule="atLeast"/>
          <w:tblHeader w:val="0"/>
        </w:trPr>
        <w:tc>
          <w:tcPr>
            <w:shd w:fill="02b3e4"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jc w:val="cente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Recommendations</w:t>
            </w:r>
          </w:p>
          <w:p w:rsidR="00000000" w:rsidDel="00000000" w:rsidP="00000000" w:rsidRDefault="00000000" w:rsidRPr="00000000" w14:paraId="0000004C">
            <w:pPr>
              <w:pageBreakBefore w:val="0"/>
              <w:widowControl w:val="0"/>
              <w:spacing w:line="240" w:lineRule="auto"/>
              <w:jc w:val="center"/>
              <w:rPr>
                <w:rFonts w:ascii="Open Sans" w:cs="Open Sans" w:eastAsia="Open Sans" w:hAnsi="Open Sans"/>
                <w:b w:val="1"/>
                <w:color w:val="ffffff"/>
                <w:sz w:val="18"/>
                <w:szCs w:val="18"/>
              </w:rPr>
            </w:pPr>
            <w:r w:rsidDel="00000000" w:rsidR="00000000" w:rsidRPr="00000000">
              <w:rPr>
                <w:rFonts w:ascii="Open Sans" w:cs="Open Sans" w:eastAsia="Open Sans" w:hAnsi="Open Sans"/>
                <w:b w:val="1"/>
                <w:color w:val="ffffff"/>
                <w:sz w:val="18"/>
                <w:szCs w:val="18"/>
                <w:rtl w:val="0"/>
              </w:rPr>
              <w:t xml:space="preserve">(Include at least two. Or, if only giving one, explain why that is the only feasible solution.)</w:t>
            </w:r>
          </w:p>
        </w:tc>
        <w:tc>
          <w:tcPr>
            <w:gridSpan w:val="2"/>
            <w:shd w:fill="02b3e4"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jc w:val="center"/>
              <w:rPr>
                <w:rFonts w:ascii="Open Sans" w:cs="Open Sans" w:eastAsia="Open Sans" w:hAnsi="Open Sans"/>
                <w:b w:val="1"/>
                <w:color w:val="ffffff"/>
                <w:sz w:val="28"/>
                <w:szCs w:val="28"/>
              </w:rPr>
            </w:pPr>
            <w:r w:rsidDel="00000000" w:rsidR="00000000" w:rsidRPr="00000000">
              <w:rPr>
                <w:rFonts w:ascii="Open Sans" w:cs="Open Sans" w:eastAsia="Open Sans" w:hAnsi="Open Sans"/>
                <w:b w:val="1"/>
                <w:color w:val="ffffff"/>
                <w:sz w:val="28"/>
                <w:szCs w:val="28"/>
                <w:rtl w:val="0"/>
              </w:rPr>
              <w:t xml:space="preserve">How does the recommendation mitigate the risk?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spacing w:line="240" w:lineRule="auto"/>
              <w:rPr>
                <w:rFonts w:ascii="Open Sans" w:cs="Open Sans" w:eastAsia="Open Sans" w:hAnsi="Open Sans"/>
                <w:i w:val="1"/>
                <w:color w:val="2e3d49"/>
              </w:rPr>
            </w:pPr>
            <w:r w:rsidDel="00000000" w:rsidR="00000000" w:rsidRPr="00000000">
              <w:rPr>
                <w:rFonts w:ascii="Open Sans" w:cs="Open Sans" w:eastAsia="Open Sans" w:hAnsi="Open Sans"/>
                <w:i w:val="1"/>
                <w:color w:val="2e3d49"/>
                <w:rtl w:val="0"/>
              </w:rPr>
              <w:t xml:space="preserve">Example recommendation:</w:t>
            </w:r>
          </w:p>
          <w:p w:rsidR="00000000" w:rsidDel="00000000" w:rsidP="00000000" w:rsidRDefault="00000000" w:rsidRPr="00000000" w14:paraId="00000050">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color w:val="2e3d49"/>
                <w:rtl w:val="0"/>
              </w:rPr>
              <w:t xml:space="preserve">Add a firewall at the perimeter</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spacing w:line="240" w:lineRule="auto"/>
              <w:rPr>
                <w:rFonts w:ascii="Open Sans" w:cs="Open Sans" w:eastAsia="Open Sans" w:hAnsi="Open Sans"/>
                <w:i w:val="1"/>
                <w:color w:val="2e3d49"/>
              </w:rPr>
            </w:pPr>
            <w:r w:rsidDel="00000000" w:rsidR="00000000" w:rsidRPr="00000000">
              <w:rPr>
                <w:rFonts w:ascii="Open Sans" w:cs="Open Sans" w:eastAsia="Open Sans" w:hAnsi="Open Sans"/>
                <w:i w:val="1"/>
                <w:color w:val="2e3d49"/>
                <w:rtl w:val="0"/>
              </w:rPr>
              <w:t xml:space="preserve">Example explanation:</w:t>
            </w:r>
          </w:p>
          <w:p w:rsidR="00000000" w:rsidDel="00000000" w:rsidP="00000000" w:rsidRDefault="00000000" w:rsidRPr="00000000" w14:paraId="00000052">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color w:val="2e3d49"/>
                <w:rtl w:val="0"/>
              </w:rPr>
              <w:t xml:space="preserve">Firewalls can help restrict access to sensitive systems. A firewall will alleviate this risk by eliminating access to the affected system from the internet. This mitigates the potential database exposure.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Explain it in terms of time, money or complexity]</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spacing w:line="240" w:lineRule="auto"/>
              <w:rPr>
                <w:rFonts w:ascii="Open Sans" w:cs="Open Sans" w:eastAsia="Open Sans" w:hAnsi="Open Sans"/>
                <w:color w:val="2e3d49"/>
              </w:rPr>
            </w:pPr>
            <w:r w:rsidDel="00000000" w:rsidR="00000000" w:rsidRPr="00000000">
              <w:rPr>
                <w:rFonts w:ascii="Open Sans" w:cs="Open Sans" w:eastAsia="Open Sans" w:hAnsi="Open Sans"/>
                <w:i w:val="1"/>
                <w:color w:val="2e3d49"/>
                <w:rtl w:val="0"/>
              </w:rPr>
              <w:t xml:space="preserve">[TODO: Type your answer here]</w:t>
            </w:r>
            <w:r w:rsidDel="00000000" w:rsidR="00000000" w:rsidRPr="00000000">
              <w:rPr>
                <w:rtl w:val="0"/>
              </w:rPr>
            </w:r>
          </w:p>
        </w:tc>
      </w:tr>
    </w:tbl>
    <w:p w:rsidR="00000000" w:rsidDel="00000000" w:rsidP="00000000" w:rsidRDefault="00000000" w:rsidRPr="00000000" w14:paraId="0000005D">
      <w:pPr>
        <w:pStyle w:val="Heading2"/>
        <w:pageBreakBefore w:val="0"/>
        <w:rPr>
          <w:rFonts w:ascii="Open Sans" w:cs="Open Sans" w:eastAsia="Open Sans" w:hAnsi="Open Sans"/>
          <w:color w:val="f95c3c"/>
          <w:sz w:val="28"/>
          <w:szCs w:val="28"/>
        </w:rPr>
      </w:pPr>
      <w:bookmarkStart w:colFirst="0" w:colLast="0" w:name="_8dln2rgwx0t2" w:id="6"/>
      <w:bookmarkEnd w:id="6"/>
      <w:r w:rsidDel="00000000" w:rsidR="00000000" w:rsidRPr="00000000">
        <w:rPr>
          <w:rFonts w:ascii="Open Sans" w:cs="Open Sans" w:eastAsia="Open Sans" w:hAnsi="Open Sans"/>
          <w:color w:val="f95c3c"/>
          <w:sz w:val="28"/>
          <w:szCs w:val="28"/>
          <w:rtl w:val="0"/>
        </w:rPr>
        <w:t xml:space="preserve">Final Architecture Recommendation</w:t>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spacing w:after="200" w:lineRule="auto"/>
        <w:rPr>
          <w:rFonts w:ascii="Open Sans" w:cs="Open Sans" w:eastAsia="Open Sans" w:hAnsi="Open Sans"/>
        </w:rPr>
      </w:pPr>
      <w:r w:rsidDel="00000000" w:rsidR="00000000" w:rsidRPr="00000000">
        <w:rPr>
          <w:rFonts w:ascii="Open Sans" w:cs="Open Sans" w:eastAsia="Open Sans" w:hAnsi="Open Sans"/>
          <w:rtl w:val="0"/>
        </w:rPr>
        <w:t xml:space="preserve">Provide a</w:t>
      </w:r>
      <w:r w:rsidDel="00000000" w:rsidR="00000000" w:rsidRPr="00000000">
        <w:rPr>
          <w:rFonts w:ascii="Open Sans" w:cs="Open Sans" w:eastAsia="Open Sans" w:hAnsi="Open Sans"/>
          <w:i w:val="1"/>
          <w:rtl w:val="0"/>
        </w:rPr>
        <w:t xml:space="preserve"> final archi</w:t>
      </w:r>
      <w:r w:rsidDel="00000000" w:rsidR="00000000" w:rsidRPr="00000000">
        <w:rPr>
          <w:rFonts w:ascii="Open Sans" w:cs="Open Sans" w:eastAsia="Open Sans" w:hAnsi="Open Sans"/>
          <w:rtl w:val="0"/>
        </w:rPr>
        <w:t xml:space="preserve">tecture recommendation:</w:t>
      </w:r>
    </w:p>
    <w:p w:rsidR="00000000" w:rsidDel="00000000" w:rsidP="00000000" w:rsidRDefault="00000000" w:rsidRPr="00000000" w14:paraId="00000060">
      <w:pPr>
        <w:pageBreakBefore w:val="0"/>
        <w:numPr>
          <w:ilvl w:val="0"/>
          <w:numId w:val="1"/>
        </w:numPr>
        <w:spacing w:after="0" w:afterAutospacing="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Discuss each identified risk and provide the corresponding mitigating control. </w:t>
      </w:r>
    </w:p>
    <w:p w:rsidR="00000000" w:rsidDel="00000000" w:rsidP="00000000" w:rsidRDefault="00000000" w:rsidRPr="00000000" w14:paraId="00000061">
      <w:pPr>
        <w:pageBreakBefore w:val="0"/>
        <w:numPr>
          <w:ilvl w:val="0"/>
          <w:numId w:val="1"/>
        </w:numPr>
        <w:spacing w:after="0" w:afterAutospacing="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Explain how the proposed architecture meets the business requirements. </w:t>
      </w:r>
    </w:p>
    <w:p w:rsidR="00000000" w:rsidDel="00000000" w:rsidP="00000000" w:rsidRDefault="00000000" w:rsidRPr="00000000" w14:paraId="00000062">
      <w:pPr>
        <w:pageBreakBefore w:val="0"/>
        <w:numPr>
          <w:ilvl w:val="0"/>
          <w:numId w:val="1"/>
        </w:numPr>
        <w:spacing w:after="0" w:afterAutospacing="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Address the costs associated with each change, or clarify if there are no costs. </w:t>
      </w:r>
    </w:p>
    <w:p w:rsidR="00000000" w:rsidDel="00000000" w:rsidP="00000000" w:rsidRDefault="00000000" w:rsidRPr="00000000" w14:paraId="00000063">
      <w:pPr>
        <w:pageBreakBefore w:val="0"/>
        <w:numPr>
          <w:ilvl w:val="0"/>
          <w:numId w:val="1"/>
        </w:numPr>
        <w:spacing w:after="20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Ensure the architecture remains logically consistent, avoiding interference between proposed changes.</w:t>
      </w:r>
      <w:r w:rsidDel="00000000" w:rsidR="00000000" w:rsidRPr="00000000">
        <w:rPr>
          <w:rtl w:val="0"/>
        </w:rPr>
      </w:r>
    </w:p>
    <w:p w:rsidR="00000000" w:rsidDel="00000000" w:rsidP="00000000" w:rsidRDefault="00000000" w:rsidRPr="00000000" w14:paraId="00000064">
      <w:pPr>
        <w:pageBreakBefore w:val="0"/>
        <w:spacing w:after="200" w:lineRule="auto"/>
        <w:rPr>
          <w:rFonts w:ascii="Open Sans" w:cs="Open Sans" w:eastAsia="Open Sans" w:hAnsi="Open Sans"/>
        </w:rPr>
      </w:pPr>
      <w:r w:rsidDel="00000000" w:rsidR="00000000" w:rsidRPr="00000000">
        <w:rPr>
          <w:rFonts w:ascii="Open Sans" w:cs="Open Sans" w:eastAsia="Open Sans" w:hAnsi="Open Sans"/>
          <w:i w:val="1"/>
          <w:rtl w:val="0"/>
        </w:rPr>
        <w:t xml:space="preserve">[TODO: Type your answer here]</w:t>
      </w:r>
      <w:r w:rsidDel="00000000" w:rsidR="00000000" w:rsidRPr="00000000">
        <w:rPr>
          <w:rtl w:val="0"/>
        </w:rPr>
      </w:r>
    </w:p>
    <w:p w:rsidR="00000000" w:rsidDel="00000000" w:rsidP="00000000" w:rsidRDefault="00000000" w:rsidRPr="00000000" w14:paraId="00000065">
      <w:pPr>
        <w:pStyle w:val="Heading1"/>
        <w:pageBreakBefore w:val="0"/>
        <w:rPr>
          <w:rFonts w:ascii="Open Sans" w:cs="Open Sans" w:eastAsia="Open Sans" w:hAnsi="Open Sans"/>
          <w:color w:val="02b3e4"/>
          <w:sz w:val="36"/>
          <w:szCs w:val="36"/>
        </w:rPr>
      </w:pPr>
      <w:bookmarkStart w:colFirst="0" w:colLast="0" w:name="_ywosiqsn791s" w:id="7"/>
      <w:bookmarkEnd w:id="7"/>
      <w:r w:rsidDel="00000000" w:rsidR="00000000" w:rsidRPr="00000000">
        <w:rPr>
          <w:rFonts w:ascii="Open Sans" w:cs="Open Sans" w:eastAsia="Open Sans" w:hAnsi="Open Sans"/>
          <w:color w:val="02b3e4"/>
          <w:sz w:val="36"/>
          <w:szCs w:val="36"/>
        </w:rPr>
        <w:drawing>
          <wp:inline distB="114300" distT="114300" distL="114300" distR="114300">
            <wp:extent cx="7040880" cy="3530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4088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pageBreakBefore w:val="0"/>
        <w:rPr/>
      </w:pPr>
      <w:bookmarkStart w:colFirst="0" w:colLast="0" w:name="_bgwr3akvn7zq" w:id="8"/>
      <w:bookmarkEnd w:id="8"/>
      <w:r w:rsidDel="00000000" w:rsidR="00000000" w:rsidRPr="00000000">
        <w:pict>
          <v:rect style="width:0.0pt;height:1.5pt" o:hr="t" o:hrstd="t" o:hralign="center" fillcolor="#A0A0A0" stroked="f"/>
        </w:pict>
      </w:r>
      <w:r w:rsidDel="00000000" w:rsidR="00000000" w:rsidRPr="00000000">
        <w:rPr>
          <w:rtl w:val="0"/>
        </w:rPr>
      </w:r>
    </w:p>
    <w:sectPr>
      <w:footerReference r:id="rId7" w:type="default"/>
      <w:pgSz w:h="15840" w:w="12240" w:orient="portrait"/>
      <w:pgMar w:bottom="576" w:top="576" w:left="576" w:right="576"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jc w:val="center"/>
      <w:rPr/>
    </w:pPr>
    <w:r w:rsidDel="00000000" w:rsidR="00000000" w:rsidRPr="00000000">
      <w:rPr>
        <w:rFonts w:ascii="Open Sans" w:cs="Open Sans" w:eastAsia="Open Sans" w:hAnsi="Open Sans"/>
      </w:rPr>
      <w:drawing>
        <wp:inline distB="114300" distT="114300" distL="114300" distR="114300">
          <wp:extent cx="1547813" cy="609093"/>
          <wp:effectExtent b="0" l="0" r="0" t="0"/>
          <wp:docPr descr="120-white.png" id="1" name="image1.png"/>
          <a:graphic>
            <a:graphicData uri="http://schemas.openxmlformats.org/drawingml/2006/picture">
              <pic:pic>
                <pic:nvPicPr>
                  <pic:cNvPr descr="120-white.png" id="0" name="image1.png"/>
                  <pic:cNvPicPr preferRelativeResize="0"/>
                </pic:nvPicPr>
                <pic:blipFill>
                  <a:blip r:embed="rId1"/>
                  <a:srcRect b="0" l="0" r="0" t="0"/>
                  <a:stretch>
                    <a:fillRect/>
                  </a:stretch>
                </pic:blipFill>
                <pic:spPr>
                  <a:xfrm>
                    <a:off x="0" y="0"/>
                    <a:ext cx="1547813" cy="609093"/>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