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 xml:space="preserve">This page intentionally left </w:t>
      </w:r>
      <w:proofErr w:type="gramStart"/>
      <w:r w:rsidRPr="00CF4B71">
        <w:t>blank</w:t>
      </w:r>
      <w:proofErr w:type="gramEnd"/>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B3083F2"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D72EDC">
        <w:rPr>
          <w:color w:val="FF0000"/>
        </w:rPr>
        <w:fldChar w:fldCharType="begin"/>
      </w:r>
      <w:r w:rsidR="00D72EDC">
        <w:rPr>
          <w:color w:val="FF0000"/>
        </w:rPr>
        <w:instrText xml:space="preserve"> MERGEFIELD  Section01_Figure01  \* MERGEFORMAT </w:instrText>
      </w:r>
      <w:r w:rsidR="00D72EDC">
        <w:rPr>
          <w:color w:val="FF0000"/>
        </w:rPr>
        <w:fldChar w:fldCharType="separate"/>
      </w:r>
      <w:r w:rsidR="00D72EDC">
        <w:rPr>
          <w:noProof/>
          <w:color w:val="FF0000"/>
        </w:rPr>
        <w:t>«Section01_Figure01»</w:t>
      </w:r>
      <w:r w:rsidR="00D72EDC">
        <w:rPr>
          <w:color w:val="FF0000"/>
        </w:rPr>
        <w:fldChar w:fldCharType="end"/>
      </w:r>
    </w:p>
    <w:p w14:paraId="780CE0E7" w14:textId="68F4EBCC" w:rsidR="004B76D0" w:rsidRDefault="004B76D0" w:rsidP="004B76D0">
      <w:pPr>
        <w:pStyle w:val="MMCtablecaption"/>
        <w:keepNext/>
      </w:pPr>
    </w:p>
    <w:p w14:paraId="211CF37C" w14:textId="6AF66144"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D72EDC">
        <w:rPr>
          <w:color w:val="FF0000"/>
        </w:rPr>
        <w:fldChar w:fldCharType="begin"/>
      </w:r>
      <w:r w:rsidR="00D72EDC">
        <w:rPr>
          <w:color w:val="FF0000"/>
        </w:rPr>
        <w:instrText xml:space="preserve"> MERGEFIELD  Section01_Figure02  \* MERGEFORMAT </w:instrText>
      </w:r>
      <w:r w:rsidR="00D72EDC">
        <w:rPr>
          <w:color w:val="FF0000"/>
        </w:rPr>
        <w:fldChar w:fldCharType="separate"/>
      </w:r>
      <w:r w:rsidR="00D72EDC">
        <w:rPr>
          <w:noProof/>
          <w:color w:val="FF0000"/>
        </w:rPr>
        <w:t>«Section01_Figure02»</w:t>
      </w:r>
      <w:r w:rsidR="00D72EDC">
        <w:rPr>
          <w:color w:val="FF0000"/>
        </w:rPr>
        <w:fldChar w:fldCharType="end"/>
      </w:r>
    </w:p>
    <w:p w14:paraId="1F66D695" w14:textId="4F798CC6" w:rsidR="00113A26" w:rsidRDefault="00113A26" w:rsidP="00113A26">
      <w:pPr>
        <w:pStyle w:val="MMCbodytext"/>
      </w:pPr>
      <w:r>
        <w:t>[include figure showing the location and names of gaging stations in relation to the and major stream network for the basin]</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46C33B5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Default="00113A26" w:rsidP="00113A26">
      <w:pPr>
        <w:pStyle w:val="MMCbulletstep1"/>
      </w:pPr>
      <w:r>
        <w:t xml:space="preserve">Vertical Datum: </w:t>
      </w:r>
      <w:r w:rsidRPr="3036FA8B">
        <w:rPr>
          <w:color w:val="70AD47" w:themeColor="accent6"/>
        </w:rPr>
        <w:t>NAVD 88 - feet</w:t>
      </w:r>
    </w:p>
    <w:p w14:paraId="059CCDA5" w14:textId="2CAF09D2" w:rsidR="00113A26" w:rsidRDefault="00113A26" w:rsidP="00113A26">
      <w:pPr>
        <w:pStyle w:val="MMCbulletstep1"/>
      </w:pPr>
      <w:r>
        <w:t xml:space="preserve">Projection of Model: </w:t>
      </w:r>
      <w:r w:rsidRPr="3036FA8B">
        <w:rPr>
          <w:color w:val="70AD47" w:themeColor="accent6"/>
        </w:rPr>
        <w:t xml:space="preserve">Albers Equal Area </w:t>
      </w:r>
      <w:r>
        <w:t>per USACE FFRD Standard SOP</w:t>
      </w:r>
    </w:p>
    <w:p w14:paraId="33C0A793" w14:textId="2F37198C"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1</w:t>
      </w:r>
      <w:r>
        <w:rPr>
          <w:noProof/>
        </w:rPr>
        <w:fldChar w:fldCharType="end"/>
      </w:r>
      <w:r>
        <w:t xml:space="preserve">. </w:t>
      </w:r>
      <w:r w:rsidR="00D72EDC">
        <w:rPr>
          <w:color w:val="FF0000"/>
        </w:rPr>
        <w:fldChar w:fldCharType="begin"/>
      </w:r>
      <w:r w:rsidR="00D72EDC">
        <w:rPr>
          <w:color w:val="FF0000"/>
        </w:rPr>
        <w:instrText xml:space="preserve"> MERGEFIELD  Section02_Table01  \* MERGEFORMAT </w:instrText>
      </w:r>
      <w:r w:rsidR="00D72EDC">
        <w:rPr>
          <w:color w:val="FF0000"/>
        </w:rPr>
        <w:fldChar w:fldCharType="separate"/>
      </w:r>
      <w:r w:rsidR="00D72EDC">
        <w:rPr>
          <w:noProof/>
          <w:color w:val="FF0000"/>
        </w:rPr>
        <w:t>«Section02_Table01»</w:t>
      </w:r>
      <w:r w:rsidR="00D72EDC">
        <w:rPr>
          <w:color w:val="FF0000"/>
        </w:rPr>
        <w:fldChar w:fldCharType="end"/>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4FCD1B40"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017CD1" w:rsidRDefault="00017CD1" w:rsidP="009B52AE">
            <w:pPr>
              <w:pStyle w:val="MMCbodytext"/>
            </w:pPr>
            <w:r>
              <w:t>GEOGCS</w:t>
            </w:r>
          </w:p>
        </w:tc>
        <w:tc>
          <w:tcPr>
            <w:tcW w:w="4050" w:type="dxa"/>
          </w:tcPr>
          <w:p w14:paraId="7894B0B5" w14:textId="77777777"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017CD1" w:rsidRDefault="00017CD1" w:rsidP="009B52AE">
            <w:pPr>
              <w:pStyle w:val="MMCbodytext"/>
            </w:pPr>
            <w:r>
              <w:t>DATUM</w:t>
            </w:r>
          </w:p>
        </w:tc>
        <w:tc>
          <w:tcPr>
            <w:tcW w:w="4050" w:type="dxa"/>
          </w:tcPr>
          <w:p w14:paraId="49FC1406" w14:textId="77777777"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4C64BD84" w:rsidR="00017CD1" w:rsidRDefault="00017CD1" w:rsidP="009B52AE">
            <w:pPr>
              <w:pStyle w:val="MMCbodytext"/>
            </w:pPr>
            <w:r>
              <w:t>SPHEROID</w:t>
            </w:r>
          </w:p>
        </w:tc>
        <w:tc>
          <w:tcPr>
            <w:tcW w:w="4050" w:type="dxa"/>
          </w:tcPr>
          <w:p w14:paraId="2DD40EE7" w14:textId="77777777"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7A2A8EF8" w:rsidR="00017CD1" w:rsidRDefault="00017CD1" w:rsidP="009B52AE">
            <w:pPr>
              <w:pStyle w:val="MMCbodytext"/>
            </w:pPr>
            <w:r>
              <w:t>PERIMEM</w:t>
            </w:r>
          </w:p>
        </w:tc>
        <w:tc>
          <w:tcPr>
            <w:tcW w:w="4050" w:type="dxa"/>
          </w:tcPr>
          <w:p w14:paraId="1CB0247B" w14:textId="77777777"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2DB67473" w:rsidR="00017CD1" w:rsidRDefault="00017CD1" w:rsidP="009B52AE">
            <w:pPr>
              <w:pStyle w:val="MMCbodytext"/>
            </w:pPr>
            <w:r>
              <w:t>PROJECTION</w:t>
            </w:r>
          </w:p>
        </w:tc>
        <w:tc>
          <w:tcPr>
            <w:tcW w:w="4050" w:type="dxa"/>
          </w:tcPr>
          <w:p w14:paraId="71704A48" w14:textId="1706DBA9"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71850CB" w:rsidR="00017CD1" w:rsidRDefault="00017CD1" w:rsidP="009B52AE">
            <w:pPr>
              <w:pStyle w:val="MMCbodytext"/>
            </w:pPr>
            <w:r>
              <w:t>PARAMETER</w:t>
            </w:r>
          </w:p>
        </w:tc>
        <w:tc>
          <w:tcPr>
            <w:tcW w:w="4050" w:type="dxa"/>
          </w:tcPr>
          <w:p w14:paraId="191DE801" w14:textId="0B24A4E4"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6826BF9D" w:rsidR="00017CD1" w:rsidRDefault="00017CD1" w:rsidP="009B52AE">
            <w:pPr>
              <w:pStyle w:val="MMCbodytext"/>
            </w:pPr>
            <w:r>
              <w:t>PARAMETER</w:t>
            </w:r>
          </w:p>
        </w:tc>
        <w:tc>
          <w:tcPr>
            <w:tcW w:w="4050" w:type="dxa"/>
          </w:tcPr>
          <w:p w14:paraId="643C129E" w14:textId="77777777"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08523A59"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DE4A250" w14:textId="40E39387" w:rsidR="00017CD1" w:rsidRDefault="00017CD1" w:rsidP="009B52AE">
            <w:pPr>
              <w:pStyle w:val="MMCbodytext"/>
            </w:pPr>
            <w:r>
              <w:t>PARAMETER</w:t>
            </w:r>
          </w:p>
        </w:tc>
        <w:tc>
          <w:tcPr>
            <w:tcW w:w="4050" w:type="dxa"/>
          </w:tcPr>
          <w:p w14:paraId="2733C67C" w14:textId="77777777"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1B06F690"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951DC1" w14:textId="6C0C9E3E" w:rsidR="00017CD1" w:rsidRDefault="00017CD1" w:rsidP="009B52AE">
            <w:pPr>
              <w:pStyle w:val="MMCbodytext"/>
            </w:pPr>
            <w:r>
              <w:t>PARAMETER</w:t>
            </w:r>
          </w:p>
        </w:tc>
        <w:tc>
          <w:tcPr>
            <w:tcW w:w="4050" w:type="dxa"/>
          </w:tcPr>
          <w:p w14:paraId="54A36282" w14:textId="77777777"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2A0B9A6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6F29DC" w14:textId="1A243554" w:rsidR="00017CD1" w:rsidRDefault="00017CD1" w:rsidP="009B52AE">
            <w:pPr>
              <w:pStyle w:val="MMCbodytext"/>
            </w:pPr>
            <w:r>
              <w:t>PARAMETER</w:t>
            </w:r>
          </w:p>
        </w:tc>
        <w:tc>
          <w:tcPr>
            <w:tcW w:w="4050" w:type="dxa"/>
          </w:tcPr>
          <w:p w14:paraId="56A599D6" w14:textId="77777777"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r w:rsidR="00017CD1" w14:paraId="0D823C78"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305930" w14:textId="3B5AE8D9" w:rsidR="00017CD1" w:rsidRDefault="00017CD1" w:rsidP="009B52AE">
            <w:pPr>
              <w:pStyle w:val="MMCbodytext"/>
            </w:pPr>
            <w:r>
              <w:t>PARAMETER</w:t>
            </w:r>
          </w:p>
        </w:tc>
        <w:tc>
          <w:tcPr>
            <w:tcW w:w="4050" w:type="dxa"/>
          </w:tcPr>
          <w:p w14:paraId="4BDA3724" w14:textId="77777777" w:rsidR="00017CD1" w:rsidRDefault="00017CD1" w:rsidP="009B52AE">
            <w:pPr>
              <w:pStyle w:val="MMCbodytext"/>
              <w:cnfStyle w:val="000000000000" w:firstRow="0" w:lastRow="0" w:firstColumn="0" w:lastColumn="0" w:oddVBand="0" w:evenVBand="0" w:oddHBand="0" w:evenHBand="0" w:firstRowFirstColumn="0" w:firstRowLastColumn="0" w:lastRowFirstColumn="0" w:lastRowLastColumn="0"/>
            </w:pPr>
          </w:p>
        </w:tc>
      </w:tr>
      <w:tr w:rsidR="00017CD1" w14:paraId="07CB9C16"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85679A5" w14:textId="46034291" w:rsidR="00017CD1" w:rsidRDefault="00017CD1" w:rsidP="009B52AE">
            <w:pPr>
              <w:pStyle w:val="MMCbodytext"/>
            </w:pPr>
            <w:r>
              <w:t>UNIT</w:t>
            </w:r>
          </w:p>
        </w:tc>
        <w:tc>
          <w:tcPr>
            <w:tcW w:w="4050" w:type="dxa"/>
          </w:tcPr>
          <w:p w14:paraId="088595AC" w14:textId="77777777" w:rsidR="00017CD1" w:rsidRDefault="00017CD1"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12877F76" w14:textId="77777777" w:rsidR="00017CD1" w:rsidRDefault="00017CD1" w:rsidP="00113A26">
      <w:pPr>
        <w:spacing w:line="259" w:lineRule="auto"/>
        <w:ind w:left="1440"/>
        <w:rPr>
          <w:rFonts w:ascii="Arial Bold" w:eastAsia="Times New Roman" w:hAnsi="Arial Bold" w:cstheme="majorBidi"/>
          <w:b/>
          <w:bCs/>
          <w:caps/>
          <w:sz w:val="20"/>
          <w:szCs w:val="20"/>
        </w:rPr>
      </w:pPr>
    </w:p>
    <w:p w14:paraId="3B12CDB5" w14:textId="77777777" w:rsidR="00113A26" w:rsidRDefault="00113A26" w:rsidP="00113A26">
      <w:pPr>
        <w:pStyle w:val="FEMANormal"/>
      </w:pPr>
    </w:p>
    <w:p w14:paraId="18D59144" w14:textId="6372A771" w:rsidR="001745E5" w:rsidRDefault="00F83DC8" w:rsidP="00CB47C7">
      <w:pPr>
        <w:pStyle w:val="FEMAHeading1"/>
      </w:pPr>
      <w:bookmarkStart w:id="13" w:name="_Toc168554430"/>
      <w:r>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0C543073"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 xml:space="preserve">BLE Model-land use based on </w:t>
            </w:r>
            <w:r w:rsidRPr="00113A26">
              <w:rPr>
                <w:b w:val="0"/>
              </w:rPr>
              <w:lastRenderedPageBreak/>
              <w:t>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7E6129C7" w14:textId="374DE067" w:rsidR="00113A26" w:rsidRDefault="00113A26" w:rsidP="00113A26">
      <w:pPr>
        <w:pStyle w:val="FEMANormal"/>
      </w:pPr>
    </w:p>
    <w:p w14:paraId="1FBF15BF" w14:textId="0D9AE99B"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3</w:t>
      </w:r>
      <w:r>
        <w:rPr>
          <w:noProof/>
        </w:rPr>
        <w:fldChar w:fldCharType="end"/>
      </w:r>
      <w:r>
        <w:t xml:space="preserve">. </w:t>
      </w:r>
      <w:r w:rsidR="00D72EDC">
        <w:rPr>
          <w:color w:val="FF0000"/>
        </w:rPr>
        <w:fldChar w:fldCharType="begin"/>
      </w:r>
      <w:r w:rsidR="00D72EDC">
        <w:rPr>
          <w:color w:val="FF0000"/>
        </w:rPr>
        <w:instrText xml:space="preserve"> MERGEFIELD  Section03_Table03  \* MERGEFORMAT </w:instrText>
      </w:r>
      <w:r w:rsidR="00D72EDC">
        <w:rPr>
          <w:color w:val="FF0000"/>
        </w:rPr>
        <w:fldChar w:fldCharType="separate"/>
      </w:r>
      <w:r w:rsidR="00D72EDC">
        <w:rPr>
          <w:noProof/>
          <w:color w:val="FF0000"/>
        </w:rPr>
        <w:t>«Section03_Table03»</w:t>
      </w:r>
      <w:r w:rsidR="00D72EDC">
        <w:rPr>
          <w:color w:val="FF0000"/>
        </w:rPr>
        <w:fldChar w:fldCharType="end"/>
      </w:r>
    </w:p>
    <w:tbl>
      <w:tblPr>
        <w:tblStyle w:val="GridTable4-Accent31"/>
        <w:tblW w:w="0" w:type="auto"/>
        <w:tblLook w:val="04A0" w:firstRow="1" w:lastRow="0" w:firstColumn="1" w:lastColumn="0" w:noHBand="0" w:noVBand="1"/>
      </w:tblPr>
      <w:tblGrid>
        <w:gridCol w:w="1967"/>
        <w:gridCol w:w="1881"/>
        <w:gridCol w:w="1834"/>
        <w:gridCol w:w="1834"/>
        <w:gridCol w:w="1834"/>
      </w:tblGrid>
      <w:tr w:rsidR="007E26F4" w14:paraId="53283C3C" w14:textId="2BD7C1A7" w:rsidTr="007E2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7EAB5FFA" w14:textId="24D5222C" w:rsidR="007E26F4" w:rsidRDefault="007E26F4" w:rsidP="007E26F4">
            <w:pPr>
              <w:pStyle w:val="MMCbodytext"/>
              <w:jc w:val="center"/>
            </w:pPr>
            <w:r>
              <w:t>Stream Gage</w:t>
            </w:r>
          </w:p>
        </w:tc>
        <w:tc>
          <w:tcPr>
            <w:tcW w:w="1881" w:type="dxa"/>
          </w:tcPr>
          <w:p w14:paraId="0F8DEF76" w14:textId="3423CB3C" w:rsidR="007E26F4" w:rsidRDefault="007E26F4" w:rsidP="007E26F4">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1834" w:type="dxa"/>
          </w:tcPr>
          <w:p w14:paraId="227F0BEC" w14:textId="26BEB117" w:rsidR="007E26F4" w:rsidRDefault="007E26F4" w:rsidP="007E26F4">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1834" w:type="dxa"/>
          </w:tcPr>
          <w:p w14:paraId="0F539BDB" w14:textId="3FB61378" w:rsidR="007E26F4" w:rsidRDefault="007E26F4" w:rsidP="007E26F4">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834" w:type="dxa"/>
          </w:tcPr>
          <w:p w14:paraId="0F2CEE13" w14:textId="377294DF" w:rsidR="007E26F4" w:rsidRDefault="007E26F4" w:rsidP="007E26F4">
            <w:pPr>
              <w:pStyle w:val="MMCbodytext"/>
              <w:jc w:val="center"/>
              <w:cnfStyle w:val="100000000000" w:firstRow="1" w:lastRow="0" w:firstColumn="0" w:lastColumn="0" w:oddVBand="0" w:evenVBand="0" w:oddHBand="0" w:evenHBand="0" w:firstRowFirstColumn="0" w:firstRowLastColumn="0" w:lastRowFirstColumn="0" w:lastRowLastColumn="0"/>
            </w:pPr>
            <w:r>
              <w:t>Period of Record</w:t>
            </w:r>
          </w:p>
        </w:tc>
      </w:tr>
      <w:tr w:rsidR="007E26F4" w14:paraId="2697D8FA" w14:textId="49B6108A" w:rsidTr="007E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499BB6BE" w14:textId="77777777" w:rsidR="007E26F4" w:rsidRDefault="007E26F4" w:rsidP="005974A0">
            <w:pPr>
              <w:pStyle w:val="MMCbodytext"/>
            </w:pPr>
          </w:p>
        </w:tc>
        <w:tc>
          <w:tcPr>
            <w:tcW w:w="1881" w:type="dxa"/>
          </w:tcPr>
          <w:p w14:paraId="75BE74E8"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364E3E01" w14:textId="735CC170"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23A2AC5B"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68A55C77"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r>
      <w:tr w:rsidR="007E26F4" w14:paraId="0844CC0E" w14:textId="2AD9355F" w:rsidTr="007E26F4">
        <w:tc>
          <w:tcPr>
            <w:cnfStyle w:val="001000000000" w:firstRow="0" w:lastRow="0" w:firstColumn="1" w:lastColumn="0" w:oddVBand="0" w:evenVBand="0" w:oddHBand="0" w:evenHBand="0" w:firstRowFirstColumn="0" w:firstRowLastColumn="0" w:lastRowFirstColumn="0" w:lastRowLastColumn="0"/>
            <w:tcW w:w="1967" w:type="dxa"/>
          </w:tcPr>
          <w:p w14:paraId="2A6BA97E" w14:textId="77777777" w:rsidR="007E26F4" w:rsidRDefault="007E26F4" w:rsidP="005974A0">
            <w:pPr>
              <w:pStyle w:val="MMCbodytext"/>
            </w:pPr>
          </w:p>
        </w:tc>
        <w:tc>
          <w:tcPr>
            <w:tcW w:w="1881" w:type="dxa"/>
          </w:tcPr>
          <w:p w14:paraId="7F5202DD" w14:textId="77777777" w:rsidR="007E26F4" w:rsidRDefault="007E26F4" w:rsidP="005974A0">
            <w:pPr>
              <w:pStyle w:val="MMCbodytext"/>
              <w:cnfStyle w:val="000000000000" w:firstRow="0" w:lastRow="0" w:firstColumn="0" w:lastColumn="0" w:oddVBand="0" w:evenVBand="0" w:oddHBand="0" w:evenHBand="0" w:firstRowFirstColumn="0" w:firstRowLastColumn="0" w:lastRowFirstColumn="0" w:lastRowLastColumn="0"/>
            </w:pPr>
          </w:p>
        </w:tc>
        <w:tc>
          <w:tcPr>
            <w:tcW w:w="1834" w:type="dxa"/>
          </w:tcPr>
          <w:p w14:paraId="021FB750" w14:textId="7D25A11B" w:rsidR="007E26F4" w:rsidRDefault="007E26F4" w:rsidP="005974A0">
            <w:pPr>
              <w:pStyle w:val="MMCbodytext"/>
              <w:cnfStyle w:val="000000000000" w:firstRow="0" w:lastRow="0" w:firstColumn="0" w:lastColumn="0" w:oddVBand="0" w:evenVBand="0" w:oddHBand="0" w:evenHBand="0" w:firstRowFirstColumn="0" w:firstRowLastColumn="0" w:lastRowFirstColumn="0" w:lastRowLastColumn="0"/>
            </w:pPr>
          </w:p>
        </w:tc>
        <w:tc>
          <w:tcPr>
            <w:tcW w:w="1834" w:type="dxa"/>
          </w:tcPr>
          <w:p w14:paraId="48FFABD5" w14:textId="77777777" w:rsidR="007E26F4" w:rsidRDefault="007E26F4" w:rsidP="005974A0">
            <w:pPr>
              <w:pStyle w:val="MMCbodytext"/>
              <w:cnfStyle w:val="000000000000" w:firstRow="0" w:lastRow="0" w:firstColumn="0" w:lastColumn="0" w:oddVBand="0" w:evenVBand="0" w:oddHBand="0" w:evenHBand="0" w:firstRowFirstColumn="0" w:firstRowLastColumn="0" w:lastRowFirstColumn="0" w:lastRowLastColumn="0"/>
            </w:pPr>
          </w:p>
        </w:tc>
        <w:tc>
          <w:tcPr>
            <w:tcW w:w="1834" w:type="dxa"/>
          </w:tcPr>
          <w:p w14:paraId="69E145D1" w14:textId="77777777" w:rsidR="007E26F4" w:rsidRDefault="007E26F4" w:rsidP="005974A0">
            <w:pPr>
              <w:pStyle w:val="MMCbodytext"/>
              <w:cnfStyle w:val="000000000000" w:firstRow="0" w:lastRow="0" w:firstColumn="0" w:lastColumn="0" w:oddVBand="0" w:evenVBand="0" w:oddHBand="0" w:evenHBand="0" w:firstRowFirstColumn="0" w:firstRowLastColumn="0" w:lastRowFirstColumn="0" w:lastRowLastColumn="0"/>
            </w:pPr>
          </w:p>
        </w:tc>
      </w:tr>
      <w:tr w:rsidR="007E26F4" w14:paraId="5E788645" w14:textId="024047A2" w:rsidTr="007E2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5254DAA0" w14:textId="77777777" w:rsidR="007E26F4" w:rsidRDefault="007E26F4" w:rsidP="005974A0">
            <w:pPr>
              <w:pStyle w:val="MMCbodytext"/>
            </w:pPr>
          </w:p>
        </w:tc>
        <w:tc>
          <w:tcPr>
            <w:tcW w:w="1881" w:type="dxa"/>
          </w:tcPr>
          <w:p w14:paraId="1C54060B"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3C211476"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45681777"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c>
          <w:tcPr>
            <w:tcW w:w="1834" w:type="dxa"/>
          </w:tcPr>
          <w:p w14:paraId="7708CA1F" w14:textId="77777777" w:rsidR="007E26F4" w:rsidRDefault="007E26F4" w:rsidP="005974A0">
            <w:pPr>
              <w:pStyle w:val="MMCbodytext"/>
              <w:cnfStyle w:val="000000100000" w:firstRow="0" w:lastRow="0" w:firstColumn="0" w:lastColumn="0" w:oddVBand="0" w:evenVBand="0" w:oddHBand="1" w:evenHBand="0" w:firstRowFirstColumn="0" w:firstRowLastColumn="0" w:lastRowFirstColumn="0" w:lastRowLastColumn="0"/>
            </w:pPr>
          </w:p>
        </w:tc>
      </w:tr>
    </w:tbl>
    <w:p w14:paraId="2FC60988" w14:textId="77777777" w:rsidR="00113A26" w:rsidRDefault="00113A26" w:rsidP="00113A26">
      <w:pPr>
        <w:pStyle w:val="FEMANormal"/>
      </w:pPr>
    </w:p>
    <w:p w14:paraId="2111A150" w14:textId="77777777" w:rsidR="00113A26" w:rsidRDefault="00113A26" w:rsidP="00113A26">
      <w:pPr>
        <w:pStyle w:val="FEMANormal"/>
      </w:pPr>
    </w:p>
    <w:p w14:paraId="2C32342F" w14:textId="77777777" w:rsidR="00113A26" w:rsidRDefault="00113A26" w:rsidP="00113A26">
      <w:pPr>
        <w:pStyle w:val="FEMANormal"/>
      </w:pPr>
    </w:p>
    <w:p w14:paraId="68AE12CE" w14:textId="77777777" w:rsidR="00113A26" w:rsidRDefault="00113A26" w:rsidP="00113A26">
      <w:pPr>
        <w:pStyle w:val="FEMANormal"/>
      </w:pPr>
    </w:p>
    <w:p w14:paraId="052F365C" w14:textId="77777777" w:rsidR="00113A26" w:rsidRPr="00113A26" w:rsidRDefault="00113A26"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 xml:space="preserve">for a </w:t>
      </w:r>
      <w:proofErr w:type="gramStart"/>
      <w:r w:rsidRPr="3036FA8B">
        <w:rPr>
          <w:rFonts w:eastAsia="Arial" w:cs="Arial"/>
          <w:color w:val="70AD47" w:themeColor="accent6"/>
          <w:sz w:val="20"/>
          <w:szCs w:val="20"/>
        </w:rPr>
        <w:t>three to four week</w:t>
      </w:r>
      <w:proofErr w:type="gramEnd"/>
      <w:r w:rsidRPr="3036FA8B">
        <w:rPr>
          <w:rFonts w:eastAsia="Arial" w:cs="Arial"/>
          <w:color w:val="70AD47" w:themeColor="accent6"/>
          <w:sz w:val="20"/>
          <w:szCs w:val="20"/>
        </w:rPr>
        <w:t xml:space="preserve">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can achieve the desired run-time. Large grid cell resolution was intentionally 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 xml:space="preserve">describe treatment of sub-surface drainage systems: terrain mods, mesh refinement, culvert, pumpstations, </w:t>
      </w:r>
      <w:proofErr w:type="spellStart"/>
      <w:r w:rsidRPr="3036FA8B">
        <w:rPr>
          <w:rFonts w:eastAsia="Times New Roman" w:cs="Times New Roman"/>
          <w:sz w:val="20"/>
          <w:szCs w:val="20"/>
        </w:rPr>
        <w:t>etc</w:t>
      </w:r>
      <w:proofErr w:type="spellEnd"/>
      <w:r w:rsidRPr="3036FA8B">
        <w:rPr>
          <w:rFonts w:eastAsia="Times New Roman" w:cs="Times New Roman"/>
          <w:sz w:val="20"/>
          <w:szCs w:val="20"/>
        </w:rPr>
        <w:t>]</w:t>
      </w:r>
    </w:p>
    <w:p w14:paraId="3594A9E6" w14:textId="77777777"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4283A4BB" w14:textId="77777777" w:rsidR="00113A26" w:rsidRDefault="00113A26" w:rsidP="00113A26">
      <w:pPr>
        <w:spacing w:line="259" w:lineRule="auto"/>
        <w:rPr>
          <w:rFonts w:eastAsia="Times New Roman" w:cs="Times New Roman"/>
          <w:sz w:val="20"/>
          <w:szCs w:val="20"/>
        </w:rPr>
      </w:pPr>
    </w:p>
    <w:p w14:paraId="688DA8C5" w14:textId="77777777" w:rsidR="00113A26" w:rsidRDefault="00113A26" w:rsidP="00113A26">
      <w:pPr>
        <w:spacing w:line="259" w:lineRule="auto"/>
        <w:rPr>
          <w:rFonts w:eastAsia="Times New Roman" w:cs="Times New Roman"/>
          <w:sz w:val="20"/>
          <w:szCs w:val="20"/>
        </w:rPr>
      </w:pPr>
    </w:p>
    <w:p w14:paraId="55F57FE0" w14:textId="77777777" w:rsidR="00113A26" w:rsidRDefault="00113A26" w:rsidP="00113A26">
      <w:pPr>
        <w:spacing w:line="259" w:lineRule="auto"/>
        <w:rPr>
          <w:rFonts w:eastAsia="Times New Roman" w:cs="Times New Roman"/>
          <w:sz w:val="20"/>
          <w:szCs w:val="20"/>
        </w:rPr>
      </w:pPr>
    </w:p>
    <w:p w14:paraId="03F62406" w14:textId="77777777" w:rsidR="00113A26" w:rsidRDefault="00113A26" w:rsidP="00113A26">
      <w:pPr>
        <w:spacing w:line="259" w:lineRule="auto"/>
        <w:rPr>
          <w:rFonts w:eastAsia="Times New Roman" w:cs="Times New Roman"/>
          <w:sz w:val="20"/>
          <w:szCs w:val="20"/>
        </w:rPr>
      </w:pPr>
    </w:p>
    <w:p w14:paraId="0331CB7E" w14:textId="77777777" w:rsidR="00113A26" w:rsidRDefault="00113A26" w:rsidP="00113A26">
      <w:pPr>
        <w:spacing w:line="259" w:lineRule="auto"/>
        <w:rPr>
          <w:rFonts w:eastAsia="Times New Roman" w:cs="Times New Roman"/>
          <w:sz w:val="20"/>
          <w:szCs w:val="20"/>
        </w:rPr>
      </w:pPr>
    </w:p>
    <w:p w14:paraId="2C8C8B53" w14:textId="77777777" w:rsidR="00113A26" w:rsidRDefault="00113A26" w:rsidP="00113A26">
      <w:pPr>
        <w:spacing w:line="259" w:lineRule="auto"/>
        <w:rPr>
          <w:rFonts w:eastAsia="Times New Roman" w:cs="Times New Roman"/>
          <w:sz w:val="20"/>
          <w:szCs w:val="20"/>
        </w:rPr>
      </w:pPr>
    </w:p>
    <w:p w14:paraId="5D46BA83" w14:textId="77777777" w:rsidR="00113A26" w:rsidRDefault="00113A26" w:rsidP="00113A26">
      <w:pPr>
        <w:spacing w:line="259" w:lineRule="auto"/>
        <w:rPr>
          <w:rFonts w:eastAsia="Times New Roman" w:cs="Times New Roman"/>
          <w:sz w:val="20"/>
          <w:szCs w:val="20"/>
        </w:rPr>
      </w:pPr>
    </w:p>
    <w:p w14:paraId="41C759C6" w14:textId="77777777" w:rsidR="00113A26" w:rsidRDefault="00113A26" w:rsidP="00113A26">
      <w:pPr>
        <w:spacing w:line="259" w:lineRule="auto"/>
        <w:rPr>
          <w:rFonts w:eastAsia="Times New Roman" w:cs="Times New Roman"/>
          <w:sz w:val="20"/>
          <w:szCs w:val="20"/>
        </w:rPr>
      </w:pPr>
    </w:p>
    <w:p w14:paraId="6BC426FA" w14:textId="77777777" w:rsidR="00113A26" w:rsidRDefault="00113A26" w:rsidP="00113A26">
      <w:pPr>
        <w:spacing w:line="259" w:lineRule="auto"/>
        <w:rPr>
          <w:rFonts w:eastAsia="Times New Roman" w:cs="Times New Roman"/>
          <w:sz w:val="20"/>
          <w:szCs w:val="20"/>
        </w:rPr>
      </w:pPr>
    </w:p>
    <w:p w14:paraId="226BD872" w14:textId="77777777" w:rsidR="00113A26" w:rsidRDefault="00113A26" w:rsidP="00113A26">
      <w:pPr>
        <w:spacing w:line="259" w:lineRule="auto"/>
        <w:rPr>
          <w:rFonts w:eastAsia="Times New Roman" w:cs="Times New Roman"/>
          <w:sz w:val="20"/>
          <w:szCs w:val="20"/>
        </w:rPr>
      </w:pP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1D60E00F" w14:textId="16FA35E2" w:rsidR="00113A26"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114A62CA" w14:textId="0E835F60" w:rsidR="00303CF8" w:rsidRDefault="00303CF8" w:rsidP="00303CF8">
      <w:pPr>
        <w:pStyle w:val="MMCbodytext"/>
        <w:keepNext/>
        <w:jc w:val="center"/>
      </w:pPr>
    </w:p>
    <w:p w14:paraId="28806775" w14:textId="5293EDD3" w:rsidR="00113A26" w:rsidRDefault="00303CF8" w:rsidP="00303CF8">
      <w:pPr>
        <w:pStyle w:val="Caption"/>
      </w:pPr>
      <w:r>
        <w:t xml:space="preserve">Figure </w:t>
      </w:r>
      <w:r>
        <w:fldChar w:fldCharType="begin"/>
      </w:r>
      <w:r>
        <w:instrText xml:space="preserve"> SEQ Figure \* ARABIC </w:instrText>
      </w:r>
      <w:r>
        <w:fldChar w:fldCharType="separate"/>
      </w:r>
      <w:r w:rsidR="00DD5222">
        <w:rPr>
          <w:noProof/>
        </w:rPr>
        <w:t>3</w:t>
      </w:r>
      <w:r>
        <w:rPr>
          <w:noProof/>
        </w:rPr>
        <w:fldChar w:fldCharType="end"/>
      </w:r>
      <w:r>
        <w:t xml:space="preserve">. </w:t>
      </w:r>
      <w:r>
        <w:rPr>
          <w:color w:val="FF0000"/>
        </w:rPr>
        <w:fldChar w:fldCharType="begin"/>
      </w:r>
      <w:r>
        <w:rPr>
          <w:color w:val="FF0000"/>
        </w:rPr>
        <w:instrText xml:space="preserve"> MERGEFIELD  Section04_Figure03  \* MERGEFORMAT </w:instrText>
      </w:r>
      <w:r>
        <w:rPr>
          <w:color w:val="FF0000"/>
        </w:rPr>
        <w:fldChar w:fldCharType="separate"/>
      </w:r>
      <w:r>
        <w:rPr>
          <w:noProof/>
          <w:color w:val="FF0000"/>
        </w:rPr>
        <w:t>«Section04_Figure03»</w:t>
      </w:r>
      <w:r>
        <w:rPr>
          <w:color w:val="FF0000"/>
        </w:rPr>
        <w:fldChar w:fldCharType="end"/>
      </w:r>
    </w:p>
    <w:p w14:paraId="7F70D8A6" w14:textId="77777777" w:rsidR="00303CF8" w:rsidRDefault="00303CF8" w:rsidP="00303CF8">
      <w:pPr>
        <w:pStyle w:val="Caption"/>
        <w:keepNext/>
      </w:pPr>
    </w:p>
    <w:p w14:paraId="22DC184C" w14:textId="661C790B"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06E859B8"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040CD7A4" w14:textId="77777777" w:rsidR="00113A26" w:rsidRDefault="00113A26" w:rsidP="00113A26">
      <w:pPr>
        <w:pStyle w:val="MMCbodytext"/>
      </w:pPr>
    </w:p>
    <w:p w14:paraId="2DDF2B11" w14:textId="2099BD39" w:rsidR="00DD5222" w:rsidRDefault="00DD5222" w:rsidP="00DD5222">
      <w:pPr>
        <w:pStyle w:val="MMCbodytext"/>
        <w:keepNext/>
      </w:pPr>
    </w:p>
    <w:p w14:paraId="6F64C468" w14:textId="5F51178C" w:rsidR="00DD5222" w:rsidRPr="00DD5222" w:rsidRDefault="00DD5222" w:rsidP="00DD5222">
      <w:pPr>
        <w:pStyle w:val="Caption"/>
      </w:pPr>
      <w:r>
        <w:t xml:space="preserve">Figure </w:t>
      </w:r>
      <w:r>
        <w:fldChar w:fldCharType="begin"/>
      </w:r>
      <w:r>
        <w:instrText xml:space="preserve"> SEQ Figure \* ARABIC </w:instrText>
      </w:r>
      <w:r>
        <w:fldChar w:fldCharType="separate"/>
      </w:r>
      <w:r>
        <w:t>4</w:t>
      </w:r>
      <w:r>
        <w:fldChar w:fldCharType="end"/>
      </w:r>
      <w:r>
        <w:t xml:space="preserve">. </w:t>
      </w:r>
      <w:r>
        <w:rPr>
          <w:color w:val="FF0000"/>
        </w:rPr>
        <w:fldChar w:fldCharType="begin"/>
      </w:r>
      <w:r>
        <w:rPr>
          <w:color w:val="FF0000"/>
        </w:rPr>
        <w:instrText xml:space="preserve"> MERGEFIELD  Section04_Figure04  \* MERGEFORMAT </w:instrText>
      </w:r>
      <w:r>
        <w:rPr>
          <w:color w:val="FF0000"/>
        </w:rPr>
        <w:fldChar w:fldCharType="separate"/>
      </w:r>
      <w:r>
        <w:rPr>
          <w:noProof/>
          <w:color w:val="FF0000"/>
        </w:rPr>
        <w:t>«Section04_Figure04»</w:t>
      </w:r>
      <w:r>
        <w:rPr>
          <w:color w:val="FF0000"/>
        </w:rPr>
        <w:fldChar w:fldCharType="end"/>
      </w:r>
    </w:p>
    <w:p w14:paraId="329898E8" w14:textId="48E50AF5" w:rsidR="00F83DC8" w:rsidRDefault="00F83DC8" w:rsidP="00F83DC8">
      <w:pPr>
        <w:pStyle w:val="FEMAHeading2"/>
      </w:pPr>
      <w:bookmarkStart w:id="21" w:name="_Toc168554433"/>
      <w:r>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3737D27D"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DD5222">
        <w:rPr>
          <w:noProof/>
        </w:rPr>
        <w:t>5</w:t>
      </w:r>
      <w:r>
        <w:rPr>
          <w:noProof/>
        </w:rPr>
        <w:fldChar w:fldCharType="end"/>
      </w:r>
      <w:r>
        <w:t xml:space="preserve">. </w:t>
      </w:r>
      <w:r w:rsidR="00DD5222">
        <w:rPr>
          <w:color w:val="FF0000"/>
        </w:rPr>
        <w:fldChar w:fldCharType="begin"/>
      </w:r>
      <w:r w:rsidR="00DD5222">
        <w:rPr>
          <w:color w:val="FF0000"/>
        </w:rPr>
        <w:instrText xml:space="preserve"> MERGEFIELD  Section04_Figure05  \* MERGEFORMAT </w:instrText>
      </w:r>
      <w:r w:rsidR="00DD5222">
        <w:rPr>
          <w:color w:val="FF0000"/>
        </w:rPr>
        <w:fldChar w:fldCharType="separate"/>
      </w:r>
      <w:r w:rsidR="00DD5222">
        <w:rPr>
          <w:noProof/>
          <w:color w:val="FF0000"/>
        </w:rPr>
        <w:t>«Section04_Figure05»</w:t>
      </w:r>
      <w:r w:rsidR="00DD5222">
        <w:rPr>
          <w:color w:val="FF0000"/>
        </w:rPr>
        <w:fldChar w:fldCharType="end"/>
      </w:r>
    </w:p>
    <w:p w14:paraId="0A9302F9" w14:textId="12D18B91" w:rsidR="00712CCF" w:rsidRDefault="00712CCF" w:rsidP="00712CCF">
      <w:pPr>
        <w:keepNext/>
      </w:pPr>
    </w:p>
    <w:p w14:paraId="32EC1B15" w14:textId="2CBA6C41" w:rsidR="00712CCF" w:rsidRDefault="00712CCF" w:rsidP="00712CCF">
      <w:pPr>
        <w:pStyle w:val="Caption"/>
      </w:pPr>
      <w:r>
        <w:t xml:space="preserve">Figure </w:t>
      </w:r>
      <w:r>
        <w:fldChar w:fldCharType="begin"/>
      </w:r>
      <w:r>
        <w:instrText xml:space="preserve"> SEQ Figure \* ARABIC </w:instrText>
      </w:r>
      <w:r>
        <w:fldChar w:fldCharType="separate"/>
      </w:r>
      <w:r w:rsidR="00DD5222">
        <w:rPr>
          <w:noProof/>
        </w:rPr>
        <w:t>6</w:t>
      </w:r>
      <w:r>
        <w:fldChar w:fldCharType="end"/>
      </w:r>
      <w:r>
        <w:t xml:space="preserve">. </w:t>
      </w:r>
      <w:r w:rsidR="00DD5222">
        <w:rPr>
          <w:color w:val="FF0000"/>
        </w:rPr>
        <w:fldChar w:fldCharType="begin"/>
      </w:r>
      <w:r w:rsidR="00DD5222">
        <w:rPr>
          <w:color w:val="FF0000"/>
        </w:rPr>
        <w:instrText xml:space="preserve"> MERGEFIELD  Section04_Figure06  \* MERGEFORMAT </w:instrText>
      </w:r>
      <w:r w:rsidR="00DD5222">
        <w:rPr>
          <w:color w:val="FF0000"/>
        </w:rPr>
        <w:fldChar w:fldCharType="separate"/>
      </w:r>
      <w:r w:rsidR="00DD5222">
        <w:rPr>
          <w:noProof/>
          <w:color w:val="FF0000"/>
        </w:rPr>
        <w:t>«Section04_Figure06»</w:t>
      </w:r>
      <w:r w:rsidR="00DD5222">
        <w:rPr>
          <w:color w:val="FF0000"/>
        </w:rPr>
        <w:fldChar w:fldCharType="end"/>
      </w:r>
    </w:p>
    <w:p w14:paraId="236FE029" w14:textId="34454DA9" w:rsidR="00F83DC8" w:rsidRDefault="00F83DC8" w:rsidP="00F83DC8">
      <w:pPr>
        <w:pStyle w:val="FEMAHeading2"/>
      </w:pPr>
      <w:bookmarkStart w:id="22" w:name="_Toc168554434"/>
      <w:r>
        <w:lastRenderedPageBreak/>
        <w:t>Dams</w:t>
      </w:r>
      <w:bookmarkEnd w:id="22"/>
    </w:p>
    <w:p w14:paraId="777EF327" w14:textId="65E4CDBB" w:rsidR="009E0FE7" w:rsidRDefault="009E0FE7" w:rsidP="009E0FE7">
      <w:pPr>
        <w:pStyle w:val="MMCbodytext"/>
      </w:pPr>
      <w:r>
        <w:t>[Dams: Describe approach and List Dams that were accounted for in the model]</w:t>
      </w:r>
    </w:p>
    <w:p w14:paraId="66397238" w14:textId="77777777" w:rsidR="00303CF8" w:rsidRDefault="00303CF8" w:rsidP="00303CF8">
      <w:pPr>
        <w:pStyle w:val="Caption"/>
        <w:keepNext/>
      </w:pPr>
    </w:p>
    <w:p w14:paraId="31930FCB" w14:textId="633CC404"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6</w:t>
      </w:r>
      <w:r>
        <w:rPr>
          <w:noProof/>
        </w:rPr>
        <w:fldChar w:fldCharType="end"/>
      </w:r>
      <w:r>
        <w:t xml:space="preserve">. </w:t>
      </w:r>
      <w:r>
        <w:rPr>
          <w:color w:val="FF0000"/>
        </w:rPr>
        <w:fldChar w:fldCharType="begin"/>
      </w:r>
      <w:r>
        <w:rPr>
          <w:color w:val="FF0000"/>
        </w:rPr>
        <w:instrText xml:space="preserve"> MERGEFIELD  Section04_Table06  \* MERGEFORMAT </w:instrText>
      </w:r>
      <w:r>
        <w:rPr>
          <w:color w:val="FF0000"/>
        </w:rPr>
        <w:fldChar w:fldCharType="separate"/>
      </w:r>
      <w:r>
        <w:rPr>
          <w:noProof/>
          <w:color w:val="FF0000"/>
        </w:rPr>
        <w:t>«Section04_Table06»</w:t>
      </w:r>
      <w:r>
        <w:rPr>
          <w:color w:val="FF0000"/>
        </w:rPr>
        <w:fldChar w:fldCharType="end"/>
      </w:r>
    </w:p>
    <w:tbl>
      <w:tblPr>
        <w:tblStyle w:val="GridTable4-Accent31"/>
        <w:tblW w:w="0" w:type="auto"/>
        <w:tblLook w:val="04A0" w:firstRow="1" w:lastRow="0" w:firstColumn="1" w:lastColumn="0" w:noHBand="0" w:noVBand="1"/>
      </w:tblPr>
      <w:tblGrid>
        <w:gridCol w:w="3865"/>
        <w:gridCol w:w="5485"/>
      </w:tblGrid>
      <w:tr w:rsidR="009E0FE7" w14:paraId="4A14F615" w14:textId="77777777" w:rsidTr="009B52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AFA2CB4" w14:textId="68645BEA" w:rsidR="009E0FE7" w:rsidRDefault="009E0FE7" w:rsidP="009B52AE">
            <w:pPr>
              <w:spacing w:line="259" w:lineRule="auto"/>
              <w:rPr>
                <w:rFonts w:eastAsia="Times New Roman" w:cs="Times New Roman"/>
                <w:b w:val="0"/>
                <w:bCs w:val="0"/>
                <w:sz w:val="20"/>
                <w:szCs w:val="20"/>
              </w:rPr>
            </w:pPr>
            <w:r w:rsidRPr="3036FA8B">
              <w:rPr>
                <w:rFonts w:eastAsia="Times New Roman" w:cs="Times New Roman"/>
                <w:b w:val="0"/>
                <w:bCs w:val="0"/>
                <w:color w:val="auto"/>
                <w:sz w:val="20"/>
                <w:szCs w:val="20"/>
              </w:rPr>
              <w:t>Dam System Name &amp; NID System ID#</w:t>
            </w:r>
          </w:p>
        </w:tc>
        <w:tc>
          <w:tcPr>
            <w:tcW w:w="5485" w:type="dxa"/>
          </w:tcPr>
          <w:p w14:paraId="7A91E541" w14:textId="77777777" w:rsidR="009E0FE7"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 xml:space="preserve">Description of Dam Model Technique and Collected Data </w:t>
            </w:r>
          </w:p>
        </w:tc>
      </w:tr>
      <w:tr w:rsidR="009E0FE7" w14:paraId="0556915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1316D0E" w14:textId="77777777" w:rsidR="009E0FE7" w:rsidRDefault="009E0FE7" w:rsidP="009B52AE">
            <w:pPr>
              <w:spacing w:line="259" w:lineRule="auto"/>
              <w:rPr>
                <w:rFonts w:eastAsia="Times New Roman" w:cs="Times New Roman"/>
                <w:b w:val="0"/>
                <w:bCs w:val="0"/>
                <w:sz w:val="20"/>
                <w:szCs w:val="20"/>
              </w:rPr>
            </w:pPr>
          </w:p>
        </w:tc>
        <w:tc>
          <w:tcPr>
            <w:tcW w:w="5485" w:type="dxa"/>
          </w:tcPr>
          <w:p w14:paraId="00317B5F" w14:textId="49331E1B"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E0FE7" w14:paraId="2D8156DE"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6512F91E"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23EBF0CB" w14:textId="02667D2E"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07FB4466"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55EE4230"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306E067A" w14:textId="1D477232"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4CB3A491"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D7BBADF" w14:textId="77777777" w:rsidR="009E0FE7" w:rsidRDefault="009E0FE7" w:rsidP="009B52AE">
            <w:pPr>
              <w:spacing w:line="259" w:lineRule="auto"/>
              <w:rPr>
                <w:noProof/>
              </w:rPr>
            </w:pPr>
          </w:p>
        </w:tc>
        <w:tc>
          <w:tcPr>
            <w:tcW w:w="5485" w:type="dxa"/>
          </w:tcPr>
          <w:p w14:paraId="1EBCD13C"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7A1253FF"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2BD2A3E" w14:textId="77777777" w:rsidR="009E0FE7" w:rsidRDefault="009E0FE7" w:rsidP="009B52AE">
            <w:pPr>
              <w:spacing w:line="259" w:lineRule="auto"/>
              <w:rPr>
                <w:noProof/>
              </w:rPr>
            </w:pPr>
          </w:p>
        </w:tc>
        <w:tc>
          <w:tcPr>
            <w:tcW w:w="5485" w:type="dxa"/>
          </w:tcPr>
          <w:p w14:paraId="4E0A3EA6"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7F2649EC"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C2D5AD8" w14:textId="77777777" w:rsidR="009E0FE7" w:rsidRDefault="009E0FE7" w:rsidP="009B52AE">
            <w:pPr>
              <w:spacing w:line="259" w:lineRule="auto"/>
              <w:rPr>
                <w:noProof/>
              </w:rPr>
            </w:pPr>
          </w:p>
        </w:tc>
        <w:tc>
          <w:tcPr>
            <w:tcW w:w="5485" w:type="dxa"/>
          </w:tcPr>
          <w:p w14:paraId="6302D806"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2A10FC1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7AEEEA93" w14:textId="77777777" w:rsidR="009E0FE7" w:rsidRDefault="009E0FE7" w:rsidP="009B52AE">
            <w:pPr>
              <w:spacing w:line="259" w:lineRule="auto"/>
              <w:rPr>
                <w:noProof/>
              </w:rPr>
            </w:pPr>
          </w:p>
        </w:tc>
        <w:tc>
          <w:tcPr>
            <w:tcW w:w="5485" w:type="dxa"/>
          </w:tcPr>
          <w:p w14:paraId="3AAA15BE"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3D0016" w:rsidRDefault="009E0FE7" w:rsidP="009E0FE7">
      <w:pPr>
        <w:spacing w:line="259" w:lineRule="auto"/>
        <w:rPr>
          <w:rFonts w:eastAsia="Times New Roman" w:cs="Times New Roman"/>
          <w:sz w:val="20"/>
          <w:szCs w:val="20"/>
        </w:rPr>
      </w:pPr>
      <w:r w:rsidRPr="3036FA8B">
        <w:rPr>
          <w:rFonts w:eastAsia="Times New Roman" w:cs="Times New Roman"/>
          <w:sz w:val="20"/>
          <w:szCs w:val="20"/>
        </w:rPr>
        <w:t>[Levees: Describe approach &amp; table of levees in basin.]</w:t>
      </w:r>
    </w:p>
    <w:p w14:paraId="290D6A7F" w14:textId="7FEFE935" w:rsidR="001A652D" w:rsidRDefault="001A652D" w:rsidP="001A652D">
      <w:pPr>
        <w:pStyle w:val="Caption"/>
        <w:keepNext/>
      </w:pPr>
      <w:r>
        <w:t xml:space="preserve">Table </w:t>
      </w:r>
      <w:r>
        <w:fldChar w:fldCharType="begin"/>
      </w:r>
      <w:r>
        <w:instrText xml:space="preserve"> SEQ Table \* ARABIC </w:instrText>
      </w:r>
      <w:r>
        <w:fldChar w:fldCharType="separate"/>
      </w:r>
      <w:r w:rsidR="007C2953">
        <w:rPr>
          <w:noProof/>
        </w:rPr>
        <w:t>7</w:t>
      </w:r>
      <w:r>
        <w:rPr>
          <w:noProof/>
        </w:rPr>
        <w:fldChar w:fldCharType="end"/>
      </w:r>
      <w:r>
        <w:t xml:space="preserve">. </w:t>
      </w:r>
      <w:r>
        <w:rPr>
          <w:color w:val="FF0000"/>
        </w:rPr>
        <w:fldChar w:fldCharType="begin"/>
      </w:r>
      <w:r>
        <w:rPr>
          <w:color w:val="FF0000"/>
        </w:rPr>
        <w:instrText xml:space="preserve"> MERGEFIELD  Section04_Table07  \* MERGEFORMAT </w:instrText>
      </w:r>
      <w:r>
        <w:rPr>
          <w:color w:val="FF0000"/>
        </w:rPr>
        <w:fldChar w:fldCharType="separate"/>
      </w:r>
      <w:r>
        <w:rPr>
          <w:noProof/>
          <w:color w:val="FF0000"/>
        </w:rPr>
        <w:t>«Section04_Table07»</w:t>
      </w:r>
      <w:r>
        <w:rPr>
          <w:color w:val="FF0000"/>
        </w:rPr>
        <w:fldChar w:fldCharType="end"/>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7777777"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A52ABC">
              <w:rPr>
                <w:rFonts w:eastAsia="Times New Roman" w:cs="Times New Roman"/>
                <w:sz w:val="20"/>
              </w:rPr>
              <w:t>[add as much detail as needed]</w:t>
            </w: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7777777" w:rsidR="009E0FE7" w:rsidRPr="00A52ABC" w:rsidRDefault="009E0FE7" w:rsidP="009B52AE">
            <w:pPr>
              <w:spacing w:line="259" w:lineRule="auto"/>
              <w:rPr>
                <w:rFonts w:eastAsia="Times New Roman" w:cs="Times New Roman"/>
                <w:b w:val="0"/>
                <w:bCs w:val="0"/>
                <w:color w:val="70AD47" w:themeColor="accent6"/>
                <w:sz w:val="20"/>
                <w:szCs w:val="20"/>
              </w:rPr>
            </w:pPr>
            <w:r w:rsidRPr="3036FA8B">
              <w:rPr>
                <w:rFonts w:eastAsia="Times New Roman" w:cs="Times New Roman"/>
                <w:b w:val="0"/>
                <w:bCs w:val="0"/>
                <w:color w:val="70AD47" w:themeColor="accent6"/>
                <w:sz w:val="20"/>
                <w:szCs w:val="20"/>
              </w:rPr>
              <w:t>Everytown Levee - #150500061</w:t>
            </w:r>
          </w:p>
        </w:tc>
        <w:tc>
          <w:tcPr>
            <w:tcW w:w="5485" w:type="dxa"/>
          </w:tcPr>
          <w:p w14:paraId="57DA0D9F" w14:textId="77777777"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r w:rsidRPr="3036FA8B">
              <w:rPr>
                <w:rFonts w:eastAsia="Times New Roman" w:cs="Times New Roman"/>
                <w:color w:val="70AD47" w:themeColor="accent6"/>
                <w:sz w:val="20"/>
                <w:szCs w:val="20"/>
              </w:rPr>
              <w:t>NLD Alignment and Profile used directly in model as 2D Area Connection</w:t>
            </w: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77777777" w:rsidR="009E0FE7" w:rsidRPr="00A52ABC" w:rsidRDefault="009E0FE7" w:rsidP="009B52AE">
            <w:pPr>
              <w:spacing w:line="259" w:lineRule="auto"/>
              <w:rPr>
                <w:rFonts w:eastAsia="Times New Roman" w:cs="Times New Roman"/>
                <w:b w:val="0"/>
                <w:bCs w:val="0"/>
                <w:color w:val="70AD47" w:themeColor="accent6"/>
                <w:sz w:val="20"/>
                <w:szCs w:val="20"/>
              </w:rPr>
            </w:pPr>
            <w:proofErr w:type="spellStart"/>
            <w:r w:rsidRPr="3036FA8B">
              <w:rPr>
                <w:rFonts w:eastAsia="Times New Roman" w:cs="Times New Roman"/>
                <w:b w:val="0"/>
                <w:bCs w:val="0"/>
                <w:color w:val="70AD47" w:themeColor="accent6"/>
                <w:sz w:val="20"/>
                <w:szCs w:val="20"/>
              </w:rPr>
              <w:t>Normalville</w:t>
            </w:r>
            <w:proofErr w:type="spellEnd"/>
            <w:r w:rsidRPr="3036FA8B">
              <w:rPr>
                <w:rFonts w:eastAsia="Times New Roman" w:cs="Times New Roman"/>
                <w:b w:val="0"/>
                <w:bCs w:val="0"/>
                <w:color w:val="70AD47" w:themeColor="accent6"/>
                <w:sz w:val="20"/>
                <w:szCs w:val="20"/>
              </w:rPr>
              <w:t xml:space="preserve"> Levee - #200040221</w:t>
            </w:r>
          </w:p>
        </w:tc>
        <w:tc>
          <w:tcPr>
            <w:tcW w:w="5485" w:type="dxa"/>
          </w:tcPr>
          <w:p w14:paraId="4AF022B6" w14:textId="77777777"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r w:rsidRPr="3036FA8B">
              <w:rPr>
                <w:rFonts w:eastAsia="Times New Roman" w:cs="Times New Roman"/>
                <w:color w:val="70AD47" w:themeColor="accent6"/>
                <w:sz w:val="20"/>
                <w:szCs w:val="20"/>
              </w:rPr>
              <w:t xml:space="preserve">NLD Alignment and Profile used as basis for 2D Area connection, however crest elevations near X Street closure structure was raised to 15.3-feet based on an estimate of top of levee with closure installed. </w:t>
            </w: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lastRenderedPageBreak/>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14FB99C3" w:rsidR="009E0FE7" w:rsidRDefault="001A652D" w:rsidP="001A652D">
      <w:pPr>
        <w:pStyle w:val="Caption"/>
      </w:pPr>
      <w:r>
        <w:t xml:space="preserve">Figure </w:t>
      </w:r>
      <w:r>
        <w:fldChar w:fldCharType="begin"/>
      </w:r>
      <w:r>
        <w:instrText xml:space="preserve"> SEQ Figure \* ARABIC </w:instrText>
      </w:r>
      <w:r>
        <w:fldChar w:fldCharType="separate"/>
      </w:r>
      <w:r w:rsidR="00DD5222">
        <w:rPr>
          <w:noProof/>
        </w:rPr>
        <w:t>7</w:t>
      </w:r>
      <w:r>
        <w:rPr>
          <w:noProof/>
        </w:rPr>
        <w:fldChar w:fldCharType="end"/>
      </w:r>
      <w:r>
        <w:t xml:space="preserve">. </w:t>
      </w:r>
      <w:r w:rsidR="00DD5222">
        <w:rPr>
          <w:color w:val="FF0000"/>
        </w:rPr>
        <w:fldChar w:fldCharType="begin"/>
      </w:r>
      <w:r w:rsidR="00DD5222">
        <w:rPr>
          <w:color w:val="FF0000"/>
        </w:rPr>
        <w:instrText xml:space="preserve"> MERGEFIELD  Section04_Figure07  \* MERGEFORMAT </w:instrText>
      </w:r>
      <w:r w:rsidR="00DD5222">
        <w:rPr>
          <w:color w:val="FF0000"/>
        </w:rPr>
        <w:fldChar w:fldCharType="separate"/>
      </w:r>
      <w:r w:rsidR="00DD5222">
        <w:rPr>
          <w:noProof/>
          <w:color w:val="FF0000"/>
        </w:rPr>
        <w:t>«Section04_Figure07»</w:t>
      </w:r>
      <w:r w:rsidR="00DD5222">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0BB52E41" w:rsidR="008D1654" w:rsidRDefault="008D1654" w:rsidP="008D1654">
      <w:pPr>
        <w:pStyle w:val="Caption"/>
        <w:keepNext/>
      </w:pPr>
      <w:r>
        <w:t xml:space="preserve">Table </w:t>
      </w:r>
      <w:r>
        <w:fldChar w:fldCharType="begin"/>
      </w:r>
      <w:r>
        <w:instrText xml:space="preserve"> SEQ Table \* ARABIC </w:instrText>
      </w:r>
      <w:r>
        <w:fldChar w:fldCharType="separate"/>
      </w:r>
      <w:r w:rsidR="007C2953">
        <w:rPr>
          <w:noProof/>
        </w:rPr>
        <w:t>8</w:t>
      </w:r>
      <w:r>
        <w:rPr>
          <w:noProof/>
        </w:rPr>
        <w:fldChar w:fldCharType="end"/>
      </w:r>
      <w:r>
        <w:t xml:space="preserve">. </w:t>
      </w:r>
      <w:r>
        <w:rPr>
          <w:color w:val="FF0000"/>
        </w:rPr>
        <w:fldChar w:fldCharType="begin"/>
      </w:r>
      <w:r>
        <w:rPr>
          <w:color w:val="FF0000"/>
        </w:rPr>
        <w:instrText xml:space="preserve"> MERGEFIELD  Section05_Table08  \* MERGEFORMAT </w:instrText>
      </w:r>
      <w:r>
        <w:rPr>
          <w:color w:val="FF0000"/>
        </w:rPr>
        <w:fldChar w:fldCharType="separate"/>
      </w:r>
      <w:r>
        <w:rPr>
          <w:noProof/>
          <w:color w:val="FF0000"/>
        </w:rPr>
        <w:t>«Section05_Table08»</w:t>
      </w:r>
      <w:r>
        <w:rPr>
          <w:color w:val="FF0000"/>
        </w:rPr>
        <w:fldChar w:fldCharType="end"/>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6F500149"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DD5222">
        <w:rPr>
          <w:noProof/>
        </w:rPr>
        <w:t>8</w:t>
      </w:r>
      <w:r>
        <w:rPr>
          <w:noProof/>
        </w:rPr>
        <w:fldChar w:fldCharType="end"/>
      </w:r>
      <w:r>
        <w:t xml:space="preserve">. </w:t>
      </w:r>
      <w:bookmarkStart w:id="26" w:name="_Toc168554438"/>
      <w:r w:rsidR="00DD5222">
        <w:rPr>
          <w:color w:val="FF0000"/>
        </w:rPr>
        <w:fldChar w:fldCharType="begin"/>
      </w:r>
      <w:r w:rsidR="00DD5222">
        <w:rPr>
          <w:color w:val="FF0000"/>
        </w:rPr>
        <w:instrText xml:space="preserve"> MERGEFIELD  Section05_Figure08  \* MERGEFORMAT </w:instrText>
      </w:r>
      <w:r w:rsidR="00DD5222">
        <w:rPr>
          <w:color w:val="FF0000"/>
        </w:rPr>
        <w:fldChar w:fldCharType="separate"/>
      </w:r>
      <w:r w:rsidR="00DD5222">
        <w:rPr>
          <w:noProof/>
          <w:color w:val="FF0000"/>
        </w:rPr>
        <w:t>«Section05_Figure08»</w:t>
      </w:r>
      <w:r w:rsidR="00DD5222">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4C0255D0"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7C2953">
        <w:rPr>
          <w:noProof/>
        </w:rPr>
        <w:t>9</w:t>
      </w:r>
      <w:r>
        <w:rPr>
          <w:noProof/>
        </w:rPr>
        <w:fldChar w:fldCharType="end"/>
      </w:r>
      <w:bookmarkEnd w:id="27"/>
      <w:r>
        <w:t xml:space="preserve">. </w:t>
      </w:r>
      <w:r w:rsidR="0012138A">
        <w:rPr>
          <w:rFonts w:eastAsia="Arial" w:cs="Arial"/>
          <w:bCs w:val="0"/>
          <w:iCs/>
          <w:color w:val="FF0000"/>
          <w:szCs w:val="20"/>
        </w:rPr>
        <w:fldChar w:fldCharType="begin"/>
      </w:r>
      <w:r w:rsidR="0012138A">
        <w:rPr>
          <w:rFonts w:eastAsia="Arial" w:cs="Arial"/>
          <w:bCs w:val="0"/>
          <w:iCs/>
          <w:color w:val="FF0000"/>
          <w:szCs w:val="20"/>
        </w:rPr>
        <w:instrText xml:space="preserve"> MERGEFIELD  Section06_Table09  \* MERGEFORMAT </w:instrText>
      </w:r>
      <w:r w:rsidR="0012138A">
        <w:rPr>
          <w:rFonts w:eastAsia="Arial" w:cs="Arial"/>
          <w:bCs w:val="0"/>
          <w:iCs/>
          <w:color w:val="FF0000"/>
          <w:szCs w:val="20"/>
        </w:rPr>
        <w:fldChar w:fldCharType="separate"/>
      </w:r>
      <w:r w:rsidR="0012138A">
        <w:rPr>
          <w:rFonts w:eastAsia="Arial" w:cs="Arial"/>
          <w:bCs w:val="0"/>
          <w:iCs/>
          <w:noProof/>
          <w:color w:val="FF0000"/>
          <w:szCs w:val="20"/>
        </w:rPr>
        <w:t>«Section06_Table09»</w:t>
      </w:r>
      <w:r w:rsidR="0012138A">
        <w:rPr>
          <w:rFonts w:eastAsia="Arial" w:cs="Arial"/>
          <w:bCs w:val="0"/>
          <w:iCs/>
          <w:color w:val="FF0000"/>
          <w:szCs w:val="20"/>
        </w:rPr>
        <w:fldChar w:fldCharType="end"/>
      </w:r>
    </w:p>
    <w:tbl>
      <w:tblPr>
        <w:tblStyle w:val="GridTable4-Accent31"/>
        <w:tblW w:w="0" w:type="auto"/>
        <w:tblLayout w:type="fixed"/>
        <w:tblLook w:val="04A0" w:firstRow="1" w:lastRow="0" w:firstColumn="1" w:lastColumn="0" w:noHBand="0" w:noVBand="1"/>
      </w:tblPr>
      <w:tblGrid>
        <w:gridCol w:w="7170"/>
        <w:gridCol w:w="2175"/>
      </w:tblGrid>
      <w:tr w:rsidR="00FF76E1" w14:paraId="4C24DBE4" w14:textId="77777777" w:rsidTr="00963D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79C2DEEE" w14:textId="77777777" w:rsidR="00FF76E1" w:rsidRDefault="00FF76E1" w:rsidP="009B52AE">
            <w:pPr>
              <w:pStyle w:val="MMCtablehead"/>
              <w:rPr>
                <w:rFonts w:eastAsia="Arial" w:cs="Arial"/>
              </w:rPr>
            </w:pPr>
            <w:r w:rsidRPr="3036FA8B">
              <w:rPr>
                <w:rFonts w:eastAsia="Arial" w:cs="Arial"/>
              </w:rPr>
              <w:t>Parameter</w:t>
            </w:r>
          </w:p>
        </w:tc>
        <w:tc>
          <w:tcPr>
            <w:tcW w:w="2175" w:type="dxa"/>
          </w:tcPr>
          <w:p w14:paraId="43EF3DDB" w14:textId="77777777" w:rsidR="00FF76E1" w:rsidRDefault="00FF76E1" w:rsidP="009B52AE">
            <w:pPr>
              <w:pStyle w:val="MMCtablehead"/>
              <w:cnfStyle w:val="100000000000" w:firstRow="1" w:lastRow="0" w:firstColumn="0" w:lastColumn="0" w:oddVBand="0" w:evenVBand="0" w:oddHBand="0" w:evenHBand="0" w:firstRowFirstColumn="0" w:firstRowLastColumn="0" w:lastRowFirstColumn="0" w:lastRowLastColumn="0"/>
              <w:rPr>
                <w:rFonts w:eastAsia="Arial" w:cs="Arial"/>
              </w:rPr>
            </w:pPr>
            <w:r w:rsidRPr="3036FA8B">
              <w:rPr>
                <w:rFonts w:eastAsia="Arial" w:cs="Arial"/>
              </w:rPr>
              <w:t>Value</w:t>
            </w:r>
          </w:p>
        </w:tc>
      </w:tr>
      <w:tr w:rsidR="00FF76E1" w14:paraId="3AB665DF"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3D1491CB" w14:textId="77777777" w:rsidR="00FF76E1" w:rsidRDefault="00FF76E1" w:rsidP="009B52AE">
            <w:pPr>
              <w:pStyle w:val="MMCtabletext"/>
              <w:jc w:val="center"/>
              <w:rPr>
                <w:rFonts w:eastAsia="Arial" w:cs="Arial"/>
                <w:bCs/>
              </w:rPr>
            </w:pPr>
            <w:r w:rsidRPr="3036FA8B">
              <w:rPr>
                <w:rFonts w:eastAsia="Arial" w:cs="Arial"/>
              </w:rPr>
              <w:t>Implicit Weighting Factor (theta)</w:t>
            </w:r>
          </w:p>
        </w:tc>
        <w:tc>
          <w:tcPr>
            <w:tcW w:w="2175" w:type="dxa"/>
          </w:tcPr>
          <w:p w14:paraId="5929FC06" w14:textId="77777777" w:rsidR="00FF76E1" w:rsidRPr="00836E7E" w:rsidRDefault="00FF76E1"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sidRPr="00836E7E">
              <w:rPr>
                <w:rFonts w:eastAsia="Arial" w:cs="Arial"/>
                <w:bCs w:val="0"/>
                <w:color w:val="FF0000"/>
              </w:rPr>
              <w:t>1.0</w:t>
            </w:r>
          </w:p>
        </w:tc>
      </w:tr>
      <w:tr w:rsidR="00FF76E1" w14:paraId="3D17B5A8"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6EE0E0" w14:textId="358205A3" w:rsidR="00FF76E1" w:rsidRDefault="00FF76E1" w:rsidP="009B52AE">
            <w:pPr>
              <w:pStyle w:val="MMCtabletext"/>
              <w:jc w:val="center"/>
              <w:rPr>
                <w:rFonts w:eastAsia="Arial" w:cs="Arial"/>
                <w:bCs/>
              </w:rPr>
            </w:pPr>
            <w:r w:rsidRPr="3036FA8B">
              <w:rPr>
                <w:rFonts w:eastAsia="Arial" w:cs="Arial"/>
              </w:rPr>
              <w:lastRenderedPageBreak/>
              <w:t>Water Surface Tolerance (ft)</w:t>
            </w:r>
          </w:p>
        </w:tc>
        <w:tc>
          <w:tcPr>
            <w:tcW w:w="2175" w:type="dxa"/>
          </w:tcPr>
          <w:p w14:paraId="72B5A213" w14:textId="77777777" w:rsidR="00FF76E1" w:rsidRPr="00836E7E" w:rsidRDefault="00FF76E1"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sidRPr="00836E7E">
              <w:rPr>
                <w:rFonts w:eastAsia="Arial" w:cs="Arial"/>
                <w:bCs w:val="0"/>
                <w:color w:val="FF0000"/>
              </w:rPr>
              <w:t>0.001</w:t>
            </w:r>
          </w:p>
        </w:tc>
      </w:tr>
      <w:tr w:rsidR="00FF76E1" w14:paraId="1D65767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1A0B716" w14:textId="45792831" w:rsidR="00FF76E1" w:rsidRDefault="00FF76E1" w:rsidP="009B52AE">
            <w:pPr>
              <w:pStyle w:val="MMCtabletext"/>
              <w:jc w:val="center"/>
              <w:rPr>
                <w:rFonts w:eastAsia="Arial" w:cs="Arial"/>
                <w:bCs/>
              </w:rPr>
            </w:pPr>
            <w:r w:rsidRPr="3036FA8B">
              <w:rPr>
                <w:rFonts w:eastAsia="Arial" w:cs="Arial"/>
              </w:rPr>
              <w:t>Volume Tolerance (ft)</w:t>
            </w:r>
            <w:r w:rsidR="00836E7E">
              <w:rPr>
                <w:noProof/>
              </w:rPr>
              <w:t xml:space="preserve"> </w:t>
            </w:r>
          </w:p>
        </w:tc>
        <w:tc>
          <w:tcPr>
            <w:tcW w:w="2175" w:type="dxa"/>
          </w:tcPr>
          <w:p w14:paraId="1D9CA4A8" w14:textId="77777777" w:rsidR="00FF76E1" w:rsidRPr="00836E7E" w:rsidRDefault="00FF76E1"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sidRPr="00836E7E">
              <w:rPr>
                <w:rFonts w:eastAsia="Arial" w:cs="Arial"/>
                <w:bCs w:val="0"/>
                <w:color w:val="FF0000"/>
              </w:rPr>
              <w:t>0.001</w:t>
            </w:r>
          </w:p>
        </w:tc>
      </w:tr>
      <w:tr w:rsidR="00FF76E1" w14:paraId="2114376A"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87E2D89" w14:textId="0F2219BE" w:rsidR="00FF76E1" w:rsidRDefault="00FF76E1" w:rsidP="009B52AE">
            <w:pPr>
              <w:pStyle w:val="MMCtabletext"/>
              <w:jc w:val="center"/>
              <w:rPr>
                <w:rFonts w:eastAsia="Arial" w:cs="Arial"/>
                <w:bCs/>
              </w:rPr>
            </w:pPr>
            <w:r w:rsidRPr="3036FA8B">
              <w:rPr>
                <w:rFonts w:eastAsia="Arial" w:cs="Arial"/>
              </w:rPr>
              <w:t>Max Iterations</w:t>
            </w:r>
          </w:p>
        </w:tc>
        <w:tc>
          <w:tcPr>
            <w:tcW w:w="2175" w:type="dxa"/>
          </w:tcPr>
          <w:p w14:paraId="7BA5C219" w14:textId="77777777" w:rsidR="00FF76E1" w:rsidRPr="00836E7E" w:rsidRDefault="00FF76E1"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sidRPr="00836E7E">
              <w:rPr>
                <w:rFonts w:eastAsia="Arial" w:cs="Arial"/>
                <w:bCs w:val="0"/>
                <w:color w:val="FF0000"/>
              </w:rPr>
              <w:t>20</w:t>
            </w:r>
          </w:p>
        </w:tc>
      </w:tr>
      <w:tr w:rsidR="00FF76E1" w14:paraId="759760BC"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1F9E9A94" w14:textId="77777777" w:rsidR="00FF76E1" w:rsidRDefault="00FF76E1" w:rsidP="009B52AE">
            <w:pPr>
              <w:pStyle w:val="MMCtabletext"/>
              <w:jc w:val="center"/>
              <w:rPr>
                <w:rFonts w:eastAsia="Arial" w:cs="Arial"/>
                <w:bCs/>
              </w:rPr>
            </w:pPr>
            <w:r w:rsidRPr="3036FA8B">
              <w:rPr>
                <w:rFonts w:eastAsia="Arial" w:cs="Arial"/>
              </w:rPr>
              <w:t>Fixed Time Step (sec)</w:t>
            </w:r>
          </w:p>
        </w:tc>
        <w:tc>
          <w:tcPr>
            <w:tcW w:w="2175" w:type="dxa"/>
          </w:tcPr>
          <w:p w14:paraId="229CD4AB" w14:textId="77777777" w:rsidR="00FF76E1" w:rsidRPr="00836E7E" w:rsidRDefault="00FF76E1" w:rsidP="009B52AE">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sidRPr="00836E7E">
              <w:rPr>
                <w:rFonts w:eastAsia="Arial" w:cs="Arial"/>
                <w:bCs w:val="0"/>
                <w:color w:val="FF0000"/>
              </w:rPr>
              <w:t>60</w:t>
            </w:r>
            <w:r w:rsidRPr="00836E7E">
              <w:rPr>
                <w:color w:val="FF0000"/>
              </w:rPr>
              <w:t xml:space="preserve"> </w:t>
            </w:r>
          </w:p>
        </w:tc>
      </w:tr>
    </w:tbl>
    <w:p w14:paraId="0D5F2A05" w14:textId="4B670A7A" w:rsidR="00FF76E1" w:rsidRDefault="00FF76E1" w:rsidP="00FF76E1">
      <w:pPr>
        <w:pStyle w:val="FEMANormal"/>
      </w:pPr>
    </w:p>
    <w:p w14:paraId="6E40710D" w14:textId="77777777" w:rsidR="00FF76E1" w:rsidRDefault="00FF76E1" w:rsidP="00FF76E1">
      <w:pPr>
        <w:pStyle w:val="FEMANormal"/>
      </w:pPr>
    </w:p>
    <w:p w14:paraId="18CCAD3A" w14:textId="77777777" w:rsidR="00FF76E1" w:rsidRDefault="00FF76E1" w:rsidP="00FF76E1">
      <w:pPr>
        <w:pStyle w:val="FEMANormal"/>
      </w:pPr>
    </w:p>
    <w:p w14:paraId="2A5775B7" w14:textId="77777777" w:rsidR="00FF76E1" w:rsidRDefault="00FF76E1" w:rsidP="00FF76E1">
      <w:pPr>
        <w:pStyle w:val="FEMANormal"/>
      </w:pPr>
    </w:p>
    <w:p w14:paraId="22A16B01" w14:textId="77777777" w:rsidR="00FF76E1" w:rsidRDefault="00FF76E1" w:rsidP="00FF76E1">
      <w:pPr>
        <w:pStyle w:val="FEMANormal"/>
      </w:pPr>
    </w:p>
    <w:p w14:paraId="45A4B117" w14:textId="77777777" w:rsidR="00FF76E1" w:rsidRDefault="00FF76E1" w:rsidP="00FF76E1">
      <w:pPr>
        <w:pStyle w:val="FEMANormal"/>
      </w:pPr>
    </w:p>
    <w:p w14:paraId="00D3D1B1" w14:textId="77777777" w:rsidR="00FF76E1" w:rsidRDefault="00FF76E1" w:rsidP="00FF76E1">
      <w:pPr>
        <w:pStyle w:val="FEMANormal"/>
      </w:pPr>
    </w:p>
    <w:p w14:paraId="3BDFFDA5" w14:textId="77777777" w:rsidR="00FF76E1" w:rsidRDefault="00FF76E1" w:rsidP="00FF76E1">
      <w:pPr>
        <w:pStyle w:val="FEMANormal"/>
      </w:pPr>
    </w:p>
    <w:p w14:paraId="3FEF3EF4" w14:textId="77777777" w:rsidR="00FF76E1" w:rsidRDefault="00FF76E1" w:rsidP="00FF76E1">
      <w:pPr>
        <w:pStyle w:val="FEMANormal"/>
      </w:pPr>
    </w:p>
    <w:p w14:paraId="2F009D82" w14:textId="77777777" w:rsidR="00FF76E1" w:rsidRDefault="00FF76E1" w:rsidP="00FF76E1">
      <w:pPr>
        <w:pStyle w:val="FEMANormal"/>
      </w:pPr>
    </w:p>
    <w:p w14:paraId="3E63DAA7" w14:textId="77777777" w:rsidR="00FF76E1" w:rsidRDefault="00FF76E1" w:rsidP="00FF76E1">
      <w:pPr>
        <w:pStyle w:val="FEMANormal"/>
      </w:pPr>
    </w:p>
    <w:p w14:paraId="4C93F4EC" w14:textId="77777777" w:rsidR="00A45819" w:rsidRDefault="00A45819" w:rsidP="00FF76E1">
      <w:pPr>
        <w:pStyle w:val="FEMANormal"/>
      </w:pPr>
    </w:p>
    <w:p w14:paraId="0DBA4A13" w14:textId="77777777" w:rsidR="00A45819" w:rsidRDefault="00A45819" w:rsidP="00FF76E1">
      <w:pPr>
        <w:pStyle w:val="FEMANormal"/>
      </w:pPr>
    </w:p>
    <w:p w14:paraId="53410704" w14:textId="77777777"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lastRenderedPageBreak/>
        <w:t>Tertiary Locations: Statistical comparisons of computed and observed flow/stage at all tertiary locations must be in the acceptable or higher range.</w:t>
      </w:r>
    </w:p>
    <w:p w14:paraId="37D2C541" w14:textId="07BB10D5"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10</w:t>
      </w:r>
      <w:r>
        <w:rPr>
          <w:noProof/>
        </w:rPr>
        <w:fldChar w:fldCharType="end"/>
      </w:r>
      <w:r>
        <w:t xml:space="preserve">. </w:t>
      </w:r>
      <w:r w:rsidRPr="3036FA8B">
        <w:rPr>
          <w:color w:val="70AD47" w:themeColor="accent6"/>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118E7EB6"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11</w:t>
      </w:r>
      <w:r>
        <w:rPr>
          <w:noProof/>
        </w:rPr>
        <w:fldChar w:fldCharType="end"/>
      </w:r>
      <w:r>
        <w:t xml:space="preserve">. </w:t>
      </w:r>
      <w:r w:rsidR="00750480">
        <w:rPr>
          <w:color w:val="FF0000"/>
        </w:rPr>
        <w:fldChar w:fldCharType="begin"/>
      </w:r>
      <w:r w:rsidR="00750480">
        <w:rPr>
          <w:color w:val="FF0000"/>
        </w:rPr>
        <w:instrText xml:space="preserve"> MERGEFIELD  Section07_Table11  \* MERGEFORMAT </w:instrText>
      </w:r>
      <w:r w:rsidR="00750480">
        <w:rPr>
          <w:color w:val="FF0000"/>
        </w:rPr>
        <w:fldChar w:fldCharType="separate"/>
      </w:r>
      <w:r w:rsidR="00750480">
        <w:rPr>
          <w:noProof/>
          <w:color w:val="FF0000"/>
        </w:rPr>
        <w:t>«Section07_Table11»</w:t>
      </w:r>
      <w:r w:rsidR="00750480">
        <w:rPr>
          <w:color w:val="FF0000"/>
        </w:rPr>
        <w:fldChar w:fldCharType="end"/>
      </w:r>
    </w:p>
    <w:tbl>
      <w:tblPr>
        <w:tblStyle w:val="GridTable4-Accent31"/>
        <w:tblW w:w="9358" w:type="dxa"/>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5F71F290"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1995</w:t>
            </w:r>
            <w:r w:rsidRPr="001C632A">
              <w:rPr>
                <w:color w:val="FF0000"/>
              </w:rPr>
              <w:br/>
            </w:r>
            <w:r w:rsidRPr="001C632A">
              <w:rPr>
                <w:rFonts w:eastAsia="Arial" w:cs="Arial"/>
                <w:color w:val="FF0000"/>
                <w:sz w:val="20"/>
                <w:szCs w:val="20"/>
              </w:rPr>
              <w:t xml:space="preserve"> 01/05/95-01/29/95</w:t>
            </w:r>
          </w:p>
        </w:tc>
        <w:tc>
          <w:tcPr>
            <w:tcW w:w="1398" w:type="dxa"/>
            <w:gridSpan w:val="2"/>
          </w:tcPr>
          <w:p w14:paraId="73B1DAFA" w14:textId="7ACB40E5"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1996</w:t>
            </w:r>
            <w:r w:rsidRPr="001C632A">
              <w:rPr>
                <w:color w:val="FF0000"/>
              </w:rPr>
              <w:br/>
            </w:r>
            <w:r w:rsidRPr="001C632A">
              <w:rPr>
                <w:rFonts w:eastAsia="Arial" w:cs="Arial"/>
                <w:color w:val="FF0000"/>
                <w:sz w:val="20"/>
                <w:szCs w:val="20"/>
              </w:rPr>
              <w:t xml:space="preserve"> 01/14/96-02/07/96</w:t>
            </w:r>
          </w:p>
        </w:tc>
        <w:tc>
          <w:tcPr>
            <w:tcW w:w="1398" w:type="dxa"/>
            <w:gridSpan w:val="2"/>
          </w:tcPr>
          <w:p w14:paraId="092AA67B"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November 2003</w:t>
            </w:r>
            <w:r w:rsidRPr="001C632A">
              <w:rPr>
                <w:color w:val="FF0000"/>
              </w:rPr>
              <w:br/>
            </w:r>
            <w:r w:rsidRPr="001C632A">
              <w:rPr>
                <w:rFonts w:eastAsia="Arial" w:cs="Arial"/>
                <w:color w:val="FF0000"/>
                <w:sz w:val="20"/>
                <w:szCs w:val="20"/>
              </w:rPr>
              <w:t xml:space="preserve"> 11/06/03-11/28/03</w:t>
            </w:r>
          </w:p>
        </w:tc>
        <w:tc>
          <w:tcPr>
            <w:tcW w:w="1398" w:type="dxa"/>
            <w:gridSpan w:val="2"/>
          </w:tcPr>
          <w:p w14:paraId="44416153"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June 2016</w:t>
            </w:r>
            <w:r w:rsidRPr="001C632A">
              <w:rPr>
                <w:color w:val="FF0000"/>
              </w:rPr>
              <w:br/>
            </w:r>
            <w:r w:rsidRPr="001C632A">
              <w:rPr>
                <w:rFonts w:eastAsia="Arial" w:cs="Arial"/>
                <w:color w:val="FF0000"/>
                <w:sz w:val="20"/>
                <w:szCs w:val="20"/>
              </w:rPr>
              <w:t xml:space="preserve"> 06/20/16-07/04/16</w:t>
            </w:r>
          </w:p>
        </w:tc>
        <w:tc>
          <w:tcPr>
            <w:tcW w:w="1398" w:type="dxa"/>
            <w:gridSpan w:val="2"/>
          </w:tcPr>
          <w:p w14:paraId="1B3F802D"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October 2018</w:t>
            </w:r>
            <w:r w:rsidRPr="001C632A">
              <w:rPr>
                <w:color w:val="FF0000"/>
              </w:rPr>
              <w:br/>
            </w:r>
            <w:r w:rsidRPr="001C632A">
              <w:rPr>
                <w:rFonts w:eastAsia="Arial" w:cs="Arial"/>
                <w:color w:val="FF0000"/>
                <w:sz w:val="20"/>
                <w:szCs w:val="20"/>
              </w:rPr>
              <w:t xml:space="preserve"> 10/09/2018-10/25/2018</w:t>
            </w:r>
          </w:p>
        </w:tc>
        <w:tc>
          <w:tcPr>
            <w:tcW w:w="1398" w:type="dxa"/>
            <w:gridSpan w:val="2"/>
          </w:tcPr>
          <w:p w14:paraId="6E24FBB6"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May 2020</w:t>
            </w:r>
            <w:r w:rsidRPr="001C632A">
              <w:rPr>
                <w:color w:val="FF0000"/>
              </w:rPr>
              <w:br/>
            </w:r>
            <w:r w:rsidRPr="001C632A">
              <w:rPr>
                <w:rFonts w:eastAsia="Arial" w:cs="Arial"/>
                <w:color w:val="FF0000"/>
                <w:sz w:val="20"/>
                <w:szCs w:val="20"/>
              </w:rPr>
              <w:t xml:space="preserve"> 05/17/20-06/14/20</w:t>
            </w:r>
          </w:p>
        </w:tc>
      </w:tr>
      <w:tr w:rsidR="001C632A" w:rsidRPr="001C632A" w14:paraId="0F52E644"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1C632A" w:rsidRPr="001C632A" w14:paraId="40B42179"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7A5871BA"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Queen Shoals</w:t>
            </w:r>
          </w:p>
        </w:tc>
        <w:tc>
          <w:tcPr>
            <w:tcW w:w="699" w:type="dxa"/>
          </w:tcPr>
          <w:p w14:paraId="2E0FE12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323DADA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033B854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1D74FC0A" w14:textId="495F18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2BF5E028" w14:textId="5407B90A"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12A524D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48227F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7042FC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4F0C88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449FA0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09923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2B3C3B1A"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r>
      <w:tr w:rsidR="001C632A" w:rsidRPr="001C632A" w14:paraId="1F0BE9B9"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5974EE4E"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Clay</w:t>
            </w:r>
          </w:p>
        </w:tc>
        <w:tc>
          <w:tcPr>
            <w:tcW w:w="699" w:type="dxa"/>
          </w:tcPr>
          <w:p w14:paraId="75E70DE2"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0C985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A3D9B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87A9975"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25DECD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544EB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55DD0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0B0BF40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9CBDC0"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C28647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A2EA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907E5E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3A17131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27121C06"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Frametown</w:t>
            </w:r>
          </w:p>
        </w:tc>
        <w:tc>
          <w:tcPr>
            <w:tcW w:w="699" w:type="dxa"/>
          </w:tcPr>
          <w:p w14:paraId="7CC9E665"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898B72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5B8881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349205C"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376B52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2B5BD7D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7D74B084"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0A4AE7E"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8C6D90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F81102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554897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72AA55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2FB1FCCC"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22452511"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Sutton Downstream</w:t>
            </w:r>
          </w:p>
        </w:tc>
        <w:tc>
          <w:tcPr>
            <w:tcW w:w="699" w:type="dxa"/>
          </w:tcPr>
          <w:p w14:paraId="51ABB55F"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359E031"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9FA9A1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DF6E3A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387B84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58B59A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4249"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3E4C24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52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65B102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E882BB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0902137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6E41364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5A3BF0E7"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lastRenderedPageBreak/>
              <w:t>Birch River at Harold</w:t>
            </w:r>
          </w:p>
        </w:tc>
        <w:tc>
          <w:tcPr>
            <w:tcW w:w="699" w:type="dxa"/>
          </w:tcPr>
          <w:p w14:paraId="4895C31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46ABFF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E52784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DD6C6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9463D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C7005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5646C7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A1AB87"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D3E50E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AB1A4E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5C0EF6D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451FC12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15439247"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FF76E1" w:rsidRPr="001C632A" w:rsidRDefault="00FF76E1" w:rsidP="009B52AE">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7258EAFC" w:rsidR="003067D3" w:rsidRDefault="003067D3" w:rsidP="003067D3">
      <w:pPr>
        <w:pStyle w:val="Caption"/>
        <w:keepNext/>
      </w:pPr>
      <w:r>
        <w:t xml:space="preserve">Table </w:t>
      </w:r>
      <w:r>
        <w:fldChar w:fldCharType="begin"/>
      </w:r>
      <w:r>
        <w:instrText xml:space="preserve"> SEQ Table \* ARABIC </w:instrText>
      </w:r>
      <w:r>
        <w:fldChar w:fldCharType="separate"/>
      </w:r>
      <w:r w:rsidR="007C2953">
        <w:rPr>
          <w:noProof/>
        </w:rPr>
        <w:t>12</w:t>
      </w:r>
      <w:r>
        <w:rPr>
          <w:noProof/>
        </w:rPr>
        <w:fldChar w:fldCharType="end"/>
      </w:r>
      <w:r>
        <w:t xml:space="preserve">. </w:t>
      </w:r>
      <w:r w:rsidR="00642A0D">
        <w:rPr>
          <w:color w:val="FF0000"/>
        </w:rPr>
        <w:fldChar w:fldCharType="begin"/>
      </w:r>
      <w:r w:rsidR="00642A0D">
        <w:rPr>
          <w:color w:val="FF0000"/>
        </w:rPr>
        <w:instrText xml:space="preserve"> MERGEFIELD  Section07_Table12  \* MERGEFORMAT </w:instrText>
      </w:r>
      <w:r w:rsidR="00642A0D">
        <w:rPr>
          <w:color w:val="FF0000"/>
        </w:rPr>
        <w:fldChar w:fldCharType="separate"/>
      </w:r>
      <w:r w:rsidR="00642A0D">
        <w:rPr>
          <w:noProof/>
          <w:color w:val="FF0000"/>
        </w:rPr>
        <w:t>«Section07_Table12»</w:t>
      </w:r>
      <w:r w:rsidR="00642A0D">
        <w:rPr>
          <w:color w:val="FF0000"/>
        </w:rPr>
        <w:fldChar w:fldCharType="end"/>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t xml:space="preserve">[describe approach to calibration for any operable features in basin, dams, pumps, </w:t>
      </w:r>
      <w:proofErr w:type="spellStart"/>
      <w:r>
        <w:t>etc</w:t>
      </w:r>
      <w:proofErr w:type="spellEnd"/>
      <w:r>
        <w:t xml:space="preserve"> as needed]</w:t>
      </w:r>
    </w:p>
    <w:p w14:paraId="2F86C24C" w14:textId="77777777" w:rsidR="00FF76E1" w:rsidRDefault="00FF76E1" w:rsidP="00FF76E1">
      <w:pPr>
        <w:pStyle w:val="MMCbodytext"/>
      </w:pPr>
      <w:r>
        <w:t xml:space="preserve">[describe any other considerations or calibration data that was used – e.g. </w:t>
      </w:r>
      <w:proofErr w:type="gramStart"/>
      <w:r>
        <w:t>High Water</w:t>
      </w:r>
      <w:proofErr w:type="gramEnd"/>
      <w:r>
        <w:t xml:space="preserve"> Marks, Aerial Photos during flood events, </w:t>
      </w:r>
      <w:proofErr w:type="spellStart"/>
      <w:r>
        <w:t>etc</w:t>
      </w:r>
      <w:proofErr w:type="spellEnd"/>
      <w:r>
        <w:t>]</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t>Discussion</w:t>
      </w:r>
      <w:bookmarkEnd w:id="29"/>
    </w:p>
    <w:p w14:paraId="2EF61E81" w14:textId="6A8FE80C" w:rsidR="00FF76E1" w:rsidRDefault="00FF76E1" w:rsidP="00FF76E1">
      <w:pPr>
        <w:spacing w:line="259" w:lineRule="auto"/>
        <w:rPr>
          <w:sz w:val="20"/>
          <w:szCs w:val="20"/>
        </w:rPr>
        <w:sectPr w:rsidR="00FF76E1" w:rsidSect="00FF76E1">
          <w:type w:val="continuous"/>
          <w:pgSz w:w="12240" w:h="15840" w:code="1"/>
          <w:pgMar w:top="1440" w:right="1440" w:bottom="1440" w:left="1440" w:header="720" w:footer="720" w:gutter="0"/>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t>Appendix A – Results</w:t>
      </w:r>
      <w:bookmarkEnd w:id="31"/>
    </w:p>
    <w:p w14:paraId="7ECB50C2" w14:textId="3ADDD322"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Pr>
          <w:noProof/>
        </w:rPr>
        <w:t>13</w:t>
      </w:r>
      <w:r>
        <w:rPr>
          <w:noProof/>
        </w:rPr>
        <w:fldChar w:fldCharType="end"/>
      </w:r>
      <w:r>
        <w:t xml:space="preserve">. </w:t>
      </w:r>
      <w:r>
        <w:rPr>
          <w:color w:val="FF0000"/>
        </w:rPr>
        <w:fldChar w:fldCharType="begin"/>
      </w:r>
      <w:r>
        <w:rPr>
          <w:color w:val="FF0000"/>
        </w:rPr>
        <w:instrText xml:space="preserve"> MERGEFIELD  AppendixA_Table13  \* MERGEFORMAT </w:instrText>
      </w:r>
      <w:r>
        <w:rPr>
          <w:color w:val="FF0000"/>
        </w:rPr>
        <w:fldChar w:fldCharType="separate"/>
      </w:r>
      <w:r>
        <w:rPr>
          <w:noProof/>
          <w:color w:val="FF0000"/>
        </w:rPr>
        <w:t>«AppendixA_Table13»</w:t>
      </w:r>
      <w:r>
        <w:rPr>
          <w:color w:val="FF0000"/>
        </w:rPr>
        <w:fldChar w:fldCharType="end"/>
      </w:r>
    </w:p>
    <w:tbl>
      <w:tblPr>
        <w:tblStyle w:val="TableGrid"/>
        <w:tblpPr w:leftFromText="180" w:rightFromText="180" w:vertAnchor="text" w:tblpXSpec="center" w:tblpY="1"/>
        <w:tblOverlap w:val="never"/>
        <w:tblW w:w="12193" w:type="dxa"/>
        <w:jc w:val="center"/>
        <w:tblLayout w:type="fixed"/>
        <w:tblLook w:val="04A0" w:firstRow="1" w:lastRow="0" w:firstColumn="1" w:lastColumn="0" w:noHBand="0" w:noVBand="1"/>
      </w:tblPr>
      <w:tblGrid>
        <w:gridCol w:w="985"/>
        <w:gridCol w:w="1890"/>
        <w:gridCol w:w="1080"/>
        <w:gridCol w:w="9"/>
        <w:gridCol w:w="1611"/>
        <w:gridCol w:w="1103"/>
        <w:gridCol w:w="1103"/>
        <w:gridCol w:w="1103"/>
        <w:gridCol w:w="1103"/>
        <w:gridCol w:w="1103"/>
        <w:gridCol w:w="1103"/>
      </w:tblGrid>
      <w:tr w:rsidR="00635884" w14:paraId="4D36E2EE" w14:textId="77777777" w:rsidTr="009B52AE">
        <w:trPr>
          <w:jc w:val="center"/>
        </w:trPr>
        <w:tc>
          <w:tcPr>
            <w:tcW w:w="985" w:type="dxa"/>
            <w:vMerge w:val="restart"/>
          </w:tcPr>
          <w:p w14:paraId="0FF8528B" w14:textId="77777777" w:rsidR="00635884" w:rsidRDefault="00635884" w:rsidP="009B52AE">
            <w:pPr>
              <w:pStyle w:val="MMCtablehead"/>
            </w:pPr>
            <w:r w:rsidRPr="003C4A21">
              <w:rPr>
                <w:sz w:val="18"/>
                <w:szCs w:val="18"/>
              </w:rPr>
              <w:t>January 199</w:t>
            </w:r>
            <w:r>
              <w:rPr>
                <w:sz w:val="18"/>
                <w:szCs w:val="18"/>
              </w:rPr>
              <w:t>6</w:t>
            </w:r>
          </w:p>
        </w:tc>
        <w:tc>
          <w:tcPr>
            <w:tcW w:w="1890" w:type="dxa"/>
          </w:tcPr>
          <w:p w14:paraId="44834575" w14:textId="77777777" w:rsidR="00635884" w:rsidRDefault="00635884" w:rsidP="009B52AE">
            <w:pPr>
              <w:pStyle w:val="MMCtablehead"/>
            </w:pPr>
          </w:p>
        </w:tc>
        <w:tc>
          <w:tcPr>
            <w:tcW w:w="2700" w:type="dxa"/>
            <w:gridSpan w:val="3"/>
            <w:tcBorders>
              <w:bottom w:val="single" w:sz="4" w:space="0" w:color="auto"/>
            </w:tcBorders>
          </w:tcPr>
          <w:p w14:paraId="7B0C84B9" w14:textId="77777777" w:rsidR="00635884" w:rsidRDefault="00635884" w:rsidP="009B52AE">
            <w:pPr>
              <w:pStyle w:val="MMCtablehead"/>
            </w:pPr>
            <w:r>
              <w:t>Gage 1</w:t>
            </w:r>
          </w:p>
        </w:tc>
        <w:tc>
          <w:tcPr>
            <w:tcW w:w="2206" w:type="dxa"/>
            <w:gridSpan w:val="2"/>
          </w:tcPr>
          <w:p w14:paraId="2A4CAAA3" w14:textId="77777777" w:rsidR="00635884" w:rsidRDefault="00635884" w:rsidP="009B52AE">
            <w:pPr>
              <w:pStyle w:val="MMCtablehead"/>
            </w:pPr>
            <w:r>
              <w:t>Gage 2</w:t>
            </w:r>
          </w:p>
        </w:tc>
        <w:tc>
          <w:tcPr>
            <w:tcW w:w="2206" w:type="dxa"/>
            <w:gridSpan w:val="2"/>
          </w:tcPr>
          <w:p w14:paraId="5A3B0BC0" w14:textId="77777777" w:rsidR="00635884" w:rsidRDefault="00635884" w:rsidP="009B52AE">
            <w:pPr>
              <w:pStyle w:val="MMCtablehead"/>
            </w:pPr>
            <w:r>
              <w:t>Gage 3</w:t>
            </w:r>
          </w:p>
        </w:tc>
        <w:tc>
          <w:tcPr>
            <w:tcW w:w="2206" w:type="dxa"/>
            <w:gridSpan w:val="2"/>
          </w:tcPr>
          <w:p w14:paraId="263EAB1B" w14:textId="77777777" w:rsidR="00635884" w:rsidRDefault="00635884" w:rsidP="009B52AE">
            <w:pPr>
              <w:pStyle w:val="MMCtablehead"/>
            </w:pPr>
            <w:r>
              <w:t>Elk River at Sutton Downstream</w:t>
            </w:r>
          </w:p>
        </w:tc>
      </w:tr>
      <w:tr w:rsidR="00635884" w:rsidRPr="005265B1" w14:paraId="058E5A6C" w14:textId="77777777" w:rsidTr="009B52AE">
        <w:trPr>
          <w:jc w:val="center"/>
        </w:trPr>
        <w:tc>
          <w:tcPr>
            <w:tcW w:w="985" w:type="dxa"/>
            <w:vMerge/>
          </w:tcPr>
          <w:p w14:paraId="4DACA02C" w14:textId="77777777" w:rsidR="00635884" w:rsidRPr="003C4A21" w:rsidRDefault="00635884" w:rsidP="009B52AE">
            <w:pPr>
              <w:pStyle w:val="MMCtablehead"/>
              <w:rPr>
                <w:sz w:val="18"/>
                <w:szCs w:val="18"/>
              </w:rPr>
            </w:pPr>
          </w:p>
        </w:tc>
        <w:tc>
          <w:tcPr>
            <w:tcW w:w="1890" w:type="dxa"/>
            <w:tcBorders>
              <w:right w:val="single" w:sz="4" w:space="0" w:color="auto"/>
            </w:tcBorders>
          </w:tcPr>
          <w:p w14:paraId="72899E69" w14:textId="77777777" w:rsidR="00635884" w:rsidRPr="005265B1" w:rsidRDefault="00635884" w:rsidP="009B52AE">
            <w:pPr>
              <w:pStyle w:val="MMCtablehead"/>
            </w:pPr>
          </w:p>
        </w:tc>
        <w:tc>
          <w:tcPr>
            <w:tcW w:w="1080" w:type="dxa"/>
            <w:tcBorders>
              <w:top w:val="single" w:sz="4" w:space="0" w:color="auto"/>
              <w:left w:val="single" w:sz="4" w:space="0" w:color="auto"/>
              <w:bottom w:val="single" w:sz="4" w:space="0" w:color="auto"/>
              <w:right w:val="nil"/>
            </w:tcBorders>
          </w:tcPr>
          <w:p w14:paraId="248F0799" w14:textId="77777777" w:rsidR="00635884" w:rsidRPr="005265B1" w:rsidRDefault="00635884" w:rsidP="009B52AE">
            <w:pPr>
              <w:pStyle w:val="MMCtablehead"/>
            </w:pPr>
            <w:r w:rsidRPr="005265B1">
              <w:t>Stage</w:t>
            </w:r>
          </w:p>
        </w:tc>
        <w:tc>
          <w:tcPr>
            <w:tcW w:w="1620" w:type="dxa"/>
            <w:gridSpan w:val="2"/>
            <w:tcBorders>
              <w:top w:val="single" w:sz="4" w:space="0" w:color="auto"/>
              <w:left w:val="nil"/>
              <w:bottom w:val="single" w:sz="4" w:space="0" w:color="auto"/>
              <w:right w:val="single" w:sz="4" w:space="0" w:color="auto"/>
            </w:tcBorders>
          </w:tcPr>
          <w:p w14:paraId="1E235053" w14:textId="77777777" w:rsidR="00635884" w:rsidRPr="005265B1" w:rsidRDefault="00635884" w:rsidP="009B52AE">
            <w:pPr>
              <w:pStyle w:val="MMCtablehead"/>
            </w:pPr>
          </w:p>
        </w:tc>
        <w:tc>
          <w:tcPr>
            <w:tcW w:w="1103" w:type="dxa"/>
            <w:tcBorders>
              <w:left w:val="single" w:sz="4" w:space="0" w:color="auto"/>
              <w:bottom w:val="single" w:sz="4" w:space="0" w:color="auto"/>
              <w:right w:val="nil"/>
            </w:tcBorders>
          </w:tcPr>
          <w:p w14:paraId="4BCD4E87"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1E4A6ABC" w14:textId="77777777" w:rsidR="00635884" w:rsidRPr="005265B1" w:rsidRDefault="00635884" w:rsidP="009B52AE">
            <w:pPr>
              <w:pStyle w:val="MMCtablehead"/>
            </w:pPr>
          </w:p>
        </w:tc>
        <w:tc>
          <w:tcPr>
            <w:tcW w:w="1103" w:type="dxa"/>
            <w:tcBorders>
              <w:right w:val="nil"/>
            </w:tcBorders>
          </w:tcPr>
          <w:p w14:paraId="27ED7209"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5B3C7E89" w14:textId="77777777" w:rsidR="00635884" w:rsidRPr="005265B1" w:rsidRDefault="00635884" w:rsidP="009B52AE">
            <w:pPr>
              <w:pStyle w:val="MMCtablehead"/>
            </w:pPr>
          </w:p>
        </w:tc>
        <w:tc>
          <w:tcPr>
            <w:tcW w:w="1103" w:type="dxa"/>
            <w:tcBorders>
              <w:right w:val="nil"/>
            </w:tcBorders>
          </w:tcPr>
          <w:p w14:paraId="3ACF419C"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3C14D078" w14:textId="77777777" w:rsidR="00635884" w:rsidRPr="005265B1" w:rsidRDefault="00635884" w:rsidP="009B52AE">
            <w:pPr>
              <w:pStyle w:val="MMCtablehead"/>
            </w:pPr>
          </w:p>
        </w:tc>
      </w:tr>
      <w:tr w:rsidR="00635884" w:rsidRPr="005265B1" w14:paraId="655FFDD4" w14:textId="77777777" w:rsidTr="009B52AE">
        <w:trPr>
          <w:jc w:val="center"/>
        </w:trPr>
        <w:tc>
          <w:tcPr>
            <w:tcW w:w="985" w:type="dxa"/>
            <w:vMerge/>
          </w:tcPr>
          <w:p w14:paraId="412F9802" w14:textId="77777777" w:rsidR="00635884" w:rsidRPr="005265B1" w:rsidRDefault="00635884" w:rsidP="009B52AE">
            <w:pPr>
              <w:pStyle w:val="MMCtabletext"/>
            </w:pPr>
          </w:p>
        </w:tc>
        <w:tc>
          <w:tcPr>
            <w:tcW w:w="1890" w:type="dxa"/>
            <w:tcBorders>
              <w:right w:val="single" w:sz="4" w:space="0" w:color="auto"/>
            </w:tcBorders>
            <w:vAlign w:val="center"/>
          </w:tcPr>
          <w:p w14:paraId="59E75619"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1ADEE0F7" w14:textId="77777777" w:rsidR="00635884" w:rsidRPr="005265B1" w:rsidRDefault="00635884" w:rsidP="009B52AE">
            <w:pPr>
              <w:pStyle w:val="MMCtabletext"/>
              <w:jc w:val="center"/>
            </w:pPr>
            <w:r>
              <w:t>0.84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73691C1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266F586" w14:textId="77777777" w:rsidR="00635884" w:rsidRPr="005265B1" w:rsidRDefault="00635884" w:rsidP="009B52AE">
            <w:pPr>
              <w:pStyle w:val="MMCtabletext"/>
              <w:jc w:val="center"/>
            </w:pPr>
            <w:r>
              <w:t>0.85</w:t>
            </w:r>
          </w:p>
        </w:tc>
        <w:tc>
          <w:tcPr>
            <w:tcW w:w="1103" w:type="dxa"/>
            <w:tcBorders>
              <w:left w:val="nil"/>
            </w:tcBorders>
            <w:shd w:val="clear" w:color="auto" w:fill="00B050"/>
            <w:vAlign w:val="center"/>
          </w:tcPr>
          <w:p w14:paraId="62E5C974"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246E54B0" w14:textId="77777777" w:rsidR="00635884" w:rsidRPr="005265B1" w:rsidRDefault="00635884" w:rsidP="009B52AE">
            <w:pPr>
              <w:pStyle w:val="MMCtabletext"/>
              <w:jc w:val="center"/>
            </w:pPr>
            <w:r>
              <w:t>0.72</w:t>
            </w:r>
          </w:p>
        </w:tc>
        <w:tc>
          <w:tcPr>
            <w:tcW w:w="1103" w:type="dxa"/>
            <w:tcBorders>
              <w:left w:val="nil"/>
            </w:tcBorders>
            <w:shd w:val="clear" w:color="auto" w:fill="00B050"/>
            <w:vAlign w:val="center"/>
          </w:tcPr>
          <w:p w14:paraId="37B3ACD8" w14:textId="77777777" w:rsidR="00635884" w:rsidRPr="005265B1" w:rsidRDefault="00635884" w:rsidP="009B52AE">
            <w:pPr>
              <w:pStyle w:val="MMCtabletext"/>
              <w:jc w:val="center"/>
            </w:pPr>
            <w:r>
              <w:t>Very Good</w:t>
            </w:r>
          </w:p>
        </w:tc>
        <w:tc>
          <w:tcPr>
            <w:tcW w:w="2206" w:type="dxa"/>
            <w:gridSpan w:val="2"/>
            <w:vAlign w:val="center"/>
          </w:tcPr>
          <w:p w14:paraId="02FAAA32" w14:textId="77777777" w:rsidR="00635884" w:rsidRPr="005265B1" w:rsidRDefault="00635884" w:rsidP="009B52AE">
            <w:pPr>
              <w:pStyle w:val="MMCtabletext"/>
              <w:jc w:val="center"/>
            </w:pPr>
            <w:r>
              <w:t>Data unavailable</w:t>
            </w:r>
          </w:p>
        </w:tc>
      </w:tr>
      <w:tr w:rsidR="00635884" w:rsidRPr="005265B1" w14:paraId="5C875F27" w14:textId="77777777" w:rsidTr="009B52AE">
        <w:trPr>
          <w:jc w:val="center"/>
        </w:trPr>
        <w:tc>
          <w:tcPr>
            <w:tcW w:w="985" w:type="dxa"/>
            <w:vMerge/>
          </w:tcPr>
          <w:p w14:paraId="2E999AAA" w14:textId="77777777" w:rsidR="00635884" w:rsidRPr="005265B1" w:rsidRDefault="00635884" w:rsidP="009B52AE">
            <w:pPr>
              <w:pStyle w:val="MMCtabletext"/>
            </w:pPr>
          </w:p>
        </w:tc>
        <w:tc>
          <w:tcPr>
            <w:tcW w:w="1890" w:type="dxa"/>
            <w:tcBorders>
              <w:right w:val="single" w:sz="4" w:space="0" w:color="auto"/>
            </w:tcBorders>
            <w:vAlign w:val="center"/>
          </w:tcPr>
          <w:p w14:paraId="55CF44C6"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0B8E31AE" w14:textId="77777777" w:rsidR="00635884" w:rsidRPr="005265B1" w:rsidRDefault="00635884" w:rsidP="009B52AE">
            <w:pPr>
              <w:pStyle w:val="MMCtabletext"/>
              <w:jc w:val="center"/>
            </w:pPr>
            <w:r>
              <w:t>0.39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9149A34"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566CAD5B" w14:textId="77777777" w:rsidR="00635884" w:rsidRPr="005265B1" w:rsidRDefault="00635884" w:rsidP="009B52AE">
            <w:pPr>
              <w:pStyle w:val="MMCtabletext"/>
              <w:jc w:val="center"/>
            </w:pPr>
            <w:r>
              <w:t>0.38</w:t>
            </w:r>
          </w:p>
        </w:tc>
        <w:tc>
          <w:tcPr>
            <w:tcW w:w="1103" w:type="dxa"/>
            <w:tcBorders>
              <w:left w:val="nil"/>
            </w:tcBorders>
            <w:shd w:val="clear" w:color="auto" w:fill="00B050"/>
            <w:vAlign w:val="center"/>
          </w:tcPr>
          <w:p w14:paraId="22436E8D"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FF4DFAE" w14:textId="77777777" w:rsidR="00635884" w:rsidRPr="005265B1" w:rsidRDefault="00635884" w:rsidP="009B52AE">
            <w:pPr>
              <w:pStyle w:val="MMCtabletext"/>
              <w:jc w:val="center"/>
            </w:pPr>
            <w:r>
              <w:t>0.52</w:t>
            </w:r>
          </w:p>
        </w:tc>
        <w:tc>
          <w:tcPr>
            <w:tcW w:w="1103" w:type="dxa"/>
            <w:tcBorders>
              <w:left w:val="nil"/>
            </w:tcBorders>
            <w:shd w:val="clear" w:color="auto" w:fill="00B050"/>
            <w:vAlign w:val="center"/>
          </w:tcPr>
          <w:p w14:paraId="4035E27D" w14:textId="77777777" w:rsidR="00635884" w:rsidRPr="005265B1" w:rsidRDefault="00635884" w:rsidP="009B52AE">
            <w:pPr>
              <w:pStyle w:val="MMCtabletext"/>
              <w:jc w:val="center"/>
            </w:pPr>
            <w:r>
              <w:t>Very Good</w:t>
            </w:r>
          </w:p>
        </w:tc>
        <w:tc>
          <w:tcPr>
            <w:tcW w:w="1103" w:type="dxa"/>
            <w:tcBorders>
              <w:right w:val="nil"/>
            </w:tcBorders>
            <w:vAlign w:val="center"/>
          </w:tcPr>
          <w:p w14:paraId="6E3EABCD" w14:textId="77777777" w:rsidR="00635884" w:rsidRPr="005265B1" w:rsidRDefault="00635884" w:rsidP="009B52AE">
            <w:pPr>
              <w:pStyle w:val="MMCtabletext"/>
              <w:jc w:val="center"/>
            </w:pPr>
          </w:p>
        </w:tc>
        <w:tc>
          <w:tcPr>
            <w:tcW w:w="1103" w:type="dxa"/>
            <w:tcBorders>
              <w:left w:val="nil"/>
            </w:tcBorders>
            <w:vAlign w:val="center"/>
          </w:tcPr>
          <w:p w14:paraId="7551C1DE" w14:textId="77777777" w:rsidR="00635884" w:rsidRPr="005265B1" w:rsidRDefault="00635884" w:rsidP="009B52AE">
            <w:pPr>
              <w:pStyle w:val="MMCtabletext"/>
              <w:jc w:val="center"/>
            </w:pPr>
          </w:p>
        </w:tc>
      </w:tr>
      <w:tr w:rsidR="00635884" w:rsidRPr="005265B1" w14:paraId="72D06F97" w14:textId="77777777" w:rsidTr="009B52AE">
        <w:trPr>
          <w:jc w:val="center"/>
        </w:trPr>
        <w:tc>
          <w:tcPr>
            <w:tcW w:w="985" w:type="dxa"/>
            <w:vMerge/>
          </w:tcPr>
          <w:p w14:paraId="505A3E99" w14:textId="77777777" w:rsidR="00635884" w:rsidRPr="005265B1" w:rsidRDefault="00635884" w:rsidP="009B52AE">
            <w:pPr>
              <w:pStyle w:val="MMCtabletext"/>
            </w:pPr>
          </w:p>
        </w:tc>
        <w:tc>
          <w:tcPr>
            <w:tcW w:w="1890" w:type="dxa"/>
            <w:tcBorders>
              <w:right w:val="single" w:sz="4" w:space="0" w:color="auto"/>
            </w:tcBorders>
            <w:vAlign w:val="center"/>
          </w:tcPr>
          <w:p w14:paraId="31204ED9"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3F7D9773" w14:textId="77777777" w:rsidR="00635884" w:rsidRPr="005265B1" w:rsidRDefault="00635884" w:rsidP="009B52AE">
            <w:pPr>
              <w:pStyle w:val="MMCtabletext"/>
              <w:jc w:val="center"/>
            </w:pPr>
            <w:r>
              <w:t>0.04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5027EE98"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6F91290" w14:textId="77777777" w:rsidR="00635884" w:rsidRPr="005265B1" w:rsidRDefault="00635884" w:rsidP="009B52AE">
            <w:pPr>
              <w:pStyle w:val="MMCtabletext"/>
              <w:jc w:val="center"/>
            </w:pPr>
            <w:r>
              <w:t>0.04</w:t>
            </w:r>
          </w:p>
        </w:tc>
        <w:tc>
          <w:tcPr>
            <w:tcW w:w="1103" w:type="dxa"/>
            <w:tcBorders>
              <w:left w:val="nil"/>
            </w:tcBorders>
            <w:shd w:val="clear" w:color="auto" w:fill="00B050"/>
            <w:vAlign w:val="center"/>
          </w:tcPr>
          <w:p w14:paraId="3C49F3E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7C1DE935" w14:textId="77777777" w:rsidR="00635884" w:rsidRPr="005265B1" w:rsidRDefault="00635884" w:rsidP="009B52AE">
            <w:pPr>
              <w:pStyle w:val="MMCtabletext"/>
              <w:jc w:val="center"/>
            </w:pPr>
            <w:r>
              <w:t>0.08</w:t>
            </w:r>
          </w:p>
        </w:tc>
        <w:tc>
          <w:tcPr>
            <w:tcW w:w="1103" w:type="dxa"/>
            <w:tcBorders>
              <w:left w:val="nil"/>
            </w:tcBorders>
            <w:shd w:val="clear" w:color="auto" w:fill="00B050"/>
            <w:vAlign w:val="center"/>
          </w:tcPr>
          <w:p w14:paraId="22889ABB" w14:textId="77777777" w:rsidR="00635884" w:rsidRPr="005265B1" w:rsidRDefault="00635884" w:rsidP="009B52AE">
            <w:pPr>
              <w:pStyle w:val="MMCtabletext"/>
              <w:jc w:val="center"/>
            </w:pPr>
            <w:r>
              <w:t>Very Good</w:t>
            </w:r>
          </w:p>
        </w:tc>
        <w:tc>
          <w:tcPr>
            <w:tcW w:w="1103" w:type="dxa"/>
            <w:tcBorders>
              <w:right w:val="nil"/>
            </w:tcBorders>
            <w:vAlign w:val="center"/>
          </w:tcPr>
          <w:p w14:paraId="6DA4B0CD" w14:textId="77777777" w:rsidR="00635884" w:rsidRPr="005265B1" w:rsidRDefault="00635884" w:rsidP="009B52AE">
            <w:pPr>
              <w:pStyle w:val="MMCtabletext"/>
              <w:jc w:val="center"/>
            </w:pPr>
          </w:p>
        </w:tc>
        <w:tc>
          <w:tcPr>
            <w:tcW w:w="1103" w:type="dxa"/>
            <w:tcBorders>
              <w:left w:val="nil"/>
            </w:tcBorders>
            <w:vAlign w:val="center"/>
          </w:tcPr>
          <w:p w14:paraId="621FA381" w14:textId="77777777" w:rsidR="00635884" w:rsidRPr="005265B1" w:rsidRDefault="00635884" w:rsidP="009B52AE">
            <w:pPr>
              <w:pStyle w:val="MMCtabletext"/>
              <w:jc w:val="center"/>
            </w:pPr>
          </w:p>
        </w:tc>
      </w:tr>
      <w:tr w:rsidR="00635884" w:rsidRPr="005265B1" w14:paraId="2881C99B" w14:textId="77777777" w:rsidTr="009B52AE">
        <w:trPr>
          <w:jc w:val="center"/>
        </w:trPr>
        <w:tc>
          <w:tcPr>
            <w:tcW w:w="985" w:type="dxa"/>
            <w:vMerge/>
          </w:tcPr>
          <w:p w14:paraId="4155EAFE" w14:textId="77777777" w:rsidR="00635884" w:rsidRPr="005265B1" w:rsidRDefault="00635884" w:rsidP="009B52AE">
            <w:pPr>
              <w:pStyle w:val="MMCtabletext"/>
            </w:pPr>
          </w:p>
        </w:tc>
        <w:tc>
          <w:tcPr>
            <w:tcW w:w="1890" w:type="dxa"/>
            <w:tcBorders>
              <w:right w:val="single" w:sz="4" w:space="0" w:color="auto"/>
            </w:tcBorders>
            <w:vAlign w:val="center"/>
          </w:tcPr>
          <w:p w14:paraId="1824E4EC" w14:textId="77777777" w:rsidR="00635884" w:rsidRPr="005265B1" w:rsidRDefault="00635884" w:rsidP="009B52AE">
            <w:pPr>
              <w:pStyle w:val="MMCtabletext"/>
            </w:pPr>
            <w:r>
              <w:t>Coefficient of Determination</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5A6EF29F" w14:textId="77777777" w:rsidR="00635884" w:rsidRPr="005265B1" w:rsidRDefault="00635884" w:rsidP="009B52AE">
            <w:pPr>
              <w:pStyle w:val="MMCtabletext"/>
              <w:jc w:val="center"/>
            </w:pPr>
            <w:r>
              <w:t>0.89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D5EA32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62A56CB3" w14:textId="77777777" w:rsidR="00635884" w:rsidRPr="005265B1" w:rsidRDefault="00635884" w:rsidP="009B52AE">
            <w:pPr>
              <w:pStyle w:val="MMCtabletext"/>
              <w:jc w:val="center"/>
            </w:pPr>
            <w:r>
              <w:t>0.89</w:t>
            </w:r>
          </w:p>
        </w:tc>
        <w:tc>
          <w:tcPr>
            <w:tcW w:w="1103" w:type="dxa"/>
            <w:tcBorders>
              <w:left w:val="nil"/>
            </w:tcBorders>
            <w:shd w:val="clear" w:color="auto" w:fill="00B050"/>
            <w:vAlign w:val="center"/>
          </w:tcPr>
          <w:p w14:paraId="7F47F9F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74CC0D6" w14:textId="77777777" w:rsidR="00635884" w:rsidRPr="005265B1" w:rsidRDefault="00635884" w:rsidP="009B52AE">
            <w:pPr>
              <w:pStyle w:val="MMCtabletext"/>
              <w:jc w:val="center"/>
            </w:pPr>
            <w:r>
              <w:t>0.79</w:t>
            </w:r>
          </w:p>
        </w:tc>
        <w:tc>
          <w:tcPr>
            <w:tcW w:w="1103" w:type="dxa"/>
            <w:tcBorders>
              <w:left w:val="nil"/>
            </w:tcBorders>
            <w:shd w:val="clear" w:color="auto" w:fill="00B050"/>
            <w:vAlign w:val="center"/>
          </w:tcPr>
          <w:p w14:paraId="268E9867" w14:textId="77777777" w:rsidR="00635884" w:rsidRPr="005265B1" w:rsidRDefault="00635884" w:rsidP="009B52AE">
            <w:pPr>
              <w:pStyle w:val="MMCtabletext"/>
              <w:jc w:val="center"/>
            </w:pPr>
            <w:r>
              <w:t>Very Good</w:t>
            </w:r>
          </w:p>
        </w:tc>
        <w:tc>
          <w:tcPr>
            <w:tcW w:w="1103" w:type="dxa"/>
            <w:tcBorders>
              <w:right w:val="nil"/>
            </w:tcBorders>
            <w:vAlign w:val="center"/>
          </w:tcPr>
          <w:p w14:paraId="477965E8" w14:textId="77777777" w:rsidR="00635884" w:rsidRPr="005265B1" w:rsidRDefault="00635884" w:rsidP="009B52AE">
            <w:pPr>
              <w:pStyle w:val="MMCtabletext"/>
              <w:jc w:val="center"/>
            </w:pPr>
          </w:p>
        </w:tc>
        <w:tc>
          <w:tcPr>
            <w:tcW w:w="1103" w:type="dxa"/>
            <w:tcBorders>
              <w:left w:val="nil"/>
            </w:tcBorders>
            <w:vAlign w:val="center"/>
          </w:tcPr>
          <w:p w14:paraId="174761DB" w14:textId="77777777" w:rsidR="00635884" w:rsidRPr="005265B1" w:rsidRDefault="00635884" w:rsidP="009B52AE">
            <w:pPr>
              <w:pStyle w:val="MMCtabletext"/>
              <w:jc w:val="center"/>
            </w:pPr>
          </w:p>
        </w:tc>
      </w:tr>
      <w:tr w:rsidR="00635884" w:rsidRPr="005265B1" w14:paraId="032E4EB3" w14:textId="77777777" w:rsidTr="009B52AE">
        <w:trPr>
          <w:jc w:val="center"/>
        </w:trPr>
        <w:tc>
          <w:tcPr>
            <w:tcW w:w="985" w:type="dxa"/>
            <w:vMerge/>
          </w:tcPr>
          <w:p w14:paraId="161FF7E2" w14:textId="77777777" w:rsidR="00635884" w:rsidRPr="005265B1" w:rsidRDefault="00635884" w:rsidP="009B52AE">
            <w:pPr>
              <w:pStyle w:val="MMCtablehead"/>
            </w:pPr>
          </w:p>
        </w:tc>
        <w:tc>
          <w:tcPr>
            <w:tcW w:w="1890" w:type="dxa"/>
            <w:tcBorders>
              <w:right w:val="single" w:sz="4" w:space="0" w:color="auto"/>
            </w:tcBorders>
            <w:vAlign w:val="center"/>
          </w:tcPr>
          <w:p w14:paraId="637551E5" w14:textId="77777777" w:rsidR="00635884" w:rsidRPr="005265B1" w:rsidRDefault="00635884" w:rsidP="009B52AE">
            <w:pPr>
              <w:pStyle w:val="MMCtablehead"/>
            </w:pPr>
          </w:p>
        </w:tc>
        <w:tc>
          <w:tcPr>
            <w:tcW w:w="1089" w:type="dxa"/>
            <w:gridSpan w:val="2"/>
            <w:tcBorders>
              <w:top w:val="single" w:sz="4" w:space="0" w:color="auto"/>
              <w:left w:val="single" w:sz="4" w:space="0" w:color="auto"/>
              <w:bottom w:val="single" w:sz="4" w:space="0" w:color="auto"/>
              <w:right w:val="nil"/>
            </w:tcBorders>
            <w:vAlign w:val="center"/>
          </w:tcPr>
          <w:p w14:paraId="26D3B242" w14:textId="77777777" w:rsidR="00635884" w:rsidRPr="005265B1" w:rsidRDefault="00635884" w:rsidP="009B52AE">
            <w:pPr>
              <w:pStyle w:val="MMCtablehead"/>
            </w:pPr>
            <w:r w:rsidRPr="005265B1">
              <w:t>Flow</w:t>
            </w:r>
          </w:p>
        </w:tc>
        <w:tc>
          <w:tcPr>
            <w:tcW w:w="1611" w:type="dxa"/>
            <w:tcBorders>
              <w:top w:val="single" w:sz="4" w:space="0" w:color="auto"/>
              <w:left w:val="nil"/>
              <w:bottom w:val="single" w:sz="4" w:space="0" w:color="auto"/>
              <w:right w:val="single" w:sz="4" w:space="0" w:color="auto"/>
            </w:tcBorders>
            <w:vAlign w:val="center"/>
          </w:tcPr>
          <w:p w14:paraId="226A4F51" w14:textId="77777777" w:rsidR="00635884" w:rsidRPr="005265B1" w:rsidRDefault="00635884" w:rsidP="009B52AE">
            <w:pPr>
              <w:pStyle w:val="MMCtablehead"/>
            </w:pPr>
          </w:p>
        </w:tc>
        <w:tc>
          <w:tcPr>
            <w:tcW w:w="1103" w:type="dxa"/>
            <w:tcBorders>
              <w:left w:val="single" w:sz="4" w:space="0" w:color="auto"/>
              <w:right w:val="nil"/>
            </w:tcBorders>
            <w:vAlign w:val="center"/>
          </w:tcPr>
          <w:p w14:paraId="637198E3" w14:textId="77777777" w:rsidR="00635884" w:rsidRPr="005265B1" w:rsidRDefault="00635884" w:rsidP="009B52AE">
            <w:pPr>
              <w:pStyle w:val="MMCtablehead"/>
            </w:pPr>
          </w:p>
        </w:tc>
        <w:tc>
          <w:tcPr>
            <w:tcW w:w="1103" w:type="dxa"/>
            <w:tcBorders>
              <w:left w:val="nil"/>
            </w:tcBorders>
            <w:vAlign w:val="center"/>
          </w:tcPr>
          <w:p w14:paraId="18031ABA" w14:textId="471C1384" w:rsidR="00635884" w:rsidRPr="005265B1" w:rsidRDefault="00635884" w:rsidP="009B52AE">
            <w:pPr>
              <w:pStyle w:val="MMCtablehead"/>
            </w:pPr>
          </w:p>
        </w:tc>
        <w:tc>
          <w:tcPr>
            <w:tcW w:w="1103" w:type="dxa"/>
            <w:tcBorders>
              <w:right w:val="nil"/>
            </w:tcBorders>
            <w:vAlign w:val="center"/>
          </w:tcPr>
          <w:p w14:paraId="4A251861" w14:textId="77777777" w:rsidR="00635884" w:rsidRPr="005265B1" w:rsidRDefault="00635884" w:rsidP="009B52AE">
            <w:pPr>
              <w:pStyle w:val="MMCtablehead"/>
            </w:pPr>
          </w:p>
        </w:tc>
        <w:tc>
          <w:tcPr>
            <w:tcW w:w="1103" w:type="dxa"/>
            <w:tcBorders>
              <w:left w:val="nil"/>
            </w:tcBorders>
            <w:vAlign w:val="center"/>
          </w:tcPr>
          <w:p w14:paraId="0C250DAB" w14:textId="77777777" w:rsidR="00635884" w:rsidRPr="005265B1" w:rsidRDefault="00635884" w:rsidP="009B52AE">
            <w:pPr>
              <w:pStyle w:val="MMCtablehead"/>
            </w:pPr>
          </w:p>
        </w:tc>
        <w:tc>
          <w:tcPr>
            <w:tcW w:w="1103" w:type="dxa"/>
            <w:tcBorders>
              <w:right w:val="nil"/>
            </w:tcBorders>
            <w:vAlign w:val="center"/>
          </w:tcPr>
          <w:p w14:paraId="048A1717" w14:textId="77777777" w:rsidR="00635884" w:rsidRPr="005265B1" w:rsidRDefault="00635884" w:rsidP="009B52AE">
            <w:pPr>
              <w:pStyle w:val="MMCtablehead"/>
            </w:pPr>
          </w:p>
        </w:tc>
        <w:tc>
          <w:tcPr>
            <w:tcW w:w="1103" w:type="dxa"/>
            <w:tcBorders>
              <w:left w:val="nil"/>
            </w:tcBorders>
            <w:vAlign w:val="center"/>
          </w:tcPr>
          <w:p w14:paraId="40A48926" w14:textId="77777777" w:rsidR="00635884" w:rsidRPr="005265B1" w:rsidRDefault="00635884" w:rsidP="009B52AE">
            <w:pPr>
              <w:pStyle w:val="MMCtablehead"/>
            </w:pPr>
          </w:p>
        </w:tc>
      </w:tr>
      <w:tr w:rsidR="00635884" w:rsidRPr="00415544" w14:paraId="5FCC598B" w14:textId="77777777" w:rsidTr="009B52AE">
        <w:trPr>
          <w:jc w:val="center"/>
        </w:trPr>
        <w:tc>
          <w:tcPr>
            <w:tcW w:w="985" w:type="dxa"/>
            <w:vMerge/>
          </w:tcPr>
          <w:p w14:paraId="228DDEFA" w14:textId="77777777" w:rsidR="00635884" w:rsidRPr="005265B1" w:rsidRDefault="00635884" w:rsidP="009B52AE">
            <w:pPr>
              <w:pStyle w:val="MMCtabletext"/>
            </w:pPr>
          </w:p>
        </w:tc>
        <w:tc>
          <w:tcPr>
            <w:tcW w:w="1890" w:type="dxa"/>
            <w:tcBorders>
              <w:right w:val="single" w:sz="4" w:space="0" w:color="auto"/>
            </w:tcBorders>
            <w:vAlign w:val="center"/>
          </w:tcPr>
          <w:p w14:paraId="37AFEE45"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7354A88D" w14:textId="77777777" w:rsidR="00635884" w:rsidRPr="005265B1" w:rsidRDefault="00635884" w:rsidP="009B52AE">
            <w:pPr>
              <w:pStyle w:val="MMCtabletext"/>
              <w:jc w:val="center"/>
            </w:pPr>
            <w:r>
              <w:t>0.61</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11D3211C" w14:textId="77777777" w:rsidR="00635884" w:rsidRPr="005265B1" w:rsidRDefault="00635884" w:rsidP="009B52AE">
            <w:pPr>
              <w:pStyle w:val="MMCtabletext"/>
              <w:jc w:val="center"/>
            </w:pPr>
            <w:r>
              <w:t>Good</w:t>
            </w:r>
          </w:p>
        </w:tc>
        <w:tc>
          <w:tcPr>
            <w:tcW w:w="2206" w:type="dxa"/>
            <w:gridSpan w:val="2"/>
            <w:tcBorders>
              <w:left w:val="single" w:sz="4" w:space="0" w:color="auto"/>
            </w:tcBorders>
            <w:vAlign w:val="center"/>
          </w:tcPr>
          <w:p w14:paraId="6BA9FA9F" w14:textId="77777777" w:rsidR="00635884" w:rsidRPr="005265B1" w:rsidRDefault="00635884" w:rsidP="009B52AE">
            <w:pPr>
              <w:pStyle w:val="MMCtabletext"/>
              <w:jc w:val="center"/>
            </w:pPr>
            <w:r>
              <w:t>Data unavailable</w:t>
            </w:r>
          </w:p>
        </w:tc>
        <w:tc>
          <w:tcPr>
            <w:tcW w:w="2206" w:type="dxa"/>
            <w:gridSpan w:val="2"/>
            <w:vAlign w:val="center"/>
          </w:tcPr>
          <w:p w14:paraId="7300A297" w14:textId="77777777" w:rsidR="00635884" w:rsidRPr="005265B1" w:rsidRDefault="00635884" w:rsidP="009B52AE">
            <w:pPr>
              <w:pStyle w:val="MMCtabletext"/>
              <w:jc w:val="center"/>
            </w:pPr>
            <w:r>
              <w:t>Data unavailable</w:t>
            </w:r>
          </w:p>
        </w:tc>
        <w:tc>
          <w:tcPr>
            <w:tcW w:w="2206" w:type="dxa"/>
            <w:gridSpan w:val="2"/>
            <w:vAlign w:val="center"/>
          </w:tcPr>
          <w:p w14:paraId="7A6A6C5E" w14:textId="77777777" w:rsidR="00635884" w:rsidRPr="005265B1" w:rsidRDefault="00635884" w:rsidP="009B52AE">
            <w:pPr>
              <w:pStyle w:val="MMCtabletext"/>
              <w:jc w:val="center"/>
            </w:pPr>
            <w:r>
              <w:t>Data unavailable</w:t>
            </w:r>
          </w:p>
        </w:tc>
      </w:tr>
      <w:tr w:rsidR="00635884" w:rsidRPr="00415544" w14:paraId="0F2DB6A4" w14:textId="77777777" w:rsidTr="009B52AE">
        <w:trPr>
          <w:jc w:val="center"/>
        </w:trPr>
        <w:tc>
          <w:tcPr>
            <w:tcW w:w="985" w:type="dxa"/>
            <w:vMerge/>
          </w:tcPr>
          <w:p w14:paraId="3D940C07" w14:textId="77777777" w:rsidR="00635884" w:rsidRPr="005265B1" w:rsidRDefault="00635884" w:rsidP="009B52AE">
            <w:pPr>
              <w:pStyle w:val="MMCtabletext"/>
            </w:pPr>
          </w:p>
        </w:tc>
        <w:tc>
          <w:tcPr>
            <w:tcW w:w="1890" w:type="dxa"/>
            <w:tcBorders>
              <w:right w:val="single" w:sz="4" w:space="0" w:color="auto"/>
            </w:tcBorders>
            <w:vAlign w:val="center"/>
          </w:tcPr>
          <w:p w14:paraId="739E3CE9"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1893A4B8" w14:textId="77777777" w:rsidR="00635884" w:rsidRPr="005265B1" w:rsidRDefault="00635884" w:rsidP="009B52AE">
            <w:pPr>
              <w:pStyle w:val="MMCtabletext"/>
              <w:jc w:val="center"/>
            </w:pPr>
            <w:r>
              <w:t>0.65</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322D3DF"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1A271896" w14:textId="77777777" w:rsidR="00635884" w:rsidRPr="005265B1" w:rsidRDefault="00635884" w:rsidP="009B52AE">
            <w:pPr>
              <w:pStyle w:val="MMCtabletext"/>
              <w:jc w:val="center"/>
            </w:pPr>
          </w:p>
        </w:tc>
        <w:tc>
          <w:tcPr>
            <w:tcW w:w="1103" w:type="dxa"/>
            <w:tcBorders>
              <w:left w:val="nil"/>
            </w:tcBorders>
            <w:vAlign w:val="center"/>
          </w:tcPr>
          <w:p w14:paraId="68E6EEA8" w14:textId="77777777" w:rsidR="00635884" w:rsidRPr="005265B1" w:rsidRDefault="00635884" w:rsidP="009B52AE">
            <w:pPr>
              <w:pStyle w:val="MMCtabletext"/>
              <w:jc w:val="center"/>
            </w:pPr>
          </w:p>
        </w:tc>
        <w:tc>
          <w:tcPr>
            <w:tcW w:w="1103" w:type="dxa"/>
            <w:tcBorders>
              <w:right w:val="nil"/>
            </w:tcBorders>
            <w:vAlign w:val="center"/>
          </w:tcPr>
          <w:p w14:paraId="7E5E9DC3" w14:textId="77777777" w:rsidR="00635884" w:rsidRPr="005265B1" w:rsidRDefault="00635884" w:rsidP="009B52AE">
            <w:pPr>
              <w:pStyle w:val="MMCtabletext"/>
              <w:jc w:val="center"/>
            </w:pPr>
          </w:p>
        </w:tc>
        <w:tc>
          <w:tcPr>
            <w:tcW w:w="1103" w:type="dxa"/>
            <w:tcBorders>
              <w:left w:val="nil"/>
            </w:tcBorders>
            <w:vAlign w:val="center"/>
          </w:tcPr>
          <w:p w14:paraId="0ED72FEA" w14:textId="77777777" w:rsidR="00635884" w:rsidRPr="005265B1" w:rsidRDefault="00635884" w:rsidP="009B52AE">
            <w:pPr>
              <w:pStyle w:val="MMCtabletext"/>
              <w:jc w:val="center"/>
            </w:pPr>
          </w:p>
        </w:tc>
        <w:tc>
          <w:tcPr>
            <w:tcW w:w="1103" w:type="dxa"/>
            <w:tcBorders>
              <w:right w:val="nil"/>
            </w:tcBorders>
            <w:vAlign w:val="center"/>
          </w:tcPr>
          <w:p w14:paraId="7055D109" w14:textId="77777777" w:rsidR="00635884" w:rsidRPr="005265B1" w:rsidRDefault="00635884" w:rsidP="009B52AE">
            <w:pPr>
              <w:pStyle w:val="MMCtabletext"/>
              <w:jc w:val="center"/>
            </w:pPr>
          </w:p>
        </w:tc>
        <w:tc>
          <w:tcPr>
            <w:tcW w:w="1103" w:type="dxa"/>
            <w:tcBorders>
              <w:left w:val="nil"/>
            </w:tcBorders>
            <w:vAlign w:val="center"/>
          </w:tcPr>
          <w:p w14:paraId="27414CD8" w14:textId="77777777" w:rsidR="00635884" w:rsidRPr="005265B1" w:rsidRDefault="00635884" w:rsidP="009B52AE">
            <w:pPr>
              <w:pStyle w:val="MMCtabletext"/>
              <w:jc w:val="center"/>
            </w:pPr>
          </w:p>
        </w:tc>
      </w:tr>
      <w:tr w:rsidR="00635884" w:rsidRPr="005265B1" w14:paraId="33697D80" w14:textId="77777777" w:rsidTr="009B52AE">
        <w:trPr>
          <w:jc w:val="center"/>
        </w:trPr>
        <w:tc>
          <w:tcPr>
            <w:tcW w:w="985" w:type="dxa"/>
            <w:vMerge/>
          </w:tcPr>
          <w:p w14:paraId="67C45F95" w14:textId="77777777" w:rsidR="00635884" w:rsidRPr="005265B1" w:rsidRDefault="00635884" w:rsidP="009B52AE">
            <w:pPr>
              <w:pStyle w:val="MMCtabletext"/>
            </w:pPr>
          </w:p>
        </w:tc>
        <w:tc>
          <w:tcPr>
            <w:tcW w:w="1890" w:type="dxa"/>
            <w:tcBorders>
              <w:right w:val="single" w:sz="4" w:space="0" w:color="auto"/>
            </w:tcBorders>
            <w:vAlign w:val="center"/>
          </w:tcPr>
          <w:p w14:paraId="7393C532"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nil"/>
              <w:right w:val="nil"/>
            </w:tcBorders>
            <w:shd w:val="clear" w:color="auto" w:fill="00B050"/>
            <w:vAlign w:val="center"/>
          </w:tcPr>
          <w:p w14:paraId="070108DA" w14:textId="77777777" w:rsidR="00635884" w:rsidRPr="005265B1" w:rsidRDefault="00635884" w:rsidP="009B52AE">
            <w:pPr>
              <w:pStyle w:val="MMCtabletext"/>
              <w:jc w:val="center"/>
            </w:pPr>
            <w:r>
              <w:t>3.94</w:t>
            </w:r>
          </w:p>
        </w:tc>
        <w:tc>
          <w:tcPr>
            <w:tcW w:w="1611" w:type="dxa"/>
            <w:tcBorders>
              <w:top w:val="single" w:sz="4" w:space="0" w:color="auto"/>
              <w:left w:val="nil"/>
              <w:bottom w:val="nil"/>
              <w:right w:val="single" w:sz="4" w:space="0" w:color="auto"/>
            </w:tcBorders>
            <w:shd w:val="clear" w:color="auto" w:fill="00B050"/>
            <w:vAlign w:val="center"/>
          </w:tcPr>
          <w:p w14:paraId="4DBD4612" w14:textId="77777777" w:rsidR="00635884" w:rsidRPr="005265B1" w:rsidRDefault="00635884" w:rsidP="009B52AE">
            <w:pPr>
              <w:pStyle w:val="MMCtabletext"/>
              <w:jc w:val="center"/>
            </w:pPr>
            <w:r>
              <w:t>Very Good</w:t>
            </w:r>
          </w:p>
        </w:tc>
        <w:tc>
          <w:tcPr>
            <w:tcW w:w="1103" w:type="dxa"/>
            <w:tcBorders>
              <w:left w:val="single" w:sz="4" w:space="0" w:color="auto"/>
              <w:right w:val="nil"/>
            </w:tcBorders>
            <w:vAlign w:val="center"/>
          </w:tcPr>
          <w:p w14:paraId="71360730" w14:textId="77777777" w:rsidR="00635884" w:rsidRPr="005265B1" w:rsidRDefault="00635884" w:rsidP="009B52AE">
            <w:pPr>
              <w:pStyle w:val="MMCtabletext"/>
              <w:jc w:val="center"/>
            </w:pPr>
          </w:p>
        </w:tc>
        <w:tc>
          <w:tcPr>
            <w:tcW w:w="1103" w:type="dxa"/>
            <w:tcBorders>
              <w:left w:val="nil"/>
            </w:tcBorders>
            <w:vAlign w:val="center"/>
          </w:tcPr>
          <w:p w14:paraId="40BEB6CC" w14:textId="77777777" w:rsidR="00635884" w:rsidRPr="005265B1" w:rsidRDefault="00635884" w:rsidP="009B52AE">
            <w:pPr>
              <w:pStyle w:val="MMCtabletext"/>
              <w:jc w:val="center"/>
            </w:pPr>
          </w:p>
        </w:tc>
        <w:tc>
          <w:tcPr>
            <w:tcW w:w="1103" w:type="dxa"/>
            <w:tcBorders>
              <w:right w:val="nil"/>
            </w:tcBorders>
            <w:vAlign w:val="center"/>
          </w:tcPr>
          <w:p w14:paraId="6F777B69" w14:textId="77777777" w:rsidR="00635884" w:rsidRPr="005265B1" w:rsidRDefault="00635884" w:rsidP="009B52AE">
            <w:pPr>
              <w:pStyle w:val="MMCtabletext"/>
              <w:jc w:val="center"/>
            </w:pPr>
          </w:p>
        </w:tc>
        <w:tc>
          <w:tcPr>
            <w:tcW w:w="1103" w:type="dxa"/>
            <w:tcBorders>
              <w:left w:val="nil"/>
            </w:tcBorders>
            <w:vAlign w:val="center"/>
          </w:tcPr>
          <w:p w14:paraId="55C65A0A" w14:textId="77777777" w:rsidR="00635884" w:rsidRPr="005265B1" w:rsidRDefault="00635884" w:rsidP="009B52AE">
            <w:pPr>
              <w:pStyle w:val="MMCtabletext"/>
              <w:jc w:val="center"/>
            </w:pPr>
          </w:p>
        </w:tc>
        <w:tc>
          <w:tcPr>
            <w:tcW w:w="1103" w:type="dxa"/>
            <w:tcBorders>
              <w:right w:val="nil"/>
            </w:tcBorders>
            <w:vAlign w:val="center"/>
          </w:tcPr>
          <w:p w14:paraId="357904E1" w14:textId="77777777" w:rsidR="00635884" w:rsidRPr="005265B1" w:rsidRDefault="00635884" w:rsidP="009B52AE">
            <w:pPr>
              <w:pStyle w:val="MMCtabletext"/>
              <w:jc w:val="center"/>
            </w:pPr>
          </w:p>
        </w:tc>
        <w:tc>
          <w:tcPr>
            <w:tcW w:w="1103" w:type="dxa"/>
            <w:tcBorders>
              <w:left w:val="nil"/>
            </w:tcBorders>
            <w:vAlign w:val="center"/>
          </w:tcPr>
          <w:p w14:paraId="7EBCFE02" w14:textId="77777777" w:rsidR="00635884" w:rsidRPr="005265B1" w:rsidRDefault="00635884" w:rsidP="009B52AE">
            <w:pPr>
              <w:pStyle w:val="MMCtabletext"/>
              <w:jc w:val="center"/>
            </w:pPr>
          </w:p>
        </w:tc>
      </w:tr>
      <w:tr w:rsidR="00635884" w:rsidRPr="005265B1" w14:paraId="0F9CDA05" w14:textId="77777777" w:rsidTr="009B52AE">
        <w:trPr>
          <w:jc w:val="center"/>
        </w:trPr>
        <w:tc>
          <w:tcPr>
            <w:tcW w:w="985" w:type="dxa"/>
            <w:vMerge/>
          </w:tcPr>
          <w:p w14:paraId="71006B31" w14:textId="77777777" w:rsidR="00635884" w:rsidRPr="005265B1" w:rsidRDefault="00635884" w:rsidP="009B52AE">
            <w:pPr>
              <w:pStyle w:val="MMCtabletext"/>
            </w:pPr>
          </w:p>
        </w:tc>
        <w:tc>
          <w:tcPr>
            <w:tcW w:w="1890" w:type="dxa"/>
            <w:tcBorders>
              <w:right w:val="single" w:sz="4" w:space="0" w:color="auto"/>
            </w:tcBorders>
            <w:vAlign w:val="center"/>
          </w:tcPr>
          <w:p w14:paraId="381D32E2" w14:textId="77777777" w:rsidR="00635884" w:rsidRPr="005265B1" w:rsidRDefault="00635884" w:rsidP="009B52AE">
            <w:pPr>
              <w:pStyle w:val="MMCtabletext"/>
            </w:pPr>
            <w:r>
              <w:t>Coefficient of Determination</w:t>
            </w:r>
          </w:p>
        </w:tc>
        <w:tc>
          <w:tcPr>
            <w:tcW w:w="1089" w:type="dxa"/>
            <w:gridSpan w:val="2"/>
            <w:tcBorders>
              <w:top w:val="nil"/>
              <w:left w:val="single" w:sz="4" w:space="0" w:color="auto"/>
              <w:bottom w:val="single" w:sz="4" w:space="0" w:color="auto"/>
              <w:right w:val="nil"/>
            </w:tcBorders>
            <w:shd w:val="clear" w:color="auto" w:fill="C5E0B3" w:themeFill="accent6" w:themeFillTint="66"/>
            <w:vAlign w:val="center"/>
          </w:tcPr>
          <w:p w14:paraId="5335DA26" w14:textId="77777777" w:rsidR="00635884" w:rsidRPr="005265B1" w:rsidRDefault="00635884" w:rsidP="009B52AE">
            <w:pPr>
              <w:pStyle w:val="MMCtabletext"/>
              <w:jc w:val="center"/>
            </w:pPr>
            <w:r>
              <w:t>0.63</w:t>
            </w:r>
          </w:p>
        </w:tc>
        <w:tc>
          <w:tcPr>
            <w:tcW w:w="1611" w:type="dxa"/>
            <w:tcBorders>
              <w:top w:val="nil"/>
              <w:left w:val="nil"/>
              <w:bottom w:val="single" w:sz="4" w:space="0" w:color="auto"/>
              <w:right w:val="single" w:sz="4" w:space="0" w:color="auto"/>
            </w:tcBorders>
            <w:shd w:val="clear" w:color="auto" w:fill="C5E0B3" w:themeFill="accent6" w:themeFillTint="66"/>
            <w:vAlign w:val="center"/>
          </w:tcPr>
          <w:p w14:paraId="53FEB9AC"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6E25DB77" w14:textId="77777777" w:rsidR="00635884" w:rsidRPr="005265B1" w:rsidRDefault="00635884" w:rsidP="009B52AE">
            <w:pPr>
              <w:pStyle w:val="MMCtabletext"/>
              <w:jc w:val="center"/>
            </w:pPr>
          </w:p>
        </w:tc>
        <w:tc>
          <w:tcPr>
            <w:tcW w:w="1103" w:type="dxa"/>
            <w:tcBorders>
              <w:left w:val="nil"/>
            </w:tcBorders>
            <w:vAlign w:val="center"/>
          </w:tcPr>
          <w:p w14:paraId="3D615838" w14:textId="77777777" w:rsidR="00635884" w:rsidRPr="005265B1" w:rsidRDefault="00635884" w:rsidP="009B52AE">
            <w:pPr>
              <w:pStyle w:val="MMCtabletext"/>
              <w:jc w:val="center"/>
            </w:pPr>
          </w:p>
        </w:tc>
        <w:tc>
          <w:tcPr>
            <w:tcW w:w="1103" w:type="dxa"/>
            <w:tcBorders>
              <w:right w:val="nil"/>
            </w:tcBorders>
            <w:vAlign w:val="center"/>
          </w:tcPr>
          <w:p w14:paraId="5A823D13" w14:textId="77777777" w:rsidR="00635884" w:rsidRPr="005265B1" w:rsidRDefault="00635884" w:rsidP="009B52AE">
            <w:pPr>
              <w:pStyle w:val="MMCtabletext"/>
              <w:jc w:val="center"/>
            </w:pPr>
          </w:p>
        </w:tc>
        <w:tc>
          <w:tcPr>
            <w:tcW w:w="1103" w:type="dxa"/>
            <w:tcBorders>
              <w:left w:val="nil"/>
            </w:tcBorders>
            <w:vAlign w:val="center"/>
          </w:tcPr>
          <w:p w14:paraId="516DEED9" w14:textId="77777777" w:rsidR="00635884" w:rsidRPr="005265B1" w:rsidRDefault="00635884" w:rsidP="009B52AE">
            <w:pPr>
              <w:pStyle w:val="MMCtabletext"/>
              <w:jc w:val="center"/>
            </w:pPr>
          </w:p>
        </w:tc>
        <w:tc>
          <w:tcPr>
            <w:tcW w:w="1103" w:type="dxa"/>
            <w:tcBorders>
              <w:right w:val="nil"/>
            </w:tcBorders>
            <w:vAlign w:val="center"/>
          </w:tcPr>
          <w:p w14:paraId="0170D8B9" w14:textId="77777777" w:rsidR="00635884" w:rsidRPr="005265B1" w:rsidRDefault="00635884" w:rsidP="009B52AE">
            <w:pPr>
              <w:pStyle w:val="MMCtabletext"/>
              <w:jc w:val="center"/>
            </w:pPr>
          </w:p>
        </w:tc>
        <w:tc>
          <w:tcPr>
            <w:tcW w:w="1103" w:type="dxa"/>
            <w:tcBorders>
              <w:left w:val="nil"/>
            </w:tcBorders>
            <w:vAlign w:val="center"/>
          </w:tcPr>
          <w:p w14:paraId="6136D52C" w14:textId="77777777" w:rsidR="00635884" w:rsidRPr="005265B1" w:rsidRDefault="00635884" w:rsidP="009B52AE">
            <w:pPr>
              <w:pStyle w:val="MMCtabletext"/>
              <w:jc w:val="center"/>
            </w:pP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CDB9AE2" w14:textId="7AD0453E" w:rsidR="008F01A0" w:rsidRDefault="007C2953" w:rsidP="007C2953">
      <w:pPr>
        <w:pStyle w:val="Caption"/>
        <w:rPr>
          <w:color w:val="FF0000"/>
        </w:rPr>
      </w:pPr>
      <w:r>
        <w:t xml:space="preserve">Figure </w:t>
      </w:r>
      <w:r>
        <w:fldChar w:fldCharType="begin"/>
      </w:r>
      <w:r>
        <w:instrText xml:space="preserve"> SEQ Figure \* ARABIC </w:instrText>
      </w:r>
      <w:r>
        <w:fldChar w:fldCharType="separate"/>
      </w:r>
      <w:r w:rsidR="00DD5222">
        <w:rPr>
          <w:noProof/>
        </w:rPr>
        <w:t>9</w:t>
      </w:r>
      <w:r>
        <w:rPr>
          <w:noProof/>
        </w:rPr>
        <w:fldChar w:fldCharType="end"/>
      </w:r>
      <w:r>
        <w:t xml:space="preserve">. </w:t>
      </w:r>
      <w:r w:rsidR="00DD5222">
        <w:rPr>
          <w:color w:val="FF0000"/>
        </w:rPr>
        <w:fldChar w:fldCharType="begin"/>
      </w:r>
      <w:r w:rsidR="00DD5222">
        <w:rPr>
          <w:color w:val="FF0000"/>
        </w:rPr>
        <w:instrText xml:space="preserve"> MERGEFIELD  AppendixA_Figure09  \* MERGEFORMAT </w:instrText>
      </w:r>
      <w:r w:rsidR="00DD5222">
        <w:rPr>
          <w:color w:val="FF0000"/>
        </w:rPr>
        <w:fldChar w:fldCharType="separate"/>
      </w:r>
      <w:r w:rsidR="00DD5222">
        <w:rPr>
          <w:noProof/>
          <w:color w:val="FF0000"/>
        </w:rPr>
        <w:t>«AppendixA_Figure09»</w:t>
      </w:r>
      <w:r w:rsidR="00DD5222">
        <w:rPr>
          <w:color w:val="FF0000"/>
        </w:rPr>
        <w:fldChar w:fldCharType="end"/>
      </w:r>
    </w:p>
    <w:p w14:paraId="186A490E" w14:textId="77777777" w:rsidR="00B3087B" w:rsidRDefault="00B3087B" w:rsidP="00635884">
      <w:pPr>
        <w:pStyle w:val="MMCfigurecaption"/>
        <w:rPr>
          <w:color w:val="FF0000"/>
        </w:rPr>
      </w:pPr>
    </w:p>
    <w:p w14:paraId="3BBE3783" w14:textId="77777777" w:rsidR="00B3087B" w:rsidRDefault="00B3087B" w:rsidP="00635884">
      <w:pPr>
        <w:pStyle w:val="MMCfigurecaption"/>
        <w:rPr>
          <w:color w:val="FF0000"/>
        </w:rPr>
      </w:pPr>
    </w:p>
    <w:p w14:paraId="26AD5C51" w14:textId="77777777" w:rsidR="00B3087B" w:rsidRDefault="00B3087B" w:rsidP="00635884">
      <w:pPr>
        <w:pStyle w:val="MMCfigurecaption"/>
        <w:rPr>
          <w:color w:val="FF0000"/>
        </w:rPr>
      </w:pPr>
    </w:p>
    <w:p w14:paraId="26DF1198" w14:textId="77777777" w:rsidR="00B3087B" w:rsidRDefault="00B3087B" w:rsidP="00635884">
      <w:pPr>
        <w:pStyle w:val="MMCfigurecaption"/>
        <w:rPr>
          <w:color w:val="FF0000"/>
        </w:rPr>
      </w:pPr>
    </w:p>
    <w:p w14:paraId="2192A9E9" w14:textId="77777777" w:rsidR="00B3087B" w:rsidRDefault="00B3087B" w:rsidP="00635884">
      <w:pPr>
        <w:pStyle w:val="MMCfigurecaption"/>
        <w:rPr>
          <w:color w:val="FF0000"/>
        </w:rPr>
      </w:pPr>
    </w:p>
    <w:p w14:paraId="591075DE" w14:textId="5E5E9C79" w:rsidR="007C2953" w:rsidRDefault="007C2953" w:rsidP="007C2953">
      <w:pPr>
        <w:pStyle w:val="MMCfigurecaption"/>
        <w:keepNext/>
        <w:spacing w:after="0"/>
      </w:pPr>
    </w:p>
    <w:p w14:paraId="7323EED7" w14:textId="0D1E4C0B" w:rsidR="0067778B" w:rsidRDefault="007C2953" w:rsidP="007C2953">
      <w:pPr>
        <w:pStyle w:val="Caption"/>
        <w:rPr>
          <w:color w:val="FF0000"/>
        </w:rPr>
      </w:pPr>
      <w:r>
        <w:t xml:space="preserve">Figure </w:t>
      </w:r>
      <w:r>
        <w:fldChar w:fldCharType="begin"/>
      </w:r>
      <w:r>
        <w:instrText xml:space="preserve"> SEQ Figure \* ARABIC </w:instrText>
      </w:r>
      <w:r>
        <w:fldChar w:fldCharType="separate"/>
      </w:r>
      <w:r w:rsidR="00DD5222">
        <w:rPr>
          <w:noProof/>
        </w:rPr>
        <w:t>10</w:t>
      </w:r>
      <w:r>
        <w:rPr>
          <w:noProof/>
        </w:rPr>
        <w:fldChar w:fldCharType="end"/>
      </w:r>
      <w:r>
        <w:t xml:space="preserve">. </w:t>
      </w:r>
      <w:r w:rsidR="00DD5222">
        <w:rPr>
          <w:color w:val="FF0000"/>
        </w:rPr>
        <w:fldChar w:fldCharType="begin"/>
      </w:r>
      <w:r w:rsidR="00DD5222">
        <w:rPr>
          <w:color w:val="FF0000"/>
        </w:rPr>
        <w:instrText xml:space="preserve"> MERGEFIELD  AppendixA_Figure10  \* MERGEFORMAT </w:instrText>
      </w:r>
      <w:r w:rsidR="00DD5222">
        <w:rPr>
          <w:color w:val="FF0000"/>
        </w:rPr>
        <w:fldChar w:fldCharType="separate"/>
      </w:r>
      <w:r w:rsidR="00DD5222">
        <w:rPr>
          <w:noProof/>
          <w:color w:val="FF0000"/>
        </w:rPr>
        <w:t>«AppendixA_Figure10»</w:t>
      </w:r>
      <w:r w:rsidR="00DD5222">
        <w:rPr>
          <w:color w:val="FF0000"/>
        </w:rPr>
        <w:fldChar w:fldCharType="end"/>
      </w:r>
    </w:p>
    <w:p w14:paraId="2CD6ABA8" w14:textId="77777777" w:rsidR="0067778B" w:rsidRDefault="0067778B" w:rsidP="0067778B">
      <w:pPr>
        <w:pStyle w:val="MMCfigurecaption"/>
        <w:spacing w:before="0"/>
        <w:rPr>
          <w:color w:val="FF0000"/>
        </w:rPr>
      </w:pPr>
    </w:p>
    <w:p w14:paraId="56484A8C" w14:textId="77777777" w:rsidR="0067778B" w:rsidRDefault="0067778B" w:rsidP="0067778B">
      <w:pPr>
        <w:pStyle w:val="MMCfigurecaption"/>
        <w:spacing w:before="0"/>
        <w:rPr>
          <w:color w:val="FF0000"/>
        </w:rPr>
      </w:pPr>
    </w:p>
    <w:p w14:paraId="503AE7FE" w14:textId="77777777" w:rsidR="0067778B" w:rsidRDefault="0067778B" w:rsidP="0067778B">
      <w:pPr>
        <w:pStyle w:val="MMCfigurecaption"/>
        <w:spacing w:before="0"/>
        <w:rPr>
          <w:color w:val="FF0000"/>
        </w:rPr>
      </w:pPr>
    </w:p>
    <w:p w14:paraId="5FE420AF" w14:textId="64CA5333" w:rsidR="007C2953" w:rsidRDefault="007C2953" w:rsidP="007C2953">
      <w:pPr>
        <w:pStyle w:val="MMCfigurecaption"/>
        <w:keepNext/>
        <w:spacing w:before="0" w:after="0"/>
      </w:pPr>
    </w:p>
    <w:p w14:paraId="5F4A48E1" w14:textId="771CD927" w:rsidR="0067778B" w:rsidRDefault="007C2953" w:rsidP="007C2953">
      <w:pPr>
        <w:pStyle w:val="Caption"/>
        <w:rPr>
          <w:color w:val="FF0000"/>
        </w:rPr>
      </w:pPr>
      <w:r>
        <w:t xml:space="preserve">Figure </w:t>
      </w:r>
      <w:r>
        <w:fldChar w:fldCharType="begin"/>
      </w:r>
      <w:r>
        <w:instrText xml:space="preserve"> SEQ Figure \* ARABIC </w:instrText>
      </w:r>
      <w:r>
        <w:fldChar w:fldCharType="separate"/>
      </w:r>
      <w:r w:rsidR="00DD5222">
        <w:rPr>
          <w:noProof/>
        </w:rPr>
        <w:t>11</w:t>
      </w:r>
      <w:r>
        <w:rPr>
          <w:noProof/>
        </w:rPr>
        <w:fldChar w:fldCharType="end"/>
      </w:r>
      <w:r>
        <w:t xml:space="preserve">. </w:t>
      </w:r>
      <w:r w:rsidR="00DD5222">
        <w:rPr>
          <w:color w:val="FF0000"/>
        </w:rPr>
        <w:fldChar w:fldCharType="begin"/>
      </w:r>
      <w:r w:rsidR="00DD5222">
        <w:rPr>
          <w:color w:val="FF0000"/>
        </w:rPr>
        <w:instrText xml:space="preserve"> MERGEFIELD  AppendixA_Figure11  \* MERGEFORMAT </w:instrText>
      </w:r>
      <w:r w:rsidR="00DD5222">
        <w:rPr>
          <w:color w:val="FF0000"/>
        </w:rPr>
        <w:fldChar w:fldCharType="separate"/>
      </w:r>
      <w:r w:rsidR="00DD5222">
        <w:rPr>
          <w:noProof/>
          <w:color w:val="FF0000"/>
        </w:rPr>
        <w:t>«AppendixA_Figure11»</w:t>
      </w:r>
      <w:r w:rsidR="00DD5222">
        <w:rPr>
          <w:color w:val="FF0000"/>
        </w:rPr>
        <w:fldChar w:fldCharType="end"/>
      </w:r>
    </w:p>
    <w:p w14:paraId="04444E89" w14:textId="77777777" w:rsidR="0067778B" w:rsidRDefault="0067778B" w:rsidP="0067778B">
      <w:pPr>
        <w:pStyle w:val="MMCfigurecaption"/>
        <w:spacing w:before="0"/>
        <w:rPr>
          <w:color w:val="FF0000"/>
        </w:rPr>
      </w:pP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sectPr w:rsidR="0055422A" w:rsidSect="005E35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94FB3" w14:textId="77777777" w:rsidR="00FB30F8" w:rsidRDefault="00FB30F8" w:rsidP="00B13924">
      <w:r>
        <w:separator/>
      </w:r>
    </w:p>
    <w:p w14:paraId="6E435C31" w14:textId="77777777" w:rsidR="00FB30F8" w:rsidRDefault="00FB30F8" w:rsidP="00B13924"/>
    <w:p w14:paraId="2934BFA9" w14:textId="77777777" w:rsidR="00FB30F8" w:rsidRDefault="00FB30F8" w:rsidP="00B13924"/>
  </w:endnote>
  <w:endnote w:type="continuationSeparator" w:id="0">
    <w:p w14:paraId="6AC510DE" w14:textId="77777777" w:rsidR="00FB30F8" w:rsidRDefault="00FB30F8" w:rsidP="00B13924">
      <w:r>
        <w:continuationSeparator/>
      </w:r>
    </w:p>
    <w:p w14:paraId="252515C0" w14:textId="77777777" w:rsidR="00FB30F8" w:rsidRDefault="00FB30F8" w:rsidP="00B13924"/>
    <w:p w14:paraId="1AC03F65" w14:textId="77777777" w:rsidR="00FB30F8" w:rsidRDefault="00FB30F8" w:rsidP="00B13924"/>
  </w:endnote>
  <w:endnote w:type="continuationNotice" w:id="1">
    <w:p w14:paraId="05B92030" w14:textId="77777777" w:rsidR="00FB30F8" w:rsidRDefault="00FB30F8" w:rsidP="00B13924"/>
    <w:p w14:paraId="2A14734F" w14:textId="77777777" w:rsidR="00FB30F8" w:rsidRDefault="00FB30F8" w:rsidP="00B13924"/>
    <w:p w14:paraId="6D985512" w14:textId="77777777" w:rsidR="00FB30F8" w:rsidRDefault="00FB30F8"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A466" w14:textId="77777777" w:rsidR="00FB30F8" w:rsidRDefault="00FB30F8" w:rsidP="00003BB3">
      <w:pPr>
        <w:pStyle w:val="FEMANormal"/>
      </w:pPr>
      <w:r>
        <w:separator/>
      </w:r>
    </w:p>
  </w:footnote>
  <w:footnote w:type="continuationSeparator" w:id="0">
    <w:p w14:paraId="1AA679E2" w14:textId="77777777" w:rsidR="00FB30F8" w:rsidRDefault="00FB30F8" w:rsidP="00003BB3">
      <w:pPr>
        <w:pStyle w:val="FEMANormal"/>
      </w:pPr>
      <w:r>
        <w:continuationSeparator/>
      </w:r>
    </w:p>
  </w:footnote>
  <w:footnote w:type="continuationNotice" w:id="1">
    <w:p w14:paraId="00B1A107" w14:textId="77777777" w:rsidR="00FB30F8" w:rsidRPr="004B784F" w:rsidRDefault="00FB30F8"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53E"/>
    <w:rsid w:val="007C3565"/>
    <w:rsid w:val="007C35D8"/>
    <w:rsid w:val="007C372F"/>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7F7"/>
    <w:rsid w:val="00CB7B0E"/>
    <w:rsid w:val="00CC00ED"/>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1B8"/>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6B1"/>
    <w:rsid w:val="00F34AC3"/>
    <w:rsid w:val="00F34C54"/>
    <w:rsid w:val="00F359A7"/>
    <w:rsid w:val="00F35AAB"/>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E26F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2.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customXml/itemProps3.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4.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18</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29</cp:revision>
  <cp:lastPrinted>2023-09-28T03:26:00Z</cp:lastPrinted>
  <dcterms:created xsi:type="dcterms:W3CDTF">2024-06-10T14:50:00Z</dcterms:created>
  <dcterms:modified xsi:type="dcterms:W3CDTF">2024-08-04T20:08:00Z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