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4E9A" w14:textId="5E6D315B" w:rsidR="005156C9" w:rsidRPr="005156C9" w:rsidRDefault="005156C9" w:rsidP="005156C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156C9">
        <w:rPr>
          <w:rFonts w:ascii="Times New Roman" w:hAnsi="Times New Roman" w:cs="Times New Roman"/>
          <w:b/>
          <w:bCs/>
          <w:sz w:val="56"/>
          <w:szCs w:val="56"/>
        </w:rPr>
        <w:t>PHASE 3</w:t>
      </w:r>
      <w:r w:rsidRPr="005156C9">
        <w:rPr>
          <w:rFonts w:ascii="Times New Roman" w:hAnsi="Times New Roman" w:cs="Times New Roman"/>
          <w:b/>
          <w:bCs/>
          <w:sz w:val="56"/>
          <w:szCs w:val="56"/>
        </w:rPr>
        <w:t xml:space="preserve"> WALKTHROUGH</w:t>
      </w:r>
    </w:p>
    <w:p w14:paraId="357767B0" w14:textId="77777777" w:rsidR="005156C9" w:rsidRPr="005156C9" w:rsidRDefault="005156C9" w:rsidP="005156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587378" w14:textId="77777777" w:rsidR="00130D90" w:rsidRPr="00130D90" w:rsidRDefault="00130D90" w:rsidP="00130D9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0D90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7852A9C4" w14:textId="77777777" w:rsidR="00130D90" w:rsidRPr="00130D90" w:rsidRDefault="00130D90" w:rsidP="00130D90">
      <w:pPr>
        <w:rPr>
          <w:rFonts w:ascii="Times New Roman" w:hAnsi="Times New Roman" w:cs="Times New Roman"/>
          <w:sz w:val="28"/>
          <w:szCs w:val="28"/>
        </w:rPr>
      </w:pPr>
      <w:r w:rsidRPr="00130D90">
        <w:rPr>
          <w:rFonts w:ascii="Times New Roman" w:hAnsi="Times New Roman" w:cs="Times New Roman"/>
          <w:sz w:val="28"/>
          <w:szCs w:val="28"/>
        </w:rPr>
        <w:t>The Ride Sharing Event Pipeline is an event-driven application developed using Apache Kafka and Python. The objective of the project is to simulate ride-sharing events, process completed rides, calculate driver earnings, and generate driver performance reports. The system uses multiple Kafka topics and consumers to process ride events in real time.</w:t>
      </w:r>
    </w:p>
    <w:p w14:paraId="411E560E" w14:textId="77777777" w:rsidR="00130D90" w:rsidRPr="00130D90" w:rsidRDefault="00130D90" w:rsidP="005156C9">
      <w:pPr>
        <w:rPr>
          <w:rFonts w:ascii="Times New Roman" w:hAnsi="Times New Roman" w:cs="Times New Roman"/>
          <w:sz w:val="28"/>
          <w:szCs w:val="28"/>
        </w:rPr>
      </w:pPr>
    </w:p>
    <w:p w14:paraId="28022FC9" w14:textId="529E7D37" w:rsidR="00E30C87" w:rsidRPr="00E46DBE" w:rsidRDefault="005156C9" w:rsidP="005156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6DBE">
        <w:rPr>
          <w:rFonts w:ascii="Times New Roman" w:hAnsi="Times New Roman" w:cs="Times New Roman"/>
          <w:b/>
          <w:bCs/>
          <w:sz w:val="36"/>
          <w:szCs w:val="36"/>
        </w:rPr>
        <w:t>KAFKA TOPIC CREATION</w:t>
      </w:r>
    </w:p>
    <w:p w14:paraId="106A2459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Before executing the Ride Sharing Event Pipeline, the required Kafka topics were created using Kafka CLI commands.</w:t>
      </w:r>
    </w:p>
    <w:p w14:paraId="53012BF8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The following topics were created:</w:t>
      </w:r>
    </w:p>
    <w:p w14:paraId="6F00A76D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• RIDE.EVENTS – Stores all ride events generated by the producer.</w:t>
      </w:r>
    </w:p>
    <w:p w14:paraId="0723F4BE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• RIDE.COMPLETED – Stores only completed ride events after filtering.</w:t>
      </w:r>
    </w:p>
    <w:p w14:paraId="0970BF1F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• DRIVER.EARNINGS – Stores processed driver earnings information.</w:t>
      </w:r>
    </w:p>
    <w:p w14:paraId="4560AE2D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Each topic was created with 3 partitions and a replication factor of 1. These topics act as communication channels between producers and consumers and form the foundation of the event-driven pipeline.</w:t>
      </w:r>
    </w:p>
    <w:p w14:paraId="2906CABE" w14:textId="77777777" w:rsidR="005156C9" w:rsidRPr="005156C9" w:rsidRDefault="005156C9" w:rsidP="005156C9">
      <w:pPr>
        <w:rPr>
          <w:rFonts w:ascii="Times New Roman" w:hAnsi="Times New Roman" w:cs="Times New Roman"/>
          <w:sz w:val="32"/>
          <w:szCs w:val="32"/>
        </w:rPr>
      </w:pPr>
      <w:r w:rsidRPr="00E30C87">
        <w:rPr>
          <w:rFonts w:ascii="Times New Roman" w:hAnsi="Times New Roman" w:cs="Times New Roman"/>
          <w:sz w:val="28"/>
          <w:szCs w:val="28"/>
        </w:rPr>
        <w:t>The separation of topics improves scalability, maintainability, and enables independent processing of ride events and analytics data</w:t>
      </w:r>
      <w:r w:rsidRPr="005156C9">
        <w:rPr>
          <w:rFonts w:ascii="Times New Roman" w:hAnsi="Times New Roman" w:cs="Times New Roman"/>
          <w:sz w:val="32"/>
          <w:szCs w:val="32"/>
        </w:rPr>
        <w:t>.</w:t>
      </w:r>
    </w:p>
    <w:p w14:paraId="0EEE0982" w14:textId="77777777" w:rsidR="005E5723" w:rsidRPr="005156C9" w:rsidRDefault="005E5723" w:rsidP="005156C9">
      <w:pPr>
        <w:rPr>
          <w:rFonts w:ascii="Times New Roman" w:hAnsi="Times New Roman" w:cs="Times New Roman"/>
          <w:sz w:val="36"/>
          <w:szCs w:val="36"/>
        </w:rPr>
      </w:pPr>
    </w:p>
    <w:p w14:paraId="078ED998" w14:textId="661BD958" w:rsidR="005156C9" w:rsidRPr="00E46DBE" w:rsidRDefault="005156C9" w:rsidP="005156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6DBE">
        <w:rPr>
          <w:rFonts w:ascii="Times New Roman" w:hAnsi="Times New Roman" w:cs="Times New Roman"/>
          <w:b/>
          <w:bCs/>
          <w:sz w:val="36"/>
          <w:szCs w:val="36"/>
        </w:rPr>
        <w:t>PUBLISHING RIDE EVENTS TO RIDE.EVENTS</w:t>
      </w:r>
    </w:p>
    <w:p w14:paraId="0E3E5937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The dataset used for the project is stored in the file rides.csv.</w:t>
      </w:r>
    </w:p>
    <w:p w14:paraId="08F140EA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Each ride record contains the following information:</w:t>
      </w:r>
    </w:p>
    <w:p w14:paraId="2A5411BF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• Ride ID</w:t>
      </w:r>
      <w:r w:rsidRPr="00E30C87">
        <w:rPr>
          <w:rFonts w:ascii="Times New Roman" w:hAnsi="Times New Roman" w:cs="Times New Roman"/>
          <w:sz w:val="28"/>
          <w:szCs w:val="28"/>
        </w:rPr>
        <w:br/>
        <w:t>• Driver ID</w:t>
      </w:r>
      <w:r w:rsidRPr="00E30C87">
        <w:rPr>
          <w:rFonts w:ascii="Times New Roman" w:hAnsi="Times New Roman" w:cs="Times New Roman"/>
          <w:sz w:val="28"/>
          <w:szCs w:val="28"/>
        </w:rPr>
        <w:br/>
      </w:r>
      <w:r w:rsidRPr="00E30C87">
        <w:rPr>
          <w:rFonts w:ascii="Times New Roman" w:hAnsi="Times New Roman" w:cs="Times New Roman"/>
          <w:sz w:val="28"/>
          <w:szCs w:val="28"/>
        </w:rPr>
        <w:lastRenderedPageBreak/>
        <w:t>• Rider ID</w:t>
      </w:r>
      <w:r w:rsidRPr="00E30C87">
        <w:rPr>
          <w:rFonts w:ascii="Times New Roman" w:hAnsi="Times New Roman" w:cs="Times New Roman"/>
          <w:sz w:val="28"/>
          <w:szCs w:val="28"/>
        </w:rPr>
        <w:br/>
        <w:t>• Ride Status</w:t>
      </w:r>
      <w:r w:rsidRPr="00E30C87">
        <w:rPr>
          <w:rFonts w:ascii="Times New Roman" w:hAnsi="Times New Roman" w:cs="Times New Roman"/>
          <w:sz w:val="28"/>
          <w:szCs w:val="28"/>
        </w:rPr>
        <w:br/>
        <w:t>• Latitude</w:t>
      </w:r>
      <w:r w:rsidRPr="00E30C87">
        <w:rPr>
          <w:rFonts w:ascii="Times New Roman" w:hAnsi="Times New Roman" w:cs="Times New Roman"/>
          <w:sz w:val="28"/>
          <w:szCs w:val="28"/>
        </w:rPr>
        <w:br/>
        <w:t>• Longitude</w:t>
      </w:r>
      <w:r w:rsidRPr="00E30C87">
        <w:rPr>
          <w:rFonts w:ascii="Times New Roman" w:hAnsi="Times New Roman" w:cs="Times New Roman"/>
          <w:sz w:val="28"/>
          <w:szCs w:val="28"/>
        </w:rPr>
        <w:br/>
        <w:t>• Timestamp</w:t>
      </w:r>
    </w:p>
    <w:p w14:paraId="7639A3D3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The rider_producer.py application reads ride records from the CSV file and publishes them to the Kafka topic RIDE.EVENTS.</w:t>
      </w:r>
    </w:p>
    <w:p w14:paraId="1C4ED4E2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This simulates real-time ride events generated by a ride-sharing platform. Every record in the dataset becomes an event in Kafka and is made available for downstream processing.</w:t>
      </w:r>
    </w:p>
    <w:p w14:paraId="57D71F14" w14:textId="77777777" w:rsidR="005E5723" w:rsidRDefault="001308C6" w:rsidP="005156C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EF5AFC4" wp14:editId="73085BE7">
            <wp:extent cx="5731510" cy="1810385"/>
            <wp:effectExtent l="0" t="0" r="2540" b="0"/>
            <wp:docPr id="1004634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4703" name="Picture 1004634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B6B0" w14:textId="78C37AE9" w:rsidR="005156C9" w:rsidRPr="005156C9" w:rsidRDefault="005156C9" w:rsidP="005156C9">
      <w:pPr>
        <w:rPr>
          <w:rFonts w:ascii="Times New Roman" w:hAnsi="Times New Roman" w:cs="Times New Roman"/>
          <w:sz w:val="36"/>
          <w:szCs w:val="36"/>
        </w:rPr>
      </w:pPr>
    </w:p>
    <w:p w14:paraId="59DD4AD0" w14:textId="25A3769C" w:rsidR="005156C9" w:rsidRPr="00E46DBE" w:rsidRDefault="005156C9" w:rsidP="005156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6DBE">
        <w:rPr>
          <w:rFonts w:ascii="Times New Roman" w:hAnsi="Times New Roman" w:cs="Times New Roman"/>
          <w:b/>
          <w:bCs/>
          <w:sz w:val="36"/>
          <w:szCs w:val="36"/>
        </w:rPr>
        <w:t>FILTERING COMPLETED RIDES</w:t>
      </w:r>
    </w:p>
    <w:p w14:paraId="198BF557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The completed_rides_consumer.py application subscribes to the RIDE.EVENTS topic.</w:t>
      </w:r>
    </w:p>
    <w:p w14:paraId="294FD409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For every incoming ride event, the consumer checks the ride status. If the status is COMPLETED, the event is forwarded to the RIDE.COMPLETED topic. All other events are ignored.</w:t>
      </w:r>
    </w:p>
    <w:p w14:paraId="76863768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This filtering process ensures that only relevant ride events are used for earnings calculation and reporting.</w:t>
      </w:r>
    </w:p>
    <w:p w14:paraId="16087E54" w14:textId="77777777" w:rsidR="005156C9" w:rsidRPr="00E30C87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E30C87">
        <w:rPr>
          <w:rFonts w:ascii="Times New Roman" w:hAnsi="Times New Roman" w:cs="Times New Roman"/>
          <w:sz w:val="28"/>
          <w:szCs w:val="28"/>
        </w:rPr>
        <w:t>The implementation demonstrates event filtering, which is a common pattern in event-driven architectures.</w:t>
      </w:r>
    </w:p>
    <w:p w14:paraId="5EE32592" w14:textId="7F474557" w:rsidR="005156C9" w:rsidRPr="005156C9" w:rsidRDefault="005E5723" w:rsidP="005156C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E7F9DBF" wp14:editId="5E648266">
            <wp:extent cx="5731510" cy="1765935"/>
            <wp:effectExtent l="0" t="0" r="2540" b="5715"/>
            <wp:docPr id="563076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76577" name="Picture 563076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500E" w14:textId="77777777" w:rsidR="005C4CB9" w:rsidRPr="00E46DBE" w:rsidRDefault="005C4CB9" w:rsidP="005156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26A8F0" w14:textId="36EA179B" w:rsidR="005156C9" w:rsidRPr="00E46DBE" w:rsidRDefault="005156C9" w:rsidP="005156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6DBE">
        <w:rPr>
          <w:rFonts w:ascii="Times New Roman" w:hAnsi="Times New Roman" w:cs="Times New Roman"/>
          <w:b/>
          <w:bCs/>
          <w:sz w:val="36"/>
          <w:szCs w:val="36"/>
        </w:rPr>
        <w:t>DRIVER EARNINGS CALCULATION</w:t>
      </w:r>
    </w:p>
    <w:p w14:paraId="682BFC9E" w14:textId="4D986C13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The driver_earnings_consumer.py application consumes messages from the RIDE.COMPLETED topic.</w:t>
      </w:r>
    </w:p>
    <w:p w14:paraId="7A8715C8" w14:textId="77777777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For every completed ride:</w:t>
      </w:r>
    </w:p>
    <w:p w14:paraId="2B5B9870" w14:textId="77777777" w:rsidR="005156C9" w:rsidRPr="005C4CB9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• The completed ride count is incremented.</w:t>
      </w:r>
      <w:r w:rsidRPr="001308C6">
        <w:rPr>
          <w:rFonts w:ascii="Times New Roman" w:hAnsi="Times New Roman" w:cs="Times New Roman"/>
          <w:sz w:val="28"/>
          <w:szCs w:val="28"/>
        </w:rPr>
        <w:br/>
        <w:t>• Driver earnings are updated.</w:t>
      </w:r>
    </w:p>
    <w:p w14:paraId="57660135" w14:textId="77777777" w:rsidR="005C4CB9" w:rsidRDefault="005C4CB9" w:rsidP="005156C9">
      <w:pPr>
        <w:rPr>
          <w:rFonts w:ascii="Times New Roman" w:hAnsi="Times New Roman" w:cs="Times New Roman"/>
          <w:sz w:val="28"/>
          <w:szCs w:val="28"/>
        </w:rPr>
      </w:pPr>
      <w:r w:rsidRPr="005C4CB9">
        <w:rPr>
          <w:rFonts w:ascii="Times New Roman" w:hAnsi="Times New Roman" w:cs="Times New Roman"/>
          <w:sz w:val="28"/>
          <w:szCs w:val="28"/>
        </w:rPr>
        <w:t>For simplicity, a fixed earning rate of $5 per completed ride is used.</w:t>
      </w:r>
    </w:p>
    <w:p w14:paraId="6941EAAF" w14:textId="51702C72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Formula:</w:t>
      </w:r>
    </w:p>
    <w:p w14:paraId="20D52932" w14:textId="77777777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DRIVER EARNINGS = COMPLETED RIDES × $5</w:t>
      </w:r>
    </w:p>
    <w:p w14:paraId="520689A7" w14:textId="77777777" w:rsidR="005156C9" w:rsidRPr="005156C9" w:rsidRDefault="005156C9" w:rsidP="005156C9">
      <w:pPr>
        <w:rPr>
          <w:rFonts w:ascii="Times New Roman" w:hAnsi="Times New Roman" w:cs="Times New Roman"/>
          <w:sz w:val="36"/>
          <w:szCs w:val="36"/>
        </w:rPr>
      </w:pPr>
      <w:r w:rsidRPr="001308C6">
        <w:rPr>
          <w:rFonts w:ascii="Times New Roman" w:hAnsi="Times New Roman" w:cs="Times New Roman"/>
          <w:sz w:val="28"/>
          <w:szCs w:val="28"/>
        </w:rPr>
        <w:t>The consumer continuously updates driver statistics as new completed rides arrive.</w:t>
      </w:r>
    </w:p>
    <w:p w14:paraId="07834840" w14:textId="63E0676E" w:rsidR="005156C9" w:rsidRPr="005156C9" w:rsidRDefault="005C4CB9" w:rsidP="005156C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2ECC49F" wp14:editId="7F5B18F4">
            <wp:extent cx="5731510" cy="3502660"/>
            <wp:effectExtent l="0" t="0" r="2540" b="2540"/>
            <wp:docPr id="1350040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0308" name="Picture 1350040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BB5B" w14:textId="64D932F6" w:rsidR="005156C9" w:rsidRPr="005156C9" w:rsidRDefault="005156C9" w:rsidP="005156C9">
      <w:pPr>
        <w:rPr>
          <w:rFonts w:ascii="Times New Roman" w:hAnsi="Times New Roman" w:cs="Times New Roman"/>
          <w:sz w:val="36"/>
          <w:szCs w:val="36"/>
        </w:rPr>
      </w:pPr>
    </w:p>
    <w:p w14:paraId="62096F1E" w14:textId="0B5E7F47" w:rsidR="005156C9" w:rsidRPr="00E46DBE" w:rsidRDefault="005156C9" w:rsidP="005156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6DBE">
        <w:rPr>
          <w:rFonts w:ascii="Times New Roman" w:hAnsi="Times New Roman" w:cs="Times New Roman"/>
          <w:b/>
          <w:bCs/>
          <w:sz w:val="36"/>
          <w:szCs w:val="36"/>
        </w:rPr>
        <w:t>TOP DRIVERS REPORT</w:t>
      </w:r>
    </w:p>
    <w:p w14:paraId="1EF8C2AB" w14:textId="77777777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The top_drivers.py application generates a report of the top-performing drivers based on completed rides.</w:t>
      </w:r>
    </w:p>
    <w:p w14:paraId="4850DBC2" w14:textId="77777777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The report ranks drivers according to the number of completed rides processed by the system and displays the results in descending order.</w:t>
      </w:r>
    </w:p>
    <w:p w14:paraId="610B7FCF" w14:textId="77777777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This provides a simple analytics dashboard through the command-line interface and demonstrates how business insights can be derived from streamed events.</w:t>
      </w:r>
    </w:p>
    <w:p w14:paraId="7293314D" w14:textId="77777777" w:rsidR="005C4CB9" w:rsidRDefault="005C4CB9" w:rsidP="005156C9">
      <w:pPr>
        <w:rPr>
          <w:rFonts w:ascii="Times New Roman" w:hAnsi="Times New Roman" w:cs="Times New Roman"/>
          <w:sz w:val="28"/>
          <w:szCs w:val="28"/>
        </w:rPr>
      </w:pPr>
    </w:p>
    <w:p w14:paraId="04CD900F" w14:textId="3D25EA1D" w:rsidR="001308C6" w:rsidRDefault="005C4CB9" w:rsidP="005156C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9756A6" wp14:editId="1BB30079">
            <wp:extent cx="5731510" cy="1209675"/>
            <wp:effectExtent l="0" t="0" r="2540" b="9525"/>
            <wp:docPr id="1383042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42330" name="Picture 13830423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B66C" w14:textId="77777777" w:rsidR="001308C6" w:rsidRDefault="001308C6" w:rsidP="005156C9">
      <w:pPr>
        <w:rPr>
          <w:rFonts w:ascii="Times New Roman" w:hAnsi="Times New Roman" w:cs="Times New Roman"/>
          <w:sz w:val="36"/>
          <w:szCs w:val="36"/>
        </w:rPr>
      </w:pPr>
    </w:p>
    <w:p w14:paraId="07C819FA" w14:textId="77777777" w:rsidR="001308C6" w:rsidRPr="005156C9" w:rsidRDefault="001308C6" w:rsidP="005156C9">
      <w:pPr>
        <w:rPr>
          <w:rFonts w:ascii="Times New Roman" w:hAnsi="Times New Roman" w:cs="Times New Roman"/>
          <w:sz w:val="36"/>
          <w:szCs w:val="36"/>
        </w:rPr>
      </w:pPr>
    </w:p>
    <w:p w14:paraId="0A41662F" w14:textId="434576AC" w:rsidR="005156C9" w:rsidRPr="00E46DBE" w:rsidRDefault="005156C9" w:rsidP="005156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6DBE">
        <w:rPr>
          <w:rFonts w:ascii="Times New Roman" w:hAnsi="Times New Roman" w:cs="Times New Roman"/>
          <w:b/>
          <w:bCs/>
          <w:sz w:val="36"/>
          <w:szCs w:val="36"/>
        </w:rPr>
        <w:lastRenderedPageBreak/>
        <w:t>ARCHITECTURE OVERVIEW</w:t>
      </w:r>
    </w:p>
    <w:p w14:paraId="09F9D984" w14:textId="77777777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The overall data flow of the Ride Sharing Event Pipeline is shown below:</w:t>
      </w:r>
    </w:p>
    <w:p w14:paraId="6E458AEA" w14:textId="782DAD4E" w:rsidR="005C4CB9" w:rsidRDefault="00E46DBE" w:rsidP="005156C9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 xml:space="preserve">                                  </w:t>
      </w:r>
      <w:r w:rsidR="005C4CB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14D1C19" wp14:editId="25368252">
            <wp:extent cx="1267460" cy="3338946"/>
            <wp:effectExtent l="0" t="0" r="8890" b="0"/>
            <wp:docPr id="463732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2732" name="Picture 46373273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79" t="17834" r="19628" b="31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363" cy="334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DA34C" w14:textId="77777777" w:rsidR="00E46DBE" w:rsidRPr="005156C9" w:rsidRDefault="00E46DBE" w:rsidP="005156C9">
      <w:pPr>
        <w:rPr>
          <w:rFonts w:ascii="Times New Roman" w:hAnsi="Times New Roman" w:cs="Times New Roman"/>
          <w:sz w:val="36"/>
          <w:szCs w:val="36"/>
        </w:rPr>
      </w:pPr>
    </w:p>
    <w:p w14:paraId="516293B9" w14:textId="77777777" w:rsidR="005156C9" w:rsidRPr="00E46DBE" w:rsidRDefault="005156C9" w:rsidP="005156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6DBE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4DC9F639" w14:textId="77777777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The Ride Sharing Event Pipeline successfully demonstrates the implementation of a Kafka-based event-driven application. Ride events are streamed through multiple Kafka topics, filtered according to business rules, processed to calculate driver earnings, and finally used to generate driver performance reports.</w:t>
      </w:r>
    </w:p>
    <w:p w14:paraId="57F7D6A0" w14:textId="77777777" w:rsidR="005156C9" w:rsidRPr="001308C6" w:rsidRDefault="005156C9" w:rsidP="005156C9">
      <w:pPr>
        <w:rPr>
          <w:rFonts w:ascii="Times New Roman" w:hAnsi="Times New Roman" w:cs="Times New Roman"/>
          <w:sz w:val="28"/>
          <w:szCs w:val="28"/>
        </w:rPr>
      </w:pPr>
      <w:r w:rsidRPr="001308C6">
        <w:rPr>
          <w:rFonts w:ascii="Times New Roman" w:hAnsi="Times New Roman" w:cs="Times New Roman"/>
          <w:sz w:val="28"/>
          <w:szCs w:val="28"/>
        </w:rPr>
        <w:t>The project provided practical experience with Kafka Producers, Kafka Consumers, Kafka Topics, Event Filtering, Stream Processing, Real-Time Analytics, and Event-Driven Architecture. The modular design of the system allows it to be extended further for large-scale ride-sharing applications and real-time analytics platforms.</w:t>
      </w:r>
    </w:p>
    <w:p w14:paraId="2E1AAAE9" w14:textId="77777777" w:rsidR="00043C08" w:rsidRDefault="00043C08" w:rsidP="005156C9">
      <w:pPr>
        <w:rPr>
          <w:rFonts w:ascii="Times New Roman" w:hAnsi="Times New Roman" w:cs="Times New Roman"/>
          <w:sz w:val="28"/>
          <w:szCs w:val="28"/>
        </w:rPr>
      </w:pPr>
    </w:p>
    <w:p w14:paraId="7170B196" w14:textId="77777777" w:rsidR="00130D90" w:rsidRDefault="00130D90" w:rsidP="005156C9">
      <w:pPr>
        <w:rPr>
          <w:rFonts w:ascii="Times New Roman" w:hAnsi="Times New Roman" w:cs="Times New Roman"/>
          <w:sz w:val="28"/>
          <w:szCs w:val="28"/>
        </w:rPr>
      </w:pPr>
    </w:p>
    <w:p w14:paraId="0E0CAC50" w14:textId="77777777" w:rsidR="00130D90" w:rsidRPr="001308C6" w:rsidRDefault="00130D90" w:rsidP="005156C9">
      <w:pPr>
        <w:rPr>
          <w:rFonts w:ascii="Times New Roman" w:hAnsi="Times New Roman" w:cs="Times New Roman"/>
          <w:sz w:val="28"/>
          <w:szCs w:val="28"/>
        </w:rPr>
      </w:pPr>
    </w:p>
    <w:sectPr w:rsidR="00130D90" w:rsidRPr="00130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6A22"/>
    <w:multiLevelType w:val="multilevel"/>
    <w:tmpl w:val="B2C498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3070E"/>
    <w:multiLevelType w:val="multilevel"/>
    <w:tmpl w:val="A774A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B72E8"/>
    <w:multiLevelType w:val="multilevel"/>
    <w:tmpl w:val="F4FE6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D4F4D"/>
    <w:multiLevelType w:val="multilevel"/>
    <w:tmpl w:val="125E14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23E62"/>
    <w:multiLevelType w:val="multilevel"/>
    <w:tmpl w:val="F9CE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74786"/>
    <w:multiLevelType w:val="multilevel"/>
    <w:tmpl w:val="36B8BA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92B1A"/>
    <w:multiLevelType w:val="multilevel"/>
    <w:tmpl w:val="67AA3C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27B6D"/>
    <w:multiLevelType w:val="multilevel"/>
    <w:tmpl w:val="988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87576A"/>
    <w:multiLevelType w:val="multilevel"/>
    <w:tmpl w:val="689A6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9248C"/>
    <w:multiLevelType w:val="multilevel"/>
    <w:tmpl w:val="80FE2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024649"/>
    <w:multiLevelType w:val="multilevel"/>
    <w:tmpl w:val="35A8FA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57C4A"/>
    <w:multiLevelType w:val="multilevel"/>
    <w:tmpl w:val="FBEADF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F58C0"/>
    <w:multiLevelType w:val="multilevel"/>
    <w:tmpl w:val="EBA6F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9B294F"/>
    <w:multiLevelType w:val="multilevel"/>
    <w:tmpl w:val="E6A270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6B59A3"/>
    <w:multiLevelType w:val="multilevel"/>
    <w:tmpl w:val="F33E59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FD7CAC"/>
    <w:multiLevelType w:val="multilevel"/>
    <w:tmpl w:val="6310E9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D6665"/>
    <w:multiLevelType w:val="multilevel"/>
    <w:tmpl w:val="E5F0E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E06AF"/>
    <w:multiLevelType w:val="multilevel"/>
    <w:tmpl w:val="268E5B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098822">
    <w:abstractNumId w:val="7"/>
  </w:num>
  <w:num w:numId="2" w16cid:durableId="1339504368">
    <w:abstractNumId w:val="8"/>
  </w:num>
  <w:num w:numId="3" w16cid:durableId="889001494">
    <w:abstractNumId w:val="9"/>
  </w:num>
  <w:num w:numId="4" w16cid:durableId="2015450687">
    <w:abstractNumId w:val="13"/>
  </w:num>
  <w:num w:numId="5" w16cid:durableId="2074739919">
    <w:abstractNumId w:val="1"/>
  </w:num>
  <w:num w:numId="6" w16cid:durableId="1604191905">
    <w:abstractNumId w:val="5"/>
  </w:num>
  <w:num w:numId="7" w16cid:durableId="1957902757">
    <w:abstractNumId w:val="14"/>
  </w:num>
  <w:num w:numId="8" w16cid:durableId="65499880">
    <w:abstractNumId w:val="6"/>
  </w:num>
  <w:num w:numId="9" w16cid:durableId="668868043">
    <w:abstractNumId w:val="17"/>
  </w:num>
  <w:num w:numId="10" w16cid:durableId="666322277">
    <w:abstractNumId w:val="4"/>
  </w:num>
  <w:num w:numId="11" w16cid:durableId="1222016785">
    <w:abstractNumId w:val="12"/>
  </w:num>
  <w:num w:numId="12" w16cid:durableId="959148069">
    <w:abstractNumId w:val="3"/>
  </w:num>
  <w:num w:numId="13" w16cid:durableId="1670328085">
    <w:abstractNumId w:val="2"/>
  </w:num>
  <w:num w:numId="14" w16cid:durableId="1799713688">
    <w:abstractNumId w:val="0"/>
  </w:num>
  <w:num w:numId="15" w16cid:durableId="1211460727">
    <w:abstractNumId w:val="10"/>
  </w:num>
  <w:num w:numId="16" w16cid:durableId="757756084">
    <w:abstractNumId w:val="11"/>
  </w:num>
  <w:num w:numId="17" w16cid:durableId="2032949450">
    <w:abstractNumId w:val="15"/>
  </w:num>
  <w:num w:numId="18" w16cid:durableId="4966579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C6"/>
    <w:rsid w:val="00043C08"/>
    <w:rsid w:val="001308C6"/>
    <w:rsid w:val="00130D90"/>
    <w:rsid w:val="001874E5"/>
    <w:rsid w:val="00466997"/>
    <w:rsid w:val="005156C9"/>
    <w:rsid w:val="005C4CB9"/>
    <w:rsid w:val="005E5723"/>
    <w:rsid w:val="008574C6"/>
    <w:rsid w:val="00D51EC8"/>
    <w:rsid w:val="00D83466"/>
    <w:rsid w:val="00E30C87"/>
    <w:rsid w:val="00E4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5C5B"/>
  <w15:chartTrackingRefBased/>
  <w15:docId w15:val="{91EF7616-89EB-4536-A71A-152A2F3A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Sunil</dc:creator>
  <cp:keywords/>
  <dc:description/>
  <cp:lastModifiedBy>Femi Sunil</cp:lastModifiedBy>
  <cp:revision>2</cp:revision>
  <dcterms:created xsi:type="dcterms:W3CDTF">2026-06-04T10:09:00Z</dcterms:created>
  <dcterms:modified xsi:type="dcterms:W3CDTF">2026-06-04T10:09:00Z</dcterms:modified>
</cp:coreProperties>
</file>