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96105E" w14:textId="77777777" w:rsidR="003D0BB2" w:rsidRPr="003D0BB2" w:rsidRDefault="003D0BB2" w:rsidP="003D0BB2">
      <w:pPr>
        <w:shd w:val="clear" w:color="auto" w:fill="FFFFFF"/>
        <w:spacing w:before="225" w:after="75" w:line="240" w:lineRule="auto"/>
        <w:outlineLvl w:val="1"/>
        <w:rPr>
          <w:rFonts w:ascii="Segoe UI" w:eastAsia="Times New Roman" w:hAnsi="Segoe UI" w:cs="Segoe UI"/>
          <w:b/>
          <w:bCs/>
          <w:color w:val="505055"/>
          <w:sz w:val="27"/>
          <w:szCs w:val="27"/>
        </w:rPr>
      </w:pPr>
      <w:r w:rsidRPr="003D0BB2">
        <w:rPr>
          <w:rFonts w:ascii="Segoe UI" w:eastAsia="Times New Roman" w:hAnsi="Segoe UI" w:cs="Segoe UI"/>
          <w:b/>
          <w:bCs/>
          <w:color w:val="505055"/>
          <w:sz w:val="27"/>
          <w:szCs w:val="27"/>
        </w:rPr>
        <w:t>Overview</w:t>
      </w:r>
    </w:p>
    <w:p w14:paraId="16FE8C5D" w14:textId="77777777" w:rsidR="003D0BB2" w:rsidRPr="003D0BB2" w:rsidRDefault="00F81E6C" w:rsidP="003D0BB2">
      <w:pPr>
        <w:shd w:val="clear" w:color="auto" w:fill="FFFFFF"/>
        <w:spacing w:after="100" w:afterAutospacing="1" w:line="240" w:lineRule="auto"/>
        <w:rPr>
          <w:rFonts w:ascii="Segoe UI" w:eastAsia="Times New Roman" w:hAnsi="Segoe UI" w:cs="Segoe UI"/>
          <w:color w:val="505055"/>
          <w:sz w:val="21"/>
          <w:szCs w:val="21"/>
        </w:rPr>
      </w:pPr>
      <w:hyperlink r:id="rId6" w:tgtFrame="_blank" w:history="1">
        <w:r w:rsidR="003D0BB2" w:rsidRPr="003D0BB2">
          <w:rPr>
            <w:rFonts w:ascii="Segoe UI" w:eastAsia="Times New Roman" w:hAnsi="Segoe UI" w:cs="Segoe UI"/>
            <w:b/>
            <w:bCs/>
            <w:color w:val="0078D7"/>
            <w:sz w:val="21"/>
            <w:szCs w:val="21"/>
          </w:rPr>
          <w:t>Azure Kubernetes Service (AKS)</w:t>
        </w:r>
      </w:hyperlink>
      <w:r w:rsidR="003D0BB2" w:rsidRPr="003D0BB2">
        <w:rPr>
          <w:rFonts w:ascii="Segoe UI" w:eastAsia="Times New Roman" w:hAnsi="Segoe UI" w:cs="Segoe UI"/>
          <w:color w:val="505055"/>
          <w:sz w:val="21"/>
          <w:szCs w:val="21"/>
        </w:rPr>
        <w:t> is the quickest way to use Kubernetes on Azure. </w:t>
      </w:r>
      <w:r w:rsidR="003D0BB2" w:rsidRPr="003D0BB2">
        <w:rPr>
          <w:rFonts w:ascii="Segoe UI" w:eastAsia="Times New Roman" w:hAnsi="Segoe UI" w:cs="Segoe UI"/>
          <w:b/>
          <w:bCs/>
          <w:color w:val="505055"/>
          <w:sz w:val="21"/>
          <w:szCs w:val="21"/>
        </w:rPr>
        <w:t>Azure Kubernetes Service (AKS)</w:t>
      </w:r>
      <w:r w:rsidR="003D0BB2" w:rsidRPr="003D0BB2">
        <w:rPr>
          <w:rFonts w:ascii="Segoe UI" w:eastAsia="Times New Roman" w:hAnsi="Segoe UI" w:cs="Segoe UI"/>
          <w:color w:val="505055"/>
          <w:sz w:val="21"/>
          <w:szCs w:val="21"/>
        </w:rPr>
        <w:t> manages your hosted Kubernetes environment, making it quick and easy to deploy and manage containerized applications without container orchestration expertise. It also eliminates the burden of ongoing operations and maintenance by provisioning, upgrading, and scaling resources on demand, without taking your applications offline. Azure DevOps helps in creating Docker images for faster deployments and reliability using the continuous build option.</w:t>
      </w:r>
    </w:p>
    <w:p w14:paraId="3E5B97B0" w14:textId="77777777" w:rsidR="003D0BB2" w:rsidRPr="003D0BB2" w:rsidRDefault="003D0BB2" w:rsidP="003D0BB2">
      <w:pPr>
        <w:shd w:val="clear" w:color="auto" w:fill="FFFFFF"/>
        <w:spacing w:after="100" w:afterAutospacing="1" w:line="240" w:lineRule="auto"/>
        <w:rPr>
          <w:rFonts w:ascii="Segoe UI" w:eastAsia="Times New Roman" w:hAnsi="Segoe UI" w:cs="Segoe UI"/>
          <w:color w:val="505055"/>
          <w:sz w:val="21"/>
          <w:szCs w:val="21"/>
        </w:rPr>
      </w:pPr>
      <w:r w:rsidRPr="003D0BB2">
        <w:rPr>
          <w:rFonts w:ascii="Segoe UI" w:eastAsia="Times New Roman" w:hAnsi="Segoe UI" w:cs="Segoe UI"/>
          <w:color w:val="505055"/>
          <w:sz w:val="21"/>
          <w:szCs w:val="21"/>
        </w:rPr>
        <w:t xml:space="preserve">One of the biggest </w:t>
      </w:r>
      <w:proofErr w:type="gramStart"/>
      <w:r w:rsidRPr="003D0BB2">
        <w:rPr>
          <w:rFonts w:ascii="Segoe UI" w:eastAsia="Times New Roman" w:hAnsi="Segoe UI" w:cs="Segoe UI"/>
          <w:color w:val="505055"/>
          <w:sz w:val="21"/>
          <w:szCs w:val="21"/>
        </w:rPr>
        <w:t>advantage</w:t>
      </w:r>
      <w:proofErr w:type="gramEnd"/>
      <w:r w:rsidRPr="003D0BB2">
        <w:rPr>
          <w:rFonts w:ascii="Segoe UI" w:eastAsia="Times New Roman" w:hAnsi="Segoe UI" w:cs="Segoe UI"/>
          <w:color w:val="505055"/>
          <w:sz w:val="21"/>
          <w:szCs w:val="21"/>
        </w:rPr>
        <w:t xml:space="preserve"> to </w:t>
      </w:r>
      <w:proofErr w:type="gramStart"/>
      <w:r w:rsidRPr="003D0BB2">
        <w:rPr>
          <w:rFonts w:ascii="Segoe UI" w:eastAsia="Times New Roman" w:hAnsi="Segoe UI" w:cs="Segoe UI"/>
          <w:color w:val="505055"/>
          <w:sz w:val="21"/>
          <w:szCs w:val="21"/>
        </w:rPr>
        <w:t>use</w:t>
      </w:r>
      <w:proofErr w:type="gramEnd"/>
      <w:r w:rsidRPr="003D0BB2">
        <w:rPr>
          <w:rFonts w:ascii="Segoe UI" w:eastAsia="Times New Roman" w:hAnsi="Segoe UI" w:cs="Segoe UI"/>
          <w:color w:val="505055"/>
          <w:sz w:val="21"/>
          <w:szCs w:val="21"/>
        </w:rPr>
        <w:t xml:space="preserve"> AKS is that instead of creating resources in cloud you can create resources and infrastructure inside Azure Kubernetes Cluster through Deployments and Services manifest files.</w:t>
      </w:r>
    </w:p>
    <w:p w14:paraId="3F4DC679" w14:textId="77777777" w:rsidR="003D0BB2" w:rsidRDefault="003D0BB2" w:rsidP="003D0BB2">
      <w:pPr>
        <w:pStyle w:val="Heading3"/>
        <w:shd w:val="clear" w:color="auto" w:fill="FFFFFF"/>
        <w:spacing w:before="225"/>
        <w:rPr>
          <w:rFonts w:ascii="Segoe UI" w:hAnsi="Segoe UI" w:cs="Segoe UI"/>
          <w:i/>
          <w:iCs/>
          <w:color w:val="000080"/>
        </w:rPr>
      </w:pPr>
      <w:r>
        <w:rPr>
          <w:rFonts w:ascii="Segoe UI" w:hAnsi="Segoe UI" w:cs="Segoe UI"/>
          <w:i/>
          <w:iCs/>
          <w:color w:val="000080"/>
        </w:rPr>
        <w:t>Lab Scenario</w:t>
      </w:r>
    </w:p>
    <w:p w14:paraId="25C3DAF6" w14:textId="77777777" w:rsidR="003D0BB2" w:rsidRDefault="003D0BB2" w:rsidP="003D0BB2">
      <w:pPr>
        <w:pStyle w:val="NormalWeb"/>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 xml:space="preserve">This lab uses a </w:t>
      </w:r>
      <w:proofErr w:type="spellStart"/>
      <w:r>
        <w:rPr>
          <w:rFonts w:ascii="Segoe UI" w:hAnsi="Segoe UI" w:cs="Segoe UI"/>
          <w:color w:val="505055"/>
          <w:sz w:val="21"/>
          <w:szCs w:val="21"/>
        </w:rPr>
        <w:t>Dockerized</w:t>
      </w:r>
      <w:proofErr w:type="spellEnd"/>
      <w:r>
        <w:rPr>
          <w:rFonts w:ascii="Segoe UI" w:hAnsi="Segoe UI" w:cs="Segoe UI"/>
          <w:color w:val="505055"/>
          <w:sz w:val="21"/>
          <w:szCs w:val="21"/>
        </w:rPr>
        <w:t xml:space="preserve"> ASP.NET Core web application - </w:t>
      </w:r>
      <w:proofErr w:type="spellStart"/>
      <w:r>
        <w:rPr>
          <w:rStyle w:val="Strong"/>
          <w:rFonts w:ascii="Segoe UI" w:eastAsiaTheme="majorEastAsia" w:hAnsi="Segoe UI" w:cs="Segoe UI"/>
          <w:color w:val="505055"/>
          <w:sz w:val="21"/>
          <w:szCs w:val="21"/>
        </w:rPr>
        <w:t>MyHealthClinic</w:t>
      </w:r>
      <w:proofErr w:type="spellEnd"/>
      <w:r>
        <w:rPr>
          <w:rFonts w:ascii="Segoe UI" w:hAnsi="Segoe UI" w:cs="Segoe UI"/>
          <w:color w:val="505055"/>
          <w:sz w:val="21"/>
          <w:szCs w:val="21"/>
        </w:rPr>
        <w:t> (MHC) and is deployed to a </w:t>
      </w:r>
      <w:r>
        <w:rPr>
          <w:rStyle w:val="Strong"/>
          <w:rFonts w:ascii="Segoe UI" w:eastAsiaTheme="majorEastAsia" w:hAnsi="Segoe UI" w:cs="Segoe UI"/>
          <w:color w:val="505055"/>
          <w:sz w:val="21"/>
          <w:szCs w:val="21"/>
        </w:rPr>
        <w:t>Kubernetes</w:t>
      </w:r>
      <w:r>
        <w:rPr>
          <w:rFonts w:ascii="Segoe UI" w:hAnsi="Segoe UI" w:cs="Segoe UI"/>
          <w:color w:val="505055"/>
          <w:sz w:val="21"/>
          <w:szCs w:val="21"/>
        </w:rPr>
        <w:t> cluster running on </w:t>
      </w:r>
      <w:r>
        <w:rPr>
          <w:rStyle w:val="Strong"/>
          <w:rFonts w:ascii="Segoe UI" w:eastAsiaTheme="majorEastAsia" w:hAnsi="Segoe UI" w:cs="Segoe UI"/>
          <w:color w:val="505055"/>
          <w:sz w:val="21"/>
          <w:szCs w:val="21"/>
        </w:rPr>
        <w:t>Azure Kubernetes Service (AKS)</w:t>
      </w:r>
      <w:r>
        <w:rPr>
          <w:rFonts w:ascii="Segoe UI" w:hAnsi="Segoe UI" w:cs="Segoe UI"/>
          <w:color w:val="505055"/>
          <w:sz w:val="21"/>
          <w:szCs w:val="21"/>
        </w:rPr>
        <w:t> using </w:t>
      </w:r>
      <w:r>
        <w:rPr>
          <w:rStyle w:val="Strong"/>
          <w:rFonts w:ascii="Segoe UI" w:eastAsiaTheme="majorEastAsia" w:hAnsi="Segoe UI" w:cs="Segoe UI"/>
          <w:color w:val="505055"/>
          <w:sz w:val="21"/>
          <w:szCs w:val="21"/>
        </w:rPr>
        <w:t>Azure DevOps</w:t>
      </w:r>
      <w:r>
        <w:rPr>
          <w:rFonts w:ascii="Segoe UI" w:hAnsi="Segoe UI" w:cs="Segoe UI"/>
          <w:color w:val="505055"/>
          <w:sz w:val="21"/>
          <w:szCs w:val="21"/>
        </w:rPr>
        <w:t>.</w:t>
      </w:r>
    </w:p>
    <w:p w14:paraId="65B3E263" w14:textId="77777777" w:rsidR="003D0BB2" w:rsidRDefault="003D0BB2" w:rsidP="003D0BB2">
      <w:pPr>
        <w:pStyle w:val="NormalWeb"/>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There is a </w:t>
      </w:r>
      <w:proofErr w:type="spellStart"/>
      <w:r>
        <w:rPr>
          <w:rStyle w:val="Strong"/>
          <w:rFonts w:ascii="Segoe UI" w:eastAsiaTheme="majorEastAsia" w:hAnsi="Segoe UI" w:cs="Segoe UI"/>
          <w:color w:val="505055"/>
          <w:sz w:val="21"/>
          <w:szCs w:val="21"/>
        </w:rPr>
        <w:t>mhc-</w:t>
      </w:r>
      <w:proofErr w:type="gramStart"/>
      <w:r>
        <w:rPr>
          <w:rStyle w:val="Strong"/>
          <w:rFonts w:ascii="Segoe UI" w:eastAsiaTheme="majorEastAsia" w:hAnsi="Segoe UI" w:cs="Segoe UI"/>
          <w:color w:val="505055"/>
          <w:sz w:val="21"/>
          <w:szCs w:val="21"/>
        </w:rPr>
        <w:t>aks.yaml</w:t>
      </w:r>
      <w:proofErr w:type="spellEnd"/>
      <w:proofErr w:type="gramEnd"/>
      <w:r>
        <w:rPr>
          <w:rFonts w:ascii="Segoe UI" w:hAnsi="Segoe UI" w:cs="Segoe UI"/>
          <w:color w:val="505055"/>
          <w:sz w:val="21"/>
          <w:szCs w:val="21"/>
        </w:rPr>
        <w:t> manifest file which consists of definitions to spin up Deployments and Services such as </w:t>
      </w:r>
      <w:r>
        <w:rPr>
          <w:rStyle w:val="Strong"/>
          <w:rFonts w:ascii="Segoe UI" w:eastAsiaTheme="majorEastAsia" w:hAnsi="Segoe UI" w:cs="Segoe UI"/>
          <w:color w:val="505055"/>
          <w:sz w:val="21"/>
          <w:szCs w:val="21"/>
        </w:rPr>
        <w:t>Load Balancer</w:t>
      </w:r>
      <w:r>
        <w:rPr>
          <w:rFonts w:ascii="Segoe UI" w:hAnsi="Segoe UI" w:cs="Segoe UI"/>
          <w:color w:val="505055"/>
          <w:sz w:val="21"/>
          <w:szCs w:val="21"/>
        </w:rPr>
        <w:t> in the front and </w:t>
      </w:r>
      <w:r>
        <w:rPr>
          <w:rStyle w:val="Strong"/>
          <w:rFonts w:ascii="Segoe UI" w:eastAsiaTheme="majorEastAsia" w:hAnsi="Segoe UI" w:cs="Segoe UI"/>
          <w:color w:val="505055"/>
          <w:sz w:val="21"/>
          <w:szCs w:val="21"/>
        </w:rPr>
        <w:t>Redis Cache</w:t>
      </w:r>
      <w:r>
        <w:rPr>
          <w:rFonts w:ascii="Segoe UI" w:hAnsi="Segoe UI" w:cs="Segoe UI"/>
          <w:color w:val="505055"/>
          <w:sz w:val="21"/>
          <w:szCs w:val="21"/>
        </w:rPr>
        <w:t xml:space="preserve"> in the backend. The MHC application will be running in the </w:t>
      </w:r>
      <w:proofErr w:type="spellStart"/>
      <w:r>
        <w:rPr>
          <w:rFonts w:ascii="Segoe UI" w:hAnsi="Segoe UI" w:cs="Segoe UI"/>
          <w:color w:val="505055"/>
          <w:sz w:val="21"/>
          <w:szCs w:val="21"/>
        </w:rPr>
        <w:t>mhc</w:t>
      </w:r>
      <w:proofErr w:type="spellEnd"/>
      <w:r>
        <w:rPr>
          <w:rFonts w:ascii="Segoe UI" w:hAnsi="Segoe UI" w:cs="Segoe UI"/>
          <w:color w:val="505055"/>
          <w:sz w:val="21"/>
          <w:szCs w:val="21"/>
        </w:rPr>
        <w:t>-front pod along with the Load Balancer.</w:t>
      </w:r>
    </w:p>
    <w:p w14:paraId="6C53FF24" w14:textId="1F9731C1" w:rsidR="000D4978" w:rsidRDefault="003D0BB2">
      <w:pPr>
        <w:rPr>
          <w:rFonts w:ascii="Segoe UI" w:hAnsi="Segoe UI" w:cs="Segoe UI"/>
          <w:color w:val="505055"/>
          <w:sz w:val="21"/>
          <w:szCs w:val="21"/>
          <w:shd w:val="clear" w:color="auto" w:fill="FFFFFF"/>
        </w:rPr>
      </w:pPr>
      <w:r>
        <w:rPr>
          <w:rFonts w:ascii="Segoe UI" w:hAnsi="Segoe UI" w:cs="Segoe UI"/>
          <w:color w:val="505055"/>
          <w:sz w:val="21"/>
          <w:szCs w:val="21"/>
          <w:shd w:val="clear" w:color="auto" w:fill="FFFFFF"/>
        </w:rPr>
        <w:t>The following image will walk you through all the steps explained in this lab</w:t>
      </w:r>
    </w:p>
    <w:p w14:paraId="065C773C" w14:textId="2456DC2A" w:rsidR="003D0BB2" w:rsidRDefault="003D0BB2">
      <w:pPr>
        <w:rPr>
          <w:rFonts w:ascii="Segoe UI" w:hAnsi="Segoe UI" w:cs="Segoe UI"/>
          <w:color w:val="505055"/>
          <w:sz w:val="21"/>
          <w:szCs w:val="21"/>
          <w:shd w:val="clear" w:color="auto" w:fill="FFFFFF"/>
        </w:rPr>
      </w:pPr>
    </w:p>
    <w:p w14:paraId="334906E8" w14:textId="139ACF58" w:rsidR="003D0BB2" w:rsidRDefault="003D0BB2">
      <w:pPr>
        <w:rPr>
          <w:rFonts w:ascii="Segoe UI" w:hAnsi="Segoe UI" w:cs="Segoe UI"/>
          <w:color w:val="505055"/>
          <w:sz w:val="21"/>
          <w:szCs w:val="21"/>
          <w:shd w:val="clear" w:color="auto" w:fill="FFFFFF"/>
        </w:rPr>
      </w:pPr>
    </w:p>
    <w:p w14:paraId="35112D60" w14:textId="48DCFF9A" w:rsidR="003D0BB2" w:rsidRDefault="003D0BB2">
      <w:r w:rsidRPr="003D0BB2">
        <w:rPr>
          <w:noProof/>
        </w:rPr>
        <w:drawing>
          <wp:inline distT="0" distB="0" distL="0" distR="0" wp14:anchorId="43F60CAE" wp14:editId="3A1D6E72">
            <wp:extent cx="6682415" cy="3078480"/>
            <wp:effectExtent l="0" t="0" r="4445" b="762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pic:nvPicPr>
                  <pic:blipFill>
                    <a:blip r:embed="rId7"/>
                    <a:stretch>
                      <a:fillRect/>
                    </a:stretch>
                  </pic:blipFill>
                  <pic:spPr>
                    <a:xfrm>
                      <a:off x="0" y="0"/>
                      <a:ext cx="6687190" cy="3080680"/>
                    </a:xfrm>
                    <a:prstGeom prst="rect">
                      <a:avLst/>
                    </a:prstGeom>
                  </pic:spPr>
                </pic:pic>
              </a:graphicData>
            </a:graphic>
          </wp:inline>
        </w:drawing>
      </w:r>
    </w:p>
    <w:p w14:paraId="614691AF" w14:textId="6B4FBF23" w:rsidR="003D0BB2" w:rsidRDefault="003D0BB2"/>
    <w:p w14:paraId="6D649660" w14:textId="46E9DA09" w:rsidR="003D0BB2" w:rsidRDefault="003D0BB2"/>
    <w:p w14:paraId="5EF3A04D" w14:textId="77777777" w:rsidR="003D0BB2" w:rsidRDefault="003D0BB2" w:rsidP="003D0BB2">
      <w:pPr>
        <w:pStyle w:val="NormalWeb"/>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If you are new to Kubernetes, </w:t>
      </w:r>
      <w:hyperlink r:id="rId8" w:tgtFrame="_blank" w:history="1">
        <w:r>
          <w:rPr>
            <w:rStyle w:val="Hyperlink"/>
            <w:rFonts w:ascii="Segoe UI" w:hAnsi="Segoe UI" w:cs="Segoe UI"/>
            <w:color w:val="0078D7"/>
            <w:sz w:val="21"/>
            <w:szCs w:val="21"/>
          </w:rPr>
          <w:t>click here</w:t>
        </w:r>
      </w:hyperlink>
      <w:r>
        <w:rPr>
          <w:rFonts w:ascii="Segoe UI" w:hAnsi="Segoe UI" w:cs="Segoe UI"/>
          <w:color w:val="505055"/>
          <w:sz w:val="21"/>
          <w:szCs w:val="21"/>
        </w:rPr>
        <w:t> for description of terminology used in this lab.</w:t>
      </w:r>
    </w:p>
    <w:p w14:paraId="4359962B" w14:textId="77777777" w:rsidR="003D0BB2" w:rsidRDefault="003D0BB2" w:rsidP="003D0BB2">
      <w:pPr>
        <w:pStyle w:val="Heading3"/>
        <w:shd w:val="clear" w:color="auto" w:fill="FFFFFF"/>
        <w:spacing w:before="225"/>
        <w:rPr>
          <w:rFonts w:ascii="Segoe UI" w:hAnsi="Segoe UI" w:cs="Segoe UI"/>
          <w:i/>
          <w:iCs/>
          <w:color w:val="000080"/>
        </w:rPr>
      </w:pPr>
      <w:r>
        <w:rPr>
          <w:rFonts w:ascii="Segoe UI" w:hAnsi="Segoe UI" w:cs="Segoe UI"/>
          <w:i/>
          <w:iCs/>
          <w:color w:val="000080"/>
        </w:rPr>
        <w:t>What’s covered in this lab</w:t>
      </w:r>
    </w:p>
    <w:p w14:paraId="5EE2D48C" w14:textId="77777777" w:rsidR="003D0BB2" w:rsidRDefault="003D0BB2" w:rsidP="003D0BB2">
      <w:pPr>
        <w:pStyle w:val="NormalWeb"/>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The following tasks will be performed:</w:t>
      </w:r>
    </w:p>
    <w:p w14:paraId="3F00F266" w14:textId="77777777" w:rsidR="003D0BB2" w:rsidRDefault="003D0BB2" w:rsidP="003D0BB2">
      <w:pPr>
        <w:pStyle w:val="NormalWeb"/>
        <w:numPr>
          <w:ilvl w:val="0"/>
          <w:numId w:val="1"/>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Create an Azure Container Registry (ACR), AKS and Azure SQL server</w:t>
      </w:r>
    </w:p>
    <w:p w14:paraId="5A5FB8EA" w14:textId="77777777" w:rsidR="003D0BB2" w:rsidRDefault="003D0BB2" w:rsidP="003D0BB2">
      <w:pPr>
        <w:pStyle w:val="NormalWeb"/>
        <w:numPr>
          <w:ilvl w:val="0"/>
          <w:numId w:val="1"/>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Configure application and database deployment, using Continuous Deployment (CD) in the Azure DevOps</w:t>
      </w:r>
    </w:p>
    <w:p w14:paraId="2545C4A6" w14:textId="77777777" w:rsidR="003D0BB2" w:rsidRDefault="003D0BB2" w:rsidP="003D0BB2">
      <w:pPr>
        <w:pStyle w:val="NormalWeb"/>
        <w:numPr>
          <w:ilvl w:val="0"/>
          <w:numId w:val="1"/>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Initiate the build to automatically deploy the application</w:t>
      </w:r>
    </w:p>
    <w:p w14:paraId="0095CD67" w14:textId="13679942" w:rsidR="003D0BB2" w:rsidRDefault="003D0BB2" w:rsidP="003D0BB2">
      <w:pPr>
        <w:shd w:val="clear" w:color="auto" w:fill="00ABF7"/>
        <w:rPr>
          <w:rFonts w:ascii="Segoe UI" w:hAnsi="Segoe UI" w:cs="Segoe UI"/>
          <w:color w:val="FFFFFF"/>
          <w:sz w:val="21"/>
          <w:szCs w:val="21"/>
        </w:rPr>
      </w:pPr>
      <w:r>
        <w:rPr>
          <w:rFonts w:ascii="Segoe UI" w:hAnsi="Segoe UI" w:cs="Segoe UI"/>
          <w:noProof/>
          <w:color w:val="FFFFFF"/>
          <w:sz w:val="21"/>
          <w:szCs w:val="21"/>
        </w:rPr>
        <w:drawing>
          <wp:inline distT="0" distB="0" distL="0" distR="0" wp14:anchorId="04E4F765" wp14:editId="0474E451">
            <wp:extent cx="1066800" cy="1009650"/>
            <wp:effectExtent l="0" t="0" r="0" b="0"/>
            <wp:docPr id="2" name="Picture 2" descr="MS te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 team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6800" cy="1009650"/>
                    </a:xfrm>
                    <a:prstGeom prst="rect">
                      <a:avLst/>
                    </a:prstGeom>
                    <a:noFill/>
                    <a:ln>
                      <a:noFill/>
                    </a:ln>
                  </pic:spPr>
                </pic:pic>
              </a:graphicData>
            </a:graphic>
          </wp:inline>
        </w:drawing>
      </w:r>
      <w:r>
        <w:rPr>
          <w:rFonts w:ascii="Segoe UI" w:hAnsi="Segoe UI" w:cs="Segoe UI"/>
          <w:color w:val="FFFFFF"/>
          <w:sz w:val="21"/>
          <w:szCs w:val="21"/>
        </w:rPr>
        <w:t>Want additional learning? Check out the </w:t>
      </w:r>
      <w:hyperlink r:id="rId10" w:tgtFrame="_blank" w:history="1">
        <w:r>
          <w:rPr>
            <w:rStyle w:val="Hyperlink"/>
            <w:rFonts w:ascii="Segoe UI" w:hAnsi="Segoe UI" w:cs="Segoe UI"/>
            <w:b/>
            <w:bCs/>
            <w:color w:val="0078D7"/>
            <w:sz w:val="21"/>
            <w:szCs w:val="21"/>
          </w:rPr>
          <w:t>Automate multi-container Kubernetes deployments</w:t>
        </w:r>
      </w:hyperlink>
      <w:r>
        <w:rPr>
          <w:rFonts w:ascii="Segoe UI" w:hAnsi="Segoe UI" w:cs="Segoe UI"/>
          <w:color w:val="FFFFFF"/>
          <w:sz w:val="21"/>
          <w:szCs w:val="21"/>
        </w:rPr>
        <w:t> module on Microsoft Learn.</w:t>
      </w:r>
    </w:p>
    <w:p w14:paraId="145E5A2C" w14:textId="3EFC6112" w:rsidR="003D0BB2" w:rsidRDefault="003D0BB2"/>
    <w:p w14:paraId="7324CCAC" w14:textId="65CCDA38" w:rsidR="003D0BB2" w:rsidRDefault="003D0BB2"/>
    <w:p w14:paraId="6811A9DD" w14:textId="77777777" w:rsidR="003D0BB2" w:rsidRPr="003D0BB2" w:rsidRDefault="003D0BB2" w:rsidP="003D0BB2">
      <w:pPr>
        <w:shd w:val="clear" w:color="auto" w:fill="FFFFFF"/>
        <w:spacing w:before="225" w:after="75" w:line="240" w:lineRule="auto"/>
        <w:outlineLvl w:val="1"/>
        <w:rPr>
          <w:rFonts w:ascii="Segoe UI" w:eastAsia="Times New Roman" w:hAnsi="Segoe UI" w:cs="Segoe UI"/>
          <w:b/>
          <w:bCs/>
          <w:color w:val="505055"/>
          <w:sz w:val="27"/>
          <w:szCs w:val="27"/>
        </w:rPr>
      </w:pPr>
      <w:r w:rsidRPr="003D0BB2">
        <w:rPr>
          <w:rFonts w:ascii="Segoe UI" w:eastAsia="Times New Roman" w:hAnsi="Segoe UI" w:cs="Segoe UI"/>
          <w:b/>
          <w:bCs/>
          <w:color w:val="505055"/>
          <w:sz w:val="27"/>
          <w:szCs w:val="27"/>
        </w:rPr>
        <w:t>Setting up the environment</w:t>
      </w:r>
    </w:p>
    <w:p w14:paraId="08AE764E" w14:textId="77777777" w:rsidR="003D0BB2" w:rsidRPr="003D0BB2" w:rsidRDefault="003D0BB2" w:rsidP="003D0BB2">
      <w:pPr>
        <w:shd w:val="clear" w:color="auto" w:fill="FFFFFF"/>
        <w:spacing w:after="100" w:afterAutospacing="1" w:line="240" w:lineRule="auto"/>
        <w:rPr>
          <w:rFonts w:ascii="Segoe UI" w:eastAsia="Times New Roman" w:hAnsi="Segoe UI" w:cs="Segoe UI"/>
          <w:color w:val="505055"/>
          <w:sz w:val="21"/>
          <w:szCs w:val="21"/>
        </w:rPr>
      </w:pPr>
      <w:r w:rsidRPr="003D0BB2">
        <w:rPr>
          <w:rFonts w:ascii="Segoe UI" w:eastAsia="Times New Roman" w:hAnsi="Segoe UI" w:cs="Segoe UI"/>
          <w:color w:val="505055"/>
          <w:sz w:val="21"/>
          <w:szCs w:val="21"/>
        </w:rPr>
        <w:t>The following azure resources need to be configured for this lab:</w:t>
      </w:r>
    </w:p>
    <w:tbl>
      <w:tblPr>
        <w:tblW w:w="0" w:type="auto"/>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2250"/>
        <w:gridCol w:w="5455"/>
      </w:tblGrid>
      <w:tr w:rsidR="003D0BB2" w:rsidRPr="003D0BB2" w14:paraId="4FDF515B" w14:textId="77777777" w:rsidTr="003D0BB2">
        <w:trPr>
          <w:tblHeader/>
        </w:trPr>
        <w:tc>
          <w:tcPr>
            <w:tcW w:w="0" w:type="auto"/>
            <w:tcBorders>
              <w:top w:val="nil"/>
              <w:bottom w:val="single" w:sz="12" w:space="0" w:color="DDDDDD"/>
            </w:tcBorders>
            <w:shd w:val="clear" w:color="auto" w:fill="2A2E2E"/>
            <w:tcMar>
              <w:top w:w="120" w:type="dxa"/>
              <w:left w:w="120" w:type="dxa"/>
              <w:bottom w:w="120" w:type="dxa"/>
              <w:right w:w="120" w:type="dxa"/>
            </w:tcMar>
            <w:hideMark/>
          </w:tcPr>
          <w:p w14:paraId="27FD3AD8" w14:textId="77777777" w:rsidR="003D0BB2" w:rsidRPr="003D0BB2" w:rsidRDefault="003D0BB2" w:rsidP="003D0BB2">
            <w:pPr>
              <w:spacing w:after="300" w:line="240" w:lineRule="auto"/>
              <w:rPr>
                <w:rFonts w:ascii="Segoe UI" w:eastAsia="Times New Roman" w:hAnsi="Segoe UI" w:cs="Segoe UI"/>
                <w:b/>
                <w:bCs/>
                <w:color w:val="FFFFFF"/>
                <w:sz w:val="21"/>
                <w:szCs w:val="21"/>
              </w:rPr>
            </w:pPr>
            <w:r w:rsidRPr="003D0BB2">
              <w:rPr>
                <w:rFonts w:ascii="Segoe UI" w:eastAsia="Times New Roman" w:hAnsi="Segoe UI" w:cs="Segoe UI"/>
                <w:b/>
                <w:bCs/>
                <w:color w:val="FFFFFF"/>
                <w:sz w:val="21"/>
                <w:szCs w:val="21"/>
              </w:rPr>
              <w:t>Azure resources</w:t>
            </w:r>
          </w:p>
        </w:tc>
        <w:tc>
          <w:tcPr>
            <w:tcW w:w="0" w:type="auto"/>
            <w:tcBorders>
              <w:top w:val="nil"/>
              <w:bottom w:val="single" w:sz="12" w:space="0" w:color="DDDDDD"/>
            </w:tcBorders>
            <w:shd w:val="clear" w:color="auto" w:fill="2A2E2E"/>
            <w:tcMar>
              <w:top w:w="120" w:type="dxa"/>
              <w:left w:w="120" w:type="dxa"/>
              <w:bottom w:w="120" w:type="dxa"/>
              <w:right w:w="120" w:type="dxa"/>
            </w:tcMar>
            <w:hideMark/>
          </w:tcPr>
          <w:p w14:paraId="38C74643" w14:textId="77777777" w:rsidR="003D0BB2" w:rsidRPr="003D0BB2" w:rsidRDefault="003D0BB2" w:rsidP="003D0BB2">
            <w:pPr>
              <w:spacing w:after="300" w:line="240" w:lineRule="auto"/>
              <w:rPr>
                <w:rFonts w:ascii="Segoe UI" w:eastAsia="Times New Roman" w:hAnsi="Segoe UI" w:cs="Segoe UI"/>
                <w:b/>
                <w:bCs/>
                <w:color w:val="FFFFFF"/>
                <w:sz w:val="21"/>
                <w:szCs w:val="21"/>
              </w:rPr>
            </w:pPr>
            <w:r w:rsidRPr="003D0BB2">
              <w:rPr>
                <w:rFonts w:ascii="Segoe UI" w:eastAsia="Times New Roman" w:hAnsi="Segoe UI" w:cs="Segoe UI"/>
                <w:b/>
                <w:bCs/>
                <w:color w:val="FFFFFF"/>
                <w:sz w:val="21"/>
                <w:szCs w:val="21"/>
              </w:rPr>
              <w:t>Description</w:t>
            </w:r>
          </w:p>
        </w:tc>
      </w:tr>
      <w:tr w:rsidR="003D0BB2" w:rsidRPr="003D0BB2" w14:paraId="1D605445" w14:textId="77777777" w:rsidTr="003D0BB2">
        <w:tc>
          <w:tcPr>
            <w:tcW w:w="2250" w:type="dxa"/>
            <w:tcBorders>
              <w:top w:val="single" w:sz="6" w:space="0" w:color="DDDDDD"/>
            </w:tcBorders>
            <w:shd w:val="clear" w:color="auto" w:fill="F9F9F9"/>
            <w:tcMar>
              <w:top w:w="120" w:type="dxa"/>
              <w:left w:w="120" w:type="dxa"/>
              <w:bottom w:w="120" w:type="dxa"/>
              <w:right w:w="120" w:type="dxa"/>
            </w:tcMar>
            <w:hideMark/>
          </w:tcPr>
          <w:p w14:paraId="4540E1CE" w14:textId="54392021" w:rsidR="003D0BB2" w:rsidRPr="003D0BB2" w:rsidRDefault="003D0BB2" w:rsidP="003D0BB2">
            <w:pPr>
              <w:spacing w:after="300" w:line="240" w:lineRule="auto"/>
              <w:rPr>
                <w:rFonts w:ascii="Segoe UI" w:eastAsia="Times New Roman" w:hAnsi="Segoe UI" w:cs="Segoe UI"/>
                <w:color w:val="505055"/>
                <w:sz w:val="21"/>
                <w:szCs w:val="21"/>
              </w:rPr>
            </w:pPr>
            <w:r w:rsidRPr="003D0BB2">
              <w:rPr>
                <w:rFonts w:ascii="Segoe UI" w:eastAsia="Times New Roman" w:hAnsi="Segoe UI" w:cs="Segoe UI"/>
                <w:noProof/>
                <w:color w:val="505055"/>
                <w:sz w:val="21"/>
                <w:szCs w:val="21"/>
              </w:rPr>
              <w:drawing>
                <wp:inline distT="0" distB="0" distL="0" distR="0" wp14:anchorId="04B2CD82" wp14:editId="1330DA73">
                  <wp:extent cx="335280" cy="278130"/>
                  <wp:effectExtent l="0" t="0" r="7620" b="7620"/>
                  <wp:docPr id="21" name="Picture 21" descr="Azure Container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zure Container Registr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280" cy="278130"/>
                          </a:xfrm>
                          <a:prstGeom prst="rect">
                            <a:avLst/>
                          </a:prstGeom>
                          <a:noFill/>
                          <a:ln>
                            <a:noFill/>
                          </a:ln>
                        </pic:spPr>
                      </pic:pic>
                    </a:graphicData>
                  </a:graphic>
                </wp:inline>
              </w:drawing>
            </w:r>
            <w:r w:rsidRPr="003D0BB2">
              <w:rPr>
                <w:rFonts w:ascii="Segoe UI" w:eastAsia="Times New Roman" w:hAnsi="Segoe UI" w:cs="Segoe UI"/>
                <w:color w:val="505055"/>
                <w:sz w:val="21"/>
                <w:szCs w:val="21"/>
              </w:rPr>
              <w:t> Azure Container Registry</w:t>
            </w:r>
          </w:p>
        </w:tc>
        <w:tc>
          <w:tcPr>
            <w:tcW w:w="0" w:type="auto"/>
            <w:tcBorders>
              <w:top w:val="single" w:sz="6" w:space="0" w:color="DDDDDD"/>
            </w:tcBorders>
            <w:shd w:val="clear" w:color="auto" w:fill="F9F9F9"/>
            <w:tcMar>
              <w:top w:w="120" w:type="dxa"/>
              <w:left w:w="120" w:type="dxa"/>
              <w:bottom w:w="120" w:type="dxa"/>
              <w:right w:w="120" w:type="dxa"/>
            </w:tcMar>
            <w:hideMark/>
          </w:tcPr>
          <w:p w14:paraId="65237C31" w14:textId="77777777" w:rsidR="003D0BB2" w:rsidRPr="003D0BB2" w:rsidRDefault="003D0BB2" w:rsidP="003D0BB2">
            <w:pPr>
              <w:spacing w:after="300" w:line="240" w:lineRule="auto"/>
              <w:rPr>
                <w:rFonts w:ascii="Segoe UI" w:eastAsia="Times New Roman" w:hAnsi="Segoe UI" w:cs="Segoe UI"/>
                <w:color w:val="505055"/>
                <w:sz w:val="21"/>
                <w:szCs w:val="21"/>
              </w:rPr>
            </w:pPr>
            <w:r w:rsidRPr="003D0BB2">
              <w:rPr>
                <w:rFonts w:ascii="Segoe UI" w:eastAsia="Times New Roman" w:hAnsi="Segoe UI" w:cs="Segoe UI"/>
                <w:color w:val="505055"/>
                <w:sz w:val="21"/>
                <w:szCs w:val="21"/>
              </w:rPr>
              <w:t>Used to store the Docker images privately</w:t>
            </w:r>
          </w:p>
        </w:tc>
      </w:tr>
      <w:tr w:rsidR="003D0BB2" w:rsidRPr="003D0BB2" w14:paraId="7B692D09" w14:textId="77777777" w:rsidTr="003D0BB2">
        <w:tc>
          <w:tcPr>
            <w:tcW w:w="2250" w:type="dxa"/>
            <w:tcBorders>
              <w:top w:val="single" w:sz="6" w:space="0" w:color="DDDDDD"/>
            </w:tcBorders>
            <w:shd w:val="clear" w:color="auto" w:fill="FFFFFF"/>
            <w:tcMar>
              <w:top w:w="120" w:type="dxa"/>
              <w:left w:w="120" w:type="dxa"/>
              <w:bottom w:w="120" w:type="dxa"/>
              <w:right w:w="120" w:type="dxa"/>
            </w:tcMar>
            <w:hideMark/>
          </w:tcPr>
          <w:p w14:paraId="138DA732" w14:textId="6DAD66A5" w:rsidR="003D0BB2" w:rsidRPr="003D0BB2" w:rsidRDefault="003D0BB2" w:rsidP="003D0BB2">
            <w:pPr>
              <w:spacing w:after="300" w:line="240" w:lineRule="auto"/>
              <w:rPr>
                <w:rFonts w:ascii="Segoe UI" w:eastAsia="Times New Roman" w:hAnsi="Segoe UI" w:cs="Segoe UI"/>
                <w:color w:val="505055"/>
                <w:sz w:val="21"/>
                <w:szCs w:val="21"/>
              </w:rPr>
            </w:pPr>
            <w:r w:rsidRPr="003D0BB2">
              <w:rPr>
                <w:rFonts w:ascii="Segoe UI" w:eastAsia="Times New Roman" w:hAnsi="Segoe UI" w:cs="Segoe UI"/>
                <w:noProof/>
                <w:color w:val="505055"/>
                <w:sz w:val="21"/>
                <w:szCs w:val="21"/>
              </w:rPr>
              <w:drawing>
                <wp:inline distT="0" distB="0" distL="0" distR="0" wp14:anchorId="5A829651" wp14:editId="065B0A79">
                  <wp:extent cx="335280" cy="278130"/>
                  <wp:effectExtent l="0" t="0" r="7620" b="7620"/>
                  <wp:docPr id="20" name="Picture 20" descr="A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K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280" cy="278130"/>
                          </a:xfrm>
                          <a:prstGeom prst="rect">
                            <a:avLst/>
                          </a:prstGeom>
                          <a:noFill/>
                          <a:ln>
                            <a:noFill/>
                          </a:ln>
                        </pic:spPr>
                      </pic:pic>
                    </a:graphicData>
                  </a:graphic>
                </wp:inline>
              </w:drawing>
            </w:r>
            <w:r w:rsidRPr="003D0BB2">
              <w:rPr>
                <w:rFonts w:ascii="Segoe UI" w:eastAsia="Times New Roman" w:hAnsi="Segoe UI" w:cs="Segoe UI"/>
                <w:color w:val="505055"/>
                <w:sz w:val="21"/>
                <w:szCs w:val="21"/>
              </w:rPr>
              <w:t> AKS</w:t>
            </w:r>
          </w:p>
        </w:tc>
        <w:tc>
          <w:tcPr>
            <w:tcW w:w="0" w:type="auto"/>
            <w:tcBorders>
              <w:top w:val="single" w:sz="6" w:space="0" w:color="DDDDDD"/>
            </w:tcBorders>
            <w:shd w:val="clear" w:color="auto" w:fill="FFFFFF"/>
            <w:tcMar>
              <w:top w:w="120" w:type="dxa"/>
              <w:left w:w="120" w:type="dxa"/>
              <w:bottom w:w="120" w:type="dxa"/>
              <w:right w:w="120" w:type="dxa"/>
            </w:tcMar>
            <w:hideMark/>
          </w:tcPr>
          <w:p w14:paraId="3C53F19F" w14:textId="77777777" w:rsidR="003D0BB2" w:rsidRPr="003D0BB2" w:rsidRDefault="003D0BB2" w:rsidP="003D0BB2">
            <w:pPr>
              <w:spacing w:after="300" w:line="240" w:lineRule="auto"/>
              <w:rPr>
                <w:rFonts w:ascii="Segoe UI" w:eastAsia="Times New Roman" w:hAnsi="Segoe UI" w:cs="Segoe UI"/>
                <w:color w:val="505055"/>
                <w:sz w:val="21"/>
                <w:szCs w:val="21"/>
              </w:rPr>
            </w:pPr>
            <w:r w:rsidRPr="003D0BB2">
              <w:rPr>
                <w:rFonts w:ascii="Segoe UI" w:eastAsia="Times New Roman" w:hAnsi="Segoe UI" w:cs="Segoe UI"/>
                <w:color w:val="505055"/>
                <w:sz w:val="21"/>
                <w:szCs w:val="21"/>
              </w:rPr>
              <w:t>Docker images are deployed to Pods running inside AKS</w:t>
            </w:r>
          </w:p>
        </w:tc>
      </w:tr>
      <w:tr w:rsidR="003D0BB2" w:rsidRPr="003D0BB2" w14:paraId="24FFDBC8" w14:textId="77777777" w:rsidTr="003D0BB2">
        <w:tc>
          <w:tcPr>
            <w:tcW w:w="2250" w:type="dxa"/>
            <w:tcBorders>
              <w:top w:val="single" w:sz="6" w:space="0" w:color="DDDDDD"/>
            </w:tcBorders>
            <w:shd w:val="clear" w:color="auto" w:fill="F9F9F9"/>
            <w:tcMar>
              <w:top w:w="120" w:type="dxa"/>
              <w:left w:w="120" w:type="dxa"/>
              <w:bottom w:w="120" w:type="dxa"/>
              <w:right w:w="120" w:type="dxa"/>
            </w:tcMar>
            <w:hideMark/>
          </w:tcPr>
          <w:p w14:paraId="0CF1AF07" w14:textId="196E8506" w:rsidR="003D0BB2" w:rsidRPr="003D0BB2" w:rsidRDefault="003D0BB2" w:rsidP="003D0BB2">
            <w:pPr>
              <w:spacing w:after="300" w:line="240" w:lineRule="auto"/>
              <w:rPr>
                <w:rFonts w:ascii="Segoe UI" w:eastAsia="Times New Roman" w:hAnsi="Segoe UI" w:cs="Segoe UI"/>
                <w:color w:val="505055"/>
                <w:sz w:val="21"/>
                <w:szCs w:val="21"/>
              </w:rPr>
            </w:pPr>
            <w:r w:rsidRPr="003D0BB2">
              <w:rPr>
                <w:rFonts w:ascii="Segoe UI" w:eastAsia="Times New Roman" w:hAnsi="Segoe UI" w:cs="Segoe UI"/>
                <w:noProof/>
                <w:color w:val="505055"/>
                <w:sz w:val="21"/>
                <w:szCs w:val="21"/>
              </w:rPr>
              <w:drawing>
                <wp:inline distT="0" distB="0" distL="0" distR="0" wp14:anchorId="5ECD9411" wp14:editId="1D1067E5">
                  <wp:extent cx="285750" cy="285750"/>
                  <wp:effectExtent l="0" t="0" r="0" b="0"/>
                  <wp:docPr id="19" name="Picture 19" descr="Azure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zure SQL Serv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3D0BB2">
              <w:rPr>
                <w:rFonts w:ascii="Segoe UI" w:eastAsia="Times New Roman" w:hAnsi="Segoe UI" w:cs="Segoe UI"/>
                <w:color w:val="505055"/>
                <w:sz w:val="21"/>
                <w:szCs w:val="21"/>
              </w:rPr>
              <w:t> Azure SQL Server</w:t>
            </w:r>
          </w:p>
        </w:tc>
        <w:tc>
          <w:tcPr>
            <w:tcW w:w="0" w:type="auto"/>
            <w:tcBorders>
              <w:top w:val="single" w:sz="6" w:space="0" w:color="DDDDDD"/>
            </w:tcBorders>
            <w:shd w:val="clear" w:color="auto" w:fill="F9F9F9"/>
            <w:tcMar>
              <w:top w:w="120" w:type="dxa"/>
              <w:left w:w="120" w:type="dxa"/>
              <w:bottom w:w="120" w:type="dxa"/>
              <w:right w:w="120" w:type="dxa"/>
            </w:tcMar>
            <w:hideMark/>
          </w:tcPr>
          <w:p w14:paraId="2ED463A7" w14:textId="77777777" w:rsidR="003D0BB2" w:rsidRPr="003D0BB2" w:rsidRDefault="003D0BB2" w:rsidP="003D0BB2">
            <w:pPr>
              <w:spacing w:after="300" w:line="240" w:lineRule="auto"/>
              <w:rPr>
                <w:rFonts w:ascii="Segoe UI" w:eastAsia="Times New Roman" w:hAnsi="Segoe UI" w:cs="Segoe UI"/>
                <w:color w:val="505055"/>
                <w:sz w:val="21"/>
                <w:szCs w:val="21"/>
              </w:rPr>
            </w:pPr>
            <w:r w:rsidRPr="003D0BB2">
              <w:rPr>
                <w:rFonts w:ascii="Segoe UI" w:eastAsia="Times New Roman" w:hAnsi="Segoe UI" w:cs="Segoe UI"/>
                <w:color w:val="505055"/>
                <w:sz w:val="21"/>
                <w:szCs w:val="21"/>
              </w:rPr>
              <w:t>SQL Server on Azure to host database</w:t>
            </w:r>
          </w:p>
        </w:tc>
      </w:tr>
    </w:tbl>
    <w:p w14:paraId="069F4088" w14:textId="77777777" w:rsidR="003D0BB2" w:rsidRPr="003D0BB2" w:rsidRDefault="003D0BB2" w:rsidP="003D0BB2">
      <w:pPr>
        <w:numPr>
          <w:ilvl w:val="0"/>
          <w:numId w:val="2"/>
        </w:numPr>
        <w:shd w:val="clear" w:color="auto" w:fill="FFFFFF"/>
        <w:spacing w:after="100" w:afterAutospacing="1" w:line="240" w:lineRule="auto"/>
        <w:rPr>
          <w:rFonts w:ascii="Segoe UI" w:eastAsia="Times New Roman" w:hAnsi="Segoe UI" w:cs="Segoe UI"/>
          <w:color w:val="505055"/>
          <w:sz w:val="21"/>
          <w:szCs w:val="21"/>
        </w:rPr>
      </w:pPr>
      <w:r w:rsidRPr="003D0BB2">
        <w:rPr>
          <w:rFonts w:ascii="Segoe UI" w:eastAsia="Times New Roman" w:hAnsi="Segoe UI" w:cs="Segoe UI"/>
          <w:color w:val="505055"/>
          <w:sz w:val="21"/>
          <w:szCs w:val="21"/>
        </w:rPr>
        <w:t>Launch the </w:t>
      </w:r>
      <w:hyperlink r:id="rId14" w:tgtFrame="_blank" w:history="1">
        <w:r w:rsidRPr="003D0BB2">
          <w:rPr>
            <w:rFonts w:ascii="Segoe UI" w:eastAsia="Times New Roman" w:hAnsi="Segoe UI" w:cs="Segoe UI"/>
            <w:color w:val="0078D7"/>
            <w:sz w:val="21"/>
            <w:szCs w:val="21"/>
            <w:u w:val="single"/>
          </w:rPr>
          <w:t>Azure Cloud Shell</w:t>
        </w:r>
      </w:hyperlink>
      <w:r w:rsidRPr="003D0BB2">
        <w:rPr>
          <w:rFonts w:ascii="Segoe UI" w:eastAsia="Times New Roman" w:hAnsi="Segoe UI" w:cs="Segoe UI"/>
          <w:color w:val="505055"/>
          <w:sz w:val="21"/>
          <w:szCs w:val="21"/>
        </w:rPr>
        <w:t> from the Azure portal and choose </w:t>
      </w:r>
      <w:r w:rsidRPr="003D0BB2">
        <w:rPr>
          <w:rFonts w:ascii="Segoe UI" w:eastAsia="Times New Roman" w:hAnsi="Segoe UI" w:cs="Segoe UI"/>
          <w:b/>
          <w:bCs/>
          <w:color w:val="505055"/>
          <w:sz w:val="21"/>
          <w:szCs w:val="21"/>
        </w:rPr>
        <w:t>Bash</w:t>
      </w:r>
      <w:r w:rsidRPr="003D0BB2">
        <w:rPr>
          <w:rFonts w:ascii="Segoe UI" w:eastAsia="Times New Roman" w:hAnsi="Segoe UI" w:cs="Segoe UI"/>
          <w:color w:val="505055"/>
          <w:sz w:val="21"/>
          <w:szCs w:val="21"/>
        </w:rPr>
        <w:t>.</w:t>
      </w:r>
    </w:p>
    <w:p w14:paraId="267B4FB7" w14:textId="77777777" w:rsidR="003D0BB2" w:rsidRPr="003D0BB2" w:rsidRDefault="003D0BB2" w:rsidP="003D0BB2">
      <w:pPr>
        <w:numPr>
          <w:ilvl w:val="0"/>
          <w:numId w:val="2"/>
        </w:numPr>
        <w:shd w:val="clear" w:color="auto" w:fill="FFFFFF"/>
        <w:spacing w:after="100" w:afterAutospacing="1" w:line="240" w:lineRule="auto"/>
        <w:rPr>
          <w:rFonts w:ascii="Segoe UI" w:eastAsia="Times New Roman" w:hAnsi="Segoe UI" w:cs="Segoe UI"/>
          <w:color w:val="505055"/>
          <w:sz w:val="21"/>
          <w:szCs w:val="21"/>
        </w:rPr>
      </w:pPr>
      <w:r w:rsidRPr="003D0BB2">
        <w:rPr>
          <w:rFonts w:ascii="Segoe UI" w:eastAsia="Times New Roman" w:hAnsi="Segoe UI" w:cs="Segoe UI"/>
          <w:b/>
          <w:bCs/>
          <w:color w:val="505055"/>
          <w:sz w:val="21"/>
          <w:szCs w:val="21"/>
        </w:rPr>
        <w:t>Deploy Kubernetes to Azure, using CLI</w:t>
      </w:r>
      <w:r w:rsidRPr="003D0BB2">
        <w:rPr>
          <w:rFonts w:ascii="Segoe UI" w:eastAsia="Times New Roman" w:hAnsi="Segoe UI" w:cs="Segoe UI"/>
          <w:color w:val="505055"/>
          <w:sz w:val="21"/>
          <w:szCs w:val="21"/>
        </w:rPr>
        <w:t>:</w:t>
      </w:r>
    </w:p>
    <w:p w14:paraId="63ADDCB2" w14:textId="77777777" w:rsidR="003D0BB2" w:rsidRPr="003D0BB2" w:rsidRDefault="003D0BB2" w:rsidP="003D0BB2">
      <w:pPr>
        <w:shd w:val="clear" w:color="auto" w:fill="FFFFFF"/>
        <w:spacing w:after="100" w:afterAutospacing="1" w:line="240" w:lineRule="auto"/>
        <w:ind w:left="720"/>
        <w:rPr>
          <w:rFonts w:ascii="Segoe UI" w:eastAsia="Times New Roman" w:hAnsi="Segoe UI" w:cs="Segoe UI"/>
          <w:color w:val="505055"/>
          <w:sz w:val="21"/>
          <w:szCs w:val="21"/>
        </w:rPr>
      </w:pPr>
      <w:proofErr w:type="spellStart"/>
      <w:r w:rsidRPr="003D0BB2">
        <w:rPr>
          <w:rFonts w:ascii="Segoe UI" w:eastAsia="Times New Roman" w:hAnsi="Segoe UI" w:cs="Segoe UI"/>
          <w:color w:val="505055"/>
          <w:sz w:val="21"/>
          <w:szCs w:val="21"/>
        </w:rPr>
        <w:lastRenderedPageBreak/>
        <w:t>i</w:t>
      </w:r>
      <w:proofErr w:type="spellEnd"/>
      <w:r w:rsidRPr="003D0BB2">
        <w:rPr>
          <w:rFonts w:ascii="Segoe UI" w:eastAsia="Times New Roman" w:hAnsi="Segoe UI" w:cs="Segoe UI"/>
          <w:color w:val="505055"/>
          <w:sz w:val="21"/>
          <w:szCs w:val="21"/>
        </w:rPr>
        <w:t>. Get the latest available Kubernetes version in your preferred region into a bash variable. Replace </w:t>
      </w:r>
      <w:r w:rsidRPr="003D0BB2">
        <w:rPr>
          <w:rFonts w:ascii="Consolas" w:eastAsia="Times New Roman" w:hAnsi="Consolas" w:cs="Courier New"/>
          <w:color w:val="E83E8C"/>
          <w:sz w:val="18"/>
          <w:szCs w:val="18"/>
        </w:rPr>
        <w:t>&lt;region&gt;</w:t>
      </w:r>
      <w:r w:rsidRPr="003D0BB2">
        <w:rPr>
          <w:rFonts w:ascii="Segoe UI" w:eastAsia="Times New Roman" w:hAnsi="Segoe UI" w:cs="Segoe UI"/>
          <w:color w:val="505055"/>
          <w:sz w:val="21"/>
          <w:szCs w:val="21"/>
        </w:rPr>
        <w:t xml:space="preserve"> with the region of your choosing, for example </w:t>
      </w:r>
      <w:proofErr w:type="spellStart"/>
      <w:r w:rsidRPr="003D0BB2">
        <w:rPr>
          <w:rFonts w:ascii="Segoe UI" w:eastAsia="Times New Roman" w:hAnsi="Segoe UI" w:cs="Segoe UI"/>
          <w:color w:val="505055"/>
          <w:sz w:val="21"/>
          <w:szCs w:val="21"/>
        </w:rPr>
        <w:t>eastus</w:t>
      </w:r>
      <w:proofErr w:type="spellEnd"/>
      <w:r w:rsidRPr="003D0BB2">
        <w:rPr>
          <w:rFonts w:ascii="Segoe UI" w:eastAsia="Times New Roman" w:hAnsi="Segoe UI" w:cs="Segoe UI"/>
          <w:color w:val="505055"/>
          <w:sz w:val="21"/>
          <w:szCs w:val="21"/>
        </w:rPr>
        <w:t>.</w:t>
      </w:r>
    </w:p>
    <w:p w14:paraId="1FF881DE" w14:textId="77777777" w:rsidR="003D0BB2" w:rsidRPr="003D0BB2" w:rsidRDefault="003D0BB2" w:rsidP="003D0BB2">
      <w:pPr>
        <w:shd w:val="clear" w:color="auto" w:fill="EC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12529"/>
          <w:sz w:val="20"/>
          <w:szCs w:val="20"/>
        </w:rPr>
      </w:pPr>
      <w:r w:rsidRPr="003D0BB2">
        <w:rPr>
          <w:rFonts w:ascii="Consolas" w:eastAsia="Times New Roman" w:hAnsi="Consolas" w:cs="Courier New"/>
          <w:color w:val="212529"/>
          <w:sz w:val="20"/>
          <w:szCs w:val="20"/>
        </w:rPr>
        <w:t xml:space="preserve">  version=$(</w:t>
      </w:r>
      <w:proofErr w:type="spellStart"/>
      <w:r w:rsidRPr="003D0BB2">
        <w:rPr>
          <w:rFonts w:ascii="Consolas" w:eastAsia="Times New Roman" w:hAnsi="Consolas" w:cs="Courier New"/>
          <w:color w:val="212529"/>
          <w:sz w:val="20"/>
          <w:szCs w:val="20"/>
        </w:rPr>
        <w:t>az</w:t>
      </w:r>
      <w:proofErr w:type="spellEnd"/>
      <w:r w:rsidRPr="003D0BB2">
        <w:rPr>
          <w:rFonts w:ascii="Consolas" w:eastAsia="Times New Roman" w:hAnsi="Consolas" w:cs="Courier New"/>
          <w:color w:val="212529"/>
          <w:sz w:val="20"/>
          <w:szCs w:val="20"/>
        </w:rPr>
        <w:t xml:space="preserve"> </w:t>
      </w:r>
      <w:proofErr w:type="spellStart"/>
      <w:r w:rsidRPr="003D0BB2">
        <w:rPr>
          <w:rFonts w:ascii="Consolas" w:eastAsia="Times New Roman" w:hAnsi="Consolas" w:cs="Courier New"/>
          <w:color w:val="212529"/>
          <w:sz w:val="20"/>
          <w:szCs w:val="20"/>
        </w:rPr>
        <w:t>aks</w:t>
      </w:r>
      <w:proofErr w:type="spellEnd"/>
      <w:r w:rsidRPr="003D0BB2">
        <w:rPr>
          <w:rFonts w:ascii="Consolas" w:eastAsia="Times New Roman" w:hAnsi="Consolas" w:cs="Courier New"/>
          <w:color w:val="212529"/>
          <w:sz w:val="20"/>
          <w:szCs w:val="20"/>
        </w:rPr>
        <w:t xml:space="preserve"> get-versions -l &lt;region&gt; --query '</w:t>
      </w:r>
      <w:proofErr w:type="gramStart"/>
      <w:r w:rsidRPr="003D0BB2">
        <w:rPr>
          <w:rFonts w:ascii="Consolas" w:eastAsia="Times New Roman" w:hAnsi="Consolas" w:cs="Courier New"/>
          <w:color w:val="212529"/>
          <w:sz w:val="20"/>
          <w:szCs w:val="20"/>
        </w:rPr>
        <w:t>orchestrators[</w:t>
      </w:r>
      <w:proofErr w:type="gramEnd"/>
      <w:r w:rsidRPr="003D0BB2">
        <w:rPr>
          <w:rFonts w:ascii="Consolas" w:eastAsia="Times New Roman" w:hAnsi="Consolas" w:cs="Courier New"/>
          <w:color w:val="212529"/>
          <w:sz w:val="20"/>
          <w:szCs w:val="20"/>
        </w:rPr>
        <w:t>-1].</w:t>
      </w:r>
      <w:proofErr w:type="spellStart"/>
      <w:r w:rsidRPr="003D0BB2">
        <w:rPr>
          <w:rFonts w:ascii="Consolas" w:eastAsia="Times New Roman" w:hAnsi="Consolas" w:cs="Courier New"/>
          <w:color w:val="212529"/>
          <w:sz w:val="20"/>
          <w:szCs w:val="20"/>
        </w:rPr>
        <w:t>orchestratorVersion</w:t>
      </w:r>
      <w:proofErr w:type="spellEnd"/>
      <w:r w:rsidRPr="003D0BB2">
        <w:rPr>
          <w:rFonts w:ascii="Consolas" w:eastAsia="Times New Roman" w:hAnsi="Consolas" w:cs="Courier New"/>
          <w:color w:val="212529"/>
          <w:sz w:val="20"/>
          <w:szCs w:val="20"/>
        </w:rPr>
        <w:t xml:space="preserve">' -o </w:t>
      </w:r>
      <w:proofErr w:type="spellStart"/>
      <w:r w:rsidRPr="003D0BB2">
        <w:rPr>
          <w:rFonts w:ascii="Consolas" w:eastAsia="Times New Roman" w:hAnsi="Consolas" w:cs="Courier New"/>
          <w:color w:val="212529"/>
          <w:sz w:val="20"/>
          <w:szCs w:val="20"/>
        </w:rPr>
        <w:t>tsv</w:t>
      </w:r>
      <w:proofErr w:type="spellEnd"/>
      <w:r w:rsidRPr="003D0BB2">
        <w:rPr>
          <w:rFonts w:ascii="Consolas" w:eastAsia="Times New Roman" w:hAnsi="Consolas" w:cs="Courier New"/>
          <w:color w:val="212529"/>
          <w:sz w:val="20"/>
          <w:szCs w:val="20"/>
        </w:rPr>
        <w:t>)</w:t>
      </w:r>
    </w:p>
    <w:p w14:paraId="1B9AD607" w14:textId="77777777" w:rsidR="003D0BB2" w:rsidRPr="003D0BB2" w:rsidRDefault="003D0BB2" w:rsidP="003D0BB2">
      <w:pPr>
        <w:shd w:val="clear" w:color="auto" w:fill="FFFFFF"/>
        <w:spacing w:after="100" w:afterAutospacing="1" w:line="240" w:lineRule="auto"/>
        <w:ind w:left="720"/>
        <w:rPr>
          <w:rFonts w:ascii="Segoe UI" w:eastAsia="Times New Roman" w:hAnsi="Segoe UI" w:cs="Segoe UI"/>
          <w:color w:val="505055"/>
          <w:sz w:val="21"/>
          <w:szCs w:val="21"/>
        </w:rPr>
      </w:pPr>
      <w:r w:rsidRPr="003D0BB2">
        <w:rPr>
          <w:rFonts w:ascii="Segoe UI" w:eastAsia="Times New Roman" w:hAnsi="Segoe UI" w:cs="Segoe UI"/>
          <w:color w:val="505055"/>
          <w:sz w:val="21"/>
          <w:szCs w:val="21"/>
        </w:rPr>
        <w:t>ii. Create a Resource Group</w:t>
      </w:r>
    </w:p>
    <w:p w14:paraId="1E117CBF" w14:textId="77777777" w:rsidR="003D0BB2" w:rsidRPr="003D0BB2" w:rsidRDefault="003D0BB2" w:rsidP="003D0BB2">
      <w:pPr>
        <w:shd w:val="clear" w:color="auto" w:fill="EC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12529"/>
          <w:sz w:val="20"/>
          <w:szCs w:val="20"/>
        </w:rPr>
      </w:pPr>
      <w:r w:rsidRPr="003D0BB2">
        <w:rPr>
          <w:rFonts w:ascii="Consolas" w:eastAsia="Times New Roman" w:hAnsi="Consolas" w:cs="Courier New"/>
          <w:color w:val="212529"/>
          <w:sz w:val="20"/>
          <w:szCs w:val="20"/>
        </w:rPr>
        <w:t xml:space="preserve">  </w:t>
      </w:r>
      <w:proofErr w:type="spellStart"/>
      <w:r w:rsidRPr="003D0BB2">
        <w:rPr>
          <w:rFonts w:ascii="Consolas" w:eastAsia="Times New Roman" w:hAnsi="Consolas" w:cs="Courier New"/>
          <w:color w:val="212529"/>
          <w:sz w:val="20"/>
          <w:szCs w:val="20"/>
        </w:rPr>
        <w:t>az</w:t>
      </w:r>
      <w:proofErr w:type="spellEnd"/>
      <w:r w:rsidRPr="003D0BB2">
        <w:rPr>
          <w:rFonts w:ascii="Consolas" w:eastAsia="Times New Roman" w:hAnsi="Consolas" w:cs="Courier New"/>
          <w:color w:val="212529"/>
          <w:sz w:val="20"/>
          <w:szCs w:val="20"/>
        </w:rPr>
        <w:t xml:space="preserve"> group create --name </w:t>
      </w:r>
      <w:proofErr w:type="spellStart"/>
      <w:r w:rsidRPr="003D0BB2">
        <w:rPr>
          <w:rFonts w:ascii="Consolas" w:eastAsia="Times New Roman" w:hAnsi="Consolas" w:cs="Courier New"/>
          <w:color w:val="212529"/>
          <w:sz w:val="20"/>
          <w:szCs w:val="20"/>
        </w:rPr>
        <w:t>akshandsonlab</w:t>
      </w:r>
      <w:proofErr w:type="spellEnd"/>
      <w:r w:rsidRPr="003D0BB2">
        <w:rPr>
          <w:rFonts w:ascii="Consolas" w:eastAsia="Times New Roman" w:hAnsi="Consolas" w:cs="Courier New"/>
          <w:color w:val="212529"/>
          <w:sz w:val="20"/>
          <w:szCs w:val="20"/>
        </w:rPr>
        <w:t xml:space="preserve"> --location &lt;region&gt;</w:t>
      </w:r>
    </w:p>
    <w:p w14:paraId="1FEB79B0" w14:textId="77777777" w:rsidR="003D0BB2" w:rsidRPr="003D0BB2" w:rsidRDefault="003D0BB2" w:rsidP="003D0BB2">
      <w:pPr>
        <w:shd w:val="clear" w:color="auto" w:fill="FFFFFF"/>
        <w:spacing w:after="100" w:afterAutospacing="1" w:line="240" w:lineRule="auto"/>
        <w:ind w:left="720"/>
        <w:rPr>
          <w:rFonts w:ascii="Segoe UI" w:eastAsia="Times New Roman" w:hAnsi="Segoe UI" w:cs="Segoe UI"/>
          <w:color w:val="505055"/>
          <w:sz w:val="21"/>
          <w:szCs w:val="21"/>
        </w:rPr>
      </w:pPr>
      <w:r w:rsidRPr="003D0BB2">
        <w:rPr>
          <w:rFonts w:ascii="Segoe UI" w:eastAsia="Times New Roman" w:hAnsi="Segoe UI" w:cs="Segoe UI"/>
          <w:color w:val="505055"/>
          <w:sz w:val="21"/>
          <w:szCs w:val="21"/>
        </w:rPr>
        <w:t>iii. Create AKS using the latest version available</w:t>
      </w:r>
    </w:p>
    <w:p w14:paraId="27A827A9" w14:textId="77777777" w:rsidR="003D0BB2" w:rsidRPr="003D0BB2" w:rsidRDefault="003D0BB2" w:rsidP="003D0BB2">
      <w:pPr>
        <w:shd w:val="clear" w:color="auto" w:fill="EC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12529"/>
          <w:sz w:val="20"/>
          <w:szCs w:val="20"/>
        </w:rPr>
      </w:pPr>
      <w:r w:rsidRPr="003D0BB2">
        <w:rPr>
          <w:rFonts w:ascii="Consolas" w:eastAsia="Times New Roman" w:hAnsi="Consolas" w:cs="Courier New"/>
          <w:color w:val="212529"/>
          <w:sz w:val="20"/>
          <w:szCs w:val="20"/>
        </w:rPr>
        <w:t xml:space="preserve"> </w:t>
      </w:r>
      <w:proofErr w:type="spellStart"/>
      <w:r w:rsidRPr="003D0BB2">
        <w:rPr>
          <w:rFonts w:ascii="Consolas" w:eastAsia="Times New Roman" w:hAnsi="Consolas" w:cs="Courier New"/>
          <w:color w:val="212529"/>
          <w:sz w:val="20"/>
          <w:szCs w:val="20"/>
        </w:rPr>
        <w:t>az</w:t>
      </w:r>
      <w:proofErr w:type="spellEnd"/>
      <w:r w:rsidRPr="003D0BB2">
        <w:rPr>
          <w:rFonts w:ascii="Consolas" w:eastAsia="Times New Roman" w:hAnsi="Consolas" w:cs="Courier New"/>
          <w:color w:val="212529"/>
          <w:sz w:val="20"/>
          <w:szCs w:val="20"/>
        </w:rPr>
        <w:t xml:space="preserve"> </w:t>
      </w:r>
      <w:proofErr w:type="spellStart"/>
      <w:r w:rsidRPr="003D0BB2">
        <w:rPr>
          <w:rFonts w:ascii="Consolas" w:eastAsia="Times New Roman" w:hAnsi="Consolas" w:cs="Courier New"/>
          <w:color w:val="212529"/>
          <w:sz w:val="20"/>
          <w:szCs w:val="20"/>
        </w:rPr>
        <w:t>aks</w:t>
      </w:r>
      <w:proofErr w:type="spellEnd"/>
      <w:r w:rsidRPr="003D0BB2">
        <w:rPr>
          <w:rFonts w:ascii="Consolas" w:eastAsia="Times New Roman" w:hAnsi="Consolas" w:cs="Courier New"/>
          <w:color w:val="212529"/>
          <w:sz w:val="20"/>
          <w:szCs w:val="20"/>
        </w:rPr>
        <w:t xml:space="preserve"> create --resource-group </w:t>
      </w:r>
      <w:proofErr w:type="spellStart"/>
      <w:r w:rsidRPr="003D0BB2">
        <w:rPr>
          <w:rFonts w:ascii="Consolas" w:eastAsia="Times New Roman" w:hAnsi="Consolas" w:cs="Courier New"/>
          <w:color w:val="212529"/>
          <w:sz w:val="20"/>
          <w:szCs w:val="20"/>
        </w:rPr>
        <w:t>akshandsonlab</w:t>
      </w:r>
      <w:proofErr w:type="spellEnd"/>
      <w:r w:rsidRPr="003D0BB2">
        <w:rPr>
          <w:rFonts w:ascii="Consolas" w:eastAsia="Times New Roman" w:hAnsi="Consolas" w:cs="Courier New"/>
          <w:color w:val="212529"/>
          <w:sz w:val="20"/>
          <w:szCs w:val="20"/>
        </w:rPr>
        <w:t xml:space="preserve"> --name &lt;unique-</w:t>
      </w:r>
      <w:proofErr w:type="spellStart"/>
      <w:r w:rsidRPr="003D0BB2">
        <w:rPr>
          <w:rFonts w:ascii="Consolas" w:eastAsia="Times New Roman" w:hAnsi="Consolas" w:cs="Courier New"/>
          <w:color w:val="212529"/>
          <w:sz w:val="20"/>
          <w:szCs w:val="20"/>
        </w:rPr>
        <w:t>aks</w:t>
      </w:r>
      <w:proofErr w:type="spellEnd"/>
      <w:r w:rsidRPr="003D0BB2">
        <w:rPr>
          <w:rFonts w:ascii="Consolas" w:eastAsia="Times New Roman" w:hAnsi="Consolas" w:cs="Courier New"/>
          <w:color w:val="212529"/>
          <w:sz w:val="20"/>
          <w:szCs w:val="20"/>
        </w:rPr>
        <w:t>-cluster-name&gt; --enable-addons monitoring --</w:t>
      </w:r>
      <w:proofErr w:type="spellStart"/>
      <w:r w:rsidRPr="003D0BB2">
        <w:rPr>
          <w:rFonts w:ascii="Consolas" w:eastAsia="Times New Roman" w:hAnsi="Consolas" w:cs="Courier New"/>
          <w:color w:val="212529"/>
          <w:sz w:val="20"/>
          <w:szCs w:val="20"/>
        </w:rPr>
        <w:t>kubernetes</w:t>
      </w:r>
      <w:proofErr w:type="spellEnd"/>
      <w:r w:rsidRPr="003D0BB2">
        <w:rPr>
          <w:rFonts w:ascii="Consolas" w:eastAsia="Times New Roman" w:hAnsi="Consolas" w:cs="Courier New"/>
          <w:color w:val="212529"/>
          <w:sz w:val="20"/>
          <w:szCs w:val="20"/>
        </w:rPr>
        <w:t>-version $version --generate-</w:t>
      </w:r>
      <w:proofErr w:type="spellStart"/>
      <w:r w:rsidRPr="003D0BB2">
        <w:rPr>
          <w:rFonts w:ascii="Consolas" w:eastAsia="Times New Roman" w:hAnsi="Consolas" w:cs="Courier New"/>
          <w:color w:val="212529"/>
          <w:sz w:val="20"/>
          <w:szCs w:val="20"/>
        </w:rPr>
        <w:t>ssh</w:t>
      </w:r>
      <w:proofErr w:type="spellEnd"/>
      <w:r w:rsidRPr="003D0BB2">
        <w:rPr>
          <w:rFonts w:ascii="Consolas" w:eastAsia="Times New Roman" w:hAnsi="Consolas" w:cs="Courier New"/>
          <w:color w:val="212529"/>
          <w:sz w:val="20"/>
          <w:szCs w:val="20"/>
        </w:rPr>
        <w:t>-keys --location &lt;region&gt;</w:t>
      </w:r>
    </w:p>
    <w:p w14:paraId="7906463F" w14:textId="77777777" w:rsidR="003D0BB2" w:rsidRPr="003D0BB2" w:rsidRDefault="003D0BB2" w:rsidP="003D0BB2">
      <w:pPr>
        <w:shd w:val="clear" w:color="auto" w:fill="FFF3CD"/>
        <w:spacing w:after="0" w:line="240" w:lineRule="auto"/>
        <w:ind w:left="870"/>
        <w:rPr>
          <w:rFonts w:ascii="Segoe UI" w:eastAsia="Times New Roman" w:hAnsi="Segoe UI" w:cs="Segoe UI"/>
          <w:color w:val="856404"/>
          <w:sz w:val="21"/>
          <w:szCs w:val="21"/>
        </w:rPr>
      </w:pPr>
      <w:r w:rsidRPr="003D0BB2">
        <w:rPr>
          <w:rFonts w:ascii="Segoe UI" w:eastAsia="Times New Roman" w:hAnsi="Segoe UI" w:cs="Segoe UI"/>
          <w:color w:val="856404"/>
          <w:sz w:val="21"/>
          <w:szCs w:val="21"/>
        </w:rPr>
        <w:t> </w:t>
      </w:r>
      <w:r w:rsidRPr="003D0BB2">
        <w:rPr>
          <w:rFonts w:ascii="Segoe UI" w:eastAsia="Times New Roman" w:hAnsi="Segoe UI" w:cs="Segoe UI"/>
          <w:b/>
          <w:bCs/>
          <w:color w:val="856404"/>
          <w:sz w:val="21"/>
          <w:szCs w:val="21"/>
        </w:rPr>
        <w:t>Important:</w:t>
      </w:r>
      <w:r w:rsidRPr="003D0BB2">
        <w:rPr>
          <w:rFonts w:ascii="Segoe UI" w:eastAsia="Times New Roman" w:hAnsi="Segoe UI" w:cs="Segoe UI"/>
          <w:color w:val="856404"/>
          <w:sz w:val="21"/>
          <w:szCs w:val="21"/>
        </w:rPr>
        <w:t> Enter a unique AKS cluster name. AKS name must contain between 3 and 31 characters inclusive. The name can contain only letters, numbers, and hyphens. The name must start with a letter and must end with a letter or a number. The AKS deployment may take 10-15 minutes</w:t>
      </w:r>
    </w:p>
    <w:p w14:paraId="00C1E683" w14:textId="77777777" w:rsidR="003D0BB2" w:rsidRPr="003D0BB2" w:rsidRDefault="003D0BB2" w:rsidP="003D0BB2">
      <w:pPr>
        <w:numPr>
          <w:ilvl w:val="0"/>
          <w:numId w:val="2"/>
        </w:numPr>
        <w:shd w:val="clear" w:color="auto" w:fill="FFFFFF"/>
        <w:spacing w:after="100" w:afterAutospacing="1" w:line="240" w:lineRule="auto"/>
        <w:rPr>
          <w:rFonts w:ascii="Segoe UI" w:eastAsia="Times New Roman" w:hAnsi="Segoe UI" w:cs="Segoe UI"/>
          <w:color w:val="505055"/>
          <w:sz w:val="21"/>
          <w:szCs w:val="21"/>
        </w:rPr>
      </w:pPr>
      <w:r w:rsidRPr="003D0BB2">
        <w:rPr>
          <w:rFonts w:ascii="Segoe UI" w:eastAsia="Times New Roman" w:hAnsi="Segoe UI" w:cs="Segoe UI"/>
          <w:b/>
          <w:bCs/>
          <w:color w:val="505055"/>
          <w:sz w:val="21"/>
          <w:szCs w:val="21"/>
        </w:rPr>
        <w:t xml:space="preserve">Deploy Azure Container </w:t>
      </w:r>
      <w:proofErr w:type="gramStart"/>
      <w:r w:rsidRPr="003D0BB2">
        <w:rPr>
          <w:rFonts w:ascii="Segoe UI" w:eastAsia="Times New Roman" w:hAnsi="Segoe UI" w:cs="Segoe UI"/>
          <w:b/>
          <w:bCs/>
          <w:color w:val="505055"/>
          <w:sz w:val="21"/>
          <w:szCs w:val="21"/>
        </w:rPr>
        <w:t>Registry(</w:t>
      </w:r>
      <w:proofErr w:type="gramEnd"/>
      <w:r w:rsidRPr="003D0BB2">
        <w:rPr>
          <w:rFonts w:ascii="Segoe UI" w:eastAsia="Times New Roman" w:hAnsi="Segoe UI" w:cs="Segoe UI"/>
          <w:b/>
          <w:bCs/>
          <w:color w:val="505055"/>
          <w:sz w:val="21"/>
          <w:szCs w:val="21"/>
        </w:rPr>
        <w:t>ACR)</w:t>
      </w:r>
      <w:r w:rsidRPr="003D0BB2">
        <w:rPr>
          <w:rFonts w:ascii="Segoe UI" w:eastAsia="Times New Roman" w:hAnsi="Segoe UI" w:cs="Segoe UI"/>
          <w:color w:val="505055"/>
          <w:sz w:val="21"/>
          <w:szCs w:val="21"/>
        </w:rPr>
        <w:t>: Run the below command to create your own private container registry using Azure Container Registry (ACR).</w:t>
      </w:r>
    </w:p>
    <w:p w14:paraId="29B4DA60" w14:textId="77777777" w:rsidR="003D0BB2" w:rsidRPr="003D0BB2" w:rsidRDefault="003D0BB2" w:rsidP="003D0BB2">
      <w:pPr>
        <w:numPr>
          <w:ilvl w:val="0"/>
          <w:numId w:val="2"/>
        </w:numPr>
        <w:shd w:val="clear" w:color="auto" w:fill="ECF2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D0BB2">
        <w:rPr>
          <w:rFonts w:ascii="Consolas" w:eastAsia="Times New Roman" w:hAnsi="Consolas" w:cs="Courier New"/>
          <w:color w:val="212529"/>
          <w:sz w:val="20"/>
          <w:szCs w:val="20"/>
        </w:rPr>
        <w:t xml:space="preserve"> </w:t>
      </w:r>
      <w:proofErr w:type="spellStart"/>
      <w:r w:rsidRPr="003D0BB2">
        <w:rPr>
          <w:rFonts w:ascii="Consolas" w:eastAsia="Times New Roman" w:hAnsi="Consolas" w:cs="Courier New"/>
          <w:color w:val="212529"/>
          <w:sz w:val="20"/>
          <w:szCs w:val="20"/>
        </w:rPr>
        <w:t>az</w:t>
      </w:r>
      <w:proofErr w:type="spellEnd"/>
      <w:r w:rsidRPr="003D0BB2">
        <w:rPr>
          <w:rFonts w:ascii="Consolas" w:eastAsia="Times New Roman" w:hAnsi="Consolas" w:cs="Courier New"/>
          <w:color w:val="212529"/>
          <w:sz w:val="20"/>
          <w:szCs w:val="20"/>
        </w:rPr>
        <w:t xml:space="preserve"> </w:t>
      </w:r>
      <w:proofErr w:type="spellStart"/>
      <w:r w:rsidRPr="003D0BB2">
        <w:rPr>
          <w:rFonts w:ascii="Consolas" w:eastAsia="Times New Roman" w:hAnsi="Consolas" w:cs="Courier New"/>
          <w:color w:val="212529"/>
          <w:sz w:val="20"/>
          <w:szCs w:val="20"/>
        </w:rPr>
        <w:t>acr</w:t>
      </w:r>
      <w:proofErr w:type="spellEnd"/>
      <w:r w:rsidRPr="003D0BB2">
        <w:rPr>
          <w:rFonts w:ascii="Consolas" w:eastAsia="Times New Roman" w:hAnsi="Consolas" w:cs="Courier New"/>
          <w:color w:val="212529"/>
          <w:sz w:val="20"/>
          <w:szCs w:val="20"/>
        </w:rPr>
        <w:t xml:space="preserve"> create --resource-group </w:t>
      </w:r>
      <w:proofErr w:type="spellStart"/>
      <w:r w:rsidRPr="003D0BB2">
        <w:rPr>
          <w:rFonts w:ascii="Consolas" w:eastAsia="Times New Roman" w:hAnsi="Consolas" w:cs="Courier New"/>
          <w:color w:val="212529"/>
          <w:sz w:val="20"/>
          <w:szCs w:val="20"/>
        </w:rPr>
        <w:t>akshandsonlab</w:t>
      </w:r>
      <w:proofErr w:type="spellEnd"/>
      <w:r w:rsidRPr="003D0BB2">
        <w:rPr>
          <w:rFonts w:ascii="Consolas" w:eastAsia="Times New Roman" w:hAnsi="Consolas" w:cs="Courier New"/>
          <w:color w:val="212529"/>
          <w:sz w:val="20"/>
          <w:szCs w:val="20"/>
        </w:rPr>
        <w:t xml:space="preserve"> --name &lt;unique-</w:t>
      </w:r>
      <w:proofErr w:type="spellStart"/>
      <w:r w:rsidRPr="003D0BB2">
        <w:rPr>
          <w:rFonts w:ascii="Consolas" w:eastAsia="Times New Roman" w:hAnsi="Consolas" w:cs="Courier New"/>
          <w:color w:val="212529"/>
          <w:sz w:val="20"/>
          <w:szCs w:val="20"/>
        </w:rPr>
        <w:t>acr</w:t>
      </w:r>
      <w:proofErr w:type="spellEnd"/>
      <w:r w:rsidRPr="003D0BB2">
        <w:rPr>
          <w:rFonts w:ascii="Consolas" w:eastAsia="Times New Roman" w:hAnsi="Consolas" w:cs="Courier New"/>
          <w:color w:val="212529"/>
          <w:sz w:val="20"/>
          <w:szCs w:val="20"/>
        </w:rPr>
        <w:t>-name&gt; --</w:t>
      </w:r>
      <w:proofErr w:type="spellStart"/>
      <w:r w:rsidRPr="003D0BB2">
        <w:rPr>
          <w:rFonts w:ascii="Consolas" w:eastAsia="Times New Roman" w:hAnsi="Consolas" w:cs="Courier New"/>
          <w:color w:val="212529"/>
          <w:sz w:val="20"/>
          <w:szCs w:val="20"/>
        </w:rPr>
        <w:t>sku</w:t>
      </w:r>
      <w:proofErr w:type="spellEnd"/>
      <w:r w:rsidRPr="003D0BB2">
        <w:rPr>
          <w:rFonts w:ascii="Consolas" w:eastAsia="Times New Roman" w:hAnsi="Consolas" w:cs="Courier New"/>
          <w:color w:val="212529"/>
          <w:sz w:val="20"/>
          <w:szCs w:val="20"/>
        </w:rPr>
        <w:t xml:space="preserve"> Standard --location &lt;region&gt;</w:t>
      </w:r>
    </w:p>
    <w:p w14:paraId="1A2A63DA" w14:textId="77777777" w:rsidR="003D0BB2" w:rsidRPr="003D0BB2" w:rsidRDefault="003D0BB2" w:rsidP="003D0BB2">
      <w:pPr>
        <w:shd w:val="clear" w:color="auto" w:fill="FFF3CD"/>
        <w:spacing w:after="0" w:line="240" w:lineRule="auto"/>
        <w:ind w:left="870"/>
        <w:rPr>
          <w:rFonts w:ascii="Segoe UI" w:eastAsia="Times New Roman" w:hAnsi="Segoe UI" w:cs="Segoe UI"/>
          <w:color w:val="856404"/>
          <w:sz w:val="21"/>
          <w:szCs w:val="21"/>
        </w:rPr>
      </w:pPr>
      <w:r w:rsidRPr="003D0BB2">
        <w:rPr>
          <w:rFonts w:ascii="Segoe UI" w:eastAsia="Times New Roman" w:hAnsi="Segoe UI" w:cs="Segoe UI"/>
          <w:color w:val="856404"/>
          <w:sz w:val="21"/>
          <w:szCs w:val="21"/>
        </w:rPr>
        <w:t> </w:t>
      </w:r>
      <w:r w:rsidRPr="003D0BB2">
        <w:rPr>
          <w:rFonts w:ascii="Segoe UI" w:eastAsia="Times New Roman" w:hAnsi="Segoe UI" w:cs="Segoe UI"/>
          <w:b/>
          <w:bCs/>
          <w:color w:val="856404"/>
          <w:sz w:val="21"/>
          <w:szCs w:val="21"/>
        </w:rPr>
        <w:t>Important:</w:t>
      </w:r>
      <w:r w:rsidRPr="003D0BB2">
        <w:rPr>
          <w:rFonts w:ascii="Segoe UI" w:eastAsia="Times New Roman" w:hAnsi="Segoe UI" w:cs="Segoe UI"/>
          <w:color w:val="856404"/>
          <w:sz w:val="21"/>
          <w:szCs w:val="21"/>
        </w:rPr>
        <w:t> Enter a unique ACR name. ACR name may contain alpha numeric characters only and must be between 5 and 50 characters</w:t>
      </w:r>
    </w:p>
    <w:p w14:paraId="67457267" w14:textId="77777777" w:rsidR="003D0BB2" w:rsidRPr="003D0BB2" w:rsidRDefault="003D0BB2" w:rsidP="003D0BB2">
      <w:pPr>
        <w:numPr>
          <w:ilvl w:val="0"/>
          <w:numId w:val="2"/>
        </w:numPr>
        <w:shd w:val="clear" w:color="auto" w:fill="FFFFFF"/>
        <w:spacing w:after="100" w:afterAutospacing="1" w:line="240" w:lineRule="auto"/>
        <w:rPr>
          <w:rFonts w:ascii="Segoe UI" w:eastAsia="Times New Roman" w:hAnsi="Segoe UI" w:cs="Segoe UI"/>
          <w:color w:val="505055"/>
          <w:sz w:val="21"/>
          <w:szCs w:val="21"/>
        </w:rPr>
      </w:pPr>
      <w:r w:rsidRPr="003D0BB2">
        <w:rPr>
          <w:rFonts w:ascii="Segoe UI" w:eastAsia="Times New Roman" w:hAnsi="Segoe UI" w:cs="Segoe UI"/>
          <w:b/>
          <w:bCs/>
          <w:color w:val="505055"/>
          <w:sz w:val="21"/>
          <w:szCs w:val="21"/>
        </w:rPr>
        <w:t xml:space="preserve">Authenticate with Azure Container Registry from Azure Kubernetes </w:t>
      </w:r>
      <w:proofErr w:type="gramStart"/>
      <w:r w:rsidRPr="003D0BB2">
        <w:rPr>
          <w:rFonts w:ascii="Segoe UI" w:eastAsia="Times New Roman" w:hAnsi="Segoe UI" w:cs="Segoe UI"/>
          <w:b/>
          <w:bCs/>
          <w:color w:val="505055"/>
          <w:sz w:val="21"/>
          <w:szCs w:val="21"/>
        </w:rPr>
        <w:t>Service</w:t>
      </w:r>
      <w:r w:rsidRPr="003D0BB2">
        <w:rPr>
          <w:rFonts w:ascii="Segoe UI" w:eastAsia="Times New Roman" w:hAnsi="Segoe UI" w:cs="Segoe UI"/>
          <w:color w:val="505055"/>
          <w:sz w:val="21"/>
          <w:szCs w:val="21"/>
        </w:rPr>
        <w:t> :</w:t>
      </w:r>
      <w:proofErr w:type="gramEnd"/>
      <w:r w:rsidRPr="003D0BB2">
        <w:rPr>
          <w:rFonts w:ascii="Segoe UI" w:eastAsia="Times New Roman" w:hAnsi="Segoe UI" w:cs="Segoe UI"/>
          <w:color w:val="505055"/>
          <w:sz w:val="21"/>
          <w:szCs w:val="21"/>
        </w:rPr>
        <w:t xml:space="preserve"> When you’re using Azure Container Registry (ACR) with Azure Kubernetes Service (AKS), an authentication mechanism needs to be established. You can set up the AKS to ACR integration in a few simple commands with the Azure CLI. This integration assigns the </w:t>
      </w:r>
      <w:proofErr w:type="spellStart"/>
      <w:r w:rsidRPr="003D0BB2">
        <w:rPr>
          <w:rFonts w:ascii="Segoe UI" w:eastAsia="Times New Roman" w:hAnsi="Segoe UI" w:cs="Segoe UI"/>
          <w:b/>
          <w:bCs/>
          <w:color w:val="505055"/>
          <w:sz w:val="21"/>
          <w:szCs w:val="21"/>
        </w:rPr>
        <w:t>AcrPull</w:t>
      </w:r>
      <w:proofErr w:type="spellEnd"/>
      <w:r w:rsidRPr="003D0BB2">
        <w:rPr>
          <w:rFonts w:ascii="Segoe UI" w:eastAsia="Times New Roman" w:hAnsi="Segoe UI" w:cs="Segoe UI"/>
          <w:color w:val="505055"/>
          <w:sz w:val="21"/>
          <w:szCs w:val="21"/>
        </w:rPr>
        <w:t> role to the managed identity associated to the AKS Cluster. Replace the variables </w:t>
      </w:r>
      <w:r w:rsidRPr="003D0BB2">
        <w:rPr>
          <w:rFonts w:ascii="Consolas" w:eastAsia="Times New Roman" w:hAnsi="Consolas" w:cs="Courier New"/>
          <w:color w:val="E83E8C"/>
          <w:sz w:val="18"/>
          <w:szCs w:val="18"/>
        </w:rPr>
        <w:t>$AKS_RESOURCE_GROUP, $AKS_CLUSTER_NAME, $ACR_NAME</w:t>
      </w:r>
      <w:r w:rsidRPr="003D0BB2">
        <w:rPr>
          <w:rFonts w:ascii="Segoe UI" w:eastAsia="Times New Roman" w:hAnsi="Segoe UI" w:cs="Segoe UI"/>
          <w:color w:val="505055"/>
          <w:sz w:val="21"/>
          <w:szCs w:val="21"/>
        </w:rPr>
        <w:t> with appropriate values below and run the command.</w:t>
      </w:r>
    </w:p>
    <w:p w14:paraId="6E42D78F" w14:textId="77777777" w:rsidR="003D0BB2" w:rsidRPr="003D0BB2" w:rsidRDefault="003D0BB2" w:rsidP="003D0BB2">
      <w:pPr>
        <w:numPr>
          <w:ilvl w:val="0"/>
          <w:numId w:val="2"/>
        </w:numPr>
        <w:shd w:val="clear" w:color="auto" w:fill="ECF2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D0BB2">
        <w:rPr>
          <w:rFonts w:ascii="Consolas" w:eastAsia="Times New Roman" w:hAnsi="Consolas" w:cs="Courier New"/>
          <w:color w:val="212529"/>
          <w:sz w:val="20"/>
          <w:szCs w:val="20"/>
        </w:rPr>
        <w:t xml:space="preserve"> </w:t>
      </w:r>
      <w:proofErr w:type="spellStart"/>
      <w:r w:rsidRPr="003D0BB2">
        <w:rPr>
          <w:rFonts w:ascii="Consolas" w:eastAsia="Times New Roman" w:hAnsi="Consolas" w:cs="Courier New"/>
          <w:color w:val="212529"/>
          <w:sz w:val="20"/>
          <w:szCs w:val="20"/>
        </w:rPr>
        <w:t>az</w:t>
      </w:r>
      <w:proofErr w:type="spellEnd"/>
      <w:r w:rsidRPr="003D0BB2">
        <w:rPr>
          <w:rFonts w:ascii="Consolas" w:eastAsia="Times New Roman" w:hAnsi="Consolas" w:cs="Courier New"/>
          <w:color w:val="212529"/>
          <w:sz w:val="20"/>
          <w:szCs w:val="20"/>
        </w:rPr>
        <w:t xml:space="preserve"> </w:t>
      </w:r>
      <w:proofErr w:type="spellStart"/>
      <w:r w:rsidRPr="003D0BB2">
        <w:rPr>
          <w:rFonts w:ascii="Consolas" w:eastAsia="Times New Roman" w:hAnsi="Consolas" w:cs="Courier New"/>
          <w:color w:val="212529"/>
          <w:sz w:val="20"/>
          <w:szCs w:val="20"/>
        </w:rPr>
        <w:t>aks</w:t>
      </w:r>
      <w:proofErr w:type="spellEnd"/>
      <w:r w:rsidRPr="003D0BB2">
        <w:rPr>
          <w:rFonts w:ascii="Consolas" w:eastAsia="Times New Roman" w:hAnsi="Consolas" w:cs="Courier New"/>
          <w:color w:val="212529"/>
          <w:sz w:val="20"/>
          <w:szCs w:val="20"/>
        </w:rPr>
        <w:t xml:space="preserve"> update -n $AKS_CLUSTER_NAME -g $AKS_RESOURCE_GROUP --attach-</w:t>
      </w:r>
      <w:proofErr w:type="spellStart"/>
      <w:r w:rsidRPr="003D0BB2">
        <w:rPr>
          <w:rFonts w:ascii="Consolas" w:eastAsia="Times New Roman" w:hAnsi="Consolas" w:cs="Courier New"/>
          <w:color w:val="212529"/>
          <w:sz w:val="20"/>
          <w:szCs w:val="20"/>
        </w:rPr>
        <w:t>acr</w:t>
      </w:r>
      <w:proofErr w:type="spellEnd"/>
      <w:r w:rsidRPr="003D0BB2">
        <w:rPr>
          <w:rFonts w:ascii="Consolas" w:eastAsia="Times New Roman" w:hAnsi="Consolas" w:cs="Courier New"/>
          <w:color w:val="212529"/>
          <w:sz w:val="20"/>
          <w:szCs w:val="20"/>
        </w:rPr>
        <w:t xml:space="preserve"> $ACR_NAME</w:t>
      </w:r>
    </w:p>
    <w:p w14:paraId="15546DF5" w14:textId="77777777" w:rsidR="003D0BB2" w:rsidRPr="003D0BB2" w:rsidRDefault="003D0BB2" w:rsidP="003D0BB2">
      <w:pPr>
        <w:shd w:val="clear" w:color="auto" w:fill="FFFFFF"/>
        <w:spacing w:after="100" w:afterAutospacing="1" w:line="240" w:lineRule="auto"/>
        <w:ind w:left="1440"/>
        <w:rPr>
          <w:rFonts w:ascii="Segoe UI" w:eastAsia="Times New Roman" w:hAnsi="Segoe UI" w:cs="Segoe UI"/>
          <w:color w:val="505055"/>
          <w:sz w:val="21"/>
          <w:szCs w:val="21"/>
        </w:rPr>
      </w:pPr>
      <w:r w:rsidRPr="003D0BB2">
        <w:rPr>
          <w:rFonts w:ascii="Segoe UI" w:eastAsia="Times New Roman" w:hAnsi="Segoe UI" w:cs="Segoe UI"/>
          <w:color w:val="505055"/>
          <w:sz w:val="21"/>
          <w:szCs w:val="21"/>
        </w:rPr>
        <w:t>For more information see document on how to </w:t>
      </w:r>
      <w:hyperlink r:id="rId15" w:tgtFrame="_blank" w:history="1">
        <w:r w:rsidRPr="003D0BB2">
          <w:rPr>
            <w:rFonts w:ascii="Segoe UI" w:eastAsia="Times New Roman" w:hAnsi="Segoe UI" w:cs="Segoe UI"/>
            <w:color w:val="0078D7"/>
            <w:sz w:val="21"/>
            <w:szCs w:val="21"/>
            <w:u w:val="single"/>
          </w:rPr>
          <w:t>Authenticate with Azure Container Registry from Azure Kubernetes Service</w:t>
        </w:r>
      </w:hyperlink>
    </w:p>
    <w:p w14:paraId="630AFDC9" w14:textId="77777777" w:rsidR="003D0BB2" w:rsidRPr="003D0BB2" w:rsidRDefault="003D0BB2" w:rsidP="003D0BB2">
      <w:pPr>
        <w:numPr>
          <w:ilvl w:val="0"/>
          <w:numId w:val="2"/>
        </w:numPr>
        <w:shd w:val="clear" w:color="auto" w:fill="FFFFFF"/>
        <w:spacing w:after="100" w:afterAutospacing="1" w:line="240" w:lineRule="auto"/>
        <w:rPr>
          <w:rFonts w:ascii="Segoe UI" w:eastAsia="Times New Roman" w:hAnsi="Segoe UI" w:cs="Segoe UI"/>
          <w:color w:val="505055"/>
          <w:sz w:val="21"/>
          <w:szCs w:val="21"/>
        </w:rPr>
      </w:pPr>
      <w:r w:rsidRPr="003D0BB2">
        <w:rPr>
          <w:rFonts w:ascii="Segoe UI" w:eastAsia="Times New Roman" w:hAnsi="Segoe UI" w:cs="Segoe UI"/>
          <w:b/>
          <w:bCs/>
          <w:color w:val="505055"/>
          <w:sz w:val="21"/>
          <w:szCs w:val="21"/>
        </w:rPr>
        <w:t>Create Azure SQL server and Database</w:t>
      </w:r>
      <w:r w:rsidRPr="003D0BB2">
        <w:rPr>
          <w:rFonts w:ascii="Segoe UI" w:eastAsia="Times New Roman" w:hAnsi="Segoe UI" w:cs="Segoe UI"/>
          <w:color w:val="505055"/>
          <w:sz w:val="21"/>
          <w:szCs w:val="21"/>
        </w:rPr>
        <w:t>: Create an Azure SQL server.</w:t>
      </w:r>
    </w:p>
    <w:p w14:paraId="37B6E12F" w14:textId="77777777" w:rsidR="003D0BB2" w:rsidRPr="003D0BB2" w:rsidRDefault="003D0BB2" w:rsidP="003D0BB2">
      <w:pPr>
        <w:numPr>
          <w:ilvl w:val="0"/>
          <w:numId w:val="2"/>
        </w:numPr>
        <w:shd w:val="clear" w:color="auto" w:fill="ECF2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D0BB2">
        <w:rPr>
          <w:rFonts w:ascii="Consolas" w:eastAsia="Times New Roman" w:hAnsi="Consolas" w:cs="Courier New"/>
          <w:color w:val="212529"/>
          <w:sz w:val="20"/>
          <w:szCs w:val="20"/>
        </w:rPr>
        <w:t xml:space="preserve"> </w:t>
      </w:r>
      <w:proofErr w:type="spellStart"/>
      <w:r w:rsidRPr="003D0BB2">
        <w:rPr>
          <w:rFonts w:ascii="Consolas" w:eastAsia="Times New Roman" w:hAnsi="Consolas" w:cs="Courier New"/>
          <w:color w:val="212529"/>
          <w:sz w:val="20"/>
          <w:szCs w:val="20"/>
        </w:rPr>
        <w:t>az</w:t>
      </w:r>
      <w:proofErr w:type="spellEnd"/>
      <w:r w:rsidRPr="003D0BB2">
        <w:rPr>
          <w:rFonts w:ascii="Consolas" w:eastAsia="Times New Roman" w:hAnsi="Consolas" w:cs="Courier New"/>
          <w:color w:val="212529"/>
          <w:sz w:val="20"/>
          <w:szCs w:val="20"/>
        </w:rPr>
        <w:t xml:space="preserve"> </w:t>
      </w:r>
      <w:proofErr w:type="spellStart"/>
      <w:r w:rsidRPr="003D0BB2">
        <w:rPr>
          <w:rFonts w:ascii="Consolas" w:eastAsia="Times New Roman" w:hAnsi="Consolas" w:cs="Courier New"/>
          <w:color w:val="212529"/>
          <w:sz w:val="20"/>
          <w:szCs w:val="20"/>
        </w:rPr>
        <w:t>sql</w:t>
      </w:r>
      <w:proofErr w:type="spellEnd"/>
      <w:r w:rsidRPr="003D0BB2">
        <w:rPr>
          <w:rFonts w:ascii="Consolas" w:eastAsia="Times New Roman" w:hAnsi="Consolas" w:cs="Courier New"/>
          <w:color w:val="212529"/>
          <w:sz w:val="20"/>
          <w:szCs w:val="20"/>
        </w:rPr>
        <w:t xml:space="preserve"> server create -l &lt;region&gt; -g </w:t>
      </w:r>
      <w:proofErr w:type="spellStart"/>
      <w:r w:rsidRPr="003D0BB2">
        <w:rPr>
          <w:rFonts w:ascii="Consolas" w:eastAsia="Times New Roman" w:hAnsi="Consolas" w:cs="Courier New"/>
          <w:color w:val="212529"/>
          <w:sz w:val="20"/>
          <w:szCs w:val="20"/>
        </w:rPr>
        <w:t>akshandsonlab</w:t>
      </w:r>
      <w:proofErr w:type="spellEnd"/>
      <w:r w:rsidRPr="003D0BB2">
        <w:rPr>
          <w:rFonts w:ascii="Consolas" w:eastAsia="Times New Roman" w:hAnsi="Consolas" w:cs="Courier New"/>
          <w:color w:val="212529"/>
          <w:sz w:val="20"/>
          <w:szCs w:val="20"/>
        </w:rPr>
        <w:t xml:space="preserve"> -n &lt;unique-</w:t>
      </w:r>
      <w:proofErr w:type="spellStart"/>
      <w:r w:rsidRPr="003D0BB2">
        <w:rPr>
          <w:rFonts w:ascii="Consolas" w:eastAsia="Times New Roman" w:hAnsi="Consolas" w:cs="Courier New"/>
          <w:color w:val="212529"/>
          <w:sz w:val="20"/>
          <w:szCs w:val="20"/>
        </w:rPr>
        <w:t>sqlserver</w:t>
      </w:r>
      <w:proofErr w:type="spellEnd"/>
      <w:r w:rsidRPr="003D0BB2">
        <w:rPr>
          <w:rFonts w:ascii="Consolas" w:eastAsia="Times New Roman" w:hAnsi="Consolas" w:cs="Courier New"/>
          <w:color w:val="212529"/>
          <w:sz w:val="20"/>
          <w:szCs w:val="20"/>
        </w:rPr>
        <w:t xml:space="preserve">-name&gt; -u </w:t>
      </w:r>
      <w:proofErr w:type="spellStart"/>
      <w:r w:rsidRPr="003D0BB2">
        <w:rPr>
          <w:rFonts w:ascii="Consolas" w:eastAsia="Times New Roman" w:hAnsi="Consolas" w:cs="Courier New"/>
          <w:color w:val="212529"/>
          <w:sz w:val="20"/>
          <w:szCs w:val="20"/>
        </w:rPr>
        <w:t>sqladmin</w:t>
      </w:r>
      <w:proofErr w:type="spellEnd"/>
      <w:r w:rsidRPr="003D0BB2">
        <w:rPr>
          <w:rFonts w:ascii="Consolas" w:eastAsia="Times New Roman" w:hAnsi="Consolas" w:cs="Courier New"/>
          <w:color w:val="212529"/>
          <w:sz w:val="20"/>
          <w:szCs w:val="20"/>
        </w:rPr>
        <w:t xml:space="preserve"> -p P2ssw0rd1234</w:t>
      </w:r>
    </w:p>
    <w:p w14:paraId="7DE9A7C1" w14:textId="77777777" w:rsidR="003D0BB2" w:rsidRPr="003D0BB2" w:rsidRDefault="003D0BB2" w:rsidP="003D0BB2">
      <w:pPr>
        <w:shd w:val="clear" w:color="auto" w:fill="FFFFFF"/>
        <w:spacing w:after="100" w:afterAutospacing="1" w:line="240" w:lineRule="auto"/>
        <w:ind w:left="720"/>
        <w:rPr>
          <w:rFonts w:ascii="Segoe UI" w:eastAsia="Times New Roman" w:hAnsi="Segoe UI" w:cs="Segoe UI"/>
          <w:color w:val="505055"/>
          <w:sz w:val="21"/>
          <w:szCs w:val="21"/>
        </w:rPr>
      </w:pPr>
      <w:r w:rsidRPr="003D0BB2">
        <w:rPr>
          <w:rFonts w:ascii="Segoe UI" w:eastAsia="Times New Roman" w:hAnsi="Segoe UI" w:cs="Segoe UI"/>
          <w:color w:val="505055"/>
          <w:sz w:val="21"/>
          <w:szCs w:val="21"/>
        </w:rPr>
        <w:t>Create a database</w:t>
      </w:r>
    </w:p>
    <w:p w14:paraId="07D59599" w14:textId="77777777" w:rsidR="003D0BB2" w:rsidRPr="003D0BB2" w:rsidRDefault="003D0BB2" w:rsidP="003D0BB2">
      <w:pPr>
        <w:shd w:val="clear" w:color="auto" w:fill="EC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12529"/>
          <w:sz w:val="20"/>
          <w:szCs w:val="20"/>
        </w:rPr>
      </w:pPr>
      <w:r w:rsidRPr="003D0BB2">
        <w:rPr>
          <w:rFonts w:ascii="Consolas" w:eastAsia="Times New Roman" w:hAnsi="Consolas" w:cs="Courier New"/>
          <w:color w:val="212529"/>
          <w:sz w:val="20"/>
          <w:szCs w:val="20"/>
        </w:rPr>
        <w:t xml:space="preserve"> </w:t>
      </w:r>
      <w:proofErr w:type="spellStart"/>
      <w:r w:rsidRPr="003D0BB2">
        <w:rPr>
          <w:rFonts w:ascii="Consolas" w:eastAsia="Times New Roman" w:hAnsi="Consolas" w:cs="Courier New"/>
          <w:color w:val="212529"/>
          <w:sz w:val="20"/>
          <w:szCs w:val="20"/>
        </w:rPr>
        <w:t>az</w:t>
      </w:r>
      <w:proofErr w:type="spellEnd"/>
      <w:r w:rsidRPr="003D0BB2">
        <w:rPr>
          <w:rFonts w:ascii="Consolas" w:eastAsia="Times New Roman" w:hAnsi="Consolas" w:cs="Courier New"/>
          <w:color w:val="212529"/>
          <w:sz w:val="20"/>
          <w:szCs w:val="20"/>
        </w:rPr>
        <w:t xml:space="preserve"> </w:t>
      </w:r>
      <w:proofErr w:type="spellStart"/>
      <w:r w:rsidRPr="003D0BB2">
        <w:rPr>
          <w:rFonts w:ascii="Consolas" w:eastAsia="Times New Roman" w:hAnsi="Consolas" w:cs="Courier New"/>
          <w:color w:val="212529"/>
          <w:sz w:val="20"/>
          <w:szCs w:val="20"/>
        </w:rPr>
        <w:t>sql</w:t>
      </w:r>
      <w:proofErr w:type="spellEnd"/>
      <w:r w:rsidRPr="003D0BB2">
        <w:rPr>
          <w:rFonts w:ascii="Consolas" w:eastAsia="Times New Roman" w:hAnsi="Consolas" w:cs="Courier New"/>
          <w:color w:val="212529"/>
          <w:sz w:val="20"/>
          <w:szCs w:val="20"/>
        </w:rPr>
        <w:t xml:space="preserve"> </w:t>
      </w:r>
      <w:proofErr w:type="spellStart"/>
      <w:r w:rsidRPr="003D0BB2">
        <w:rPr>
          <w:rFonts w:ascii="Consolas" w:eastAsia="Times New Roman" w:hAnsi="Consolas" w:cs="Courier New"/>
          <w:color w:val="212529"/>
          <w:sz w:val="20"/>
          <w:szCs w:val="20"/>
        </w:rPr>
        <w:t>db</w:t>
      </w:r>
      <w:proofErr w:type="spellEnd"/>
      <w:r w:rsidRPr="003D0BB2">
        <w:rPr>
          <w:rFonts w:ascii="Consolas" w:eastAsia="Times New Roman" w:hAnsi="Consolas" w:cs="Courier New"/>
          <w:color w:val="212529"/>
          <w:sz w:val="20"/>
          <w:szCs w:val="20"/>
        </w:rPr>
        <w:t xml:space="preserve"> create -g </w:t>
      </w:r>
      <w:proofErr w:type="spellStart"/>
      <w:r w:rsidRPr="003D0BB2">
        <w:rPr>
          <w:rFonts w:ascii="Consolas" w:eastAsia="Times New Roman" w:hAnsi="Consolas" w:cs="Courier New"/>
          <w:color w:val="212529"/>
          <w:sz w:val="20"/>
          <w:szCs w:val="20"/>
        </w:rPr>
        <w:t>akshandsonlab</w:t>
      </w:r>
      <w:proofErr w:type="spellEnd"/>
      <w:r w:rsidRPr="003D0BB2">
        <w:rPr>
          <w:rFonts w:ascii="Consolas" w:eastAsia="Times New Roman" w:hAnsi="Consolas" w:cs="Courier New"/>
          <w:color w:val="212529"/>
          <w:sz w:val="20"/>
          <w:szCs w:val="20"/>
        </w:rPr>
        <w:t xml:space="preserve"> -s &lt;unique-</w:t>
      </w:r>
      <w:proofErr w:type="spellStart"/>
      <w:r w:rsidRPr="003D0BB2">
        <w:rPr>
          <w:rFonts w:ascii="Consolas" w:eastAsia="Times New Roman" w:hAnsi="Consolas" w:cs="Courier New"/>
          <w:color w:val="212529"/>
          <w:sz w:val="20"/>
          <w:szCs w:val="20"/>
        </w:rPr>
        <w:t>sqlserver</w:t>
      </w:r>
      <w:proofErr w:type="spellEnd"/>
      <w:r w:rsidRPr="003D0BB2">
        <w:rPr>
          <w:rFonts w:ascii="Consolas" w:eastAsia="Times New Roman" w:hAnsi="Consolas" w:cs="Courier New"/>
          <w:color w:val="212529"/>
          <w:sz w:val="20"/>
          <w:szCs w:val="20"/>
        </w:rPr>
        <w:t xml:space="preserve">-name&gt; -n </w:t>
      </w:r>
      <w:proofErr w:type="spellStart"/>
      <w:r w:rsidRPr="003D0BB2">
        <w:rPr>
          <w:rFonts w:ascii="Consolas" w:eastAsia="Times New Roman" w:hAnsi="Consolas" w:cs="Courier New"/>
          <w:color w:val="212529"/>
          <w:sz w:val="20"/>
          <w:szCs w:val="20"/>
        </w:rPr>
        <w:t>mhcdb</w:t>
      </w:r>
      <w:proofErr w:type="spellEnd"/>
      <w:r w:rsidRPr="003D0BB2">
        <w:rPr>
          <w:rFonts w:ascii="Consolas" w:eastAsia="Times New Roman" w:hAnsi="Consolas" w:cs="Courier New"/>
          <w:color w:val="212529"/>
          <w:sz w:val="20"/>
          <w:szCs w:val="20"/>
        </w:rPr>
        <w:t xml:space="preserve"> --service-objective S0</w:t>
      </w:r>
    </w:p>
    <w:p w14:paraId="27D8B313" w14:textId="77777777" w:rsidR="003D0BB2" w:rsidRPr="003D0BB2" w:rsidRDefault="003D0BB2" w:rsidP="003D0BB2">
      <w:pPr>
        <w:shd w:val="clear" w:color="auto" w:fill="FFF3CD"/>
        <w:spacing w:after="0" w:line="240" w:lineRule="auto"/>
        <w:ind w:left="870"/>
        <w:rPr>
          <w:rFonts w:ascii="Segoe UI" w:eastAsia="Times New Roman" w:hAnsi="Segoe UI" w:cs="Segoe UI"/>
          <w:color w:val="856404"/>
          <w:sz w:val="21"/>
          <w:szCs w:val="21"/>
        </w:rPr>
      </w:pPr>
      <w:r w:rsidRPr="003D0BB2">
        <w:rPr>
          <w:rFonts w:ascii="Segoe UI" w:eastAsia="Times New Roman" w:hAnsi="Segoe UI" w:cs="Segoe UI"/>
          <w:color w:val="856404"/>
          <w:sz w:val="21"/>
          <w:szCs w:val="21"/>
        </w:rPr>
        <w:t> </w:t>
      </w:r>
      <w:r w:rsidRPr="003D0BB2">
        <w:rPr>
          <w:rFonts w:ascii="Segoe UI" w:eastAsia="Times New Roman" w:hAnsi="Segoe UI" w:cs="Segoe UI"/>
          <w:b/>
          <w:bCs/>
          <w:color w:val="856404"/>
          <w:sz w:val="21"/>
          <w:szCs w:val="21"/>
        </w:rPr>
        <w:t>Important:</w:t>
      </w:r>
      <w:r w:rsidRPr="003D0BB2">
        <w:rPr>
          <w:rFonts w:ascii="Segoe UI" w:eastAsia="Times New Roman" w:hAnsi="Segoe UI" w:cs="Segoe UI"/>
          <w:color w:val="856404"/>
          <w:sz w:val="21"/>
          <w:szCs w:val="21"/>
        </w:rPr>
        <w:t> Enter a unique SQL server name. Since the Azure SQL Server name does not support </w:t>
      </w:r>
      <w:r w:rsidRPr="003D0BB2">
        <w:rPr>
          <w:rFonts w:ascii="Segoe UI" w:eastAsia="Times New Roman" w:hAnsi="Segoe UI" w:cs="Segoe UI"/>
          <w:b/>
          <w:bCs/>
          <w:color w:val="856404"/>
          <w:sz w:val="21"/>
          <w:szCs w:val="21"/>
        </w:rPr>
        <w:t>UPPER</w:t>
      </w:r>
      <w:r w:rsidRPr="003D0BB2">
        <w:rPr>
          <w:rFonts w:ascii="Segoe UI" w:eastAsia="Times New Roman" w:hAnsi="Segoe UI" w:cs="Segoe UI"/>
          <w:color w:val="856404"/>
          <w:sz w:val="21"/>
          <w:szCs w:val="21"/>
        </w:rPr>
        <w:t> / </w:t>
      </w:r>
      <w:r w:rsidRPr="003D0BB2">
        <w:rPr>
          <w:rFonts w:ascii="Segoe UI" w:eastAsia="Times New Roman" w:hAnsi="Segoe UI" w:cs="Segoe UI"/>
          <w:b/>
          <w:bCs/>
          <w:color w:val="856404"/>
          <w:sz w:val="21"/>
          <w:szCs w:val="21"/>
        </w:rPr>
        <w:t>Camel</w:t>
      </w:r>
      <w:r w:rsidRPr="003D0BB2">
        <w:rPr>
          <w:rFonts w:ascii="Segoe UI" w:eastAsia="Times New Roman" w:hAnsi="Segoe UI" w:cs="Segoe UI"/>
          <w:color w:val="856404"/>
          <w:sz w:val="21"/>
          <w:szCs w:val="21"/>
        </w:rPr>
        <w:t> casing naming conventions, use lowercase for the </w:t>
      </w:r>
      <w:r w:rsidRPr="003D0BB2">
        <w:rPr>
          <w:rFonts w:ascii="Segoe UI" w:eastAsia="Times New Roman" w:hAnsi="Segoe UI" w:cs="Segoe UI"/>
          <w:b/>
          <w:bCs/>
          <w:i/>
          <w:iCs/>
          <w:color w:val="856404"/>
          <w:sz w:val="21"/>
          <w:szCs w:val="21"/>
        </w:rPr>
        <w:t>SQL Server Name</w:t>
      </w:r>
      <w:r w:rsidRPr="003D0BB2">
        <w:rPr>
          <w:rFonts w:ascii="Segoe UI" w:eastAsia="Times New Roman" w:hAnsi="Segoe UI" w:cs="Segoe UI"/>
          <w:color w:val="856404"/>
          <w:sz w:val="21"/>
          <w:szCs w:val="21"/>
        </w:rPr>
        <w:t> field value.</w:t>
      </w:r>
    </w:p>
    <w:p w14:paraId="3F5AA4FD" w14:textId="77777777" w:rsidR="003D0BB2" w:rsidRPr="003D0BB2" w:rsidRDefault="003D0BB2" w:rsidP="003D0BB2">
      <w:pPr>
        <w:numPr>
          <w:ilvl w:val="0"/>
          <w:numId w:val="2"/>
        </w:numPr>
        <w:shd w:val="clear" w:color="auto" w:fill="FFFFFF"/>
        <w:spacing w:after="100" w:afterAutospacing="1" w:line="240" w:lineRule="auto"/>
        <w:rPr>
          <w:rFonts w:ascii="Segoe UI" w:eastAsia="Times New Roman" w:hAnsi="Segoe UI" w:cs="Segoe UI"/>
          <w:color w:val="505055"/>
          <w:sz w:val="21"/>
          <w:szCs w:val="21"/>
        </w:rPr>
      </w:pPr>
      <w:r w:rsidRPr="003D0BB2">
        <w:rPr>
          <w:rFonts w:ascii="Segoe UI" w:eastAsia="Times New Roman" w:hAnsi="Segoe UI" w:cs="Segoe UI"/>
          <w:color w:val="505055"/>
          <w:sz w:val="21"/>
          <w:szCs w:val="21"/>
        </w:rPr>
        <w:t>The following components - </w:t>
      </w:r>
      <w:r w:rsidRPr="003D0BB2">
        <w:rPr>
          <w:rFonts w:ascii="Segoe UI" w:eastAsia="Times New Roman" w:hAnsi="Segoe UI" w:cs="Segoe UI"/>
          <w:b/>
          <w:bCs/>
          <w:color w:val="505055"/>
          <w:sz w:val="21"/>
          <w:szCs w:val="21"/>
        </w:rPr>
        <w:t>Container Registry</w:t>
      </w:r>
      <w:r w:rsidRPr="003D0BB2">
        <w:rPr>
          <w:rFonts w:ascii="Segoe UI" w:eastAsia="Times New Roman" w:hAnsi="Segoe UI" w:cs="Segoe UI"/>
          <w:color w:val="505055"/>
          <w:sz w:val="21"/>
          <w:szCs w:val="21"/>
        </w:rPr>
        <w:t>, </w:t>
      </w:r>
      <w:r w:rsidRPr="003D0BB2">
        <w:rPr>
          <w:rFonts w:ascii="Segoe UI" w:eastAsia="Times New Roman" w:hAnsi="Segoe UI" w:cs="Segoe UI"/>
          <w:b/>
          <w:bCs/>
          <w:color w:val="505055"/>
          <w:sz w:val="21"/>
          <w:szCs w:val="21"/>
        </w:rPr>
        <w:t>Kubernetes Service</w:t>
      </w:r>
      <w:r w:rsidRPr="003D0BB2">
        <w:rPr>
          <w:rFonts w:ascii="Segoe UI" w:eastAsia="Times New Roman" w:hAnsi="Segoe UI" w:cs="Segoe UI"/>
          <w:color w:val="505055"/>
          <w:sz w:val="21"/>
          <w:szCs w:val="21"/>
        </w:rPr>
        <w:t>, </w:t>
      </w:r>
      <w:r w:rsidRPr="003D0BB2">
        <w:rPr>
          <w:rFonts w:ascii="Segoe UI" w:eastAsia="Times New Roman" w:hAnsi="Segoe UI" w:cs="Segoe UI"/>
          <w:b/>
          <w:bCs/>
          <w:color w:val="505055"/>
          <w:sz w:val="21"/>
          <w:szCs w:val="21"/>
        </w:rPr>
        <w:t>SQL Server</w:t>
      </w:r>
      <w:r w:rsidRPr="003D0BB2">
        <w:rPr>
          <w:rFonts w:ascii="Segoe UI" w:eastAsia="Times New Roman" w:hAnsi="Segoe UI" w:cs="Segoe UI"/>
          <w:color w:val="505055"/>
          <w:sz w:val="21"/>
          <w:szCs w:val="21"/>
        </w:rPr>
        <w:t> along with </w:t>
      </w:r>
      <w:r w:rsidRPr="003D0BB2">
        <w:rPr>
          <w:rFonts w:ascii="Segoe UI" w:eastAsia="Times New Roman" w:hAnsi="Segoe UI" w:cs="Segoe UI"/>
          <w:b/>
          <w:bCs/>
          <w:color w:val="505055"/>
          <w:sz w:val="21"/>
          <w:szCs w:val="21"/>
        </w:rPr>
        <w:t>SQL Database</w:t>
      </w:r>
      <w:r w:rsidRPr="003D0BB2">
        <w:rPr>
          <w:rFonts w:ascii="Segoe UI" w:eastAsia="Times New Roman" w:hAnsi="Segoe UI" w:cs="Segoe UI"/>
          <w:color w:val="505055"/>
          <w:sz w:val="21"/>
          <w:szCs w:val="21"/>
        </w:rPr>
        <w:t> are deployed. Access each of these components individually and make a note of the details which will be used in Exercise 1.</w:t>
      </w:r>
    </w:p>
    <w:p w14:paraId="13784386" w14:textId="71506DF9" w:rsidR="003D0BB2" w:rsidRPr="003D0BB2" w:rsidRDefault="003D0BB2" w:rsidP="003D0BB2">
      <w:pPr>
        <w:shd w:val="clear" w:color="auto" w:fill="FFFFFF"/>
        <w:spacing w:after="100" w:afterAutospacing="1" w:line="240" w:lineRule="auto"/>
        <w:ind w:left="720"/>
        <w:rPr>
          <w:rFonts w:ascii="Segoe UI" w:eastAsia="Times New Roman" w:hAnsi="Segoe UI" w:cs="Segoe UI"/>
          <w:color w:val="505055"/>
          <w:sz w:val="21"/>
          <w:szCs w:val="21"/>
        </w:rPr>
      </w:pPr>
      <w:r w:rsidRPr="003D0BB2">
        <w:rPr>
          <w:rFonts w:ascii="Segoe UI" w:eastAsia="Times New Roman" w:hAnsi="Segoe UI" w:cs="Segoe UI"/>
          <w:noProof/>
          <w:color w:val="505055"/>
          <w:sz w:val="21"/>
          <w:szCs w:val="21"/>
        </w:rPr>
        <w:lastRenderedPageBreak/>
        <w:drawing>
          <wp:inline distT="0" distB="0" distL="0" distR="0" wp14:anchorId="0FB62692" wp14:editId="147BED6F">
            <wp:extent cx="5943600" cy="2941955"/>
            <wp:effectExtent l="0" t="0" r="0" b="0"/>
            <wp:docPr id="18" name="Picture 18" descr="Deploy to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ploy to Az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41955"/>
                    </a:xfrm>
                    <a:prstGeom prst="rect">
                      <a:avLst/>
                    </a:prstGeom>
                    <a:noFill/>
                    <a:ln>
                      <a:noFill/>
                    </a:ln>
                  </pic:spPr>
                </pic:pic>
              </a:graphicData>
            </a:graphic>
          </wp:inline>
        </w:drawing>
      </w:r>
    </w:p>
    <w:p w14:paraId="07C31558" w14:textId="77777777" w:rsidR="003D0BB2" w:rsidRPr="003D0BB2" w:rsidRDefault="003D0BB2" w:rsidP="003D0BB2">
      <w:pPr>
        <w:numPr>
          <w:ilvl w:val="0"/>
          <w:numId w:val="2"/>
        </w:numPr>
        <w:shd w:val="clear" w:color="auto" w:fill="FFFFFF"/>
        <w:spacing w:after="100" w:afterAutospacing="1" w:line="240" w:lineRule="auto"/>
        <w:rPr>
          <w:rFonts w:ascii="Segoe UI" w:eastAsia="Times New Roman" w:hAnsi="Segoe UI" w:cs="Segoe UI"/>
          <w:color w:val="505055"/>
          <w:sz w:val="21"/>
          <w:szCs w:val="21"/>
        </w:rPr>
      </w:pPr>
      <w:r w:rsidRPr="003D0BB2">
        <w:rPr>
          <w:rFonts w:ascii="Segoe UI" w:eastAsia="Times New Roman" w:hAnsi="Segoe UI" w:cs="Segoe UI"/>
          <w:color w:val="505055"/>
          <w:sz w:val="21"/>
          <w:szCs w:val="21"/>
        </w:rPr>
        <w:t>Select the </w:t>
      </w:r>
      <w:proofErr w:type="spellStart"/>
      <w:r w:rsidRPr="003D0BB2">
        <w:rPr>
          <w:rFonts w:ascii="Segoe UI" w:eastAsia="Times New Roman" w:hAnsi="Segoe UI" w:cs="Segoe UI"/>
          <w:b/>
          <w:bCs/>
          <w:color w:val="505055"/>
          <w:sz w:val="21"/>
          <w:szCs w:val="21"/>
        </w:rPr>
        <w:t>mhcdb</w:t>
      </w:r>
      <w:proofErr w:type="spellEnd"/>
      <w:r w:rsidRPr="003D0BB2">
        <w:rPr>
          <w:rFonts w:ascii="Segoe UI" w:eastAsia="Times New Roman" w:hAnsi="Segoe UI" w:cs="Segoe UI"/>
          <w:color w:val="505055"/>
          <w:sz w:val="21"/>
          <w:szCs w:val="21"/>
        </w:rPr>
        <w:t> SQL database and make a note of the </w:t>
      </w:r>
      <w:r w:rsidRPr="003D0BB2">
        <w:rPr>
          <w:rFonts w:ascii="Segoe UI" w:eastAsia="Times New Roman" w:hAnsi="Segoe UI" w:cs="Segoe UI"/>
          <w:b/>
          <w:bCs/>
          <w:color w:val="505055"/>
          <w:sz w:val="21"/>
          <w:szCs w:val="21"/>
        </w:rPr>
        <w:t>Server name</w:t>
      </w:r>
      <w:r w:rsidRPr="003D0BB2">
        <w:rPr>
          <w:rFonts w:ascii="Segoe UI" w:eastAsia="Times New Roman" w:hAnsi="Segoe UI" w:cs="Segoe UI"/>
          <w:color w:val="505055"/>
          <w:sz w:val="21"/>
          <w:szCs w:val="21"/>
        </w:rPr>
        <w:t>.</w:t>
      </w:r>
    </w:p>
    <w:p w14:paraId="62168425" w14:textId="782DBC73" w:rsidR="003D0BB2" w:rsidRPr="003D0BB2" w:rsidRDefault="003D0BB2" w:rsidP="003D0BB2">
      <w:pPr>
        <w:shd w:val="clear" w:color="auto" w:fill="FFFFFF"/>
        <w:spacing w:after="100" w:afterAutospacing="1" w:line="240" w:lineRule="auto"/>
        <w:ind w:left="720"/>
        <w:rPr>
          <w:rFonts w:ascii="Segoe UI" w:eastAsia="Times New Roman" w:hAnsi="Segoe UI" w:cs="Segoe UI"/>
          <w:color w:val="505055"/>
          <w:sz w:val="21"/>
          <w:szCs w:val="21"/>
        </w:rPr>
      </w:pPr>
      <w:r w:rsidRPr="003D0BB2">
        <w:rPr>
          <w:rFonts w:ascii="Segoe UI" w:eastAsia="Times New Roman" w:hAnsi="Segoe UI" w:cs="Segoe UI"/>
          <w:noProof/>
          <w:color w:val="505055"/>
          <w:sz w:val="21"/>
          <w:szCs w:val="21"/>
        </w:rPr>
        <w:drawing>
          <wp:inline distT="0" distB="0" distL="0" distR="0" wp14:anchorId="59F27313" wp14:editId="26BB3D5C">
            <wp:extent cx="5943600" cy="1084580"/>
            <wp:effectExtent l="0" t="0" r="0" b="1270"/>
            <wp:docPr id="17" name="Picture 17" descr="Deploy to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ploy to Az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084580"/>
                    </a:xfrm>
                    <a:prstGeom prst="rect">
                      <a:avLst/>
                    </a:prstGeom>
                    <a:noFill/>
                    <a:ln>
                      <a:noFill/>
                    </a:ln>
                  </pic:spPr>
                </pic:pic>
              </a:graphicData>
            </a:graphic>
          </wp:inline>
        </w:drawing>
      </w:r>
    </w:p>
    <w:p w14:paraId="14D85B9B" w14:textId="77777777" w:rsidR="003D0BB2" w:rsidRPr="003D0BB2" w:rsidRDefault="003D0BB2" w:rsidP="003D0BB2">
      <w:pPr>
        <w:numPr>
          <w:ilvl w:val="0"/>
          <w:numId w:val="2"/>
        </w:numPr>
        <w:shd w:val="clear" w:color="auto" w:fill="FFFFFF"/>
        <w:spacing w:after="100" w:afterAutospacing="1" w:line="240" w:lineRule="auto"/>
        <w:rPr>
          <w:rFonts w:ascii="Segoe UI" w:eastAsia="Times New Roman" w:hAnsi="Segoe UI" w:cs="Segoe UI"/>
          <w:color w:val="505055"/>
          <w:sz w:val="21"/>
          <w:szCs w:val="21"/>
        </w:rPr>
      </w:pPr>
      <w:r w:rsidRPr="003D0BB2">
        <w:rPr>
          <w:rFonts w:ascii="Segoe UI" w:eastAsia="Times New Roman" w:hAnsi="Segoe UI" w:cs="Segoe UI"/>
          <w:color w:val="505055"/>
          <w:sz w:val="21"/>
          <w:szCs w:val="21"/>
        </w:rPr>
        <w:t>Click on “Set server Firewall” and enable “Allow Azure services …” option.</w:t>
      </w:r>
    </w:p>
    <w:p w14:paraId="4B3F0CD2" w14:textId="3B24FC39" w:rsidR="003D0BB2" w:rsidRPr="003D0BB2" w:rsidRDefault="003D0BB2" w:rsidP="003D0BB2">
      <w:pPr>
        <w:shd w:val="clear" w:color="auto" w:fill="FFFFFF"/>
        <w:spacing w:after="100" w:afterAutospacing="1" w:line="240" w:lineRule="auto"/>
        <w:ind w:left="720"/>
        <w:rPr>
          <w:rFonts w:ascii="Segoe UI" w:eastAsia="Times New Roman" w:hAnsi="Segoe UI" w:cs="Segoe UI"/>
          <w:color w:val="505055"/>
          <w:sz w:val="21"/>
          <w:szCs w:val="21"/>
        </w:rPr>
      </w:pPr>
      <w:r w:rsidRPr="003D0BB2">
        <w:rPr>
          <w:rFonts w:ascii="Segoe UI" w:eastAsia="Times New Roman" w:hAnsi="Segoe UI" w:cs="Segoe UI"/>
          <w:noProof/>
          <w:color w:val="505055"/>
          <w:sz w:val="21"/>
          <w:szCs w:val="21"/>
        </w:rPr>
        <w:lastRenderedPageBreak/>
        <w:drawing>
          <wp:inline distT="0" distB="0" distL="0" distR="0" wp14:anchorId="4535770B" wp14:editId="07D6165F">
            <wp:extent cx="5943600" cy="3977640"/>
            <wp:effectExtent l="0" t="0" r="0" b="3810"/>
            <wp:docPr id="16" name="Picture 16" descr="Allow Servic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llow Services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977640"/>
                    </a:xfrm>
                    <a:prstGeom prst="rect">
                      <a:avLst/>
                    </a:prstGeom>
                    <a:noFill/>
                    <a:ln>
                      <a:noFill/>
                    </a:ln>
                  </pic:spPr>
                </pic:pic>
              </a:graphicData>
            </a:graphic>
          </wp:inline>
        </w:drawing>
      </w:r>
    </w:p>
    <w:p w14:paraId="4CDBA104" w14:textId="77777777" w:rsidR="003D0BB2" w:rsidRPr="003D0BB2" w:rsidRDefault="003D0BB2" w:rsidP="003D0BB2">
      <w:pPr>
        <w:numPr>
          <w:ilvl w:val="0"/>
          <w:numId w:val="2"/>
        </w:numPr>
        <w:shd w:val="clear" w:color="auto" w:fill="FFFFFF"/>
        <w:spacing w:after="100" w:afterAutospacing="1" w:line="240" w:lineRule="auto"/>
        <w:rPr>
          <w:rFonts w:ascii="Segoe UI" w:eastAsia="Times New Roman" w:hAnsi="Segoe UI" w:cs="Segoe UI"/>
          <w:color w:val="505055"/>
          <w:sz w:val="21"/>
          <w:szCs w:val="21"/>
        </w:rPr>
      </w:pPr>
      <w:r w:rsidRPr="003D0BB2">
        <w:rPr>
          <w:rFonts w:ascii="Segoe UI" w:eastAsia="Times New Roman" w:hAnsi="Segoe UI" w:cs="Segoe UI"/>
          <w:color w:val="505055"/>
          <w:sz w:val="21"/>
          <w:szCs w:val="21"/>
        </w:rPr>
        <w:t xml:space="preserve">Navigate to the resource group, select the created container </w:t>
      </w:r>
      <w:proofErr w:type="gramStart"/>
      <w:r w:rsidRPr="003D0BB2">
        <w:rPr>
          <w:rFonts w:ascii="Segoe UI" w:eastAsia="Times New Roman" w:hAnsi="Segoe UI" w:cs="Segoe UI"/>
          <w:color w:val="505055"/>
          <w:sz w:val="21"/>
          <w:szCs w:val="21"/>
        </w:rPr>
        <w:t>registry</w:t>
      </w:r>
      <w:proofErr w:type="gramEnd"/>
      <w:r w:rsidRPr="003D0BB2">
        <w:rPr>
          <w:rFonts w:ascii="Segoe UI" w:eastAsia="Times New Roman" w:hAnsi="Segoe UI" w:cs="Segoe UI"/>
          <w:color w:val="505055"/>
          <w:sz w:val="21"/>
          <w:szCs w:val="21"/>
        </w:rPr>
        <w:t xml:space="preserve"> and make a note of the </w:t>
      </w:r>
      <w:r w:rsidRPr="003D0BB2">
        <w:rPr>
          <w:rFonts w:ascii="Segoe UI" w:eastAsia="Times New Roman" w:hAnsi="Segoe UI" w:cs="Segoe UI"/>
          <w:b/>
          <w:bCs/>
          <w:color w:val="505055"/>
          <w:sz w:val="21"/>
          <w:szCs w:val="21"/>
        </w:rPr>
        <w:t>Login server</w:t>
      </w:r>
      <w:r w:rsidRPr="003D0BB2">
        <w:rPr>
          <w:rFonts w:ascii="Segoe UI" w:eastAsia="Times New Roman" w:hAnsi="Segoe UI" w:cs="Segoe UI"/>
          <w:color w:val="505055"/>
          <w:sz w:val="21"/>
          <w:szCs w:val="21"/>
        </w:rPr>
        <w:t> name.</w:t>
      </w:r>
    </w:p>
    <w:p w14:paraId="20BCF04B" w14:textId="524340B2" w:rsidR="003D0BB2" w:rsidRPr="003D0BB2" w:rsidRDefault="003D0BB2" w:rsidP="003D0BB2">
      <w:pPr>
        <w:shd w:val="clear" w:color="auto" w:fill="FFFFFF"/>
        <w:spacing w:after="100" w:afterAutospacing="1" w:line="240" w:lineRule="auto"/>
        <w:ind w:left="720"/>
        <w:rPr>
          <w:rFonts w:ascii="Segoe UI" w:eastAsia="Times New Roman" w:hAnsi="Segoe UI" w:cs="Segoe UI"/>
          <w:color w:val="505055"/>
          <w:sz w:val="21"/>
          <w:szCs w:val="21"/>
        </w:rPr>
      </w:pPr>
      <w:r w:rsidRPr="003D0BB2">
        <w:rPr>
          <w:rFonts w:ascii="Segoe UI" w:eastAsia="Times New Roman" w:hAnsi="Segoe UI" w:cs="Segoe UI"/>
          <w:noProof/>
          <w:color w:val="505055"/>
          <w:sz w:val="21"/>
          <w:szCs w:val="21"/>
        </w:rPr>
        <w:drawing>
          <wp:inline distT="0" distB="0" distL="0" distR="0" wp14:anchorId="2F24C45A" wp14:editId="0AF0C85D">
            <wp:extent cx="5943600" cy="1105535"/>
            <wp:effectExtent l="0" t="0" r="0" b="0"/>
            <wp:docPr id="15" name="Picture 15" descr="Deploy to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ploy to Az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105535"/>
                    </a:xfrm>
                    <a:prstGeom prst="rect">
                      <a:avLst/>
                    </a:prstGeom>
                    <a:noFill/>
                    <a:ln>
                      <a:noFill/>
                    </a:ln>
                  </pic:spPr>
                </pic:pic>
              </a:graphicData>
            </a:graphic>
          </wp:inline>
        </w:drawing>
      </w:r>
    </w:p>
    <w:p w14:paraId="0B5B3EEC" w14:textId="77777777" w:rsidR="003D0BB2" w:rsidRPr="003D0BB2" w:rsidRDefault="003D0BB2" w:rsidP="003D0BB2">
      <w:pPr>
        <w:shd w:val="clear" w:color="auto" w:fill="FFFFFF"/>
        <w:spacing w:after="100" w:afterAutospacing="1" w:line="240" w:lineRule="auto"/>
        <w:rPr>
          <w:rFonts w:ascii="Segoe UI" w:eastAsia="Times New Roman" w:hAnsi="Segoe UI" w:cs="Segoe UI"/>
          <w:color w:val="505055"/>
          <w:sz w:val="21"/>
          <w:szCs w:val="21"/>
        </w:rPr>
      </w:pPr>
      <w:r w:rsidRPr="003D0BB2">
        <w:rPr>
          <w:rFonts w:ascii="Segoe UI" w:eastAsia="Times New Roman" w:hAnsi="Segoe UI" w:cs="Segoe UI"/>
          <w:color w:val="505055"/>
          <w:sz w:val="21"/>
          <w:szCs w:val="21"/>
        </w:rPr>
        <w:t>Now you have all the required azure components to follow this lab.</w:t>
      </w:r>
    </w:p>
    <w:p w14:paraId="468996C3" w14:textId="77777777" w:rsidR="003D0BB2" w:rsidRPr="003D0BB2" w:rsidRDefault="003D0BB2" w:rsidP="003D0BB2">
      <w:pPr>
        <w:shd w:val="clear" w:color="auto" w:fill="FFFFFF"/>
        <w:spacing w:before="225" w:after="75" w:line="240" w:lineRule="auto"/>
        <w:outlineLvl w:val="1"/>
        <w:rPr>
          <w:rFonts w:ascii="Segoe UI" w:eastAsia="Times New Roman" w:hAnsi="Segoe UI" w:cs="Segoe UI"/>
          <w:b/>
          <w:bCs/>
          <w:color w:val="505055"/>
          <w:sz w:val="27"/>
          <w:szCs w:val="27"/>
        </w:rPr>
      </w:pPr>
      <w:r w:rsidRPr="003D0BB2">
        <w:rPr>
          <w:rFonts w:ascii="Segoe UI" w:eastAsia="Times New Roman" w:hAnsi="Segoe UI" w:cs="Segoe UI"/>
          <w:b/>
          <w:bCs/>
          <w:color w:val="505055"/>
          <w:sz w:val="27"/>
          <w:szCs w:val="27"/>
        </w:rPr>
        <w:t>Exercise 1: Configure Build pipeline</w:t>
      </w:r>
    </w:p>
    <w:p w14:paraId="27698511" w14:textId="4A7B7CBD" w:rsidR="003D0BB2" w:rsidRPr="003D0BB2" w:rsidRDefault="003D0BB2" w:rsidP="003D0BB2">
      <w:pPr>
        <w:shd w:val="clear" w:color="auto" w:fill="FFFFFF"/>
        <w:spacing w:after="100" w:afterAutospacing="1" w:line="240" w:lineRule="auto"/>
        <w:rPr>
          <w:rFonts w:ascii="Segoe UI" w:eastAsia="Times New Roman" w:hAnsi="Segoe UI" w:cs="Segoe UI"/>
          <w:color w:val="505055"/>
          <w:sz w:val="21"/>
          <w:szCs w:val="21"/>
        </w:rPr>
      </w:pPr>
      <w:r w:rsidRPr="003D0BB2">
        <w:rPr>
          <w:rFonts w:ascii="Segoe UI" w:eastAsia="Times New Roman" w:hAnsi="Segoe UI" w:cs="Segoe UI"/>
          <w:color w:val="505055"/>
          <w:sz w:val="21"/>
          <w:szCs w:val="21"/>
        </w:rPr>
        <w:t>We will manually map Azure resources such as AKS and Azure Container Registry to the build and release definitions.</w:t>
      </w:r>
    </w:p>
    <w:p w14:paraId="1622A8EE" w14:textId="77777777" w:rsidR="003D0BB2" w:rsidRPr="003D0BB2" w:rsidRDefault="003D0BB2" w:rsidP="003D0BB2">
      <w:pPr>
        <w:numPr>
          <w:ilvl w:val="0"/>
          <w:numId w:val="3"/>
        </w:numPr>
        <w:shd w:val="clear" w:color="auto" w:fill="FFFFFF"/>
        <w:spacing w:after="100" w:afterAutospacing="1" w:line="240" w:lineRule="auto"/>
        <w:rPr>
          <w:rFonts w:ascii="Segoe UI" w:eastAsia="Times New Roman" w:hAnsi="Segoe UI" w:cs="Segoe UI"/>
          <w:color w:val="505055"/>
          <w:sz w:val="21"/>
          <w:szCs w:val="21"/>
        </w:rPr>
      </w:pPr>
      <w:r w:rsidRPr="003D0BB2">
        <w:rPr>
          <w:rFonts w:ascii="Segoe UI" w:eastAsia="Times New Roman" w:hAnsi="Segoe UI" w:cs="Segoe UI"/>
          <w:color w:val="505055"/>
          <w:sz w:val="21"/>
          <w:szCs w:val="21"/>
        </w:rPr>
        <w:t>Navigate to </w:t>
      </w:r>
      <w:r w:rsidRPr="003D0BB2">
        <w:rPr>
          <w:rFonts w:ascii="Segoe UI" w:eastAsia="Times New Roman" w:hAnsi="Segoe UI" w:cs="Segoe UI"/>
          <w:b/>
          <w:bCs/>
          <w:color w:val="505055"/>
          <w:sz w:val="21"/>
          <w:szCs w:val="21"/>
        </w:rPr>
        <w:t>Pipelines –&gt; Pipelines</w:t>
      </w:r>
      <w:r w:rsidRPr="003D0BB2">
        <w:rPr>
          <w:rFonts w:ascii="Segoe UI" w:eastAsia="Times New Roman" w:hAnsi="Segoe UI" w:cs="Segoe UI"/>
          <w:color w:val="505055"/>
          <w:sz w:val="21"/>
          <w:szCs w:val="21"/>
        </w:rPr>
        <w:t>.</w:t>
      </w:r>
    </w:p>
    <w:p w14:paraId="4AB77E70" w14:textId="26830B53" w:rsidR="003D0BB2" w:rsidRPr="003D0BB2" w:rsidRDefault="003D0BB2" w:rsidP="003D0BB2">
      <w:pPr>
        <w:shd w:val="clear" w:color="auto" w:fill="FFFFFF"/>
        <w:spacing w:after="100" w:afterAutospacing="1" w:line="240" w:lineRule="auto"/>
        <w:ind w:left="720"/>
        <w:rPr>
          <w:rFonts w:ascii="Segoe UI" w:eastAsia="Times New Roman" w:hAnsi="Segoe UI" w:cs="Segoe UI"/>
          <w:color w:val="505055"/>
          <w:sz w:val="21"/>
          <w:szCs w:val="21"/>
        </w:rPr>
      </w:pPr>
      <w:r w:rsidRPr="003D0BB2">
        <w:rPr>
          <w:rFonts w:ascii="Segoe UI" w:eastAsia="Times New Roman" w:hAnsi="Segoe UI" w:cs="Segoe UI"/>
          <w:noProof/>
          <w:color w:val="505055"/>
          <w:sz w:val="21"/>
          <w:szCs w:val="21"/>
        </w:rPr>
        <w:lastRenderedPageBreak/>
        <w:drawing>
          <wp:inline distT="0" distB="0" distL="0" distR="0" wp14:anchorId="308D84FE" wp14:editId="08830C7F">
            <wp:extent cx="4038600" cy="3905250"/>
            <wp:effectExtent l="0" t="0" r="0" b="0"/>
            <wp:docPr id="14" name="Picture 14" descr="bu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uil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8600" cy="3905250"/>
                    </a:xfrm>
                    <a:prstGeom prst="rect">
                      <a:avLst/>
                    </a:prstGeom>
                    <a:noFill/>
                    <a:ln>
                      <a:noFill/>
                    </a:ln>
                  </pic:spPr>
                </pic:pic>
              </a:graphicData>
            </a:graphic>
          </wp:inline>
        </w:drawing>
      </w:r>
    </w:p>
    <w:p w14:paraId="7C7A6F91" w14:textId="77777777" w:rsidR="003D0BB2" w:rsidRPr="003D0BB2" w:rsidRDefault="003D0BB2" w:rsidP="003D0BB2">
      <w:pPr>
        <w:numPr>
          <w:ilvl w:val="0"/>
          <w:numId w:val="3"/>
        </w:numPr>
        <w:shd w:val="clear" w:color="auto" w:fill="FFFFFF"/>
        <w:spacing w:after="100" w:afterAutospacing="1" w:line="240" w:lineRule="auto"/>
        <w:rPr>
          <w:rFonts w:ascii="Segoe UI" w:eastAsia="Times New Roman" w:hAnsi="Segoe UI" w:cs="Segoe UI"/>
          <w:color w:val="505055"/>
          <w:sz w:val="21"/>
          <w:szCs w:val="21"/>
        </w:rPr>
      </w:pPr>
      <w:r w:rsidRPr="003D0BB2">
        <w:rPr>
          <w:rFonts w:ascii="Segoe UI" w:eastAsia="Times New Roman" w:hAnsi="Segoe UI" w:cs="Segoe UI"/>
          <w:color w:val="505055"/>
          <w:sz w:val="21"/>
          <w:szCs w:val="21"/>
        </w:rPr>
        <w:t>Select </w:t>
      </w:r>
      <w:proofErr w:type="spellStart"/>
      <w:r w:rsidRPr="003D0BB2">
        <w:rPr>
          <w:rFonts w:ascii="Segoe UI" w:eastAsia="Times New Roman" w:hAnsi="Segoe UI" w:cs="Segoe UI"/>
          <w:b/>
          <w:bCs/>
          <w:color w:val="505055"/>
          <w:sz w:val="21"/>
          <w:szCs w:val="21"/>
        </w:rPr>
        <w:t>MyHealth.AKS.Build</w:t>
      </w:r>
      <w:proofErr w:type="spellEnd"/>
      <w:r w:rsidRPr="003D0BB2">
        <w:rPr>
          <w:rFonts w:ascii="Segoe UI" w:eastAsia="Times New Roman" w:hAnsi="Segoe UI" w:cs="Segoe UI"/>
          <w:color w:val="505055"/>
          <w:sz w:val="21"/>
          <w:szCs w:val="21"/>
        </w:rPr>
        <w:t> pipeline and click </w:t>
      </w:r>
      <w:r w:rsidRPr="003D0BB2">
        <w:rPr>
          <w:rFonts w:ascii="Segoe UI" w:eastAsia="Times New Roman" w:hAnsi="Segoe UI" w:cs="Segoe UI"/>
          <w:b/>
          <w:bCs/>
          <w:color w:val="505055"/>
          <w:sz w:val="21"/>
          <w:szCs w:val="21"/>
        </w:rPr>
        <w:t>Edit</w:t>
      </w:r>
      <w:r w:rsidRPr="003D0BB2">
        <w:rPr>
          <w:rFonts w:ascii="Segoe UI" w:eastAsia="Times New Roman" w:hAnsi="Segoe UI" w:cs="Segoe UI"/>
          <w:color w:val="505055"/>
          <w:sz w:val="21"/>
          <w:szCs w:val="21"/>
        </w:rPr>
        <w:t>.</w:t>
      </w:r>
    </w:p>
    <w:p w14:paraId="00170890" w14:textId="25EB31B0" w:rsidR="003D0BB2" w:rsidRPr="003D0BB2" w:rsidRDefault="003D0BB2" w:rsidP="003D0BB2">
      <w:pPr>
        <w:shd w:val="clear" w:color="auto" w:fill="FFFFFF"/>
        <w:spacing w:after="100" w:afterAutospacing="1" w:line="240" w:lineRule="auto"/>
        <w:ind w:left="720"/>
        <w:rPr>
          <w:rFonts w:ascii="Segoe UI" w:eastAsia="Times New Roman" w:hAnsi="Segoe UI" w:cs="Segoe UI"/>
          <w:color w:val="505055"/>
          <w:sz w:val="21"/>
          <w:szCs w:val="21"/>
        </w:rPr>
      </w:pPr>
      <w:r w:rsidRPr="003D0BB2">
        <w:rPr>
          <w:rFonts w:ascii="Segoe UI" w:eastAsia="Times New Roman" w:hAnsi="Segoe UI" w:cs="Segoe UI"/>
          <w:noProof/>
          <w:color w:val="505055"/>
          <w:sz w:val="21"/>
          <w:szCs w:val="21"/>
        </w:rPr>
        <w:drawing>
          <wp:inline distT="0" distB="0" distL="0" distR="0" wp14:anchorId="4033C503" wp14:editId="6F3A2D5D">
            <wp:extent cx="5943600" cy="535305"/>
            <wp:effectExtent l="0" t="0" r="0" b="0"/>
            <wp:docPr id="13" name="Picture 13" descr="bu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uil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35305"/>
                    </a:xfrm>
                    <a:prstGeom prst="rect">
                      <a:avLst/>
                    </a:prstGeom>
                    <a:noFill/>
                    <a:ln>
                      <a:noFill/>
                    </a:ln>
                  </pic:spPr>
                </pic:pic>
              </a:graphicData>
            </a:graphic>
          </wp:inline>
        </w:drawing>
      </w:r>
    </w:p>
    <w:p w14:paraId="0EB02B98" w14:textId="77777777" w:rsidR="003D0BB2" w:rsidRPr="003D0BB2" w:rsidRDefault="003D0BB2" w:rsidP="003D0BB2">
      <w:pPr>
        <w:numPr>
          <w:ilvl w:val="0"/>
          <w:numId w:val="3"/>
        </w:numPr>
        <w:shd w:val="clear" w:color="auto" w:fill="FFFFFF"/>
        <w:spacing w:after="100" w:afterAutospacing="1" w:line="240" w:lineRule="auto"/>
        <w:rPr>
          <w:rFonts w:ascii="Segoe UI" w:eastAsia="Times New Roman" w:hAnsi="Segoe UI" w:cs="Segoe UI"/>
          <w:color w:val="505055"/>
          <w:sz w:val="21"/>
          <w:szCs w:val="21"/>
        </w:rPr>
      </w:pPr>
      <w:r w:rsidRPr="003D0BB2">
        <w:rPr>
          <w:rFonts w:ascii="Segoe UI" w:eastAsia="Times New Roman" w:hAnsi="Segoe UI" w:cs="Segoe UI"/>
          <w:color w:val="505055"/>
          <w:sz w:val="21"/>
          <w:szCs w:val="21"/>
        </w:rPr>
        <w:t>In </w:t>
      </w:r>
      <w:r w:rsidRPr="003D0BB2">
        <w:rPr>
          <w:rFonts w:ascii="Segoe UI" w:eastAsia="Times New Roman" w:hAnsi="Segoe UI" w:cs="Segoe UI"/>
          <w:b/>
          <w:bCs/>
          <w:color w:val="505055"/>
          <w:sz w:val="21"/>
          <w:szCs w:val="21"/>
        </w:rPr>
        <w:t>Run services</w:t>
      </w:r>
      <w:r w:rsidRPr="003D0BB2">
        <w:rPr>
          <w:rFonts w:ascii="Segoe UI" w:eastAsia="Times New Roman" w:hAnsi="Segoe UI" w:cs="Segoe UI"/>
          <w:color w:val="505055"/>
          <w:sz w:val="21"/>
          <w:szCs w:val="21"/>
        </w:rPr>
        <w:t> task, select your Azure subscription from </w:t>
      </w:r>
      <w:r w:rsidRPr="003D0BB2">
        <w:rPr>
          <w:rFonts w:ascii="Segoe UI" w:eastAsia="Times New Roman" w:hAnsi="Segoe UI" w:cs="Segoe UI"/>
          <w:b/>
          <w:bCs/>
          <w:color w:val="505055"/>
          <w:sz w:val="21"/>
          <w:szCs w:val="21"/>
        </w:rPr>
        <w:t>Azure subscription</w:t>
      </w:r>
      <w:r w:rsidRPr="003D0BB2">
        <w:rPr>
          <w:rFonts w:ascii="Segoe UI" w:eastAsia="Times New Roman" w:hAnsi="Segoe UI" w:cs="Segoe UI"/>
          <w:color w:val="505055"/>
          <w:sz w:val="21"/>
          <w:szCs w:val="21"/>
        </w:rPr>
        <w:t> dropdown. Click </w:t>
      </w:r>
      <w:r w:rsidRPr="003D0BB2">
        <w:rPr>
          <w:rFonts w:ascii="Segoe UI" w:eastAsia="Times New Roman" w:hAnsi="Segoe UI" w:cs="Segoe UI"/>
          <w:b/>
          <w:bCs/>
          <w:color w:val="505055"/>
          <w:sz w:val="21"/>
          <w:szCs w:val="21"/>
        </w:rPr>
        <w:t>Authorize</w:t>
      </w:r>
      <w:r w:rsidRPr="003D0BB2">
        <w:rPr>
          <w:rFonts w:ascii="Segoe UI" w:eastAsia="Times New Roman" w:hAnsi="Segoe UI" w:cs="Segoe UI"/>
          <w:color w:val="505055"/>
          <w:sz w:val="21"/>
          <w:szCs w:val="21"/>
        </w:rPr>
        <w:t>.</w:t>
      </w:r>
    </w:p>
    <w:p w14:paraId="1785314D" w14:textId="3746C7DE" w:rsidR="003D0BB2" w:rsidRPr="003D0BB2" w:rsidRDefault="003D0BB2" w:rsidP="003D0BB2">
      <w:pPr>
        <w:shd w:val="clear" w:color="auto" w:fill="FFFFFF"/>
        <w:spacing w:after="100" w:afterAutospacing="1" w:line="240" w:lineRule="auto"/>
        <w:ind w:left="720"/>
        <w:rPr>
          <w:rFonts w:ascii="Segoe UI" w:eastAsia="Times New Roman" w:hAnsi="Segoe UI" w:cs="Segoe UI"/>
          <w:color w:val="505055"/>
          <w:sz w:val="21"/>
          <w:szCs w:val="21"/>
        </w:rPr>
      </w:pPr>
      <w:r w:rsidRPr="003D0BB2">
        <w:rPr>
          <w:rFonts w:ascii="Segoe UI" w:eastAsia="Times New Roman" w:hAnsi="Segoe UI" w:cs="Segoe UI"/>
          <w:noProof/>
          <w:color w:val="505055"/>
          <w:sz w:val="21"/>
          <w:szCs w:val="21"/>
        </w:rPr>
        <w:drawing>
          <wp:inline distT="0" distB="0" distL="0" distR="0" wp14:anchorId="1D19DB89" wp14:editId="3793AC53">
            <wp:extent cx="5943600" cy="2541270"/>
            <wp:effectExtent l="0" t="0" r="0" b="0"/>
            <wp:docPr id="12" name="Picture 12" descr="azureend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zureendpoi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41270"/>
                    </a:xfrm>
                    <a:prstGeom prst="rect">
                      <a:avLst/>
                    </a:prstGeom>
                    <a:noFill/>
                    <a:ln>
                      <a:noFill/>
                    </a:ln>
                  </pic:spPr>
                </pic:pic>
              </a:graphicData>
            </a:graphic>
          </wp:inline>
        </w:drawing>
      </w:r>
    </w:p>
    <w:p w14:paraId="6BC11840" w14:textId="77777777" w:rsidR="003D0BB2" w:rsidRPr="003D0BB2" w:rsidRDefault="003D0BB2" w:rsidP="003D0BB2">
      <w:pPr>
        <w:shd w:val="clear" w:color="auto" w:fill="FFFFFF"/>
        <w:spacing w:after="100" w:afterAutospacing="1" w:line="240" w:lineRule="auto"/>
        <w:ind w:left="720"/>
        <w:rPr>
          <w:rFonts w:ascii="Segoe UI" w:eastAsia="Times New Roman" w:hAnsi="Segoe UI" w:cs="Segoe UI"/>
          <w:color w:val="505055"/>
          <w:sz w:val="21"/>
          <w:szCs w:val="21"/>
        </w:rPr>
      </w:pPr>
      <w:r w:rsidRPr="003D0BB2">
        <w:rPr>
          <w:rFonts w:ascii="Segoe UI" w:eastAsia="Times New Roman" w:hAnsi="Segoe UI" w:cs="Segoe UI"/>
          <w:color w:val="505055"/>
          <w:sz w:val="21"/>
          <w:szCs w:val="21"/>
        </w:rPr>
        <w:lastRenderedPageBreak/>
        <w:t>You will be prompted to authorize this connection with Azure credentials. Disable pop-up blocker in your browser if you see a blank screen after clicking the OK button, and please retry the step.</w:t>
      </w:r>
    </w:p>
    <w:p w14:paraId="69CC4F9E" w14:textId="77777777" w:rsidR="003D0BB2" w:rsidRPr="003D0BB2" w:rsidRDefault="003D0BB2" w:rsidP="003D0BB2">
      <w:pPr>
        <w:shd w:val="clear" w:color="auto" w:fill="FFFFFF"/>
        <w:spacing w:after="100" w:afterAutospacing="1" w:line="240" w:lineRule="auto"/>
        <w:ind w:left="720"/>
        <w:rPr>
          <w:rFonts w:ascii="Segoe UI" w:eastAsia="Times New Roman" w:hAnsi="Segoe UI" w:cs="Segoe UI"/>
          <w:color w:val="505055"/>
          <w:sz w:val="21"/>
          <w:szCs w:val="21"/>
        </w:rPr>
      </w:pPr>
      <w:r w:rsidRPr="003D0BB2">
        <w:rPr>
          <w:rFonts w:ascii="Segoe UI" w:eastAsia="Times New Roman" w:hAnsi="Segoe UI" w:cs="Segoe UI"/>
          <w:color w:val="505055"/>
          <w:sz w:val="21"/>
          <w:szCs w:val="21"/>
        </w:rPr>
        <w:t>This creates an </w:t>
      </w:r>
      <w:r w:rsidRPr="003D0BB2">
        <w:rPr>
          <w:rFonts w:ascii="Segoe UI" w:eastAsia="Times New Roman" w:hAnsi="Segoe UI" w:cs="Segoe UI"/>
          <w:b/>
          <w:bCs/>
          <w:color w:val="505055"/>
          <w:sz w:val="21"/>
          <w:szCs w:val="21"/>
        </w:rPr>
        <w:t>Azure Resource Manager Service Endpoint</w:t>
      </w:r>
      <w:r w:rsidRPr="003D0BB2">
        <w:rPr>
          <w:rFonts w:ascii="Segoe UI" w:eastAsia="Times New Roman" w:hAnsi="Segoe UI" w:cs="Segoe UI"/>
          <w:color w:val="505055"/>
          <w:sz w:val="21"/>
          <w:szCs w:val="21"/>
        </w:rPr>
        <w:t>, which defines and secures a connection to a Microsoft Azure subscription, using Service Principal Authentication (SPA). This endpoint will be used to connect </w:t>
      </w:r>
      <w:r w:rsidRPr="003D0BB2">
        <w:rPr>
          <w:rFonts w:ascii="Segoe UI" w:eastAsia="Times New Roman" w:hAnsi="Segoe UI" w:cs="Segoe UI"/>
          <w:b/>
          <w:bCs/>
          <w:color w:val="505055"/>
          <w:sz w:val="21"/>
          <w:szCs w:val="21"/>
        </w:rPr>
        <w:t>Azure DevOps</w:t>
      </w:r>
      <w:r w:rsidRPr="003D0BB2">
        <w:rPr>
          <w:rFonts w:ascii="Segoe UI" w:eastAsia="Times New Roman" w:hAnsi="Segoe UI" w:cs="Segoe UI"/>
          <w:color w:val="505055"/>
          <w:sz w:val="21"/>
          <w:szCs w:val="21"/>
        </w:rPr>
        <w:t> and </w:t>
      </w:r>
      <w:r w:rsidRPr="003D0BB2">
        <w:rPr>
          <w:rFonts w:ascii="Segoe UI" w:eastAsia="Times New Roman" w:hAnsi="Segoe UI" w:cs="Segoe UI"/>
          <w:b/>
          <w:bCs/>
          <w:color w:val="505055"/>
          <w:sz w:val="21"/>
          <w:szCs w:val="21"/>
        </w:rPr>
        <w:t>Azure</w:t>
      </w:r>
      <w:r w:rsidRPr="003D0BB2">
        <w:rPr>
          <w:rFonts w:ascii="Segoe UI" w:eastAsia="Times New Roman" w:hAnsi="Segoe UI" w:cs="Segoe UI"/>
          <w:color w:val="505055"/>
          <w:sz w:val="21"/>
          <w:szCs w:val="21"/>
        </w:rPr>
        <w:t>.</w:t>
      </w:r>
    </w:p>
    <w:p w14:paraId="5E175EA7" w14:textId="77777777" w:rsidR="003D0BB2" w:rsidRPr="003D0BB2" w:rsidRDefault="003D0BB2" w:rsidP="003D0BB2">
      <w:pPr>
        <w:shd w:val="clear" w:color="auto" w:fill="D4EDDA"/>
        <w:spacing w:after="0" w:line="240" w:lineRule="auto"/>
        <w:ind w:left="870"/>
        <w:rPr>
          <w:rFonts w:ascii="Segoe UI" w:eastAsia="Times New Roman" w:hAnsi="Segoe UI" w:cs="Segoe UI"/>
          <w:color w:val="155724"/>
          <w:sz w:val="21"/>
          <w:szCs w:val="21"/>
        </w:rPr>
      </w:pPr>
      <w:r w:rsidRPr="003D0BB2">
        <w:rPr>
          <w:rFonts w:ascii="Segoe UI" w:eastAsia="Times New Roman" w:hAnsi="Segoe UI" w:cs="Segoe UI"/>
          <w:color w:val="155724"/>
          <w:sz w:val="21"/>
          <w:szCs w:val="21"/>
        </w:rPr>
        <w:t> </w:t>
      </w:r>
      <w:r w:rsidRPr="003D0BB2">
        <w:rPr>
          <w:rFonts w:ascii="Segoe UI" w:eastAsia="Times New Roman" w:hAnsi="Segoe UI" w:cs="Segoe UI"/>
          <w:b/>
          <w:bCs/>
          <w:color w:val="155724"/>
          <w:sz w:val="21"/>
          <w:szCs w:val="21"/>
        </w:rPr>
        <w:t>Tip:</w:t>
      </w:r>
      <w:r w:rsidRPr="003D0BB2">
        <w:rPr>
          <w:rFonts w:ascii="Segoe UI" w:eastAsia="Times New Roman" w:hAnsi="Segoe UI" w:cs="Segoe UI"/>
          <w:color w:val="155724"/>
          <w:sz w:val="21"/>
          <w:szCs w:val="21"/>
        </w:rPr>
        <w:t> If your subscription is not listed or to specify an existing service principal, follow the </w:t>
      </w:r>
      <w:hyperlink r:id="rId23" w:tgtFrame="_blank" w:history="1">
        <w:r w:rsidRPr="003D0BB2">
          <w:rPr>
            <w:rFonts w:ascii="Segoe UI" w:eastAsia="Times New Roman" w:hAnsi="Segoe UI" w:cs="Segoe UI"/>
            <w:color w:val="0078D7"/>
            <w:sz w:val="21"/>
            <w:szCs w:val="21"/>
            <w:u w:val="single"/>
          </w:rPr>
          <w:t>Service Principal creation</w:t>
        </w:r>
      </w:hyperlink>
      <w:r w:rsidRPr="003D0BB2">
        <w:rPr>
          <w:rFonts w:ascii="Segoe UI" w:eastAsia="Times New Roman" w:hAnsi="Segoe UI" w:cs="Segoe UI"/>
          <w:color w:val="155724"/>
          <w:sz w:val="21"/>
          <w:szCs w:val="21"/>
        </w:rPr>
        <w:t> instructions.</w:t>
      </w:r>
    </w:p>
    <w:p w14:paraId="419708FB" w14:textId="77777777" w:rsidR="003D0BB2" w:rsidRPr="003D0BB2" w:rsidRDefault="003D0BB2" w:rsidP="003D0BB2">
      <w:pPr>
        <w:numPr>
          <w:ilvl w:val="0"/>
          <w:numId w:val="3"/>
        </w:numPr>
        <w:shd w:val="clear" w:color="auto" w:fill="FFFFFF"/>
        <w:spacing w:after="100" w:afterAutospacing="1" w:line="240" w:lineRule="auto"/>
        <w:rPr>
          <w:rFonts w:ascii="Segoe UI" w:eastAsia="Times New Roman" w:hAnsi="Segoe UI" w:cs="Segoe UI"/>
          <w:color w:val="505055"/>
          <w:sz w:val="21"/>
          <w:szCs w:val="21"/>
        </w:rPr>
      </w:pPr>
      <w:r w:rsidRPr="003D0BB2">
        <w:rPr>
          <w:rFonts w:ascii="Segoe UI" w:eastAsia="Times New Roman" w:hAnsi="Segoe UI" w:cs="Segoe UI"/>
          <w:color w:val="505055"/>
          <w:sz w:val="21"/>
          <w:szCs w:val="21"/>
        </w:rPr>
        <w:t>Following the successful authentication, select appropriate values from the dropdown - </w:t>
      </w:r>
      <w:r w:rsidRPr="003D0BB2">
        <w:rPr>
          <w:rFonts w:ascii="Segoe UI" w:eastAsia="Times New Roman" w:hAnsi="Segoe UI" w:cs="Segoe UI"/>
          <w:b/>
          <w:bCs/>
          <w:color w:val="505055"/>
          <w:sz w:val="21"/>
          <w:szCs w:val="21"/>
        </w:rPr>
        <w:t>Azure subscription</w:t>
      </w:r>
      <w:r w:rsidRPr="003D0BB2">
        <w:rPr>
          <w:rFonts w:ascii="Segoe UI" w:eastAsia="Times New Roman" w:hAnsi="Segoe UI" w:cs="Segoe UI"/>
          <w:color w:val="505055"/>
          <w:sz w:val="21"/>
          <w:szCs w:val="21"/>
        </w:rPr>
        <w:t> and </w:t>
      </w:r>
      <w:r w:rsidRPr="003D0BB2">
        <w:rPr>
          <w:rFonts w:ascii="Segoe UI" w:eastAsia="Times New Roman" w:hAnsi="Segoe UI" w:cs="Segoe UI"/>
          <w:b/>
          <w:bCs/>
          <w:color w:val="505055"/>
          <w:sz w:val="21"/>
          <w:szCs w:val="21"/>
        </w:rPr>
        <w:t>Azure Container Registry</w:t>
      </w:r>
      <w:r w:rsidRPr="003D0BB2">
        <w:rPr>
          <w:rFonts w:ascii="Segoe UI" w:eastAsia="Times New Roman" w:hAnsi="Segoe UI" w:cs="Segoe UI"/>
          <w:color w:val="505055"/>
          <w:sz w:val="21"/>
          <w:szCs w:val="21"/>
        </w:rPr>
        <w:t> as shown.</w:t>
      </w:r>
    </w:p>
    <w:p w14:paraId="5A4056A1" w14:textId="77777777" w:rsidR="003D0BB2" w:rsidRPr="003D0BB2" w:rsidRDefault="003D0BB2" w:rsidP="003D0BB2">
      <w:pPr>
        <w:shd w:val="clear" w:color="auto" w:fill="FFFFFF"/>
        <w:spacing w:after="100" w:afterAutospacing="1" w:line="240" w:lineRule="auto"/>
        <w:ind w:left="720"/>
        <w:rPr>
          <w:rFonts w:ascii="Segoe UI" w:eastAsia="Times New Roman" w:hAnsi="Segoe UI" w:cs="Segoe UI"/>
          <w:color w:val="505055"/>
          <w:sz w:val="21"/>
          <w:szCs w:val="21"/>
        </w:rPr>
      </w:pPr>
      <w:r w:rsidRPr="003D0BB2">
        <w:rPr>
          <w:rFonts w:ascii="Segoe UI" w:eastAsia="Times New Roman" w:hAnsi="Segoe UI" w:cs="Segoe UI"/>
          <w:color w:val="505055"/>
          <w:sz w:val="21"/>
          <w:szCs w:val="21"/>
        </w:rPr>
        <w:t>Repeat this for the </w:t>
      </w:r>
      <w:r w:rsidRPr="003D0BB2">
        <w:rPr>
          <w:rFonts w:ascii="Segoe UI" w:eastAsia="Times New Roman" w:hAnsi="Segoe UI" w:cs="Segoe UI"/>
          <w:b/>
          <w:bCs/>
          <w:color w:val="505055"/>
          <w:sz w:val="21"/>
          <w:szCs w:val="21"/>
        </w:rPr>
        <w:t>Build services, Push services</w:t>
      </w:r>
      <w:r w:rsidRPr="003D0BB2">
        <w:rPr>
          <w:rFonts w:ascii="Segoe UI" w:eastAsia="Times New Roman" w:hAnsi="Segoe UI" w:cs="Segoe UI"/>
          <w:color w:val="505055"/>
          <w:sz w:val="21"/>
          <w:szCs w:val="21"/>
        </w:rPr>
        <w:t> and </w:t>
      </w:r>
      <w:r w:rsidRPr="003D0BB2">
        <w:rPr>
          <w:rFonts w:ascii="Segoe UI" w:eastAsia="Times New Roman" w:hAnsi="Segoe UI" w:cs="Segoe UI"/>
          <w:b/>
          <w:bCs/>
          <w:color w:val="505055"/>
          <w:sz w:val="21"/>
          <w:szCs w:val="21"/>
        </w:rPr>
        <w:t>Lock services</w:t>
      </w:r>
      <w:r w:rsidRPr="003D0BB2">
        <w:rPr>
          <w:rFonts w:ascii="Segoe UI" w:eastAsia="Times New Roman" w:hAnsi="Segoe UI" w:cs="Segoe UI"/>
          <w:color w:val="505055"/>
          <w:sz w:val="21"/>
          <w:szCs w:val="21"/>
        </w:rPr>
        <w:t> tasks in the pipeline.</w:t>
      </w:r>
    </w:p>
    <w:p w14:paraId="71484955" w14:textId="73B7060E" w:rsidR="003D0BB2" w:rsidRPr="003D0BB2" w:rsidRDefault="003D0BB2" w:rsidP="003D0BB2">
      <w:pPr>
        <w:shd w:val="clear" w:color="auto" w:fill="FFFFFF"/>
        <w:spacing w:after="100" w:afterAutospacing="1" w:line="240" w:lineRule="auto"/>
        <w:ind w:left="720"/>
        <w:rPr>
          <w:rFonts w:ascii="Segoe UI" w:eastAsia="Times New Roman" w:hAnsi="Segoe UI" w:cs="Segoe UI"/>
          <w:color w:val="505055"/>
          <w:sz w:val="21"/>
          <w:szCs w:val="21"/>
        </w:rPr>
      </w:pPr>
      <w:r w:rsidRPr="003D0BB2">
        <w:rPr>
          <w:rFonts w:ascii="Segoe UI" w:eastAsia="Times New Roman" w:hAnsi="Segoe UI" w:cs="Segoe UI"/>
          <w:noProof/>
          <w:color w:val="505055"/>
          <w:sz w:val="21"/>
          <w:szCs w:val="21"/>
        </w:rPr>
        <w:drawing>
          <wp:inline distT="0" distB="0" distL="0" distR="0" wp14:anchorId="0407C946" wp14:editId="3DA16546">
            <wp:extent cx="5943600" cy="2608580"/>
            <wp:effectExtent l="0" t="0" r="0" b="1270"/>
            <wp:docPr id="11" name="Picture 11" descr="updateprocess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pdateprocessb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08580"/>
                    </a:xfrm>
                    <a:prstGeom prst="rect">
                      <a:avLst/>
                    </a:prstGeom>
                    <a:noFill/>
                    <a:ln>
                      <a:noFill/>
                    </a:ln>
                  </pic:spPr>
                </pic:pic>
              </a:graphicData>
            </a:graphic>
          </wp:inline>
        </w:drawing>
      </w:r>
    </w:p>
    <w:tbl>
      <w:tblPr>
        <w:tblW w:w="0" w:type="auto"/>
        <w:tblInd w:w="720" w:type="dxa"/>
        <w:tblBorders>
          <w:top w:val="single" w:sz="6" w:space="0" w:color="DEDEDE"/>
          <w:left w:val="single" w:sz="6" w:space="0" w:color="DEDEDE"/>
          <w:bottom w:val="single" w:sz="6" w:space="0" w:color="DEDEDE"/>
          <w:right w:val="single" w:sz="6" w:space="0" w:color="DEDEDE"/>
        </w:tblBorders>
        <w:tblCellMar>
          <w:top w:w="15" w:type="dxa"/>
          <w:left w:w="15" w:type="dxa"/>
          <w:bottom w:w="15" w:type="dxa"/>
          <w:right w:w="15" w:type="dxa"/>
        </w:tblCellMar>
        <w:tblLook w:val="04A0" w:firstRow="1" w:lastRow="0" w:firstColumn="1" w:lastColumn="0" w:noHBand="0" w:noVBand="1"/>
      </w:tblPr>
      <w:tblGrid>
        <w:gridCol w:w="2250"/>
        <w:gridCol w:w="6374"/>
      </w:tblGrid>
      <w:tr w:rsidR="003D0BB2" w:rsidRPr="003D0BB2" w14:paraId="4281F337" w14:textId="77777777" w:rsidTr="003D0BB2">
        <w:trPr>
          <w:tblHeader/>
        </w:trPr>
        <w:tc>
          <w:tcPr>
            <w:tcW w:w="0" w:type="auto"/>
            <w:tcBorders>
              <w:top w:val="nil"/>
              <w:bottom w:val="single" w:sz="12" w:space="0" w:color="DDDDDD"/>
            </w:tcBorders>
            <w:shd w:val="clear" w:color="auto" w:fill="2A2E2E"/>
            <w:tcMar>
              <w:top w:w="120" w:type="dxa"/>
              <w:left w:w="120" w:type="dxa"/>
              <w:bottom w:w="120" w:type="dxa"/>
              <w:right w:w="120" w:type="dxa"/>
            </w:tcMar>
            <w:hideMark/>
          </w:tcPr>
          <w:p w14:paraId="7D3242D4" w14:textId="77777777" w:rsidR="003D0BB2" w:rsidRPr="003D0BB2" w:rsidRDefault="003D0BB2" w:rsidP="003D0BB2">
            <w:pPr>
              <w:spacing w:after="300" w:line="240" w:lineRule="auto"/>
              <w:rPr>
                <w:rFonts w:ascii="Times New Roman" w:eastAsia="Times New Roman" w:hAnsi="Times New Roman" w:cs="Times New Roman"/>
                <w:b/>
                <w:bCs/>
                <w:color w:val="FFFFFF"/>
                <w:sz w:val="24"/>
                <w:szCs w:val="24"/>
              </w:rPr>
            </w:pPr>
            <w:r w:rsidRPr="003D0BB2">
              <w:rPr>
                <w:rFonts w:ascii="Times New Roman" w:eastAsia="Times New Roman" w:hAnsi="Times New Roman" w:cs="Times New Roman"/>
                <w:b/>
                <w:bCs/>
                <w:color w:val="FFFFFF"/>
                <w:sz w:val="24"/>
                <w:szCs w:val="24"/>
              </w:rPr>
              <w:t>Tasks</w:t>
            </w:r>
          </w:p>
        </w:tc>
        <w:tc>
          <w:tcPr>
            <w:tcW w:w="0" w:type="auto"/>
            <w:tcBorders>
              <w:top w:val="nil"/>
              <w:bottom w:val="single" w:sz="12" w:space="0" w:color="DDDDDD"/>
            </w:tcBorders>
            <w:shd w:val="clear" w:color="auto" w:fill="2A2E2E"/>
            <w:tcMar>
              <w:top w:w="120" w:type="dxa"/>
              <w:left w:w="120" w:type="dxa"/>
              <w:bottom w:w="120" w:type="dxa"/>
              <w:right w:w="120" w:type="dxa"/>
            </w:tcMar>
            <w:hideMark/>
          </w:tcPr>
          <w:p w14:paraId="0C3AB016" w14:textId="77777777" w:rsidR="003D0BB2" w:rsidRPr="003D0BB2" w:rsidRDefault="003D0BB2" w:rsidP="003D0BB2">
            <w:pPr>
              <w:spacing w:after="300" w:line="240" w:lineRule="auto"/>
              <w:rPr>
                <w:rFonts w:ascii="Times New Roman" w:eastAsia="Times New Roman" w:hAnsi="Times New Roman" w:cs="Times New Roman"/>
                <w:b/>
                <w:bCs/>
                <w:color w:val="FFFFFF"/>
                <w:sz w:val="24"/>
                <w:szCs w:val="24"/>
              </w:rPr>
            </w:pPr>
            <w:r w:rsidRPr="003D0BB2">
              <w:rPr>
                <w:rFonts w:ascii="Times New Roman" w:eastAsia="Times New Roman" w:hAnsi="Times New Roman" w:cs="Times New Roman"/>
                <w:b/>
                <w:bCs/>
                <w:color w:val="FFFFFF"/>
                <w:sz w:val="24"/>
                <w:szCs w:val="24"/>
              </w:rPr>
              <w:t>Usage</w:t>
            </w:r>
          </w:p>
        </w:tc>
      </w:tr>
      <w:tr w:rsidR="003D0BB2" w:rsidRPr="003D0BB2" w14:paraId="4A9C5315" w14:textId="77777777" w:rsidTr="003D0BB2">
        <w:tc>
          <w:tcPr>
            <w:tcW w:w="2250" w:type="dxa"/>
            <w:tcBorders>
              <w:top w:val="single" w:sz="6" w:space="0" w:color="DDDDDD"/>
            </w:tcBorders>
            <w:shd w:val="clear" w:color="auto" w:fill="F9F9F9"/>
            <w:tcMar>
              <w:top w:w="120" w:type="dxa"/>
              <w:left w:w="120" w:type="dxa"/>
              <w:bottom w:w="120" w:type="dxa"/>
              <w:right w:w="120" w:type="dxa"/>
            </w:tcMar>
            <w:hideMark/>
          </w:tcPr>
          <w:p w14:paraId="0E5C59CD" w14:textId="77777777" w:rsidR="003D0BB2" w:rsidRPr="003D0BB2" w:rsidRDefault="003D0BB2" w:rsidP="003D0BB2">
            <w:pPr>
              <w:spacing w:after="300" w:line="240" w:lineRule="auto"/>
              <w:rPr>
                <w:rFonts w:ascii="Times New Roman" w:eastAsia="Times New Roman" w:hAnsi="Times New Roman" w:cs="Times New Roman"/>
                <w:sz w:val="24"/>
                <w:szCs w:val="24"/>
              </w:rPr>
            </w:pPr>
            <w:r w:rsidRPr="003D0BB2">
              <w:rPr>
                <w:rFonts w:ascii="Times New Roman" w:eastAsia="Times New Roman" w:hAnsi="Times New Roman" w:cs="Times New Roman"/>
                <w:b/>
                <w:bCs/>
                <w:sz w:val="24"/>
                <w:szCs w:val="24"/>
              </w:rPr>
              <w:t>Replace tokens</w:t>
            </w:r>
          </w:p>
        </w:tc>
        <w:tc>
          <w:tcPr>
            <w:tcW w:w="0" w:type="auto"/>
            <w:tcBorders>
              <w:top w:val="single" w:sz="6" w:space="0" w:color="DDDDDD"/>
            </w:tcBorders>
            <w:shd w:val="clear" w:color="auto" w:fill="F9F9F9"/>
            <w:tcMar>
              <w:top w:w="120" w:type="dxa"/>
              <w:left w:w="120" w:type="dxa"/>
              <w:bottom w:w="120" w:type="dxa"/>
              <w:right w:w="120" w:type="dxa"/>
            </w:tcMar>
            <w:hideMark/>
          </w:tcPr>
          <w:p w14:paraId="07EDD8A1" w14:textId="77777777" w:rsidR="003D0BB2" w:rsidRPr="003D0BB2" w:rsidRDefault="003D0BB2" w:rsidP="003D0BB2">
            <w:pPr>
              <w:spacing w:after="300" w:line="240" w:lineRule="auto"/>
              <w:rPr>
                <w:rFonts w:ascii="Times New Roman" w:eastAsia="Times New Roman" w:hAnsi="Times New Roman" w:cs="Times New Roman"/>
                <w:sz w:val="24"/>
                <w:szCs w:val="24"/>
              </w:rPr>
            </w:pPr>
            <w:r w:rsidRPr="003D0BB2">
              <w:rPr>
                <w:rFonts w:ascii="Times New Roman" w:eastAsia="Times New Roman" w:hAnsi="Times New Roman" w:cs="Times New Roman"/>
                <w:sz w:val="24"/>
                <w:szCs w:val="24"/>
              </w:rPr>
              <w:t>replace ACR in </w:t>
            </w:r>
            <w:proofErr w:type="spellStart"/>
            <w:r w:rsidRPr="003D0BB2">
              <w:rPr>
                <w:rFonts w:ascii="Times New Roman" w:eastAsia="Times New Roman" w:hAnsi="Times New Roman" w:cs="Times New Roman"/>
                <w:b/>
                <w:bCs/>
                <w:sz w:val="24"/>
                <w:szCs w:val="24"/>
              </w:rPr>
              <w:t>mhc-</w:t>
            </w:r>
            <w:proofErr w:type="gramStart"/>
            <w:r w:rsidRPr="003D0BB2">
              <w:rPr>
                <w:rFonts w:ascii="Times New Roman" w:eastAsia="Times New Roman" w:hAnsi="Times New Roman" w:cs="Times New Roman"/>
                <w:b/>
                <w:bCs/>
                <w:sz w:val="24"/>
                <w:szCs w:val="24"/>
              </w:rPr>
              <w:t>aks.yaml</w:t>
            </w:r>
            <w:proofErr w:type="spellEnd"/>
            <w:proofErr w:type="gramEnd"/>
            <w:r w:rsidRPr="003D0BB2">
              <w:rPr>
                <w:rFonts w:ascii="Times New Roman" w:eastAsia="Times New Roman" w:hAnsi="Times New Roman" w:cs="Times New Roman"/>
                <w:sz w:val="24"/>
                <w:szCs w:val="24"/>
              </w:rPr>
              <w:t> and database connection string in </w:t>
            </w:r>
            <w:proofErr w:type="spellStart"/>
            <w:r w:rsidRPr="003D0BB2">
              <w:rPr>
                <w:rFonts w:ascii="Times New Roman" w:eastAsia="Times New Roman" w:hAnsi="Times New Roman" w:cs="Times New Roman"/>
                <w:b/>
                <w:bCs/>
                <w:sz w:val="24"/>
                <w:szCs w:val="24"/>
              </w:rPr>
              <w:t>appsettings.json</w:t>
            </w:r>
            <w:proofErr w:type="spellEnd"/>
          </w:p>
        </w:tc>
      </w:tr>
      <w:tr w:rsidR="003D0BB2" w:rsidRPr="003D0BB2" w14:paraId="507A72B0" w14:textId="77777777" w:rsidTr="003D0BB2">
        <w:tc>
          <w:tcPr>
            <w:tcW w:w="2250" w:type="dxa"/>
            <w:tcBorders>
              <w:top w:val="single" w:sz="6" w:space="0" w:color="DDDDDD"/>
            </w:tcBorders>
            <w:shd w:val="clear" w:color="auto" w:fill="auto"/>
            <w:tcMar>
              <w:top w:w="120" w:type="dxa"/>
              <w:left w:w="120" w:type="dxa"/>
              <w:bottom w:w="120" w:type="dxa"/>
              <w:right w:w="120" w:type="dxa"/>
            </w:tcMar>
            <w:hideMark/>
          </w:tcPr>
          <w:p w14:paraId="6A2C281D" w14:textId="2F9FD874" w:rsidR="003D0BB2" w:rsidRPr="003D0BB2" w:rsidRDefault="003D0BB2" w:rsidP="003D0BB2">
            <w:pPr>
              <w:spacing w:after="300" w:line="240" w:lineRule="auto"/>
              <w:rPr>
                <w:rFonts w:ascii="Times New Roman" w:eastAsia="Times New Roman" w:hAnsi="Times New Roman" w:cs="Times New Roman"/>
                <w:sz w:val="24"/>
                <w:szCs w:val="24"/>
              </w:rPr>
            </w:pPr>
            <w:r w:rsidRPr="003D0BB2">
              <w:rPr>
                <w:rFonts w:ascii="Times New Roman" w:eastAsia="Times New Roman" w:hAnsi="Times New Roman" w:cs="Times New Roman"/>
                <w:noProof/>
                <w:sz w:val="24"/>
                <w:szCs w:val="24"/>
              </w:rPr>
              <w:drawing>
                <wp:inline distT="0" distB="0" distL="0" distR="0" wp14:anchorId="39C1463E" wp14:editId="3B8670BD">
                  <wp:extent cx="304800" cy="304800"/>
                  <wp:effectExtent l="0" t="0" r="0" b="0"/>
                  <wp:docPr id="10" name="Picture 10" descr="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c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3D0BB2">
              <w:rPr>
                <w:rFonts w:ascii="Times New Roman" w:eastAsia="Times New Roman" w:hAnsi="Times New Roman" w:cs="Times New Roman"/>
                <w:sz w:val="24"/>
                <w:szCs w:val="24"/>
              </w:rPr>
              <w:t> </w:t>
            </w:r>
            <w:r w:rsidRPr="003D0BB2">
              <w:rPr>
                <w:rFonts w:ascii="Times New Roman" w:eastAsia="Times New Roman" w:hAnsi="Times New Roman" w:cs="Times New Roman"/>
                <w:b/>
                <w:bCs/>
                <w:sz w:val="24"/>
                <w:szCs w:val="24"/>
              </w:rPr>
              <w:t>Run services</w:t>
            </w:r>
          </w:p>
        </w:tc>
        <w:tc>
          <w:tcPr>
            <w:tcW w:w="0" w:type="auto"/>
            <w:tcBorders>
              <w:top w:val="single" w:sz="6" w:space="0" w:color="DDDDDD"/>
            </w:tcBorders>
            <w:shd w:val="clear" w:color="auto" w:fill="auto"/>
            <w:tcMar>
              <w:top w:w="120" w:type="dxa"/>
              <w:left w:w="120" w:type="dxa"/>
              <w:bottom w:w="120" w:type="dxa"/>
              <w:right w:w="120" w:type="dxa"/>
            </w:tcMar>
            <w:hideMark/>
          </w:tcPr>
          <w:p w14:paraId="3B0BD86C" w14:textId="77777777" w:rsidR="003D0BB2" w:rsidRPr="003D0BB2" w:rsidRDefault="003D0BB2" w:rsidP="003D0BB2">
            <w:pPr>
              <w:spacing w:after="300" w:line="240" w:lineRule="auto"/>
              <w:rPr>
                <w:rFonts w:ascii="Times New Roman" w:eastAsia="Times New Roman" w:hAnsi="Times New Roman" w:cs="Times New Roman"/>
                <w:sz w:val="24"/>
                <w:szCs w:val="24"/>
              </w:rPr>
            </w:pPr>
            <w:r w:rsidRPr="003D0BB2">
              <w:rPr>
                <w:rFonts w:ascii="Times New Roman" w:eastAsia="Times New Roman" w:hAnsi="Times New Roman" w:cs="Times New Roman"/>
                <w:sz w:val="24"/>
                <w:szCs w:val="24"/>
              </w:rPr>
              <w:t>prepares suitable environment by pulling required image such as aspnetcore-build:1.0-2.0 and restoring packages mentioned in </w:t>
            </w:r>
            <w:r w:rsidRPr="003D0BB2">
              <w:rPr>
                <w:rFonts w:ascii="Times New Roman" w:eastAsia="Times New Roman" w:hAnsi="Times New Roman" w:cs="Times New Roman"/>
                <w:b/>
                <w:bCs/>
                <w:sz w:val="24"/>
                <w:szCs w:val="24"/>
              </w:rPr>
              <w:t>.</w:t>
            </w:r>
            <w:proofErr w:type="spellStart"/>
            <w:r w:rsidRPr="003D0BB2">
              <w:rPr>
                <w:rFonts w:ascii="Times New Roman" w:eastAsia="Times New Roman" w:hAnsi="Times New Roman" w:cs="Times New Roman"/>
                <w:b/>
                <w:bCs/>
                <w:sz w:val="24"/>
                <w:szCs w:val="24"/>
              </w:rPr>
              <w:t>csproj</w:t>
            </w:r>
            <w:proofErr w:type="spellEnd"/>
          </w:p>
        </w:tc>
      </w:tr>
      <w:tr w:rsidR="003D0BB2" w:rsidRPr="003D0BB2" w14:paraId="6AD5720A" w14:textId="77777777" w:rsidTr="003D0BB2">
        <w:tc>
          <w:tcPr>
            <w:tcW w:w="2250" w:type="dxa"/>
            <w:tcBorders>
              <w:top w:val="single" w:sz="6" w:space="0" w:color="DDDDDD"/>
            </w:tcBorders>
            <w:shd w:val="clear" w:color="auto" w:fill="F9F9F9"/>
            <w:tcMar>
              <w:top w:w="120" w:type="dxa"/>
              <w:left w:w="120" w:type="dxa"/>
              <w:bottom w:w="120" w:type="dxa"/>
              <w:right w:w="120" w:type="dxa"/>
            </w:tcMar>
            <w:hideMark/>
          </w:tcPr>
          <w:p w14:paraId="048EA069" w14:textId="073E0731" w:rsidR="003D0BB2" w:rsidRPr="003D0BB2" w:rsidRDefault="003D0BB2" w:rsidP="003D0BB2">
            <w:pPr>
              <w:spacing w:after="300" w:line="240" w:lineRule="auto"/>
              <w:rPr>
                <w:rFonts w:ascii="Times New Roman" w:eastAsia="Times New Roman" w:hAnsi="Times New Roman" w:cs="Times New Roman"/>
                <w:sz w:val="24"/>
                <w:szCs w:val="24"/>
              </w:rPr>
            </w:pPr>
            <w:r w:rsidRPr="003D0BB2">
              <w:rPr>
                <w:rFonts w:ascii="Times New Roman" w:eastAsia="Times New Roman" w:hAnsi="Times New Roman" w:cs="Times New Roman"/>
                <w:noProof/>
                <w:sz w:val="24"/>
                <w:szCs w:val="24"/>
              </w:rPr>
              <w:lastRenderedPageBreak/>
              <w:drawing>
                <wp:inline distT="0" distB="0" distL="0" distR="0" wp14:anchorId="46B07AC3" wp14:editId="518C1CE9">
                  <wp:extent cx="304800" cy="304800"/>
                  <wp:effectExtent l="0" t="0" r="0" b="0"/>
                  <wp:docPr id="9" name="Picture 9" descr="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c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3D0BB2">
              <w:rPr>
                <w:rFonts w:ascii="Times New Roman" w:eastAsia="Times New Roman" w:hAnsi="Times New Roman" w:cs="Times New Roman"/>
                <w:sz w:val="24"/>
                <w:szCs w:val="24"/>
              </w:rPr>
              <w:t> </w:t>
            </w:r>
            <w:r w:rsidRPr="003D0BB2">
              <w:rPr>
                <w:rFonts w:ascii="Times New Roman" w:eastAsia="Times New Roman" w:hAnsi="Times New Roman" w:cs="Times New Roman"/>
                <w:b/>
                <w:bCs/>
                <w:sz w:val="24"/>
                <w:szCs w:val="24"/>
              </w:rPr>
              <w:t>Build services</w:t>
            </w:r>
          </w:p>
        </w:tc>
        <w:tc>
          <w:tcPr>
            <w:tcW w:w="0" w:type="auto"/>
            <w:tcBorders>
              <w:top w:val="single" w:sz="6" w:space="0" w:color="DDDDDD"/>
            </w:tcBorders>
            <w:shd w:val="clear" w:color="auto" w:fill="F9F9F9"/>
            <w:tcMar>
              <w:top w:w="120" w:type="dxa"/>
              <w:left w:w="120" w:type="dxa"/>
              <w:bottom w:w="120" w:type="dxa"/>
              <w:right w:w="120" w:type="dxa"/>
            </w:tcMar>
            <w:hideMark/>
          </w:tcPr>
          <w:p w14:paraId="6EAC80C8" w14:textId="77777777" w:rsidR="003D0BB2" w:rsidRPr="003D0BB2" w:rsidRDefault="003D0BB2" w:rsidP="003D0BB2">
            <w:pPr>
              <w:spacing w:after="300" w:line="240" w:lineRule="auto"/>
              <w:rPr>
                <w:rFonts w:ascii="Times New Roman" w:eastAsia="Times New Roman" w:hAnsi="Times New Roman" w:cs="Times New Roman"/>
                <w:sz w:val="24"/>
                <w:szCs w:val="24"/>
              </w:rPr>
            </w:pPr>
            <w:r w:rsidRPr="003D0BB2">
              <w:rPr>
                <w:rFonts w:ascii="Times New Roman" w:eastAsia="Times New Roman" w:hAnsi="Times New Roman" w:cs="Times New Roman"/>
                <w:sz w:val="24"/>
                <w:szCs w:val="24"/>
              </w:rPr>
              <w:t>builds the docker images specified in a </w:t>
            </w:r>
            <w:r w:rsidRPr="003D0BB2">
              <w:rPr>
                <w:rFonts w:ascii="Times New Roman" w:eastAsia="Times New Roman" w:hAnsi="Times New Roman" w:cs="Times New Roman"/>
                <w:b/>
                <w:bCs/>
                <w:sz w:val="24"/>
                <w:szCs w:val="24"/>
              </w:rPr>
              <w:t>docker-</w:t>
            </w:r>
            <w:proofErr w:type="spellStart"/>
            <w:r w:rsidRPr="003D0BB2">
              <w:rPr>
                <w:rFonts w:ascii="Times New Roman" w:eastAsia="Times New Roman" w:hAnsi="Times New Roman" w:cs="Times New Roman"/>
                <w:b/>
                <w:bCs/>
                <w:sz w:val="24"/>
                <w:szCs w:val="24"/>
              </w:rPr>
              <w:t>compose.yml</w:t>
            </w:r>
            <w:proofErr w:type="spellEnd"/>
            <w:r w:rsidRPr="003D0BB2">
              <w:rPr>
                <w:rFonts w:ascii="Times New Roman" w:eastAsia="Times New Roman" w:hAnsi="Times New Roman" w:cs="Times New Roman"/>
                <w:sz w:val="24"/>
                <w:szCs w:val="24"/>
              </w:rPr>
              <w:t> file and tags images with </w:t>
            </w:r>
            <w:r w:rsidRPr="003D0BB2">
              <w:rPr>
                <w:rFonts w:ascii="Times New Roman" w:eastAsia="Times New Roman" w:hAnsi="Times New Roman" w:cs="Times New Roman"/>
                <w:b/>
                <w:bCs/>
                <w:sz w:val="24"/>
                <w:szCs w:val="24"/>
              </w:rPr>
              <w:t>$(</w:t>
            </w:r>
            <w:proofErr w:type="spellStart"/>
            <w:r w:rsidRPr="003D0BB2">
              <w:rPr>
                <w:rFonts w:ascii="Times New Roman" w:eastAsia="Times New Roman" w:hAnsi="Times New Roman" w:cs="Times New Roman"/>
                <w:b/>
                <w:bCs/>
                <w:sz w:val="24"/>
                <w:szCs w:val="24"/>
              </w:rPr>
              <w:t>Build.BuildId</w:t>
            </w:r>
            <w:proofErr w:type="spellEnd"/>
            <w:r w:rsidRPr="003D0BB2">
              <w:rPr>
                <w:rFonts w:ascii="Times New Roman" w:eastAsia="Times New Roman" w:hAnsi="Times New Roman" w:cs="Times New Roman"/>
                <w:b/>
                <w:bCs/>
                <w:sz w:val="24"/>
                <w:szCs w:val="24"/>
              </w:rPr>
              <w:t>)</w:t>
            </w:r>
            <w:r w:rsidRPr="003D0BB2">
              <w:rPr>
                <w:rFonts w:ascii="Times New Roman" w:eastAsia="Times New Roman" w:hAnsi="Times New Roman" w:cs="Times New Roman"/>
                <w:sz w:val="24"/>
                <w:szCs w:val="24"/>
              </w:rPr>
              <w:t> and </w:t>
            </w:r>
            <w:r w:rsidRPr="003D0BB2">
              <w:rPr>
                <w:rFonts w:ascii="Times New Roman" w:eastAsia="Times New Roman" w:hAnsi="Times New Roman" w:cs="Times New Roman"/>
                <w:b/>
                <w:bCs/>
                <w:sz w:val="24"/>
                <w:szCs w:val="24"/>
              </w:rPr>
              <w:t>latest</w:t>
            </w:r>
          </w:p>
        </w:tc>
      </w:tr>
      <w:tr w:rsidR="003D0BB2" w:rsidRPr="003D0BB2" w14:paraId="73FAD550" w14:textId="77777777" w:rsidTr="003D0BB2">
        <w:tc>
          <w:tcPr>
            <w:tcW w:w="2250" w:type="dxa"/>
            <w:tcBorders>
              <w:top w:val="single" w:sz="6" w:space="0" w:color="DDDDDD"/>
            </w:tcBorders>
            <w:shd w:val="clear" w:color="auto" w:fill="auto"/>
            <w:tcMar>
              <w:top w:w="120" w:type="dxa"/>
              <w:left w:w="120" w:type="dxa"/>
              <w:bottom w:w="120" w:type="dxa"/>
              <w:right w:w="120" w:type="dxa"/>
            </w:tcMar>
            <w:hideMark/>
          </w:tcPr>
          <w:p w14:paraId="1984CD5D" w14:textId="0986B7B9" w:rsidR="003D0BB2" w:rsidRPr="003D0BB2" w:rsidRDefault="003D0BB2" w:rsidP="003D0BB2">
            <w:pPr>
              <w:spacing w:after="300" w:line="240" w:lineRule="auto"/>
              <w:rPr>
                <w:rFonts w:ascii="Times New Roman" w:eastAsia="Times New Roman" w:hAnsi="Times New Roman" w:cs="Times New Roman"/>
                <w:sz w:val="24"/>
                <w:szCs w:val="24"/>
              </w:rPr>
            </w:pPr>
            <w:r w:rsidRPr="003D0BB2">
              <w:rPr>
                <w:rFonts w:ascii="Times New Roman" w:eastAsia="Times New Roman" w:hAnsi="Times New Roman" w:cs="Times New Roman"/>
                <w:noProof/>
                <w:sz w:val="24"/>
                <w:szCs w:val="24"/>
              </w:rPr>
              <w:drawing>
                <wp:inline distT="0" distB="0" distL="0" distR="0" wp14:anchorId="7B625431" wp14:editId="57E86565">
                  <wp:extent cx="304800" cy="304800"/>
                  <wp:effectExtent l="0" t="0" r="0" b="0"/>
                  <wp:docPr id="8" name="Picture 8" descr="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c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3D0BB2">
              <w:rPr>
                <w:rFonts w:ascii="Times New Roman" w:eastAsia="Times New Roman" w:hAnsi="Times New Roman" w:cs="Times New Roman"/>
                <w:sz w:val="24"/>
                <w:szCs w:val="24"/>
              </w:rPr>
              <w:t> </w:t>
            </w:r>
            <w:r w:rsidRPr="003D0BB2">
              <w:rPr>
                <w:rFonts w:ascii="Times New Roman" w:eastAsia="Times New Roman" w:hAnsi="Times New Roman" w:cs="Times New Roman"/>
                <w:b/>
                <w:bCs/>
                <w:sz w:val="24"/>
                <w:szCs w:val="24"/>
              </w:rPr>
              <w:t>Push services</w:t>
            </w:r>
          </w:p>
        </w:tc>
        <w:tc>
          <w:tcPr>
            <w:tcW w:w="0" w:type="auto"/>
            <w:tcBorders>
              <w:top w:val="single" w:sz="6" w:space="0" w:color="DDDDDD"/>
            </w:tcBorders>
            <w:shd w:val="clear" w:color="auto" w:fill="auto"/>
            <w:tcMar>
              <w:top w:w="120" w:type="dxa"/>
              <w:left w:w="120" w:type="dxa"/>
              <w:bottom w:w="120" w:type="dxa"/>
              <w:right w:w="120" w:type="dxa"/>
            </w:tcMar>
            <w:hideMark/>
          </w:tcPr>
          <w:p w14:paraId="16C739A3" w14:textId="77777777" w:rsidR="003D0BB2" w:rsidRPr="003D0BB2" w:rsidRDefault="003D0BB2" w:rsidP="003D0BB2">
            <w:pPr>
              <w:spacing w:after="300" w:line="240" w:lineRule="auto"/>
              <w:rPr>
                <w:rFonts w:ascii="Times New Roman" w:eastAsia="Times New Roman" w:hAnsi="Times New Roman" w:cs="Times New Roman"/>
                <w:sz w:val="24"/>
                <w:szCs w:val="24"/>
              </w:rPr>
            </w:pPr>
            <w:r w:rsidRPr="003D0BB2">
              <w:rPr>
                <w:rFonts w:ascii="Times New Roman" w:eastAsia="Times New Roman" w:hAnsi="Times New Roman" w:cs="Times New Roman"/>
                <w:sz w:val="24"/>
                <w:szCs w:val="24"/>
              </w:rPr>
              <w:t>pushes the docker image </w:t>
            </w:r>
            <w:proofErr w:type="spellStart"/>
            <w:r w:rsidRPr="003D0BB2">
              <w:rPr>
                <w:rFonts w:ascii="Times New Roman" w:eastAsia="Times New Roman" w:hAnsi="Times New Roman" w:cs="Times New Roman"/>
                <w:b/>
                <w:bCs/>
                <w:sz w:val="24"/>
                <w:szCs w:val="24"/>
              </w:rPr>
              <w:t>myhealth.web</w:t>
            </w:r>
            <w:proofErr w:type="spellEnd"/>
            <w:r w:rsidRPr="003D0BB2">
              <w:rPr>
                <w:rFonts w:ascii="Times New Roman" w:eastAsia="Times New Roman" w:hAnsi="Times New Roman" w:cs="Times New Roman"/>
                <w:sz w:val="24"/>
                <w:szCs w:val="24"/>
              </w:rPr>
              <w:t> to Azure Container Registry</w:t>
            </w:r>
          </w:p>
        </w:tc>
      </w:tr>
      <w:tr w:rsidR="003D0BB2" w:rsidRPr="003D0BB2" w14:paraId="6D6DFEFD" w14:textId="77777777" w:rsidTr="003D0BB2">
        <w:tc>
          <w:tcPr>
            <w:tcW w:w="2250" w:type="dxa"/>
            <w:tcBorders>
              <w:top w:val="single" w:sz="6" w:space="0" w:color="DDDDDD"/>
            </w:tcBorders>
            <w:shd w:val="clear" w:color="auto" w:fill="F9F9F9"/>
            <w:tcMar>
              <w:top w:w="120" w:type="dxa"/>
              <w:left w:w="120" w:type="dxa"/>
              <w:bottom w:w="120" w:type="dxa"/>
              <w:right w:w="120" w:type="dxa"/>
            </w:tcMar>
            <w:hideMark/>
          </w:tcPr>
          <w:p w14:paraId="78D6599E" w14:textId="695BB102" w:rsidR="003D0BB2" w:rsidRPr="003D0BB2" w:rsidRDefault="003D0BB2" w:rsidP="003D0BB2">
            <w:pPr>
              <w:spacing w:after="300" w:line="240" w:lineRule="auto"/>
              <w:rPr>
                <w:rFonts w:ascii="Times New Roman" w:eastAsia="Times New Roman" w:hAnsi="Times New Roman" w:cs="Times New Roman"/>
                <w:sz w:val="24"/>
                <w:szCs w:val="24"/>
              </w:rPr>
            </w:pPr>
            <w:r w:rsidRPr="003D0BB2">
              <w:rPr>
                <w:rFonts w:ascii="Times New Roman" w:eastAsia="Times New Roman" w:hAnsi="Times New Roman" w:cs="Times New Roman"/>
                <w:noProof/>
                <w:sz w:val="24"/>
                <w:szCs w:val="24"/>
              </w:rPr>
              <w:drawing>
                <wp:inline distT="0" distB="0" distL="0" distR="0" wp14:anchorId="0644D557" wp14:editId="499161A4">
                  <wp:extent cx="304800" cy="304800"/>
                  <wp:effectExtent l="0" t="0" r="0" b="0"/>
                  <wp:docPr id="7" name="Picture 7" descr="publish-build-artifa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ublish-build-artifac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3D0BB2">
              <w:rPr>
                <w:rFonts w:ascii="Times New Roman" w:eastAsia="Times New Roman" w:hAnsi="Times New Roman" w:cs="Times New Roman"/>
                <w:sz w:val="24"/>
                <w:szCs w:val="24"/>
              </w:rPr>
              <w:t> </w:t>
            </w:r>
            <w:r w:rsidRPr="003D0BB2">
              <w:rPr>
                <w:rFonts w:ascii="Times New Roman" w:eastAsia="Times New Roman" w:hAnsi="Times New Roman" w:cs="Times New Roman"/>
                <w:b/>
                <w:bCs/>
                <w:sz w:val="24"/>
                <w:szCs w:val="24"/>
              </w:rPr>
              <w:t>Publish Build Artifacts</w:t>
            </w:r>
          </w:p>
        </w:tc>
        <w:tc>
          <w:tcPr>
            <w:tcW w:w="0" w:type="auto"/>
            <w:tcBorders>
              <w:top w:val="single" w:sz="6" w:space="0" w:color="DDDDDD"/>
            </w:tcBorders>
            <w:shd w:val="clear" w:color="auto" w:fill="F9F9F9"/>
            <w:tcMar>
              <w:top w:w="120" w:type="dxa"/>
              <w:left w:w="120" w:type="dxa"/>
              <w:bottom w:w="120" w:type="dxa"/>
              <w:right w:w="120" w:type="dxa"/>
            </w:tcMar>
            <w:hideMark/>
          </w:tcPr>
          <w:p w14:paraId="5238F078" w14:textId="77777777" w:rsidR="003D0BB2" w:rsidRPr="003D0BB2" w:rsidRDefault="003D0BB2" w:rsidP="003D0BB2">
            <w:pPr>
              <w:spacing w:after="300" w:line="240" w:lineRule="auto"/>
              <w:rPr>
                <w:rFonts w:ascii="Times New Roman" w:eastAsia="Times New Roman" w:hAnsi="Times New Roman" w:cs="Times New Roman"/>
                <w:sz w:val="24"/>
                <w:szCs w:val="24"/>
              </w:rPr>
            </w:pPr>
            <w:r w:rsidRPr="003D0BB2">
              <w:rPr>
                <w:rFonts w:ascii="Times New Roman" w:eastAsia="Times New Roman" w:hAnsi="Times New Roman" w:cs="Times New Roman"/>
                <w:sz w:val="24"/>
                <w:szCs w:val="24"/>
              </w:rPr>
              <w:t>publishes </w:t>
            </w:r>
            <w:proofErr w:type="spellStart"/>
            <w:r w:rsidRPr="003D0BB2">
              <w:rPr>
                <w:rFonts w:ascii="Times New Roman" w:eastAsia="Times New Roman" w:hAnsi="Times New Roman" w:cs="Times New Roman"/>
                <w:b/>
                <w:bCs/>
                <w:sz w:val="24"/>
                <w:szCs w:val="24"/>
              </w:rPr>
              <w:t>mhc-</w:t>
            </w:r>
            <w:proofErr w:type="gramStart"/>
            <w:r w:rsidRPr="003D0BB2">
              <w:rPr>
                <w:rFonts w:ascii="Times New Roman" w:eastAsia="Times New Roman" w:hAnsi="Times New Roman" w:cs="Times New Roman"/>
                <w:b/>
                <w:bCs/>
                <w:sz w:val="24"/>
                <w:szCs w:val="24"/>
              </w:rPr>
              <w:t>aks.yaml</w:t>
            </w:r>
            <w:proofErr w:type="spellEnd"/>
            <w:proofErr w:type="gramEnd"/>
            <w:r w:rsidRPr="003D0BB2">
              <w:rPr>
                <w:rFonts w:ascii="Times New Roman" w:eastAsia="Times New Roman" w:hAnsi="Times New Roman" w:cs="Times New Roman"/>
                <w:sz w:val="24"/>
                <w:szCs w:val="24"/>
              </w:rPr>
              <w:t> &amp; </w:t>
            </w:r>
            <w:proofErr w:type="spellStart"/>
            <w:r w:rsidRPr="003D0BB2">
              <w:rPr>
                <w:rFonts w:ascii="Times New Roman" w:eastAsia="Times New Roman" w:hAnsi="Times New Roman" w:cs="Times New Roman"/>
                <w:b/>
                <w:bCs/>
                <w:sz w:val="24"/>
                <w:szCs w:val="24"/>
              </w:rPr>
              <w:t>myhealth.dacpac</w:t>
            </w:r>
            <w:proofErr w:type="spellEnd"/>
            <w:r w:rsidRPr="003D0BB2">
              <w:rPr>
                <w:rFonts w:ascii="Times New Roman" w:eastAsia="Times New Roman" w:hAnsi="Times New Roman" w:cs="Times New Roman"/>
                <w:sz w:val="24"/>
                <w:szCs w:val="24"/>
              </w:rPr>
              <w:t> files to artifact drop location in Azure DevOps so that they can be utilized in Release Definition</w:t>
            </w:r>
          </w:p>
        </w:tc>
      </w:tr>
    </w:tbl>
    <w:p w14:paraId="2FDC101F" w14:textId="77777777" w:rsidR="003D0BB2" w:rsidRPr="003D0BB2" w:rsidRDefault="003D0BB2" w:rsidP="003D0BB2">
      <w:pPr>
        <w:shd w:val="clear" w:color="auto" w:fill="FFFFFF"/>
        <w:spacing w:after="100" w:afterAutospacing="1" w:line="240" w:lineRule="auto"/>
        <w:ind w:left="720"/>
        <w:rPr>
          <w:rFonts w:ascii="Segoe UI" w:eastAsia="Times New Roman" w:hAnsi="Segoe UI" w:cs="Segoe UI"/>
          <w:color w:val="505055"/>
          <w:sz w:val="21"/>
          <w:szCs w:val="21"/>
        </w:rPr>
      </w:pPr>
      <w:proofErr w:type="spellStart"/>
      <w:r w:rsidRPr="003D0BB2">
        <w:rPr>
          <w:rFonts w:ascii="Segoe UI" w:eastAsia="Times New Roman" w:hAnsi="Segoe UI" w:cs="Segoe UI"/>
          <w:b/>
          <w:bCs/>
          <w:color w:val="505055"/>
          <w:sz w:val="21"/>
          <w:szCs w:val="21"/>
        </w:rPr>
        <w:t>applicationsettings.json</w:t>
      </w:r>
      <w:proofErr w:type="spellEnd"/>
      <w:r w:rsidRPr="003D0BB2">
        <w:rPr>
          <w:rFonts w:ascii="Segoe UI" w:eastAsia="Times New Roman" w:hAnsi="Segoe UI" w:cs="Segoe UI"/>
          <w:color w:val="505055"/>
          <w:sz w:val="21"/>
          <w:szCs w:val="21"/>
        </w:rPr>
        <w:t> file contains details of the database connection string used to connect to Azure database which was created in the beginning of this lab.</w:t>
      </w:r>
    </w:p>
    <w:p w14:paraId="2863316E" w14:textId="77777777" w:rsidR="003D0BB2" w:rsidRPr="003D0BB2" w:rsidRDefault="003D0BB2" w:rsidP="003D0BB2">
      <w:pPr>
        <w:shd w:val="clear" w:color="auto" w:fill="FFFFFF"/>
        <w:spacing w:after="100" w:afterAutospacing="1" w:line="240" w:lineRule="auto"/>
        <w:ind w:left="1440"/>
        <w:rPr>
          <w:rFonts w:ascii="Segoe UI" w:eastAsia="Times New Roman" w:hAnsi="Segoe UI" w:cs="Segoe UI"/>
          <w:color w:val="505055"/>
          <w:sz w:val="21"/>
          <w:szCs w:val="21"/>
        </w:rPr>
      </w:pPr>
      <w:proofErr w:type="spellStart"/>
      <w:r w:rsidRPr="003D0BB2">
        <w:rPr>
          <w:rFonts w:ascii="Segoe UI" w:eastAsia="Times New Roman" w:hAnsi="Segoe UI" w:cs="Segoe UI"/>
          <w:b/>
          <w:bCs/>
          <w:color w:val="505055"/>
          <w:sz w:val="21"/>
          <w:szCs w:val="21"/>
        </w:rPr>
        <w:t>mhc-</w:t>
      </w:r>
      <w:proofErr w:type="gramStart"/>
      <w:r w:rsidRPr="003D0BB2">
        <w:rPr>
          <w:rFonts w:ascii="Segoe UI" w:eastAsia="Times New Roman" w:hAnsi="Segoe UI" w:cs="Segoe UI"/>
          <w:b/>
          <w:bCs/>
          <w:color w:val="505055"/>
          <w:sz w:val="21"/>
          <w:szCs w:val="21"/>
        </w:rPr>
        <w:t>aks.yaml</w:t>
      </w:r>
      <w:proofErr w:type="spellEnd"/>
      <w:proofErr w:type="gramEnd"/>
      <w:r w:rsidRPr="003D0BB2">
        <w:rPr>
          <w:rFonts w:ascii="Segoe UI" w:eastAsia="Times New Roman" w:hAnsi="Segoe UI" w:cs="Segoe UI"/>
          <w:color w:val="505055"/>
          <w:sz w:val="21"/>
          <w:szCs w:val="21"/>
        </w:rPr>
        <w:t> manifest file contains configuration details of </w:t>
      </w:r>
      <w:r w:rsidRPr="003D0BB2">
        <w:rPr>
          <w:rFonts w:ascii="Segoe UI" w:eastAsia="Times New Roman" w:hAnsi="Segoe UI" w:cs="Segoe UI"/>
          <w:b/>
          <w:bCs/>
          <w:color w:val="505055"/>
          <w:sz w:val="21"/>
          <w:szCs w:val="21"/>
        </w:rPr>
        <w:t>deployments</w:t>
      </w:r>
      <w:r w:rsidRPr="003D0BB2">
        <w:rPr>
          <w:rFonts w:ascii="Segoe UI" w:eastAsia="Times New Roman" w:hAnsi="Segoe UI" w:cs="Segoe UI"/>
          <w:color w:val="505055"/>
          <w:sz w:val="21"/>
          <w:szCs w:val="21"/>
        </w:rPr>
        <w:t>, </w:t>
      </w:r>
      <w:r w:rsidRPr="003D0BB2">
        <w:rPr>
          <w:rFonts w:ascii="Segoe UI" w:eastAsia="Times New Roman" w:hAnsi="Segoe UI" w:cs="Segoe UI"/>
          <w:b/>
          <w:bCs/>
          <w:color w:val="505055"/>
          <w:sz w:val="21"/>
          <w:szCs w:val="21"/>
        </w:rPr>
        <w:t>services</w:t>
      </w:r>
      <w:r w:rsidRPr="003D0BB2">
        <w:rPr>
          <w:rFonts w:ascii="Segoe UI" w:eastAsia="Times New Roman" w:hAnsi="Segoe UI" w:cs="Segoe UI"/>
          <w:color w:val="505055"/>
          <w:sz w:val="21"/>
          <w:szCs w:val="21"/>
        </w:rPr>
        <w:t> and </w:t>
      </w:r>
      <w:r w:rsidRPr="003D0BB2">
        <w:rPr>
          <w:rFonts w:ascii="Segoe UI" w:eastAsia="Times New Roman" w:hAnsi="Segoe UI" w:cs="Segoe UI"/>
          <w:b/>
          <w:bCs/>
          <w:color w:val="505055"/>
          <w:sz w:val="21"/>
          <w:szCs w:val="21"/>
        </w:rPr>
        <w:t>pods</w:t>
      </w:r>
      <w:r w:rsidRPr="003D0BB2">
        <w:rPr>
          <w:rFonts w:ascii="Segoe UI" w:eastAsia="Times New Roman" w:hAnsi="Segoe UI" w:cs="Segoe UI"/>
          <w:color w:val="505055"/>
          <w:sz w:val="21"/>
          <w:szCs w:val="21"/>
        </w:rPr>
        <w:t> which will be deployed in Azure Kubernetes Service. The manifest file will look like as below</w:t>
      </w:r>
    </w:p>
    <w:p w14:paraId="006C1D56" w14:textId="168C25EC" w:rsidR="003D0BB2" w:rsidRPr="003D0BB2" w:rsidRDefault="003D0BB2" w:rsidP="003D0BB2">
      <w:pPr>
        <w:shd w:val="clear" w:color="auto" w:fill="FFFFFF"/>
        <w:spacing w:after="100" w:afterAutospacing="1" w:line="240" w:lineRule="auto"/>
        <w:ind w:left="720"/>
        <w:rPr>
          <w:rFonts w:ascii="Segoe UI" w:eastAsia="Times New Roman" w:hAnsi="Segoe UI" w:cs="Segoe UI"/>
          <w:color w:val="505055"/>
          <w:sz w:val="21"/>
          <w:szCs w:val="21"/>
        </w:rPr>
      </w:pPr>
      <w:r w:rsidRPr="003D0BB2">
        <w:rPr>
          <w:rFonts w:ascii="Segoe UI" w:eastAsia="Times New Roman" w:hAnsi="Segoe UI" w:cs="Segoe UI"/>
          <w:noProof/>
          <w:color w:val="505055"/>
          <w:sz w:val="21"/>
          <w:szCs w:val="21"/>
        </w:rPr>
        <w:lastRenderedPageBreak/>
        <w:drawing>
          <wp:inline distT="0" distB="0" distL="0" distR="0" wp14:anchorId="19B90FB3" wp14:editId="06AC2ECD">
            <wp:extent cx="2256790" cy="8229600"/>
            <wp:effectExtent l="0" t="0" r="0" b="0"/>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56790" cy="8229600"/>
                    </a:xfrm>
                    <a:prstGeom prst="rect">
                      <a:avLst/>
                    </a:prstGeom>
                    <a:noFill/>
                    <a:ln>
                      <a:noFill/>
                    </a:ln>
                  </pic:spPr>
                </pic:pic>
              </a:graphicData>
            </a:graphic>
          </wp:inline>
        </w:drawing>
      </w:r>
    </w:p>
    <w:p w14:paraId="4EAE0D96" w14:textId="77777777" w:rsidR="003D0BB2" w:rsidRPr="003D0BB2" w:rsidRDefault="003D0BB2" w:rsidP="003D0BB2">
      <w:pPr>
        <w:shd w:val="clear" w:color="auto" w:fill="FFFFFF"/>
        <w:spacing w:after="100" w:afterAutospacing="1" w:line="240" w:lineRule="auto"/>
        <w:ind w:left="1440"/>
        <w:rPr>
          <w:rFonts w:ascii="Segoe UI" w:eastAsia="Times New Roman" w:hAnsi="Segoe UI" w:cs="Segoe UI"/>
          <w:color w:val="505055"/>
          <w:sz w:val="21"/>
          <w:szCs w:val="21"/>
        </w:rPr>
      </w:pPr>
      <w:r w:rsidRPr="003D0BB2">
        <w:rPr>
          <w:rFonts w:ascii="Segoe UI" w:eastAsia="Times New Roman" w:hAnsi="Segoe UI" w:cs="Segoe UI"/>
          <w:color w:val="505055"/>
          <w:sz w:val="21"/>
          <w:szCs w:val="21"/>
        </w:rPr>
        <w:lastRenderedPageBreak/>
        <w:t>For more information on the deployment manifest, see </w:t>
      </w:r>
      <w:hyperlink r:id="rId28" w:anchor="deployments-and-yaml-manifests" w:history="1">
        <w:r w:rsidRPr="003D0BB2">
          <w:rPr>
            <w:rFonts w:ascii="Segoe UI" w:eastAsia="Times New Roman" w:hAnsi="Segoe UI" w:cs="Segoe UI"/>
            <w:color w:val="0078D7"/>
            <w:sz w:val="21"/>
            <w:szCs w:val="21"/>
            <w:u w:val="single"/>
          </w:rPr>
          <w:t>AKS Deploy</w:t>
        </w:r>
        <w:r w:rsidRPr="003D0BB2">
          <w:rPr>
            <w:rFonts w:ascii="Segoe UI" w:eastAsia="Times New Roman" w:hAnsi="Segoe UI" w:cs="Segoe UI"/>
            <w:color w:val="0078D7"/>
            <w:sz w:val="21"/>
            <w:szCs w:val="21"/>
            <w:u w:val="single"/>
          </w:rPr>
          <w:t>m</w:t>
        </w:r>
        <w:r w:rsidRPr="003D0BB2">
          <w:rPr>
            <w:rFonts w:ascii="Segoe UI" w:eastAsia="Times New Roman" w:hAnsi="Segoe UI" w:cs="Segoe UI"/>
            <w:color w:val="0078D7"/>
            <w:sz w:val="21"/>
            <w:szCs w:val="21"/>
            <w:u w:val="single"/>
          </w:rPr>
          <w:t>ents and YAML manifests</w:t>
        </w:r>
      </w:hyperlink>
    </w:p>
    <w:p w14:paraId="064C06D1" w14:textId="77777777" w:rsidR="003D0BB2" w:rsidRPr="003D0BB2" w:rsidRDefault="003D0BB2" w:rsidP="003D0BB2">
      <w:pPr>
        <w:numPr>
          <w:ilvl w:val="0"/>
          <w:numId w:val="3"/>
        </w:numPr>
        <w:shd w:val="clear" w:color="auto" w:fill="FFFFFF"/>
        <w:spacing w:after="100" w:afterAutospacing="1" w:line="240" w:lineRule="auto"/>
        <w:rPr>
          <w:rFonts w:ascii="Segoe UI" w:eastAsia="Times New Roman" w:hAnsi="Segoe UI" w:cs="Segoe UI"/>
          <w:color w:val="505055"/>
          <w:sz w:val="21"/>
          <w:szCs w:val="21"/>
        </w:rPr>
      </w:pPr>
      <w:r w:rsidRPr="003D0BB2">
        <w:rPr>
          <w:rFonts w:ascii="Segoe UI" w:eastAsia="Times New Roman" w:hAnsi="Segoe UI" w:cs="Segoe UI"/>
          <w:color w:val="505055"/>
          <w:sz w:val="21"/>
          <w:szCs w:val="21"/>
        </w:rPr>
        <w:t>Click on the </w:t>
      </w:r>
      <w:r w:rsidRPr="003D0BB2">
        <w:rPr>
          <w:rFonts w:ascii="Segoe UI" w:eastAsia="Times New Roman" w:hAnsi="Segoe UI" w:cs="Segoe UI"/>
          <w:b/>
          <w:bCs/>
          <w:color w:val="505055"/>
          <w:sz w:val="21"/>
          <w:szCs w:val="21"/>
        </w:rPr>
        <w:t>Variables</w:t>
      </w:r>
      <w:r w:rsidRPr="003D0BB2">
        <w:rPr>
          <w:rFonts w:ascii="Segoe UI" w:eastAsia="Times New Roman" w:hAnsi="Segoe UI" w:cs="Segoe UI"/>
          <w:color w:val="505055"/>
          <w:sz w:val="21"/>
          <w:szCs w:val="21"/>
        </w:rPr>
        <w:t> tab.</w:t>
      </w:r>
    </w:p>
    <w:p w14:paraId="2DAE3E44" w14:textId="7D7D5886" w:rsidR="003D0BB2" w:rsidRPr="003D0BB2" w:rsidRDefault="003D0BB2" w:rsidP="003D0BB2">
      <w:pPr>
        <w:shd w:val="clear" w:color="auto" w:fill="FFFFFF"/>
        <w:spacing w:after="100" w:afterAutospacing="1" w:line="240" w:lineRule="auto"/>
        <w:ind w:left="720"/>
        <w:rPr>
          <w:rFonts w:ascii="Segoe UI" w:eastAsia="Times New Roman" w:hAnsi="Segoe UI" w:cs="Segoe UI"/>
          <w:color w:val="505055"/>
          <w:sz w:val="21"/>
          <w:szCs w:val="21"/>
        </w:rPr>
      </w:pPr>
      <w:r w:rsidRPr="003D0BB2">
        <w:rPr>
          <w:rFonts w:ascii="Segoe UI" w:eastAsia="Times New Roman" w:hAnsi="Segoe UI" w:cs="Segoe UI"/>
          <w:noProof/>
          <w:color w:val="505055"/>
          <w:sz w:val="21"/>
          <w:szCs w:val="21"/>
        </w:rPr>
        <w:drawing>
          <wp:inline distT="0" distB="0" distL="0" distR="0" wp14:anchorId="6B9BF621" wp14:editId="1309E405">
            <wp:extent cx="3649980" cy="1428750"/>
            <wp:effectExtent l="0" t="0" r="7620" b="0"/>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49980" cy="1428750"/>
                    </a:xfrm>
                    <a:prstGeom prst="rect">
                      <a:avLst/>
                    </a:prstGeom>
                    <a:noFill/>
                    <a:ln>
                      <a:noFill/>
                    </a:ln>
                  </pic:spPr>
                </pic:pic>
              </a:graphicData>
            </a:graphic>
          </wp:inline>
        </w:drawing>
      </w:r>
    </w:p>
    <w:p w14:paraId="10979557" w14:textId="5E4565D0" w:rsidR="003D0BB2" w:rsidRPr="003D0BB2" w:rsidRDefault="003D0BB2" w:rsidP="003D0BB2">
      <w:pPr>
        <w:shd w:val="clear" w:color="auto" w:fill="FFFFFF"/>
        <w:spacing w:after="100" w:afterAutospacing="1" w:line="240" w:lineRule="auto"/>
        <w:ind w:left="720"/>
        <w:rPr>
          <w:rFonts w:ascii="Segoe UI" w:eastAsia="Times New Roman" w:hAnsi="Segoe UI" w:cs="Segoe UI"/>
          <w:color w:val="505055"/>
          <w:sz w:val="21"/>
          <w:szCs w:val="21"/>
        </w:rPr>
      </w:pPr>
      <w:r w:rsidRPr="003D0BB2">
        <w:rPr>
          <w:rFonts w:ascii="Segoe UI" w:eastAsia="Times New Roman" w:hAnsi="Segoe UI" w:cs="Segoe UI"/>
          <w:color w:val="505055"/>
          <w:sz w:val="21"/>
          <w:szCs w:val="21"/>
        </w:rPr>
        <w:t>Update </w:t>
      </w:r>
      <w:r w:rsidRPr="003D0BB2">
        <w:rPr>
          <w:rFonts w:ascii="Segoe UI" w:eastAsia="Times New Roman" w:hAnsi="Segoe UI" w:cs="Segoe UI"/>
          <w:b/>
          <w:bCs/>
          <w:color w:val="505055"/>
          <w:sz w:val="21"/>
          <w:szCs w:val="21"/>
        </w:rPr>
        <w:t>ACR</w:t>
      </w:r>
      <w:r w:rsidRPr="003D0BB2">
        <w:rPr>
          <w:rFonts w:ascii="Segoe UI" w:eastAsia="Times New Roman" w:hAnsi="Segoe UI" w:cs="Segoe UI"/>
          <w:color w:val="505055"/>
          <w:sz w:val="21"/>
          <w:szCs w:val="21"/>
        </w:rPr>
        <w:t> and </w:t>
      </w:r>
      <w:proofErr w:type="spellStart"/>
      <w:r w:rsidRPr="003D0BB2">
        <w:rPr>
          <w:rFonts w:ascii="Segoe UI" w:eastAsia="Times New Roman" w:hAnsi="Segoe UI" w:cs="Segoe UI"/>
          <w:b/>
          <w:bCs/>
          <w:color w:val="505055"/>
          <w:sz w:val="21"/>
          <w:szCs w:val="21"/>
        </w:rPr>
        <w:t>SQLserver</w:t>
      </w:r>
      <w:proofErr w:type="spellEnd"/>
      <w:r w:rsidRPr="003D0BB2">
        <w:rPr>
          <w:rFonts w:ascii="Segoe UI" w:eastAsia="Times New Roman" w:hAnsi="Segoe UI" w:cs="Segoe UI"/>
          <w:color w:val="505055"/>
          <w:sz w:val="21"/>
          <w:szCs w:val="21"/>
        </w:rPr>
        <w:t> values for </w:t>
      </w:r>
      <w:r w:rsidRPr="003D0BB2">
        <w:rPr>
          <w:rFonts w:ascii="Segoe UI" w:eastAsia="Times New Roman" w:hAnsi="Segoe UI" w:cs="Segoe UI"/>
          <w:b/>
          <w:bCs/>
          <w:color w:val="505055"/>
          <w:sz w:val="21"/>
          <w:szCs w:val="21"/>
        </w:rPr>
        <w:t>Pipeline Variables</w:t>
      </w:r>
      <w:r w:rsidRPr="003D0BB2">
        <w:rPr>
          <w:rFonts w:ascii="Segoe UI" w:eastAsia="Times New Roman" w:hAnsi="Segoe UI" w:cs="Segoe UI"/>
          <w:color w:val="505055"/>
          <w:sz w:val="21"/>
          <w:szCs w:val="21"/>
        </w:rPr>
        <w:t> with the details noted earlier while configuring the environment. </w:t>
      </w:r>
      <w:r w:rsidRPr="003D0BB2">
        <w:rPr>
          <w:rFonts w:ascii="Segoe UI" w:eastAsia="Times New Roman" w:hAnsi="Segoe UI" w:cs="Segoe UI"/>
          <w:noProof/>
          <w:color w:val="505055"/>
          <w:sz w:val="21"/>
          <w:szCs w:val="21"/>
        </w:rPr>
        <w:drawing>
          <wp:inline distT="0" distB="0" distL="0" distR="0" wp14:anchorId="593E415B" wp14:editId="25FC61EC">
            <wp:extent cx="5943600" cy="2092960"/>
            <wp:effectExtent l="0" t="0" r="0" b="2540"/>
            <wp:docPr id="4" name="Picture 4" descr="updateprocess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pdateprocessb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092960"/>
                    </a:xfrm>
                    <a:prstGeom prst="rect">
                      <a:avLst/>
                    </a:prstGeom>
                    <a:noFill/>
                    <a:ln>
                      <a:noFill/>
                    </a:ln>
                  </pic:spPr>
                </pic:pic>
              </a:graphicData>
            </a:graphic>
          </wp:inline>
        </w:drawing>
      </w:r>
    </w:p>
    <w:p w14:paraId="2248EDE5" w14:textId="77777777" w:rsidR="003D0BB2" w:rsidRPr="003D0BB2" w:rsidRDefault="003D0BB2" w:rsidP="003D0BB2">
      <w:pPr>
        <w:numPr>
          <w:ilvl w:val="0"/>
          <w:numId w:val="3"/>
        </w:numPr>
        <w:shd w:val="clear" w:color="auto" w:fill="FFFFFF"/>
        <w:spacing w:after="100" w:afterAutospacing="1" w:line="240" w:lineRule="auto"/>
        <w:rPr>
          <w:rFonts w:ascii="Segoe UI" w:eastAsia="Times New Roman" w:hAnsi="Segoe UI" w:cs="Segoe UI"/>
          <w:color w:val="505055"/>
          <w:sz w:val="21"/>
          <w:szCs w:val="21"/>
        </w:rPr>
      </w:pPr>
      <w:r w:rsidRPr="003D0BB2">
        <w:rPr>
          <w:rFonts w:ascii="Segoe UI" w:eastAsia="Times New Roman" w:hAnsi="Segoe UI" w:cs="Segoe UI"/>
          <w:b/>
          <w:bCs/>
          <w:color w:val="505055"/>
          <w:sz w:val="21"/>
          <w:szCs w:val="21"/>
        </w:rPr>
        <w:t>Save</w:t>
      </w:r>
      <w:r w:rsidRPr="003D0BB2">
        <w:rPr>
          <w:rFonts w:ascii="Segoe UI" w:eastAsia="Times New Roman" w:hAnsi="Segoe UI" w:cs="Segoe UI"/>
          <w:color w:val="505055"/>
          <w:sz w:val="21"/>
          <w:szCs w:val="21"/>
        </w:rPr>
        <w:t> the changes.</w:t>
      </w:r>
    </w:p>
    <w:p w14:paraId="62DB2203" w14:textId="1FE5A302" w:rsidR="003D0BB2" w:rsidRPr="003D0BB2" w:rsidRDefault="003D0BB2" w:rsidP="003D0BB2">
      <w:pPr>
        <w:shd w:val="clear" w:color="auto" w:fill="FFFFFF"/>
        <w:spacing w:after="100" w:afterAutospacing="1" w:line="240" w:lineRule="auto"/>
        <w:ind w:left="720"/>
        <w:rPr>
          <w:rFonts w:ascii="Segoe UI" w:eastAsia="Times New Roman" w:hAnsi="Segoe UI" w:cs="Segoe UI"/>
          <w:color w:val="505055"/>
          <w:sz w:val="21"/>
          <w:szCs w:val="21"/>
        </w:rPr>
      </w:pPr>
      <w:r w:rsidRPr="003D0BB2">
        <w:rPr>
          <w:rFonts w:ascii="Segoe UI" w:eastAsia="Times New Roman" w:hAnsi="Segoe UI" w:cs="Segoe UI"/>
          <w:noProof/>
          <w:color w:val="505055"/>
          <w:sz w:val="21"/>
          <w:szCs w:val="21"/>
        </w:rPr>
        <w:drawing>
          <wp:inline distT="0" distB="0" distL="0" distR="0" wp14:anchorId="445E1327" wp14:editId="187A1E35">
            <wp:extent cx="5151120" cy="1836420"/>
            <wp:effectExtent l="0" t="0" r="0" b="0"/>
            <wp:docPr id="3" name="Picture 3" descr="updateprocess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pdateprocessb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51120" cy="1836420"/>
                    </a:xfrm>
                    <a:prstGeom prst="rect">
                      <a:avLst/>
                    </a:prstGeom>
                    <a:noFill/>
                    <a:ln>
                      <a:noFill/>
                    </a:ln>
                  </pic:spPr>
                </pic:pic>
              </a:graphicData>
            </a:graphic>
          </wp:inline>
        </w:drawing>
      </w:r>
    </w:p>
    <w:p w14:paraId="7EDC7A5F" w14:textId="173CB2ED" w:rsidR="003D0BB2" w:rsidRDefault="003D0BB2"/>
    <w:p w14:paraId="0EA8EA32" w14:textId="012D2735" w:rsidR="003D0BB2" w:rsidRDefault="003D0BB2"/>
    <w:p w14:paraId="75D598EE" w14:textId="77777777" w:rsidR="003D0BB2" w:rsidRDefault="003D0BB2" w:rsidP="003D0BB2">
      <w:pPr>
        <w:pStyle w:val="Heading2"/>
        <w:shd w:val="clear" w:color="auto" w:fill="FFFFFF"/>
        <w:spacing w:before="225" w:beforeAutospacing="0" w:after="75" w:afterAutospacing="0"/>
        <w:rPr>
          <w:rFonts w:ascii="Segoe UI" w:hAnsi="Segoe UI" w:cs="Segoe UI"/>
          <w:color w:val="505055"/>
          <w:sz w:val="27"/>
          <w:szCs w:val="27"/>
        </w:rPr>
      </w:pPr>
      <w:r>
        <w:rPr>
          <w:rFonts w:ascii="Segoe UI" w:hAnsi="Segoe UI" w:cs="Segoe UI"/>
          <w:color w:val="505055"/>
          <w:sz w:val="27"/>
          <w:szCs w:val="27"/>
        </w:rPr>
        <w:lastRenderedPageBreak/>
        <w:t>Exercise 2: Configure Release pipeline</w:t>
      </w:r>
    </w:p>
    <w:p w14:paraId="1E58C61E" w14:textId="21158495" w:rsidR="003D0BB2" w:rsidRDefault="003D0BB2" w:rsidP="003D0BB2">
      <w:pPr>
        <w:pStyle w:val="NormalWeb"/>
        <w:numPr>
          <w:ilvl w:val="0"/>
          <w:numId w:val="4"/>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Navigate to </w:t>
      </w:r>
      <w:r>
        <w:rPr>
          <w:rStyle w:val="Strong"/>
          <w:rFonts w:ascii="Segoe UI" w:eastAsiaTheme="majorEastAsia" w:hAnsi="Segoe UI" w:cs="Segoe UI"/>
          <w:color w:val="505055"/>
          <w:sz w:val="21"/>
          <w:szCs w:val="21"/>
        </w:rPr>
        <w:t>Pipelines | Releases</w:t>
      </w:r>
      <w:r>
        <w:rPr>
          <w:rFonts w:ascii="Segoe UI" w:hAnsi="Segoe UI" w:cs="Segoe UI"/>
          <w:color w:val="505055"/>
          <w:sz w:val="21"/>
          <w:szCs w:val="21"/>
        </w:rPr>
        <w:t xml:space="preserve">. </w:t>
      </w:r>
    </w:p>
    <w:p w14:paraId="4EB536DA" w14:textId="248F6E3B" w:rsidR="003D0BB2" w:rsidRDefault="003D0BB2" w:rsidP="003D0BB2">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1824BF8D" wp14:editId="4CB05A92">
            <wp:extent cx="5943600" cy="1810385"/>
            <wp:effectExtent l="0" t="0" r="0" b="0"/>
            <wp:docPr id="37" name="Picture 37" descr="rel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releas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810385"/>
                    </a:xfrm>
                    <a:prstGeom prst="rect">
                      <a:avLst/>
                    </a:prstGeom>
                    <a:noFill/>
                    <a:ln>
                      <a:noFill/>
                    </a:ln>
                  </pic:spPr>
                </pic:pic>
              </a:graphicData>
            </a:graphic>
          </wp:inline>
        </w:drawing>
      </w:r>
    </w:p>
    <w:p w14:paraId="19062DC0" w14:textId="77777777" w:rsidR="003D0BB2" w:rsidRDefault="003D0BB2" w:rsidP="003D0BB2">
      <w:pPr>
        <w:pStyle w:val="NormalWeb"/>
        <w:numPr>
          <w:ilvl w:val="0"/>
          <w:numId w:val="4"/>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Select Dev stage and click </w:t>
      </w:r>
      <w:r>
        <w:rPr>
          <w:rStyle w:val="Strong"/>
          <w:rFonts w:ascii="Segoe UI" w:eastAsiaTheme="majorEastAsia" w:hAnsi="Segoe UI" w:cs="Segoe UI"/>
          <w:color w:val="505055"/>
          <w:sz w:val="21"/>
          <w:szCs w:val="21"/>
        </w:rPr>
        <w:t>View stage tasks</w:t>
      </w:r>
      <w:r>
        <w:rPr>
          <w:rFonts w:ascii="Segoe UI" w:hAnsi="Segoe UI" w:cs="Segoe UI"/>
          <w:color w:val="505055"/>
          <w:sz w:val="21"/>
          <w:szCs w:val="21"/>
        </w:rPr>
        <w:t> to view the pipeline tasks.</w:t>
      </w:r>
    </w:p>
    <w:p w14:paraId="1D15EF73" w14:textId="118017EA" w:rsidR="003D0BB2" w:rsidRDefault="003D0BB2" w:rsidP="003D0BB2">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54D53B85" wp14:editId="5CB11BB0">
            <wp:extent cx="5745480" cy="2743200"/>
            <wp:effectExtent l="0" t="0" r="7620" b="0"/>
            <wp:docPr id="36" name="Picture 36" descr="release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leasetask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5480" cy="2743200"/>
                    </a:xfrm>
                    <a:prstGeom prst="rect">
                      <a:avLst/>
                    </a:prstGeom>
                    <a:noFill/>
                    <a:ln>
                      <a:noFill/>
                    </a:ln>
                  </pic:spPr>
                </pic:pic>
              </a:graphicData>
            </a:graphic>
          </wp:inline>
        </w:drawing>
      </w:r>
    </w:p>
    <w:p w14:paraId="6D8FDA4D" w14:textId="77777777" w:rsidR="003D0BB2" w:rsidRDefault="003D0BB2" w:rsidP="003D0BB2">
      <w:pPr>
        <w:pStyle w:val="NormalWeb"/>
        <w:numPr>
          <w:ilvl w:val="0"/>
          <w:numId w:val="4"/>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In the </w:t>
      </w:r>
      <w:r>
        <w:rPr>
          <w:rStyle w:val="Strong"/>
          <w:rFonts w:ascii="Segoe UI" w:eastAsiaTheme="majorEastAsia" w:hAnsi="Segoe UI" w:cs="Segoe UI"/>
          <w:color w:val="505055"/>
          <w:sz w:val="21"/>
          <w:szCs w:val="21"/>
        </w:rPr>
        <w:t>Dev</w:t>
      </w:r>
      <w:r>
        <w:rPr>
          <w:rFonts w:ascii="Segoe UI" w:hAnsi="Segoe UI" w:cs="Segoe UI"/>
          <w:color w:val="505055"/>
          <w:sz w:val="21"/>
          <w:szCs w:val="21"/>
        </w:rPr>
        <w:t> environment, under the </w:t>
      </w:r>
      <w:r>
        <w:rPr>
          <w:rStyle w:val="Strong"/>
          <w:rFonts w:ascii="Segoe UI" w:eastAsiaTheme="majorEastAsia" w:hAnsi="Segoe UI" w:cs="Segoe UI"/>
          <w:color w:val="505055"/>
          <w:sz w:val="21"/>
          <w:szCs w:val="21"/>
        </w:rPr>
        <w:t>DB deployment</w:t>
      </w:r>
      <w:r>
        <w:rPr>
          <w:rFonts w:ascii="Segoe UI" w:hAnsi="Segoe UI" w:cs="Segoe UI"/>
          <w:color w:val="505055"/>
          <w:sz w:val="21"/>
          <w:szCs w:val="21"/>
        </w:rPr>
        <w:t> phase, select </w:t>
      </w:r>
      <w:r>
        <w:rPr>
          <w:rStyle w:val="Strong"/>
          <w:rFonts w:ascii="Segoe UI" w:eastAsiaTheme="majorEastAsia" w:hAnsi="Segoe UI" w:cs="Segoe UI"/>
          <w:color w:val="505055"/>
          <w:sz w:val="21"/>
          <w:szCs w:val="21"/>
        </w:rPr>
        <w:t>Azure Resource Manager</w:t>
      </w:r>
      <w:r>
        <w:rPr>
          <w:rFonts w:ascii="Segoe UI" w:hAnsi="Segoe UI" w:cs="Segoe UI"/>
          <w:color w:val="505055"/>
          <w:sz w:val="21"/>
          <w:szCs w:val="21"/>
        </w:rPr>
        <w:t> from the drop down for </w:t>
      </w:r>
      <w:r>
        <w:rPr>
          <w:rStyle w:val="Strong"/>
          <w:rFonts w:ascii="Segoe UI" w:eastAsiaTheme="majorEastAsia" w:hAnsi="Segoe UI" w:cs="Segoe UI"/>
          <w:color w:val="505055"/>
          <w:sz w:val="21"/>
          <w:szCs w:val="21"/>
        </w:rPr>
        <w:t>Azure Service Connection Type</w:t>
      </w:r>
      <w:r>
        <w:rPr>
          <w:rFonts w:ascii="Segoe UI" w:hAnsi="Segoe UI" w:cs="Segoe UI"/>
          <w:color w:val="505055"/>
          <w:sz w:val="21"/>
          <w:szCs w:val="21"/>
        </w:rPr>
        <w:t>, update the </w:t>
      </w:r>
      <w:r>
        <w:rPr>
          <w:rStyle w:val="Strong"/>
          <w:rFonts w:ascii="Segoe UI" w:eastAsiaTheme="majorEastAsia" w:hAnsi="Segoe UI" w:cs="Segoe UI"/>
          <w:color w:val="505055"/>
          <w:sz w:val="21"/>
          <w:szCs w:val="21"/>
        </w:rPr>
        <w:t>Azure Subscription</w:t>
      </w:r>
      <w:r>
        <w:rPr>
          <w:rFonts w:ascii="Segoe UI" w:hAnsi="Segoe UI" w:cs="Segoe UI"/>
          <w:color w:val="505055"/>
          <w:sz w:val="21"/>
          <w:szCs w:val="21"/>
        </w:rPr>
        <w:t> value from the dropdown for </w:t>
      </w:r>
      <w:r>
        <w:rPr>
          <w:rStyle w:val="Strong"/>
          <w:rFonts w:ascii="Segoe UI" w:eastAsiaTheme="majorEastAsia" w:hAnsi="Segoe UI" w:cs="Segoe UI"/>
          <w:color w:val="505055"/>
          <w:sz w:val="21"/>
          <w:szCs w:val="21"/>
        </w:rPr>
        <w:t xml:space="preserve">Execute Azure SQL: </w:t>
      </w:r>
      <w:proofErr w:type="spellStart"/>
      <w:r>
        <w:rPr>
          <w:rStyle w:val="Strong"/>
          <w:rFonts w:ascii="Segoe UI" w:eastAsiaTheme="majorEastAsia" w:hAnsi="Segoe UI" w:cs="Segoe UI"/>
          <w:color w:val="505055"/>
          <w:sz w:val="21"/>
          <w:szCs w:val="21"/>
        </w:rPr>
        <w:t>DacpacTask</w:t>
      </w:r>
      <w:proofErr w:type="spellEnd"/>
      <w:r>
        <w:rPr>
          <w:rFonts w:ascii="Segoe UI" w:hAnsi="Segoe UI" w:cs="Segoe UI"/>
          <w:color w:val="505055"/>
          <w:sz w:val="21"/>
          <w:szCs w:val="21"/>
        </w:rPr>
        <w:t> task.</w:t>
      </w:r>
    </w:p>
    <w:p w14:paraId="42B6BFC6" w14:textId="6859C9A2" w:rsidR="003D0BB2" w:rsidRDefault="003D0BB2" w:rsidP="003D0BB2">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1359391B" wp14:editId="2D065E3B">
            <wp:extent cx="5943600" cy="1845945"/>
            <wp:effectExtent l="0" t="0" r="0" b="1905"/>
            <wp:docPr id="35" name="Picture 35" descr="update_C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update_CD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845945"/>
                    </a:xfrm>
                    <a:prstGeom prst="rect">
                      <a:avLst/>
                    </a:prstGeom>
                    <a:noFill/>
                    <a:ln>
                      <a:noFill/>
                    </a:ln>
                  </pic:spPr>
                </pic:pic>
              </a:graphicData>
            </a:graphic>
          </wp:inline>
        </w:drawing>
      </w:r>
    </w:p>
    <w:p w14:paraId="77E7D5E2" w14:textId="77777777" w:rsidR="003D0BB2" w:rsidRDefault="003D0BB2" w:rsidP="003D0BB2">
      <w:pPr>
        <w:pStyle w:val="NormalWeb"/>
        <w:numPr>
          <w:ilvl w:val="0"/>
          <w:numId w:val="4"/>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In the </w:t>
      </w:r>
      <w:r>
        <w:rPr>
          <w:rStyle w:val="Strong"/>
          <w:rFonts w:ascii="Segoe UI" w:eastAsiaTheme="majorEastAsia" w:hAnsi="Segoe UI" w:cs="Segoe UI"/>
          <w:color w:val="505055"/>
          <w:sz w:val="21"/>
          <w:szCs w:val="21"/>
        </w:rPr>
        <w:t>AKS deployment</w:t>
      </w:r>
      <w:r>
        <w:rPr>
          <w:rFonts w:ascii="Segoe UI" w:hAnsi="Segoe UI" w:cs="Segoe UI"/>
          <w:color w:val="505055"/>
          <w:sz w:val="21"/>
          <w:szCs w:val="21"/>
        </w:rPr>
        <w:t> phase, select </w:t>
      </w:r>
      <w:r>
        <w:rPr>
          <w:rStyle w:val="Strong"/>
          <w:rFonts w:ascii="Segoe UI" w:eastAsiaTheme="majorEastAsia" w:hAnsi="Segoe UI" w:cs="Segoe UI"/>
          <w:color w:val="505055"/>
          <w:sz w:val="21"/>
          <w:szCs w:val="21"/>
        </w:rPr>
        <w:t>Create Deployments &amp; Services in AKS</w:t>
      </w:r>
      <w:r>
        <w:rPr>
          <w:rFonts w:ascii="Segoe UI" w:hAnsi="Segoe UI" w:cs="Segoe UI"/>
          <w:color w:val="505055"/>
          <w:sz w:val="21"/>
          <w:szCs w:val="21"/>
        </w:rPr>
        <w:t> task.</w:t>
      </w:r>
    </w:p>
    <w:p w14:paraId="14053FD5" w14:textId="01B5E138" w:rsidR="003D0BB2" w:rsidRDefault="003D0BB2" w:rsidP="003D0BB2">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60F087D7" wp14:editId="422ADEE5">
            <wp:extent cx="4579620" cy="1447800"/>
            <wp:effectExtent l="0" t="0" r="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9620" cy="1447800"/>
                    </a:xfrm>
                    <a:prstGeom prst="rect">
                      <a:avLst/>
                    </a:prstGeom>
                    <a:noFill/>
                    <a:ln>
                      <a:noFill/>
                    </a:ln>
                  </pic:spPr>
                </pic:pic>
              </a:graphicData>
            </a:graphic>
          </wp:inline>
        </w:drawing>
      </w:r>
    </w:p>
    <w:p w14:paraId="286E8441" w14:textId="77777777" w:rsidR="003D0BB2" w:rsidRDefault="003D0BB2" w:rsidP="003D0BB2">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color w:val="505055"/>
          <w:sz w:val="21"/>
          <w:szCs w:val="21"/>
        </w:rPr>
        <w:t>Update the </w:t>
      </w:r>
      <w:r>
        <w:rPr>
          <w:rStyle w:val="Strong"/>
          <w:rFonts w:ascii="Segoe UI" w:eastAsiaTheme="majorEastAsia" w:hAnsi="Segoe UI" w:cs="Segoe UI"/>
          <w:color w:val="505055"/>
          <w:sz w:val="21"/>
          <w:szCs w:val="21"/>
        </w:rPr>
        <w:t>Azure Subscription</w:t>
      </w:r>
      <w:r>
        <w:rPr>
          <w:rFonts w:ascii="Segoe UI" w:hAnsi="Segoe UI" w:cs="Segoe UI"/>
          <w:color w:val="505055"/>
          <w:sz w:val="21"/>
          <w:szCs w:val="21"/>
        </w:rPr>
        <w:t>, </w:t>
      </w:r>
      <w:r>
        <w:rPr>
          <w:rStyle w:val="Strong"/>
          <w:rFonts w:ascii="Segoe UI" w:eastAsiaTheme="majorEastAsia" w:hAnsi="Segoe UI" w:cs="Segoe UI"/>
          <w:color w:val="505055"/>
          <w:sz w:val="21"/>
          <w:szCs w:val="21"/>
        </w:rPr>
        <w:t>Resource Group</w:t>
      </w:r>
      <w:r>
        <w:rPr>
          <w:rFonts w:ascii="Segoe UI" w:hAnsi="Segoe UI" w:cs="Segoe UI"/>
          <w:color w:val="505055"/>
          <w:sz w:val="21"/>
          <w:szCs w:val="21"/>
        </w:rPr>
        <w:t> and </w:t>
      </w:r>
      <w:r>
        <w:rPr>
          <w:rStyle w:val="Strong"/>
          <w:rFonts w:ascii="Segoe UI" w:eastAsiaTheme="majorEastAsia" w:hAnsi="Segoe UI" w:cs="Segoe UI"/>
          <w:color w:val="505055"/>
          <w:sz w:val="21"/>
          <w:szCs w:val="21"/>
        </w:rPr>
        <w:t>Kubernetes cluster</w:t>
      </w:r>
      <w:r>
        <w:rPr>
          <w:rFonts w:ascii="Segoe UI" w:hAnsi="Segoe UI" w:cs="Segoe UI"/>
          <w:color w:val="505055"/>
          <w:sz w:val="21"/>
          <w:szCs w:val="21"/>
        </w:rPr>
        <w:t> from the dropdown. Expand the </w:t>
      </w:r>
      <w:r>
        <w:rPr>
          <w:rStyle w:val="Strong"/>
          <w:rFonts w:ascii="Segoe UI" w:eastAsiaTheme="majorEastAsia" w:hAnsi="Segoe UI" w:cs="Segoe UI"/>
          <w:color w:val="505055"/>
          <w:sz w:val="21"/>
          <w:szCs w:val="21"/>
        </w:rPr>
        <w:t>Secrets</w:t>
      </w:r>
      <w:r>
        <w:rPr>
          <w:rFonts w:ascii="Segoe UI" w:hAnsi="Segoe UI" w:cs="Segoe UI"/>
          <w:color w:val="505055"/>
          <w:sz w:val="21"/>
          <w:szCs w:val="21"/>
        </w:rPr>
        <w:t> section and update the parameters for </w:t>
      </w:r>
      <w:r>
        <w:rPr>
          <w:rStyle w:val="Strong"/>
          <w:rFonts w:ascii="Segoe UI" w:eastAsiaTheme="majorEastAsia" w:hAnsi="Segoe UI" w:cs="Segoe UI"/>
          <w:color w:val="505055"/>
          <w:sz w:val="21"/>
          <w:szCs w:val="21"/>
        </w:rPr>
        <w:t>Azure subscription</w:t>
      </w:r>
      <w:r>
        <w:rPr>
          <w:rFonts w:ascii="Segoe UI" w:hAnsi="Segoe UI" w:cs="Segoe UI"/>
          <w:color w:val="505055"/>
          <w:sz w:val="21"/>
          <w:szCs w:val="21"/>
        </w:rPr>
        <w:t> and </w:t>
      </w:r>
      <w:r>
        <w:rPr>
          <w:rStyle w:val="Strong"/>
          <w:rFonts w:ascii="Segoe UI" w:eastAsiaTheme="majorEastAsia" w:hAnsi="Segoe UI" w:cs="Segoe UI"/>
          <w:color w:val="505055"/>
          <w:sz w:val="21"/>
          <w:szCs w:val="21"/>
        </w:rPr>
        <w:t>Azure container registry</w:t>
      </w:r>
      <w:r>
        <w:rPr>
          <w:rFonts w:ascii="Segoe UI" w:hAnsi="Segoe UI" w:cs="Segoe UI"/>
          <w:color w:val="505055"/>
          <w:sz w:val="21"/>
          <w:szCs w:val="21"/>
        </w:rPr>
        <w:t> from the dropdown.</w:t>
      </w:r>
    </w:p>
    <w:p w14:paraId="32D47C18" w14:textId="77777777" w:rsidR="003D0BB2" w:rsidRDefault="003D0BB2" w:rsidP="003D0BB2">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color w:val="505055"/>
          <w:sz w:val="21"/>
          <w:szCs w:val="21"/>
        </w:rPr>
        <w:t>Repeat similar steps for </w:t>
      </w:r>
      <w:r>
        <w:rPr>
          <w:rStyle w:val="Strong"/>
          <w:rFonts w:ascii="Segoe UI" w:eastAsiaTheme="majorEastAsia" w:hAnsi="Segoe UI" w:cs="Segoe UI"/>
          <w:color w:val="505055"/>
          <w:sz w:val="21"/>
          <w:szCs w:val="21"/>
        </w:rPr>
        <w:t>Update image in AKS</w:t>
      </w:r>
      <w:r>
        <w:rPr>
          <w:rFonts w:ascii="Segoe UI" w:hAnsi="Segoe UI" w:cs="Segoe UI"/>
          <w:color w:val="505055"/>
          <w:sz w:val="21"/>
          <w:szCs w:val="21"/>
        </w:rPr>
        <w:t> task.</w:t>
      </w:r>
    </w:p>
    <w:p w14:paraId="1CA96D54" w14:textId="359284A9" w:rsidR="003D0BB2" w:rsidRDefault="003D0BB2" w:rsidP="003D0BB2">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06982471" wp14:editId="57A37A2A">
            <wp:extent cx="4220845" cy="8229600"/>
            <wp:effectExtent l="0" t="0" r="8255"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20845" cy="8229600"/>
                    </a:xfrm>
                    <a:prstGeom prst="rect">
                      <a:avLst/>
                    </a:prstGeom>
                    <a:noFill/>
                    <a:ln>
                      <a:noFill/>
                    </a:ln>
                  </pic:spPr>
                </pic:pic>
              </a:graphicData>
            </a:graphic>
          </wp:inline>
        </w:drawing>
      </w:r>
    </w:p>
    <w:p w14:paraId="2AD3E35E" w14:textId="77777777" w:rsidR="003D0BB2" w:rsidRDefault="003D0BB2" w:rsidP="003D0BB2">
      <w:pPr>
        <w:pStyle w:val="NormalWeb"/>
        <w:numPr>
          <w:ilvl w:val="1"/>
          <w:numId w:val="5"/>
        </w:numPr>
        <w:shd w:val="clear" w:color="auto" w:fill="FFFFFF"/>
        <w:spacing w:before="0" w:beforeAutospacing="0"/>
        <w:rPr>
          <w:rFonts w:ascii="Segoe UI" w:hAnsi="Segoe UI" w:cs="Segoe UI"/>
          <w:color w:val="505055"/>
          <w:sz w:val="21"/>
          <w:szCs w:val="21"/>
        </w:rPr>
      </w:pPr>
      <w:r>
        <w:rPr>
          <w:rStyle w:val="Strong"/>
          <w:rFonts w:ascii="Segoe UI" w:eastAsiaTheme="majorEastAsia" w:hAnsi="Segoe UI" w:cs="Segoe UI"/>
          <w:color w:val="505055"/>
          <w:sz w:val="21"/>
          <w:szCs w:val="21"/>
        </w:rPr>
        <w:lastRenderedPageBreak/>
        <w:t>Create Deployments &amp; Services in AKS</w:t>
      </w:r>
      <w:r>
        <w:rPr>
          <w:rFonts w:ascii="Segoe UI" w:hAnsi="Segoe UI" w:cs="Segoe UI"/>
          <w:color w:val="505055"/>
          <w:sz w:val="21"/>
          <w:szCs w:val="21"/>
        </w:rPr>
        <w:t> will create the deployments and services in AKS as per the configuration specified in </w:t>
      </w:r>
      <w:proofErr w:type="spellStart"/>
      <w:r>
        <w:rPr>
          <w:rStyle w:val="Strong"/>
          <w:rFonts w:ascii="Segoe UI" w:eastAsiaTheme="majorEastAsia" w:hAnsi="Segoe UI" w:cs="Segoe UI"/>
          <w:color w:val="505055"/>
          <w:sz w:val="21"/>
          <w:szCs w:val="21"/>
        </w:rPr>
        <w:t>mhc-aks.yaml</w:t>
      </w:r>
      <w:proofErr w:type="spellEnd"/>
      <w:r>
        <w:rPr>
          <w:rFonts w:ascii="Segoe UI" w:hAnsi="Segoe UI" w:cs="Segoe UI"/>
          <w:color w:val="505055"/>
          <w:sz w:val="21"/>
          <w:szCs w:val="21"/>
        </w:rPr>
        <w:t xml:space="preserve"> file. The Pod, for the first </w:t>
      </w:r>
      <w:proofErr w:type="gramStart"/>
      <w:r>
        <w:rPr>
          <w:rFonts w:ascii="Segoe UI" w:hAnsi="Segoe UI" w:cs="Segoe UI"/>
          <w:color w:val="505055"/>
          <w:sz w:val="21"/>
          <w:szCs w:val="21"/>
        </w:rPr>
        <w:t>time</w:t>
      </w:r>
      <w:proofErr w:type="gramEnd"/>
      <w:r>
        <w:rPr>
          <w:rFonts w:ascii="Segoe UI" w:hAnsi="Segoe UI" w:cs="Segoe UI"/>
          <w:color w:val="505055"/>
          <w:sz w:val="21"/>
          <w:szCs w:val="21"/>
        </w:rPr>
        <w:t xml:space="preserve"> will pull up the latest docker image.</w:t>
      </w:r>
    </w:p>
    <w:p w14:paraId="1DC65B4D" w14:textId="77777777" w:rsidR="003D0BB2" w:rsidRDefault="003D0BB2" w:rsidP="003D0BB2">
      <w:pPr>
        <w:pStyle w:val="NormalWeb"/>
        <w:numPr>
          <w:ilvl w:val="1"/>
          <w:numId w:val="6"/>
        </w:numPr>
        <w:shd w:val="clear" w:color="auto" w:fill="FFFFFF"/>
        <w:spacing w:before="0" w:beforeAutospacing="0"/>
        <w:rPr>
          <w:rFonts w:ascii="Segoe UI" w:hAnsi="Segoe UI" w:cs="Segoe UI"/>
          <w:color w:val="505055"/>
          <w:sz w:val="21"/>
          <w:szCs w:val="21"/>
        </w:rPr>
      </w:pPr>
      <w:r>
        <w:rPr>
          <w:rStyle w:val="Strong"/>
          <w:rFonts w:ascii="Segoe UI" w:eastAsiaTheme="majorEastAsia" w:hAnsi="Segoe UI" w:cs="Segoe UI"/>
          <w:color w:val="505055"/>
          <w:sz w:val="21"/>
          <w:szCs w:val="21"/>
        </w:rPr>
        <w:t>Update image in AKS</w:t>
      </w:r>
      <w:r>
        <w:rPr>
          <w:rFonts w:ascii="Segoe UI" w:hAnsi="Segoe UI" w:cs="Segoe UI"/>
          <w:color w:val="505055"/>
          <w:sz w:val="21"/>
          <w:szCs w:val="21"/>
        </w:rPr>
        <w:t xml:space="preserve"> will pull up the appropriate image corresponding to the </w:t>
      </w:r>
      <w:proofErr w:type="spellStart"/>
      <w:r>
        <w:rPr>
          <w:rFonts w:ascii="Segoe UI" w:hAnsi="Segoe UI" w:cs="Segoe UI"/>
          <w:color w:val="505055"/>
          <w:sz w:val="21"/>
          <w:szCs w:val="21"/>
        </w:rPr>
        <w:t>BuildID</w:t>
      </w:r>
      <w:proofErr w:type="spellEnd"/>
      <w:r>
        <w:rPr>
          <w:rFonts w:ascii="Segoe UI" w:hAnsi="Segoe UI" w:cs="Segoe UI"/>
          <w:color w:val="505055"/>
          <w:sz w:val="21"/>
          <w:szCs w:val="21"/>
        </w:rPr>
        <w:t xml:space="preserve"> from the repository </w:t>
      </w:r>
      <w:proofErr w:type="gramStart"/>
      <w:r>
        <w:rPr>
          <w:rFonts w:ascii="Segoe UI" w:hAnsi="Segoe UI" w:cs="Segoe UI"/>
          <w:color w:val="505055"/>
          <w:sz w:val="21"/>
          <w:szCs w:val="21"/>
        </w:rPr>
        <w:t>specified, and</w:t>
      </w:r>
      <w:proofErr w:type="gramEnd"/>
      <w:r>
        <w:rPr>
          <w:rFonts w:ascii="Segoe UI" w:hAnsi="Segoe UI" w:cs="Segoe UI"/>
          <w:color w:val="505055"/>
          <w:sz w:val="21"/>
          <w:szCs w:val="21"/>
        </w:rPr>
        <w:t xml:space="preserve"> deploys the docker image to the </w:t>
      </w:r>
      <w:proofErr w:type="spellStart"/>
      <w:r>
        <w:rPr>
          <w:rStyle w:val="Strong"/>
          <w:rFonts w:ascii="Segoe UI" w:eastAsiaTheme="majorEastAsia" w:hAnsi="Segoe UI" w:cs="Segoe UI"/>
          <w:color w:val="505055"/>
          <w:sz w:val="21"/>
          <w:szCs w:val="21"/>
        </w:rPr>
        <w:t>mhc</w:t>
      </w:r>
      <w:proofErr w:type="spellEnd"/>
      <w:r>
        <w:rPr>
          <w:rStyle w:val="Strong"/>
          <w:rFonts w:ascii="Segoe UI" w:eastAsiaTheme="majorEastAsia" w:hAnsi="Segoe UI" w:cs="Segoe UI"/>
          <w:color w:val="505055"/>
          <w:sz w:val="21"/>
          <w:szCs w:val="21"/>
        </w:rPr>
        <w:t>-front pod</w:t>
      </w:r>
      <w:r>
        <w:rPr>
          <w:rFonts w:ascii="Segoe UI" w:hAnsi="Segoe UI" w:cs="Segoe UI"/>
          <w:color w:val="505055"/>
          <w:sz w:val="21"/>
          <w:szCs w:val="21"/>
        </w:rPr>
        <w:t> running in AKS.</w:t>
      </w:r>
    </w:p>
    <w:p w14:paraId="5DA95DC1" w14:textId="77777777" w:rsidR="003D0BB2" w:rsidRDefault="003D0BB2" w:rsidP="003D0BB2">
      <w:pPr>
        <w:pStyle w:val="NormalWeb"/>
        <w:numPr>
          <w:ilvl w:val="1"/>
          <w:numId w:val="7"/>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A secret called </w:t>
      </w:r>
      <w:proofErr w:type="spellStart"/>
      <w:r>
        <w:rPr>
          <w:rStyle w:val="Strong"/>
          <w:rFonts w:ascii="Segoe UI" w:eastAsiaTheme="majorEastAsia" w:hAnsi="Segoe UI" w:cs="Segoe UI"/>
          <w:color w:val="505055"/>
          <w:sz w:val="21"/>
          <w:szCs w:val="21"/>
        </w:rPr>
        <w:t>mysecretkey</w:t>
      </w:r>
      <w:proofErr w:type="spellEnd"/>
      <w:r>
        <w:rPr>
          <w:rFonts w:ascii="Segoe UI" w:hAnsi="Segoe UI" w:cs="Segoe UI"/>
          <w:color w:val="505055"/>
          <w:sz w:val="21"/>
          <w:szCs w:val="21"/>
        </w:rPr>
        <w:t> is created in AKS cluster through Azure DevOps by using command </w:t>
      </w:r>
      <w:proofErr w:type="spellStart"/>
      <w:r>
        <w:rPr>
          <w:rStyle w:val="HTMLCode"/>
          <w:rFonts w:ascii="Consolas" w:hAnsi="Consolas"/>
          <w:color w:val="E83E8C"/>
          <w:sz w:val="18"/>
          <w:szCs w:val="18"/>
        </w:rPr>
        <w:t>kubectl</w:t>
      </w:r>
      <w:proofErr w:type="spellEnd"/>
      <w:r>
        <w:rPr>
          <w:rStyle w:val="HTMLCode"/>
          <w:rFonts w:ascii="Consolas" w:hAnsi="Consolas"/>
          <w:color w:val="E83E8C"/>
          <w:sz w:val="18"/>
          <w:szCs w:val="18"/>
        </w:rPr>
        <w:t xml:space="preserve"> create secret</w:t>
      </w:r>
      <w:r>
        <w:rPr>
          <w:rFonts w:ascii="Segoe UI" w:hAnsi="Segoe UI" w:cs="Segoe UI"/>
          <w:color w:val="505055"/>
          <w:sz w:val="21"/>
          <w:szCs w:val="21"/>
        </w:rPr>
        <w:t xml:space="preserve"> in the background. This secret will be used for authorization while pulling </w:t>
      </w:r>
      <w:proofErr w:type="spellStart"/>
      <w:r>
        <w:rPr>
          <w:rFonts w:ascii="Segoe UI" w:hAnsi="Segoe UI" w:cs="Segoe UI"/>
          <w:color w:val="505055"/>
          <w:sz w:val="21"/>
          <w:szCs w:val="21"/>
        </w:rPr>
        <w:t>myhealth.web</w:t>
      </w:r>
      <w:proofErr w:type="spellEnd"/>
      <w:r>
        <w:rPr>
          <w:rFonts w:ascii="Segoe UI" w:hAnsi="Segoe UI" w:cs="Segoe UI"/>
          <w:color w:val="505055"/>
          <w:sz w:val="21"/>
          <w:szCs w:val="21"/>
        </w:rPr>
        <w:t xml:space="preserve"> image from the Azure Container Registry.</w:t>
      </w:r>
    </w:p>
    <w:p w14:paraId="457EAB93" w14:textId="77777777" w:rsidR="003D0BB2" w:rsidRDefault="003D0BB2" w:rsidP="003D0BB2">
      <w:pPr>
        <w:pStyle w:val="NormalWeb"/>
        <w:numPr>
          <w:ilvl w:val="0"/>
          <w:numId w:val="4"/>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Select the </w:t>
      </w:r>
      <w:r>
        <w:rPr>
          <w:rStyle w:val="Strong"/>
          <w:rFonts w:ascii="Segoe UI" w:eastAsiaTheme="majorEastAsia" w:hAnsi="Segoe UI" w:cs="Segoe UI"/>
          <w:color w:val="505055"/>
          <w:sz w:val="21"/>
          <w:szCs w:val="21"/>
        </w:rPr>
        <w:t>Variables</w:t>
      </w:r>
      <w:r>
        <w:rPr>
          <w:rFonts w:ascii="Segoe UI" w:hAnsi="Segoe UI" w:cs="Segoe UI"/>
          <w:color w:val="505055"/>
          <w:sz w:val="21"/>
          <w:szCs w:val="21"/>
        </w:rPr>
        <w:t> section under the release definition, update </w:t>
      </w:r>
      <w:r>
        <w:rPr>
          <w:rStyle w:val="Strong"/>
          <w:rFonts w:ascii="Segoe UI" w:eastAsiaTheme="majorEastAsia" w:hAnsi="Segoe UI" w:cs="Segoe UI"/>
          <w:color w:val="505055"/>
          <w:sz w:val="21"/>
          <w:szCs w:val="21"/>
        </w:rPr>
        <w:t>ACR</w:t>
      </w:r>
      <w:r>
        <w:rPr>
          <w:rFonts w:ascii="Segoe UI" w:hAnsi="Segoe UI" w:cs="Segoe UI"/>
          <w:color w:val="505055"/>
          <w:sz w:val="21"/>
          <w:szCs w:val="21"/>
        </w:rPr>
        <w:t> and </w:t>
      </w:r>
      <w:proofErr w:type="spellStart"/>
      <w:r>
        <w:rPr>
          <w:rStyle w:val="Strong"/>
          <w:rFonts w:ascii="Segoe UI" w:eastAsiaTheme="majorEastAsia" w:hAnsi="Segoe UI" w:cs="Segoe UI"/>
          <w:color w:val="505055"/>
          <w:sz w:val="21"/>
          <w:szCs w:val="21"/>
        </w:rPr>
        <w:t>SQLserver</w:t>
      </w:r>
      <w:proofErr w:type="spellEnd"/>
      <w:r>
        <w:rPr>
          <w:rFonts w:ascii="Segoe UI" w:hAnsi="Segoe UI" w:cs="Segoe UI"/>
          <w:color w:val="505055"/>
          <w:sz w:val="21"/>
          <w:szCs w:val="21"/>
        </w:rPr>
        <w:t> values for </w:t>
      </w:r>
      <w:r>
        <w:rPr>
          <w:rStyle w:val="Strong"/>
          <w:rFonts w:ascii="Segoe UI" w:eastAsiaTheme="majorEastAsia" w:hAnsi="Segoe UI" w:cs="Segoe UI"/>
          <w:color w:val="505055"/>
          <w:sz w:val="21"/>
          <w:szCs w:val="21"/>
        </w:rPr>
        <w:t>Pipeline Variables</w:t>
      </w:r>
      <w:r>
        <w:rPr>
          <w:rFonts w:ascii="Segoe UI" w:hAnsi="Segoe UI" w:cs="Segoe UI"/>
          <w:color w:val="505055"/>
          <w:sz w:val="21"/>
          <w:szCs w:val="21"/>
        </w:rPr>
        <w:t> with the details noted earlier while configuring the environment. Select the </w:t>
      </w:r>
      <w:r>
        <w:rPr>
          <w:rStyle w:val="Strong"/>
          <w:rFonts w:ascii="Segoe UI" w:eastAsiaTheme="majorEastAsia" w:hAnsi="Segoe UI" w:cs="Segoe UI"/>
          <w:color w:val="505055"/>
          <w:sz w:val="21"/>
          <w:szCs w:val="21"/>
        </w:rPr>
        <w:t>Save</w:t>
      </w:r>
      <w:r>
        <w:rPr>
          <w:rFonts w:ascii="Segoe UI" w:hAnsi="Segoe UI" w:cs="Segoe UI"/>
          <w:color w:val="505055"/>
          <w:sz w:val="21"/>
          <w:szCs w:val="21"/>
        </w:rPr>
        <w:t> button.</w:t>
      </w:r>
    </w:p>
    <w:p w14:paraId="278906E9" w14:textId="77777777" w:rsidR="003D0BB2" w:rsidRDefault="003D0BB2" w:rsidP="003D0BB2">
      <w:pPr>
        <w:shd w:val="clear" w:color="auto" w:fill="D1ECF1"/>
        <w:ind w:left="720"/>
        <w:rPr>
          <w:rFonts w:ascii="Segoe UI" w:hAnsi="Segoe UI" w:cs="Segoe UI"/>
          <w:color w:val="0C5460"/>
          <w:sz w:val="21"/>
          <w:szCs w:val="21"/>
        </w:rPr>
      </w:pPr>
      <w:r>
        <w:rPr>
          <w:rFonts w:ascii="Segoe UI" w:hAnsi="Segoe UI" w:cs="Segoe UI"/>
          <w:color w:val="0C5460"/>
          <w:sz w:val="21"/>
          <w:szCs w:val="21"/>
        </w:rPr>
        <w:t> </w:t>
      </w:r>
      <w:r>
        <w:rPr>
          <w:rFonts w:ascii="Segoe UI" w:hAnsi="Segoe UI" w:cs="Segoe UI"/>
          <w:b/>
          <w:bCs/>
          <w:color w:val="0C5460"/>
          <w:sz w:val="21"/>
          <w:szCs w:val="21"/>
        </w:rPr>
        <w:t>Note:</w:t>
      </w:r>
      <w:r>
        <w:rPr>
          <w:rFonts w:ascii="Segoe UI" w:hAnsi="Segoe UI" w:cs="Segoe UI"/>
          <w:color w:val="0C5460"/>
          <w:sz w:val="21"/>
          <w:szCs w:val="21"/>
        </w:rPr>
        <w:t> The </w:t>
      </w:r>
      <w:r>
        <w:rPr>
          <w:rStyle w:val="Strong"/>
          <w:rFonts w:ascii="Segoe UI" w:hAnsi="Segoe UI" w:cs="Segoe UI"/>
          <w:color w:val="0C5460"/>
          <w:sz w:val="21"/>
          <w:szCs w:val="21"/>
        </w:rPr>
        <w:t>Database Name</w:t>
      </w:r>
      <w:r>
        <w:rPr>
          <w:rFonts w:ascii="Segoe UI" w:hAnsi="Segoe UI" w:cs="Segoe UI"/>
          <w:color w:val="0C5460"/>
          <w:sz w:val="21"/>
          <w:szCs w:val="21"/>
        </w:rPr>
        <w:t> is set to </w:t>
      </w:r>
      <w:proofErr w:type="spellStart"/>
      <w:proofErr w:type="gramStart"/>
      <w:r>
        <w:rPr>
          <w:rStyle w:val="Strong"/>
          <w:rFonts w:ascii="Segoe UI" w:hAnsi="Segoe UI" w:cs="Segoe UI"/>
          <w:color w:val="0C5460"/>
          <w:sz w:val="21"/>
          <w:szCs w:val="21"/>
        </w:rPr>
        <w:t>mhcdb</w:t>
      </w:r>
      <w:proofErr w:type="spellEnd"/>
      <w:proofErr w:type="gramEnd"/>
      <w:r>
        <w:rPr>
          <w:rFonts w:ascii="Segoe UI" w:hAnsi="Segoe UI" w:cs="Segoe UI"/>
          <w:color w:val="0C5460"/>
          <w:sz w:val="21"/>
          <w:szCs w:val="21"/>
        </w:rPr>
        <w:t> and the </w:t>
      </w:r>
      <w:r>
        <w:rPr>
          <w:rStyle w:val="Strong"/>
          <w:rFonts w:ascii="Segoe UI" w:hAnsi="Segoe UI" w:cs="Segoe UI"/>
          <w:color w:val="0C5460"/>
          <w:sz w:val="21"/>
          <w:szCs w:val="21"/>
        </w:rPr>
        <w:t>Server Admin Login</w:t>
      </w:r>
      <w:r>
        <w:rPr>
          <w:rFonts w:ascii="Segoe UI" w:hAnsi="Segoe UI" w:cs="Segoe UI"/>
          <w:color w:val="0C5460"/>
          <w:sz w:val="21"/>
          <w:szCs w:val="21"/>
        </w:rPr>
        <w:t> is </w:t>
      </w:r>
      <w:proofErr w:type="spellStart"/>
      <w:r>
        <w:rPr>
          <w:rStyle w:val="Strong"/>
          <w:rFonts w:ascii="Segoe UI" w:hAnsi="Segoe UI" w:cs="Segoe UI"/>
          <w:color w:val="0C5460"/>
          <w:sz w:val="21"/>
          <w:szCs w:val="21"/>
        </w:rPr>
        <w:t>sqladmin</w:t>
      </w:r>
      <w:proofErr w:type="spellEnd"/>
      <w:r>
        <w:rPr>
          <w:rFonts w:ascii="Segoe UI" w:hAnsi="Segoe UI" w:cs="Segoe UI"/>
          <w:color w:val="0C5460"/>
          <w:sz w:val="21"/>
          <w:szCs w:val="21"/>
        </w:rPr>
        <w:t> and </w:t>
      </w:r>
      <w:r>
        <w:rPr>
          <w:rStyle w:val="Strong"/>
          <w:rFonts w:ascii="Segoe UI" w:hAnsi="Segoe UI" w:cs="Segoe UI"/>
          <w:color w:val="0C5460"/>
          <w:sz w:val="21"/>
          <w:szCs w:val="21"/>
        </w:rPr>
        <w:t>Password</w:t>
      </w:r>
      <w:r>
        <w:rPr>
          <w:rFonts w:ascii="Segoe UI" w:hAnsi="Segoe UI" w:cs="Segoe UI"/>
          <w:color w:val="0C5460"/>
          <w:sz w:val="21"/>
          <w:szCs w:val="21"/>
        </w:rPr>
        <w:t> is </w:t>
      </w:r>
      <w:r>
        <w:rPr>
          <w:rStyle w:val="Strong"/>
          <w:rFonts w:ascii="Segoe UI" w:hAnsi="Segoe UI" w:cs="Segoe UI"/>
          <w:color w:val="0C5460"/>
          <w:sz w:val="21"/>
          <w:szCs w:val="21"/>
        </w:rPr>
        <w:t>P2ssw0rd1234</w:t>
      </w:r>
      <w:r>
        <w:rPr>
          <w:rFonts w:ascii="Segoe UI" w:hAnsi="Segoe UI" w:cs="Segoe UI"/>
          <w:color w:val="0C5460"/>
          <w:sz w:val="21"/>
          <w:szCs w:val="21"/>
        </w:rPr>
        <w:t>. If you have entered different details while creating Azure SQL server, update the values accordingly</w:t>
      </w:r>
    </w:p>
    <w:p w14:paraId="4EDAF0AF" w14:textId="3986C76E" w:rsidR="003D0BB2" w:rsidRDefault="003D0BB2" w:rsidP="003D0BB2">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15BAB4A8" wp14:editId="18EF907D">
            <wp:extent cx="5943600" cy="2103755"/>
            <wp:effectExtent l="0" t="0" r="0" b="0"/>
            <wp:docPr id="32" name="Picture 32" descr="release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leasevariabl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103755"/>
                    </a:xfrm>
                    <a:prstGeom prst="rect">
                      <a:avLst/>
                    </a:prstGeom>
                    <a:noFill/>
                    <a:ln>
                      <a:noFill/>
                    </a:ln>
                  </pic:spPr>
                </pic:pic>
              </a:graphicData>
            </a:graphic>
          </wp:inline>
        </w:drawing>
      </w:r>
    </w:p>
    <w:p w14:paraId="405053D3" w14:textId="77777777" w:rsidR="003D0BB2" w:rsidRDefault="003D0BB2" w:rsidP="003D0BB2">
      <w:pPr>
        <w:pStyle w:val="Heading2"/>
        <w:shd w:val="clear" w:color="auto" w:fill="FFFFFF"/>
        <w:spacing w:before="225" w:beforeAutospacing="0" w:after="75" w:afterAutospacing="0"/>
        <w:rPr>
          <w:rFonts w:ascii="Segoe UI" w:hAnsi="Segoe UI" w:cs="Segoe UI"/>
          <w:color w:val="505055"/>
          <w:sz w:val="27"/>
          <w:szCs w:val="27"/>
        </w:rPr>
      </w:pPr>
      <w:r>
        <w:rPr>
          <w:rFonts w:ascii="Segoe UI" w:hAnsi="Segoe UI" w:cs="Segoe UI"/>
          <w:color w:val="505055"/>
          <w:sz w:val="27"/>
          <w:szCs w:val="27"/>
        </w:rPr>
        <w:t>Exercise 3: Trigger a Build and deploy application</w:t>
      </w:r>
    </w:p>
    <w:p w14:paraId="64AC8EDB" w14:textId="77777777" w:rsidR="003D0BB2" w:rsidRDefault="003D0BB2" w:rsidP="003D0BB2">
      <w:pPr>
        <w:pStyle w:val="NormalWeb"/>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In this exercise, let us trigger a build manually and upon completion, an automatic deployment of the application will be triggered. Our application is designed to be deployed in the pod with the </w:t>
      </w:r>
      <w:r>
        <w:rPr>
          <w:rStyle w:val="Strong"/>
          <w:rFonts w:ascii="Segoe UI" w:eastAsiaTheme="majorEastAsia" w:hAnsi="Segoe UI" w:cs="Segoe UI"/>
          <w:color w:val="505055"/>
          <w:sz w:val="21"/>
          <w:szCs w:val="21"/>
        </w:rPr>
        <w:t>load balancer</w:t>
      </w:r>
      <w:r>
        <w:rPr>
          <w:rFonts w:ascii="Segoe UI" w:hAnsi="Segoe UI" w:cs="Segoe UI"/>
          <w:color w:val="505055"/>
          <w:sz w:val="21"/>
          <w:szCs w:val="21"/>
        </w:rPr>
        <w:t> in the front-end and </w:t>
      </w:r>
      <w:r>
        <w:rPr>
          <w:rStyle w:val="Strong"/>
          <w:rFonts w:ascii="Segoe UI" w:eastAsiaTheme="majorEastAsia" w:hAnsi="Segoe UI" w:cs="Segoe UI"/>
          <w:color w:val="505055"/>
          <w:sz w:val="21"/>
          <w:szCs w:val="21"/>
        </w:rPr>
        <w:t>Redis cache</w:t>
      </w:r>
      <w:r>
        <w:rPr>
          <w:rFonts w:ascii="Segoe UI" w:hAnsi="Segoe UI" w:cs="Segoe UI"/>
          <w:color w:val="505055"/>
          <w:sz w:val="21"/>
          <w:szCs w:val="21"/>
        </w:rPr>
        <w:t xml:space="preserve"> in the </w:t>
      </w:r>
      <w:proofErr w:type="gramStart"/>
      <w:r>
        <w:rPr>
          <w:rFonts w:ascii="Segoe UI" w:hAnsi="Segoe UI" w:cs="Segoe UI"/>
          <w:color w:val="505055"/>
          <w:sz w:val="21"/>
          <w:szCs w:val="21"/>
        </w:rPr>
        <w:t>back-end</w:t>
      </w:r>
      <w:proofErr w:type="gramEnd"/>
      <w:r>
        <w:rPr>
          <w:rFonts w:ascii="Segoe UI" w:hAnsi="Segoe UI" w:cs="Segoe UI"/>
          <w:color w:val="505055"/>
          <w:sz w:val="21"/>
          <w:szCs w:val="21"/>
        </w:rPr>
        <w:t>.</w:t>
      </w:r>
    </w:p>
    <w:p w14:paraId="4AF15328" w14:textId="77777777" w:rsidR="003D0BB2" w:rsidRDefault="003D0BB2" w:rsidP="003D0BB2">
      <w:pPr>
        <w:pStyle w:val="NormalWeb"/>
        <w:numPr>
          <w:ilvl w:val="0"/>
          <w:numId w:val="8"/>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Select </w:t>
      </w:r>
      <w:proofErr w:type="spellStart"/>
      <w:r>
        <w:rPr>
          <w:rStyle w:val="Strong"/>
          <w:rFonts w:ascii="Segoe UI" w:eastAsiaTheme="majorEastAsia" w:hAnsi="Segoe UI" w:cs="Segoe UI"/>
          <w:color w:val="505055"/>
          <w:sz w:val="21"/>
          <w:szCs w:val="21"/>
        </w:rPr>
        <w:t>MyHealth.AKS.build</w:t>
      </w:r>
      <w:proofErr w:type="spellEnd"/>
      <w:r>
        <w:rPr>
          <w:rFonts w:ascii="Segoe UI" w:hAnsi="Segoe UI" w:cs="Segoe UI"/>
          <w:color w:val="505055"/>
          <w:sz w:val="21"/>
          <w:szCs w:val="21"/>
        </w:rPr>
        <w:t> pipeline. Click on </w:t>
      </w:r>
      <w:r>
        <w:rPr>
          <w:rStyle w:val="Strong"/>
          <w:rFonts w:ascii="Segoe UI" w:eastAsiaTheme="majorEastAsia" w:hAnsi="Segoe UI" w:cs="Segoe UI"/>
          <w:color w:val="505055"/>
          <w:sz w:val="21"/>
          <w:szCs w:val="21"/>
        </w:rPr>
        <w:t>Run pipeline</w:t>
      </w:r>
    </w:p>
    <w:p w14:paraId="270FF914" w14:textId="659712EC" w:rsidR="003D0BB2" w:rsidRDefault="003D0BB2" w:rsidP="003D0BB2">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36B14DF3" wp14:editId="62294DB5">
            <wp:extent cx="5943600" cy="1570355"/>
            <wp:effectExtent l="0" t="0" r="0" b="0"/>
            <wp:docPr id="31" name="Picture 31" descr="manualbu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nualbuil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570355"/>
                    </a:xfrm>
                    <a:prstGeom prst="rect">
                      <a:avLst/>
                    </a:prstGeom>
                    <a:noFill/>
                    <a:ln>
                      <a:noFill/>
                    </a:ln>
                  </pic:spPr>
                </pic:pic>
              </a:graphicData>
            </a:graphic>
          </wp:inline>
        </w:drawing>
      </w:r>
    </w:p>
    <w:p w14:paraId="2AD33C0C" w14:textId="77777777" w:rsidR="003D0BB2" w:rsidRDefault="003D0BB2" w:rsidP="003D0BB2">
      <w:pPr>
        <w:pStyle w:val="NormalWeb"/>
        <w:numPr>
          <w:ilvl w:val="0"/>
          <w:numId w:val="8"/>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Once the build process starts, select the build job to see the build in progress.</w:t>
      </w:r>
    </w:p>
    <w:p w14:paraId="04B372A7" w14:textId="46A9F825" w:rsidR="003D0BB2" w:rsidRDefault="003D0BB2" w:rsidP="003D0BB2">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4B08309A" wp14:editId="1A8DA2C4">
            <wp:extent cx="5943600" cy="3105785"/>
            <wp:effectExtent l="0" t="0" r="0" b="0"/>
            <wp:docPr id="30" name="Picture 30" descr="clickbu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lickbuil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105785"/>
                    </a:xfrm>
                    <a:prstGeom prst="rect">
                      <a:avLst/>
                    </a:prstGeom>
                    <a:noFill/>
                    <a:ln>
                      <a:noFill/>
                    </a:ln>
                  </pic:spPr>
                </pic:pic>
              </a:graphicData>
            </a:graphic>
          </wp:inline>
        </w:drawing>
      </w:r>
    </w:p>
    <w:p w14:paraId="73421F6C" w14:textId="77777777" w:rsidR="003D0BB2" w:rsidRDefault="003D0BB2" w:rsidP="003D0BB2">
      <w:pPr>
        <w:pStyle w:val="NormalWeb"/>
        <w:numPr>
          <w:ilvl w:val="0"/>
          <w:numId w:val="8"/>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 xml:space="preserve">The build will generate and push the docker image to ACR. After the </w:t>
      </w:r>
      <w:proofErr w:type="gramStart"/>
      <w:r>
        <w:rPr>
          <w:rFonts w:ascii="Segoe UI" w:hAnsi="Segoe UI" w:cs="Segoe UI"/>
          <w:color w:val="505055"/>
          <w:sz w:val="21"/>
          <w:szCs w:val="21"/>
        </w:rPr>
        <w:t>build</w:t>
      </w:r>
      <w:proofErr w:type="gramEnd"/>
      <w:r>
        <w:rPr>
          <w:rFonts w:ascii="Segoe UI" w:hAnsi="Segoe UI" w:cs="Segoe UI"/>
          <w:color w:val="505055"/>
          <w:sz w:val="21"/>
          <w:szCs w:val="21"/>
        </w:rPr>
        <w:t xml:space="preserve"> is completed, you will see the build summary. To view the generated </w:t>
      </w:r>
      <w:proofErr w:type="gramStart"/>
      <w:r>
        <w:rPr>
          <w:rFonts w:ascii="Segoe UI" w:hAnsi="Segoe UI" w:cs="Segoe UI"/>
          <w:color w:val="505055"/>
          <w:sz w:val="21"/>
          <w:szCs w:val="21"/>
        </w:rPr>
        <w:t>images</w:t>
      </w:r>
      <w:proofErr w:type="gramEnd"/>
      <w:r>
        <w:rPr>
          <w:rFonts w:ascii="Segoe UI" w:hAnsi="Segoe UI" w:cs="Segoe UI"/>
          <w:color w:val="505055"/>
          <w:sz w:val="21"/>
          <w:szCs w:val="21"/>
        </w:rPr>
        <w:t xml:space="preserve"> navigate to the Azure Portal, select the </w:t>
      </w:r>
      <w:r>
        <w:rPr>
          <w:rStyle w:val="Strong"/>
          <w:rFonts w:ascii="Segoe UI" w:eastAsiaTheme="majorEastAsia" w:hAnsi="Segoe UI" w:cs="Segoe UI"/>
          <w:color w:val="505055"/>
          <w:sz w:val="21"/>
          <w:szCs w:val="21"/>
        </w:rPr>
        <w:t>Azure Container Registry</w:t>
      </w:r>
      <w:r>
        <w:rPr>
          <w:rFonts w:ascii="Segoe UI" w:hAnsi="Segoe UI" w:cs="Segoe UI"/>
          <w:color w:val="505055"/>
          <w:sz w:val="21"/>
          <w:szCs w:val="21"/>
        </w:rPr>
        <w:t> and navigate to the </w:t>
      </w:r>
      <w:r>
        <w:rPr>
          <w:rStyle w:val="Strong"/>
          <w:rFonts w:ascii="Segoe UI" w:eastAsiaTheme="majorEastAsia" w:hAnsi="Segoe UI" w:cs="Segoe UI"/>
          <w:color w:val="505055"/>
          <w:sz w:val="21"/>
          <w:szCs w:val="21"/>
        </w:rPr>
        <w:t>Repositories</w:t>
      </w:r>
      <w:r>
        <w:rPr>
          <w:rFonts w:ascii="Segoe UI" w:hAnsi="Segoe UI" w:cs="Segoe UI"/>
          <w:color w:val="505055"/>
          <w:sz w:val="21"/>
          <w:szCs w:val="21"/>
        </w:rPr>
        <w:t>.</w:t>
      </w:r>
    </w:p>
    <w:p w14:paraId="4ABC5943" w14:textId="566D57A9" w:rsidR="003D0BB2" w:rsidRDefault="003D0BB2" w:rsidP="003D0BB2">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143D6F2C" wp14:editId="3EB23A24">
            <wp:extent cx="5943600" cy="2325370"/>
            <wp:effectExtent l="0" t="0" r="0" b="0"/>
            <wp:docPr id="29" name="Picture 29" descr="imagesin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sinrepo"/>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325370"/>
                    </a:xfrm>
                    <a:prstGeom prst="rect">
                      <a:avLst/>
                    </a:prstGeom>
                    <a:noFill/>
                    <a:ln>
                      <a:noFill/>
                    </a:ln>
                  </pic:spPr>
                </pic:pic>
              </a:graphicData>
            </a:graphic>
          </wp:inline>
        </w:drawing>
      </w:r>
    </w:p>
    <w:p w14:paraId="36B92FE3" w14:textId="77777777" w:rsidR="003D0BB2" w:rsidRDefault="003D0BB2" w:rsidP="003D0BB2">
      <w:pPr>
        <w:pStyle w:val="NormalWeb"/>
        <w:numPr>
          <w:ilvl w:val="0"/>
          <w:numId w:val="8"/>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Switch back to the Azure DevOps portal. Select the </w:t>
      </w:r>
      <w:r>
        <w:rPr>
          <w:rStyle w:val="Strong"/>
          <w:rFonts w:ascii="Segoe UI" w:eastAsiaTheme="majorEastAsia" w:hAnsi="Segoe UI" w:cs="Segoe UI"/>
          <w:color w:val="505055"/>
          <w:sz w:val="21"/>
          <w:szCs w:val="21"/>
        </w:rPr>
        <w:t>Releases</w:t>
      </w:r>
      <w:r>
        <w:rPr>
          <w:rFonts w:ascii="Segoe UI" w:hAnsi="Segoe UI" w:cs="Segoe UI"/>
          <w:color w:val="505055"/>
          <w:sz w:val="21"/>
          <w:szCs w:val="21"/>
        </w:rPr>
        <w:t> tab in the </w:t>
      </w:r>
      <w:r>
        <w:rPr>
          <w:rStyle w:val="Strong"/>
          <w:rFonts w:ascii="Segoe UI" w:eastAsiaTheme="majorEastAsia" w:hAnsi="Segoe UI" w:cs="Segoe UI"/>
          <w:color w:val="505055"/>
          <w:sz w:val="21"/>
          <w:szCs w:val="21"/>
        </w:rPr>
        <w:t>Pipelines</w:t>
      </w:r>
      <w:r>
        <w:rPr>
          <w:rFonts w:ascii="Segoe UI" w:hAnsi="Segoe UI" w:cs="Segoe UI"/>
          <w:color w:val="505055"/>
          <w:sz w:val="21"/>
          <w:szCs w:val="21"/>
        </w:rPr>
        <w:t> section and double-click on the latest release. Select </w:t>
      </w:r>
      <w:r>
        <w:rPr>
          <w:rStyle w:val="Strong"/>
          <w:rFonts w:ascii="Segoe UI" w:eastAsiaTheme="majorEastAsia" w:hAnsi="Segoe UI" w:cs="Segoe UI"/>
          <w:color w:val="505055"/>
          <w:sz w:val="21"/>
          <w:szCs w:val="21"/>
        </w:rPr>
        <w:t>In progress</w:t>
      </w:r>
      <w:r>
        <w:rPr>
          <w:rFonts w:ascii="Segoe UI" w:hAnsi="Segoe UI" w:cs="Segoe UI"/>
          <w:color w:val="505055"/>
          <w:sz w:val="21"/>
          <w:szCs w:val="21"/>
        </w:rPr>
        <w:t> link to see the live logs and release summary.</w:t>
      </w:r>
    </w:p>
    <w:p w14:paraId="796EFB6A" w14:textId="48D719BD" w:rsidR="003D0BB2" w:rsidRDefault="003D0BB2" w:rsidP="003D0BB2">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13DE9BB1" wp14:editId="60A22E4D">
            <wp:extent cx="5943600" cy="4029710"/>
            <wp:effectExtent l="0" t="0" r="0" b="8890"/>
            <wp:docPr id="28" name="Picture 28" descr="releaseinpr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releaseinpro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029710"/>
                    </a:xfrm>
                    <a:prstGeom prst="rect">
                      <a:avLst/>
                    </a:prstGeom>
                    <a:noFill/>
                    <a:ln>
                      <a:noFill/>
                    </a:ln>
                  </pic:spPr>
                </pic:pic>
              </a:graphicData>
            </a:graphic>
          </wp:inline>
        </w:drawing>
      </w:r>
    </w:p>
    <w:p w14:paraId="31B01D8D" w14:textId="27D2B7A8" w:rsidR="003D0BB2" w:rsidRDefault="003D0BB2" w:rsidP="003D0BB2">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5E078B53" wp14:editId="48C77B51">
            <wp:extent cx="5943600" cy="2657475"/>
            <wp:effectExtent l="0" t="0" r="0" b="9525"/>
            <wp:docPr id="27" name="Picture 27" descr="release_summar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release_summary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inline>
        </w:drawing>
      </w:r>
    </w:p>
    <w:p w14:paraId="4C6A706E" w14:textId="77777777" w:rsidR="003D0BB2" w:rsidRDefault="003D0BB2" w:rsidP="003D0BB2">
      <w:pPr>
        <w:pStyle w:val="NormalWeb"/>
        <w:numPr>
          <w:ilvl w:val="0"/>
          <w:numId w:val="8"/>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Once the release is complete, launch the </w:t>
      </w:r>
      <w:hyperlink r:id="rId43" w:history="1">
        <w:r>
          <w:rPr>
            <w:rStyle w:val="Hyperlink"/>
            <w:rFonts w:ascii="Segoe UI" w:hAnsi="Segoe UI" w:cs="Segoe UI"/>
            <w:color w:val="0078D7"/>
            <w:sz w:val="21"/>
            <w:szCs w:val="21"/>
          </w:rPr>
          <w:t>Azure Cloud Shell</w:t>
        </w:r>
      </w:hyperlink>
      <w:r>
        <w:rPr>
          <w:rFonts w:ascii="Segoe UI" w:hAnsi="Segoe UI" w:cs="Segoe UI"/>
          <w:color w:val="505055"/>
          <w:sz w:val="21"/>
          <w:szCs w:val="21"/>
        </w:rPr>
        <w:t> and run the below commands to see the pods running in AKS:</w:t>
      </w:r>
    </w:p>
    <w:p w14:paraId="2A680D5F" w14:textId="77777777" w:rsidR="003D0BB2" w:rsidRDefault="003D0BB2" w:rsidP="003D0BB2">
      <w:pPr>
        <w:pStyle w:val="NormalWeb"/>
        <w:numPr>
          <w:ilvl w:val="1"/>
          <w:numId w:val="9"/>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Type </w:t>
      </w:r>
      <w:proofErr w:type="spellStart"/>
      <w:r>
        <w:rPr>
          <w:rStyle w:val="HTMLCode"/>
          <w:rFonts w:ascii="Consolas" w:hAnsi="Consolas"/>
          <w:b/>
          <w:bCs/>
          <w:color w:val="E83E8C"/>
          <w:sz w:val="18"/>
          <w:szCs w:val="18"/>
        </w:rPr>
        <w:t>az</w:t>
      </w:r>
      <w:proofErr w:type="spellEnd"/>
      <w:r>
        <w:rPr>
          <w:rStyle w:val="HTMLCode"/>
          <w:rFonts w:ascii="Consolas" w:hAnsi="Consolas"/>
          <w:b/>
          <w:bCs/>
          <w:color w:val="E83E8C"/>
          <w:sz w:val="18"/>
          <w:szCs w:val="18"/>
        </w:rPr>
        <w:t xml:space="preserve"> </w:t>
      </w:r>
      <w:proofErr w:type="spellStart"/>
      <w:r>
        <w:rPr>
          <w:rStyle w:val="HTMLCode"/>
          <w:rFonts w:ascii="Consolas" w:hAnsi="Consolas"/>
          <w:b/>
          <w:bCs/>
          <w:color w:val="E83E8C"/>
          <w:sz w:val="18"/>
          <w:szCs w:val="18"/>
        </w:rPr>
        <w:t>aks</w:t>
      </w:r>
      <w:proofErr w:type="spellEnd"/>
      <w:r>
        <w:rPr>
          <w:rStyle w:val="HTMLCode"/>
          <w:rFonts w:ascii="Consolas" w:hAnsi="Consolas"/>
          <w:b/>
          <w:bCs/>
          <w:color w:val="E83E8C"/>
          <w:sz w:val="18"/>
          <w:szCs w:val="18"/>
        </w:rPr>
        <w:t xml:space="preserve"> get-credentials --resource-group </w:t>
      </w:r>
      <w:proofErr w:type="spellStart"/>
      <w:r>
        <w:rPr>
          <w:rStyle w:val="HTMLCode"/>
          <w:rFonts w:ascii="Consolas" w:hAnsi="Consolas"/>
          <w:b/>
          <w:bCs/>
          <w:color w:val="E83E8C"/>
          <w:sz w:val="18"/>
          <w:szCs w:val="18"/>
        </w:rPr>
        <w:t>yourResourceGroup</w:t>
      </w:r>
      <w:proofErr w:type="spellEnd"/>
      <w:r>
        <w:rPr>
          <w:rStyle w:val="HTMLCode"/>
          <w:rFonts w:ascii="Consolas" w:hAnsi="Consolas"/>
          <w:b/>
          <w:bCs/>
          <w:color w:val="E83E8C"/>
          <w:sz w:val="18"/>
          <w:szCs w:val="18"/>
        </w:rPr>
        <w:t xml:space="preserve"> --name </w:t>
      </w:r>
      <w:proofErr w:type="spellStart"/>
      <w:r>
        <w:rPr>
          <w:rStyle w:val="HTMLCode"/>
          <w:rFonts w:ascii="Consolas" w:hAnsi="Consolas"/>
          <w:b/>
          <w:bCs/>
          <w:color w:val="E83E8C"/>
          <w:sz w:val="18"/>
          <w:szCs w:val="18"/>
        </w:rPr>
        <w:t>yourAKSname</w:t>
      </w:r>
      <w:proofErr w:type="spellEnd"/>
      <w:r>
        <w:rPr>
          <w:rFonts w:ascii="Segoe UI" w:hAnsi="Segoe UI" w:cs="Segoe UI"/>
          <w:color w:val="505055"/>
          <w:sz w:val="21"/>
          <w:szCs w:val="21"/>
        </w:rPr>
        <w:t> in the command prompt to get the access credentials for the Kubernetes cluster. Replace the variables </w:t>
      </w:r>
      <w:proofErr w:type="spellStart"/>
      <w:r>
        <w:rPr>
          <w:rStyle w:val="HTMLCode"/>
          <w:rFonts w:ascii="Consolas" w:hAnsi="Consolas"/>
          <w:color w:val="E83E8C"/>
          <w:sz w:val="18"/>
          <w:szCs w:val="18"/>
        </w:rPr>
        <w:t>yourResourceGroup</w:t>
      </w:r>
      <w:proofErr w:type="spellEnd"/>
      <w:r>
        <w:rPr>
          <w:rFonts w:ascii="Segoe UI" w:hAnsi="Segoe UI" w:cs="Segoe UI"/>
          <w:color w:val="505055"/>
          <w:sz w:val="21"/>
          <w:szCs w:val="21"/>
        </w:rPr>
        <w:t> and </w:t>
      </w:r>
      <w:proofErr w:type="spellStart"/>
      <w:r>
        <w:rPr>
          <w:rStyle w:val="HTMLCode"/>
          <w:rFonts w:ascii="Consolas" w:hAnsi="Consolas"/>
          <w:color w:val="E83E8C"/>
          <w:sz w:val="18"/>
          <w:szCs w:val="18"/>
        </w:rPr>
        <w:t>yourAKSname</w:t>
      </w:r>
      <w:proofErr w:type="spellEnd"/>
      <w:r>
        <w:rPr>
          <w:rFonts w:ascii="Segoe UI" w:hAnsi="Segoe UI" w:cs="Segoe UI"/>
          <w:color w:val="505055"/>
          <w:sz w:val="21"/>
          <w:szCs w:val="21"/>
        </w:rPr>
        <w:t> with the actual values.</w:t>
      </w:r>
    </w:p>
    <w:p w14:paraId="74D5AE14" w14:textId="6CA0B8C9" w:rsidR="003D0BB2" w:rsidRDefault="003D0BB2" w:rsidP="003D0BB2">
      <w:pPr>
        <w:pStyle w:val="NormalWeb"/>
        <w:shd w:val="clear" w:color="auto" w:fill="FFFFFF"/>
        <w:spacing w:before="0" w:beforeAutospacing="0"/>
        <w:ind w:left="144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6278C791" wp14:editId="68BB1851">
            <wp:extent cx="5943600" cy="1234440"/>
            <wp:effectExtent l="0" t="0" r="0" b="3810"/>
            <wp:docPr id="26" name="Picture 26" descr="Kubernetes Service End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Kubernetes Service Endpoin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234440"/>
                    </a:xfrm>
                    <a:prstGeom prst="rect">
                      <a:avLst/>
                    </a:prstGeom>
                    <a:noFill/>
                    <a:ln>
                      <a:noFill/>
                    </a:ln>
                  </pic:spPr>
                </pic:pic>
              </a:graphicData>
            </a:graphic>
          </wp:inline>
        </w:drawing>
      </w:r>
    </w:p>
    <w:p w14:paraId="44843ACA" w14:textId="77777777" w:rsidR="003D0BB2" w:rsidRDefault="003D0BB2" w:rsidP="003D0BB2">
      <w:pPr>
        <w:pStyle w:val="NormalWeb"/>
        <w:numPr>
          <w:ilvl w:val="1"/>
          <w:numId w:val="10"/>
        </w:numPr>
        <w:shd w:val="clear" w:color="auto" w:fill="FFFFFF"/>
        <w:spacing w:before="0" w:beforeAutospacing="0"/>
        <w:rPr>
          <w:rFonts w:ascii="Segoe UI" w:hAnsi="Segoe UI" w:cs="Segoe UI"/>
          <w:color w:val="505055"/>
          <w:sz w:val="21"/>
          <w:szCs w:val="21"/>
        </w:rPr>
      </w:pPr>
      <w:proofErr w:type="spellStart"/>
      <w:r>
        <w:rPr>
          <w:rStyle w:val="HTMLCode"/>
          <w:rFonts w:ascii="Consolas" w:hAnsi="Consolas"/>
          <w:b/>
          <w:bCs/>
          <w:color w:val="E83E8C"/>
          <w:sz w:val="18"/>
          <w:szCs w:val="18"/>
        </w:rPr>
        <w:t>kubectl</w:t>
      </w:r>
      <w:proofErr w:type="spellEnd"/>
      <w:r>
        <w:rPr>
          <w:rStyle w:val="HTMLCode"/>
          <w:rFonts w:ascii="Consolas" w:hAnsi="Consolas"/>
          <w:b/>
          <w:bCs/>
          <w:color w:val="E83E8C"/>
          <w:sz w:val="18"/>
          <w:szCs w:val="18"/>
        </w:rPr>
        <w:t xml:space="preserve"> get pods</w:t>
      </w:r>
    </w:p>
    <w:p w14:paraId="1FD0253C" w14:textId="6E96F265" w:rsidR="003D0BB2" w:rsidRDefault="003D0BB2" w:rsidP="003D0BB2">
      <w:pPr>
        <w:pStyle w:val="NormalWeb"/>
        <w:shd w:val="clear" w:color="auto" w:fill="FFFFFF"/>
        <w:spacing w:before="0" w:beforeAutospacing="0"/>
        <w:ind w:left="144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4E8CEC67" wp14:editId="1A84AABE">
            <wp:extent cx="4865370" cy="723900"/>
            <wp:effectExtent l="0" t="0" r="0" b="0"/>
            <wp:docPr id="25" name="Picture 25" descr="getp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getpod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65370" cy="723900"/>
                    </a:xfrm>
                    <a:prstGeom prst="rect">
                      <a:avLst/>
                    </a:prstGeom>
                    <a:noFill/>
                    <a:ln>
                      <a:noFill/>
                    </a:ln>
                  </pic:spPr>
                </pic:pic>
              </a:graphicData>
            </a:graphic>
          </wp:inline>
        </w:drawing>
      </w:r>
    </w:p>
    <w:p w14:paraId="0F313E13" w14:textId="77777777" w:rsidR="003D0BB2" w:rsidRDefault="003D0BB2" w:rsidP="003D0BB2">
      <w:pPr>
        <w:pStyle w:val="NormalWeb"/>
        <w:shd w:val="clear" w:color="auto" w:fill="FFFFFF"/>
        <w:spacing w:before="0" w:beforeAutospacing="0"/>
        <w:ind w:left="1440"/>
        <w:rPr>
          <w:rFonts w:ascii="Segoe UI" w:hAnsi="Segoe UI" w:cs="Segoe UI"/>
          <w:color w:val="505055"/>
          <w:sz w:val="21"/>
          <w:szCs w:val="21"/>
        </w:rPr>
      </w:pPr>
      <w:r>
        <w:rPr>
          <w:rFonts w:ascii="Segoe UI" w:hAnsi="Segoe UI" w:cs="Segoe UI"/>
          <w:color w:val="505055"/>
          <w:sz w:val="21"/>
          <w:szCs w:val="21"/>
        </w:rPr>
        <w:t>The deployed web application is running in the displayed pods.</w:t>
      </w:r>
    </w:p>
    <w:p w14:paraId="6F27191E" w14:textId="77777777" w:rsidR="003D0BB2" w:rsidRDefault="003D0BB2" w:rsidP="003D0BB2">
      <w:pPr>
        <w:pStyle w:val="NormalWeb"/>
        <w:numPr>
          <w:ilvl w:val="0"/>
          <w:numId w:val="8"/>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To access the application, run the below command. If you see that </w:t>
      </w:r>
      <w:r>
        <w:rPr>
          <w:rStyle w:val="Strong"/>
          <w:rFonts w:ascii="Segoe UI" w:eastAsiaTheme="majorEastAsia" w:hAnsi="Segoe UI" w:cs="Segoe UI"/>
          <w:color w:val="505055"/>
          <w:sz w:val="21"/>
          <w:szCs w:val="21"/>
        </w:rPr>
        <w:t>External-IP</w:t>
      </w:r>
      <w:r>
        <w:rPr>
          <w:rFonts w:ascii="Segoe UI" w:hAnsi="Segoe UI" w:cs="Segoe UI"/>
          <w:color w:val="505055"/>
          <w:sz w:val="21"/>
          <w:szCs w:val="21"/>
        </w:rPr>
        <w:t xml:space="preserve"> is pending, wait </w:t>
      </w:r>
      <w:proofErr w:type="gramStart"/>
      <w:r>
        <w:rPr>
          <w:rFonts w:ascii="Segoe UI" w:hAnsi="Segoe UI" w:cs="Segoe UI"/>
          <w:color w:val="505055"/>
          <w:sz w:val="21"/>
          <w:szCs w:val="21"/>
        </w:rPr>
        <w:t xml:space="preserve">for </w:t>
      </w:r>
      <w:proofErr w:type="spellStart"/>
      <w:r>
        <w:rPr>
          <w:rFonts w:ascii="Segoe UI" w:hAnsi="Segoe UI" w:cs="Segoe UI"/>
          <w:color w:val="505055"/>
          <w:sz w:val="21"/>
          <w:szCs w:val="21"/>
        </w:rPr>
        <w:t>sometime</w:t>
      </w:r>
      <w:proofErr w:type="spellEnd"/>
      <w:proofErr w:type="gramEnd"/>
      <w:r>
        <w:rPr>
          <w:rFonts w:ascii="Segoe UI" w:hAnsi="Segoe UI" w:cs="Segoe UI"/>
          <w:color w:val="505055"/>
          <w:sz w:val="21"/>
          <w:szCs w:val="21"/>
        </w:rPr>
        <w:t xml:space="preserve"> until an IP is assigned.</w:t>
      </w:r>
    </w:p>
    <w:p w14:paraId="49FB9945" w14:textId="77777777" w:rsidR="003D0BB2" w:rsidRDefault="003D0BB2" w:rsidP="003D0BB2">
      <w:pPr>
        <w:pStyle w:val="NormalWeb"/>
        <w:shd w:val="clear" w:color="auto" w:fill="FFFFFF"/>
        <w:spacing w:before="0" w:beforeAutospacing="0"/>
        <w:ind w:left="720"/>
        <w:rPr>
          <w:rFonts w:ascii="Segoe UI" w:hAnsi="Segoe UI" w:cs="Segoe UI"/>
          <w:color w:val="505055"/>
          <w:sz w:val="21"/>
          <w:szCs w:val="21"/>
        </w:rPr>
      </w:pPr>
      <w:proofErr w:type="spellStart"/>
      <w:r>
        <w:rPr>
          <w:rStyle w:val="HTMLCode"/>
          <w:rFonts w:ascii="Consolas" w:hAnsi="Consolas"/>
          <w:b/>
          <w:bCs/>
          <w:color w:val="E83E8C"/>
          <w:sz w:val="18"/>
          <w:szCs w:val="18"/>
        </w:rPr>
        <w:t>kubectl</w:t>
      </w:r>
      <w:proofErr w:type="spellEnd"/>
      <w:r>
        <w:rPr>
          <w:rStyle w:val="HTMLCode"/>
          <w:rFonts w:ascii="Consolas" w:hAnsi="Consolas"/>
          <w:b/>
          <w:bCs/>
          <w:color w:val="E83E8C"/>
          <w:sz w:val="18"/>
          <w:szCs w:val="18"/>
        </w:rPr>
        <w:t xml:space="preserve"> get service </w:t>
      </w:r>
      <w:proofErr w:type="spellStart"/>
      <w:r>
        <w:rPr>
          <w:rStyle w:val="HTMLCode"/>
          <w:rFonts w:ascii="Consolas" w:hAnsi="Consolas"/>
          <w:b/>
          <w:bCs/>
          <w:color w:val="E83E8C"/>
          <w:sz w:val="18"/>
          <w:szCs w:val="18"/>
        </w:rPr>
        <w:t>mhc</w:t>
      </w:r>
      <w:proofErr w:type="spellEnd"/>
      <w:r>
        <w:rPr>
          <w:rStyle w:val="HTMLCode"/>
          <w:rFonts w:ascii="Consolas" w:hAnsi="Consolas"/>
          <w:b/>
          <w:bCs/>
          <w:color w:val="E83E8C"/>
          <w:sz w:val="18"/>
          <w:szCs w:val="18"/>
        </w:rPr>
        <w:t>-front --watch</w:t>
      </w:r>
    </w:p>
    <w:p w14:paraId="5433D231" w14:textId="02142C35" w:rsidR="003D0BB2" w:rsidRDefault="003D0BB2" w:rsidP="003D0BB2">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0F560662" wp14:editId="319A2898">
            <wp:extent cx="5943600" cy="623570"/>
            <wp:effectExtent l="0" t="0" r="0" b="5080"/>
            <wp:docPr id="24" name="Picture 24" descr="watch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watchfron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623570"/>
                    </a:xfrm>
                    <a:prstGeom prst="rect">
                      <a:avLst/>
                    </a:prstGeom>
                    <a:noFill/>
                    <a:ln>
                      <a:noFill/>
                    </a:ln>
                  </pic:spPr>
                </pic:pic>
              </a:graphicData>
            </a:graphic>
          </wp:inline>
        </w:drawing>
      </w:r>
    </w:p>
    <w:p w14:paraId="631391BE" w14:textId="77777777" w:rsidR="003D0BB2" w:rsidRDefault="003D0BB2" w:rsidP="003D0BB2">
      <w:pPr>
        <w:pStyle w:val="NormalWeb"/>
        <w:numPr>
          <w:ilvl w:val="0"/>
          <w:numId w:val="8"/>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Copy the </w:t>
      </w:r>
      <w:r>
        <w:rPr>
          <w:rStyle w:val="Strong"/>
          <w:rFonts w:ascii="Segoe UI" w:eastAsiaTheme="majorEastAsia" w:hAnsi="Segoe UI" w:cs="Segoe UI"/>
          <w:color w:val="505055"/>
          <w:sz w:val="21"/>
          <w:szCs w:val="21"/>
        </w:rPr>
        <w:t>External-IP</w:t>
      </w:r>
      <w:r>
        <w:rPr>
          <w:rFonts w:ascii="Segoe UI" w:hAnsi="Segoe UI" w:cs="Segoe UI"/>
          <w:color w:val="505055"/>
          <w:sz w:val="21"/>
          <w:szCs w:val="21"/>
        </w:rPr>
        <w:t> and paste it in the browser and press the Enter button to launch the application.</w:t>
      </w:r>
    </w:p>
    <w:p w14:paraId="00CB0E1A" w14:textId="10F22255" w:rsidR="003D0BB2" w:rsidRDefault="003D0BB2" w:rsidP="003D0BB2">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723FA4B5" wp14:editId="4CB683FB">
            <wp:extent cx="5943600" cy="2908300"/>
            <wp:effectExtent l="0" t="0" r="0" b="6350"/>
            <wp:docPr id="23" name="Picture 23" descr="final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inalresul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908300"/>
                    </a:xfrm>
                    <a:prstGeom prst="rect">
                      <a:avLst/>
                    </a:prstGeom>
                    <a:noFill/>
                    <a:ln>
                      <a:noFill/>
                    </a:ln>
                  </pic:spPr>
                </pic:pic>
              </a:graphicData>
            </a:graphic>
          </wp:inline>
        </w:drawing>
      </w:r>
    </w:p>
    <w:p w14:paraId="08E8BA64" w14:textId="77777777" w:rsidR="003D0BB2" w:rsidRDefault="003D0BB2" w:rsidP="003D0BB2">
      <w:pPr>
        <w:pStyle w:val="Heading3"/>
        <w:shd w:val="clear" w:color="auto" w:fill="FFFFFF"/>
        <w:spacing w:before="225"/>
        <w:rPr>
          <w:rFonts w:ascii="Segoe UI" w:hAnsi="Segoe UI" w:cs="Segoe UI"/>
          <w:i/>
          <w:iCs/>
          <w:color w:val="000080"/>
        </w:rPr>
      </w:pPr>
      <w:r>
        <w:rPr>
          <w:rFonts w:ascii="Segoe UI" w:hAnsi="Segoe UI" w:cs="Segoe UI"/>
          <w:i/>
          <w:iCs/>
          <w:color w:val="000080"/>
        </w:rPr>
        <w:t>Kubernetes resource view in the Azure portal (preview)</w:t>
      </w:r>
    </w:p>
    <w:p w14:paraId="6343319E" w14:textId="77777777" w:rsidR="003D0BB2" w:rsidRDefault="003D0BB2" w:rsidP="003D0BB2">
      <w:pPr>
        <w:pStyle w:val="NormalWeb"/>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 xml:space="preserve">The Azure portal includes a Kubernetes resource viewer (preview) for easy access to the Kubernetes resources in your Azure Kubernetes Service (AKS) cluster. Viewing Kubernetes resources from the Azure portal reduces context switching between the Azure portal and the </w:t>
      </w:r>
      <w:proofErr w:type="spellStart"/>
      <w:r>
        <w:rPr>
          <w:rFonts w:ascii="Segoe UI" w:hAnsi="Segoe UI" w:cs="Segoe UI"/>
          <w:color w:val="505055"/>
          <w:sz w:val="21"/>
          <w:szCs w:val="21"/>
        </w:rPr>
        <w:t>kubectl</w:t>
      </w:r>
      <w:proofErr w:type="spellEnd"/>
      <w:r>
        <w:rPr>
          <w:rFonts w:ascii="Segoe UI" w:hAnsi="Segoe UI" w:cs="Segoe UI"/>
          <w:color w:val="505055"/>
          <w:sz w:val="21"/>
          <w:szCs w:val="21"/>
        </w:rPr>
        <w:t xml:space="preserve"> command-line tool, streamlining the experience for viewing and editing your Kubernetes resources. The resource viewer currently includes multiple resource types, such as deployments, pods, and replica sets.</w:t>
      </w:r>
    </w:p>
    <w:p w14:paraId="23D374F2" w14:textId="77777777" w:rsidR="003D0BB2" w:rsidRDefault="003D0BB2" w:rsidP="003D0BB2">
      <w:pPr>
        <w:pStyle w:val="NormalWeb"/>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The Kubernetes resource view from the Azure portal replaces the AKS dashboard add-on, which is set for deprecation.</w:t>
      </w:r>
    </w:p>
    <w:p w14:paraId="023A3159" w14:textId="3E66EF18" w:rsidR="003D0BB2" w:rsidRDefault="003D0BB2" w:rsidP="003D0BB2">
      <w:pPr>
        <w:pStyle w:val="NormalWeb"/>
        <w:shd w:val="clear" w:color="auto" w:fill="FFFFFF"/>
        <w:spacing w:before="0" w:beforeAutospacing="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0E9E9C0F" wp14:editId="148B4872">
            <wp:extent cx="5943600" cy="2274570"/>
            <wp:effectExtent l="0" t="0" r="0" b="0"/>
            <wp:docPr id="22" name="Picture 22" descr="resource 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resource review"/>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2274570"/>
                    </a:xfrm>
                    <a:prstGeom prst="rect">
                      <a:avLst/>
                    </a:prstGeom>
                    <a:noFill/>
                    <a:ln>
                      <a:noFill/>
                    </a:ln>
                  </pic:spPr>
                </pic:pic>
              </a:graphicData>
            </a:graphic>
          </wp:inline>
        </w:drawing>
      </w:r>
    </w:p>
    <w:p w14:paraId="0D83D71C" w14:textId="77777777" w:rsidR="003D0BB2" w:rsidRDefault="003D0BB2" w:rsidP="003D0BB2">
      <w:pPr>
        <w:pStyle w:val="NormalWeb"/>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More information found at: https://docs.microsoft.com/en-us/azure/aks/kubernetes-portal</w:t>
      </w:r>
    </w:p>
    <w:p w14:paraId="15E0145C" w14:textId="77777777" w:rsidR="003D0BB2" w:rsidRDefault="003D0BB2" w:rsidP="003D0BB2">
      <w:pPr>
        <w:pStyle w:val="Heading2"/>
        <w:shd w:val="clear" w:color="auto" w:fill="FFFFFF"/>
        <w:spacing w:before="225" w:beforeAutospacing="0" w:after="75" w:afterAutospacing="0"/>
        <w:rPr>
          <w:rFonts w:ascii="Segoe UI" w:hAnsi="Segoe UI" w:cs="Segoe UI"/>
          <w:color w:val="505055"/>
          <w:sz w:val="27"/>
          <w:szCs w:val="27"/>
        </w:rPr>
      </w:pPr>
      <w:r>
        <w:rPr>
          <w:rFonts w:ascii="Segoe UI" w:hAnsi="Segoe UI" w:cs="Segoe UI"/>
          <w:color w:val="505055"/>
          <w:sz w:val="27"/>
          <w:szCs w:val="27"/>
        </w:rPr>
        <w:t>Summary</w:t>
      </w:r>
    </w:p>
    <w:p w14:paraId="5079C6F7" w14:textId="77777777" w:rsidR="003D0BB2" w:rsidRDefault="00F81E6C" w:rsidP="003D0BB2">
      <w:pPr>
        <w:pStyle w:val="NormalWeb"/>
        <w:shd w:val="clear" w:color="auto" w:fill="FFFFFF"/>
        <w:spacing w:before="0" w:beforeAutospacing="0"/>
        <w:rPr>
          <w:rFonts w:ascii="Segoe UI" w:hAnsi="Segoe UI" w:cs="Segoe UI"/>
          <w:color w:val="505055"/>
          <w:sz w:val="21"/>
          <w:szCs w:val="21"/>
        </w:rPr>
      </w:pPr>
      <w:hyperlink r:id="rId49" w:tgtFrame="_blank" w:history="1">
        <w:r w:rsidR="003D0BB2">
          <w:rPr>
            <w:rStyle w:val="Strong"/>
            <w:rFonts w:ascii="Segoe UI" w:eastAsiaTheme="majorEastAsia" w:hAnsi="Segoe UI" w:cs="Segoe UI"/>
            <w:color w:val="0078D7"/>
            <w:sz w:val="21"/>
            <w:szCs w:val="21"/>
          </w:rPr>
          <w:t>Azure Kubernetes Service (AKS)</w:t>
        </w:r>
      </w:hyperlink>
      <w:r w:rsidR="003D0BB2">
        <w:rPr>
          <w:rFonts w:ascii="Segoe UI" w:hAnsi="Segoe UI" w:cs="Segoe UI"/>
          <w:color w:val="505055"/>
          <w:sz w:val="21"/>
          <w:szCs w:val="21"/>
        </w:rPr>
        <w:t> reduces the complexity and operational overhead of managing a Kubernetes cluster by offloading much of that responsibility to the Azure. With </w:t>
      </w:r>
      <w:r w:rsidR="003D0BB2">
        <w:rPr>
          <w:rStyle w:val="Strong"/>
          <w:rFonts w:ascii="Segoe UI" w:eastAsiaTheme="majorEastAsia" w:hAnsi="Segoe UI" w:cs="Segoe UI"/>
          <w:color w:val="505055"/>
          <w:sz w:val="21"/>
          <w:szCs w:val="21"/>
        </w:rPr>
        <w:t>Azure DevOps</w:t>
      </w:r>
      <w:r w:rsidR="003D0BB2">
        <w:rPr>
          <w:rFonts w:ascii="Segoe UI" w:hAnsi="Segoe UI" w:cs="Segoe UI"/>
          <w:color w:val="505055"/>
          <w:sz w:val="21"/>
          <w:szCs w:val="21"/>
        </w:rPr>
        <w:t> and </w:t>
      </w:r>
      <w:r w:rsidR="003D0BB2">
        <w:rPr>
          <w:rStyle w:val="Strong"/>
          <w:rFonts w:ascii="Segoe UI" w:eastAsiaTheme="majorEastAsia" w:hAnsi="Segoe UI" w:cs="Segoe UI"/>
          <w:color w:val="505055"/>
          <w:sz w:val="21"/>
          <w:szCs w:val="21"/>
        </w:rPr>
        <w:t>Azure Container Services (AKS)</w:t>
      </w:r>
      <w:r w:rsidR="003D0BB2">
        <w:rPr>
          <w:rFonts w:ascii="Segoe UI" w:hAnsi="Segoe UI" w:cs="Segoe UI"/>
          <w:color w:val="505055"/>
          <w:sz w:val="21"/>
          <w:szCs w:val="21"/>
        </w:rPr>
        <w:t xml:space="preserve">, we can build DevOps for </w:t>
      </w:r>
      <w:proofErr w:type="spellStart"/>
      <w:r w:rsidR="003D0BB2">
        <w:rPr>
          <w:rFonts w:ascii="Segoe UI" w:hAnsi="Segoe UI" w:cs="Segoe UI"/>
          <w:color w:val="505055"/>
          <w:sz w:val="21"/>
          <w:szCs w:val="21"/>
        </w:rPr>
        <w:t>dockerized</w:t>
      </w:r>
      <w:proofErr w:type="spellEnd"/>
      <w:r w:rsidR="003D0BB2">
        <w:rPr>
          <w:rFonts w:ascii="Segoe UI" w:hAnsi="Segoe UI" w:cs="Segoe UI"/>
          <w:color w:val="505055"/>
          <w:sz w:val="21"/>
          <w:szCs w:val="21"/>
        </w:rPr>
        <w:t xml:space="preserve"> applications by leveraging docker capabilities enabled on Azure DevOps Hosted Agents.</w:t>
      </w:r>
    </w:p>
    <w:p w14:paraId="3C45C1B8" w14:textId="77777777" w:rsidR="003D0BB2" w:rsidRDefault="003D0BB2"/>
    <w:sectPr w:rsidR="003D0B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A5491"/>
    <w:multiLevelType w:val="multilevel"/>
    <w:tmpl w:val="0AC0C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EE595E"/>
    <w:multiLevelType w:val="multilevel"/>
    <w:tmpl w:val="611A8B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B711D2E"/>
    <w:multiLevelType w:val="multilevel"/>
    <w:tmpl w:val="33B87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F9045D7"/>
    <w:multiLevelType w:val="multilevel"/>
    <w:tmpl w:val="32507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8A821E4"/>
    <w:multiLevelType w:val="multilevel"/>
    <w:tmpl w:val="DEFCF6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34169541">
    <w:abstractNumId w:val="3"/>
  </w:num>
  <w:num w:numId="2" w16cid:durableId="1176731233">
    <w:abstractNumId w:val="2"/>
  </w:num>
  <w:num w:numId="3" w16cid:durableId="774904855">
    <w:abstractNumId w:val="0"/>
  </w:num>
  <w:num w:numId="4" w16cid:durableId="1509829845">
    <w:abstractNumId w:val="1"/>
  </w:num>
  <w:num w:numId="5" w16cid:durableId="401563077">
    <w:abstractNumId w:val="1"/>
    <w:lvlOverride w:ilvl="0"/>
  </w:num>
  <w:num w:numId="6" w16cid:durableId="401563077">
    <w:abstractNumId w:val="1"/>
    <w:lvlOverride w:ilvl="0"/>
  </w:num>
  <w:num w:numId="7" w16cid:durableId="401563077">
    <w:abstractNumId w:val="1"/>
    <w:lvlOverride w:ilvl="0"/>
  </w:num>
  <w:num w:numId="8" w16cid:durableId="830365257">
    <w:abstractNumId w:val="4"/>
  </w:num>
  <w:num w:numId="9" w16cid:durableId="1743601715">
    <w:abstractNumId w:val="4"/>
    <w:lvlOverride w:ilvl="0"/>
  </w:num>
  <w:num w:numId="10" w16cid:durableId="1743601715">
    <w:abstractNumId w:val="4"/>
    <w:lvlOverride w:ilv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BB2"/>
    <w:rsid w:val="000D4978"/>
    <w:rsid w:val="003D0BB2"/>
    <w:rsid w:val="00B84CF7"/>
    <w:rsid w:val="00BD257D"/>
    <w:rsid w:val="00EA5173"/>
    <w:rsid w:val="00F81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BBEDF"/>
  <w15:chartTrackingRefBased/>
  <w15:docId w15:val="{4B668479-5738-4BF1-A7FE-F177941BA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D0BB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3D0BB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D0BB2"/>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D0BB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D0BB2"/>
    <w:rPr>
      <w:b/>
      <w:bCs/>
    </w:rPr>
  </w:style>
  <w:style w:type="character" w:customStyle="1" w:styleId="Heading3Char">
    <w:name w:val="Heading 3 Char"/>
    <w:basedOn w:val="DefaultParagraphFont"/>
    <w:link w:val="Heading3"/>
    <w:uiPriority w:val="9"/>
    <w:semiHidden/>
    <w:rsid w:val="003D0BB2"/>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3D0BB2"/>
    <w:rPr>
      <w:color w:val="0000FF"/>
      <w:u w:val="single"/>
    </w:rPr>
  </w:style>
  <w:style w:type="character" w:styleId="HTMLCode">
    <w:name w:val="HTML Code"/>
    <w:basedOn w:val="DefaultParagraphFont"/>
    <w:uiPriority w:val="99"/>
    <w:semiHidden/>
    <w:unhideWhenUsed/>
    <w:rsid w:val="003D0BB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D0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D0BB2"/>
    <w:rPr>
      <w:rFonts w:ascii="Courier New" w:eastAsia="Times New Roman" w:hAnsi="Courier New" w:cs="Courier New"/>
      <w:sz w:val="20"/>
      <w:szCs w:val="20"/>
    </w:rPr>
  </w:style>
  <w:style w:type="character" w:customStyle="1" w:styleId="nv">
    <w:name w:val="nv"/>
    <w:basedOn w:val="DefaultParagraphFont"/>
    <w:rsid w:val="003D0BB2"/>
  </w:style>
  <w:style w:type="character" w:customStyle="1" w:styleId="o">
    <w:name w:val="o"/>
    <w:basedOn w:val="DefaultParagraphFont"/>
    <w:rsid w:val="003D0BB2"/>
  </w:style>
  <w:style w:type="character" w:customStyle="1" w:styleId="k">
    <w:name w:val="k"/>
    <w:basedOn w:val="DefaultParagraphFont"/>
    <w:rsid w:val="003D0BB2"/>
  </w:style>
  <w:style w:type="character" w:customStyle="1" w:styleId="nt">
    <w:name w:val="nt"/>
    <w:basedOn w:val="DefaultParagraphFont"/>
    <w:rsid w:val="003D0BB2"/>
  </w:style>
  <w:style w:type="character" w:customStyle="1" w:styleId="s1">
    <w:name w:val="s1"/>
    <w:basedOn w:val="DefaultParagraphFont"/>
    <w:rsid w:val="003D0BB2"/>
  </w:style>
  <w:style w:type="character" w:styleId="Emphasis">
    <w:name w:val="Emphasis"/>
    <w:basedOn w:val="DefaultParagraphFont"/>
    <w:uiPriority w:val="20"/>
    <w:qFormat/>
    <w:rsid w:val="003D0BB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60009">
      <w:bodyDiv w:val="1"/>
      <w:marLeft w:val="0"/>
      <w:marRight w:val="0"/>
      <w:marTop w:val="0"/>
      <w:marBottom w:val="0"/>
      <w:divBdr>
        <w:top w:val="none" w:sz="0" w:space="0" w:color="auto"/>
        <w:left w:val="none" w:sz="0" w:space="0" w:color="auto"/>
        <w:bottom w:val="none" w:sz="0" w:space="0" w:color="auto"/>
        <w:right w:val="none" w:sz="0" w:space="0" w:color="auto"/>
      </w:divBdr>
      <w:divsChild>
        <w:div w:id="1410612446">
          <w:marLeft w:val="0"/>
          <w:marRight w:val="0"/>
          <w:marTop w:val="0"/>
          <w:marBottom w:val="0"/>
          <w:divBdr>
            <w:top w:val="none" w:sz="0" w:space="0" w:color="auto"/>
            <w:left w:val="none" w:sz="0" w:space="0" w:color="auto"/>
            <w:bottom w:val="none" w:sz="0" w:space="0" w:color="auto"/>
            <w:right w:val="none" w:sz="0" w:space="0" w:color="auto"/>
          </w:divBdr>
          <w:divsChild>
            <w:div w:id="1598438970">
              <w:marLeft w:val="0"/>
              <w:marRight w:val="0"/>
              <w:marTop w:val="0"/>
              <w:marBottom w:val="0"/>
              <w:divBdr>
                <w:top w:val="none" w:sz="0" w:space="0" w:color="auto"/>
                <w:left w:val="none" w:sz="0" w:space="0" w:color="auto"/>
                <w:bottom w:val="none" w:sz="0" w:space="0" w:color="auto"/>
                <w:right w:val="none" w:sz="0" w:space="0" w:color="auto"/>
              </w:divBdr>
            </w:div>
          </w:divsChild>
        </w:div>
        <w:div w:id="1529873673">
          <w:marLeft w:val="0"/>
          <w:marRight w:val="0"/>
          <w:marTop w:val="0"/>
          <w:marBottom w:val="0"/>
          <w:divBdr>
            <w:top w:val="none" w:sz="0" w:space="0" w:color="auto"/>
            <w:left w:val="none" w:sz="0" w:space="0" w:color="auto"/>
            <w:bottom w:val="none" w:sz="0" w:space="0" w:color="auto"/>
            <w:right w:val="none" w:sz="0" w:space="0" w:color="auto"/>
          </w:divBdr>
          <w:divsChild>
            <w:div w:id="823012304">
              <w:marLeft w:val="0"/>
              <w:marRight w:val="0"/>
              <w:marTop w:val="0"/>
              <w:marBottom w:val="0"/>
              <w:divBdr>
                <w:top w:val="none" w:sz="0" w:space="0" w:color="auto"/>
                <w:left w:val="none" w:sz="0" w:space="0" w:color="auto"/>
                <w:bottom w:val="none" w:sz="0" w:space="0" w:color="auto"/>
                <w:right w:val="none" w:sz="0" w:space="0" w:color="auto"/>
              </w:divBdr>
            </w:div>
          </w:divsChild>
        </w:div>
        <w:div w:id="443306059">
          <w:marLeft w:val="0"/>
          <w:marRight w:val="0"/>
          <w:marTop w:val="0"/>
          <w:marBottom w:val="0"/>
          <w:divBdr>
            <w:top w:val="none" w:sz="0" w:space="0" w:color="auto"/>
            <w:left w:val="none" w:sz="0" w:space="0" w:color="auto"/>
            <w:bottom w:val="none" w:sz="0" w:space="0" w:color="auto"/>
            <w:right w:val="none" w:sz="0" w:space="0" w:color="auto"/>
          </w:divBdr>
          <w:divsChild>
            <w:div w:id="873466221">
              <w:marLeft w:val="0"/>
              <w:marRight w:val="0"/>
              <w:marTop w:val="0"/>
              <w:marBottom w:val="0"/>
              <w:divBdr>
                <w:top w:val="none" w:sz="0" w:space="0" w:color="auto"/>
                <w:left w:val="none" w:sz="0" w:space="0" w:color="auto"/>
                <w:bottom w:val="none" w:sz="0" w:space="0" w:color="auto"/>
                <w:right w:val="none" w:sz="0" w:space="0" w:color="auto"/>
              </w:divBdr>
            </w:div>
          </w:divsChild>
        </w:div>
        <w:div w:id="2087611453">
          <w:marLeft w:val="150"/>
          <w:marRight w:val="0"/>
          <w:marTop w:val="150"/>
          <w:marBottom w:val="0"/>
          <w:divBdr>
            <w:top w:val="single" w:sz="6" w:space="0" w:color="FFEEBA"/>
            <w:left w:val="single" w:sz="6" w:space="0" w:color="FFEEBA"/>
            <w:bottom w:val="single" w:sz="6" w:space="0" w:color="FFEEBA"/>
            <w:right w:val="single" w:sz="6" w:space="0" w:color="FFEEBA"/>
          </w:divBdr>
        </w:div>
        <w:div w:id="1597859621">
          <w:marLeft w:val="0"/>
          <w:marRight w:val="0"/>
          <w:marTop w:val="0"/>
          <w:marBottom w:val="0"/>
          <w:divBdr>
            <w:top w:val="none" w:sz="0" w:space="0" w:color="auto"/>
            <w:left w:val="none" w:sz="0" w:space="0" w:color="auto"/>
            <w:bottom w:val="none" w:sz="0" w:space="0" w:color="auto"/>
            <w:right w:val="none" w:sz="0" w:space="0" w:color="auto"/>
          </w:divBdr>
          <w:divsChild>
            <w:div w:id="2011373009">
              <w:marLeft w:val="0"/>
              <w:marRight w:val="0"/>
              <w:marTop w:val="0"/>
              <w:marBottom w:val="0"/>
              <w:divBdr>
                <w:top w:val="none" w:sz="0" w:space="0" w:color="auto"/>
                <w:left w:val="none" w:sz="0" w:space="0" w:color="auto"/>
                <w:bottom w:val="none" w:sz="0" w:space="0" w:color="auto"/>
                <w:right w:val="none" w:sz="0" w:space="0" w:color="auto"/>
              </w:divBdr>
            </w:div>
          </w:divsChild>
        </w:div>
        <w:div w:id="274101455">
          <w:marLeft w:val="150"/>
          <w:marRight w:val="0"/>
          <w:marTop w:val="150"/>
          <w:marBottom w:val="0"/>
          <w:divBdr>
            <w:top w:val="single" w:sz="6" w:space="0" w:color="FFEEBA"/>
            <w:left w:val="single" w:sz="6" w:space="0" w:color="FFEEBA"/>
            <w:bottom w:val="single" w:sz="6" w:space="0" w:color="FFEEBA"/>
            <w:right w:val="single" w:sz="6" w:space="0" w:color="FFEEBA"/>
          </w:divBdr>
        </w:div>
        <w:div w:id="769276988">
          <w:marLeft w:val="0"/>
          <w:marRight w:val="0"/>
          <w:marTop w:val="0"/>
          <w:marBottom w:val="0"/>
          <w:divBdr>
            <w:top w:val="none" w:sz="0" w:space="0" w:color="auto"/>
            <w:left w:val="none" w:sz="0" w:space="0" w:color="auto"/>
            <w:bottom w:val="none" w:sz="0" w:space="0" w:color="auto"/>
            <w:right w:val="none" w:sz="0" w:space="0" w:color="auto"/>
          </w:divBdr>
          <w:divsChild>
            <w:div w:id="1482648845">
              <w:marLeft w:val="0"/>
              <w:marRight w:val="0"/>
              <w:marTop w:val="0"/>
              <w:marBottom w:val="0"/>
              <w:divBdr>
                <w:top w:val="none" w:sz="0" w:space="0" w:color="auto"/>
                <w:left w:val="none" w:sz="0" w:space="0" w:color="auto"/>
                <w:bottom w:val="none" w:sz="0" w:space="0" w:color="auto"/>
                <w:right w:val="none" w:sz="0" w:space="0" w:color="auto"/>
              </w:divBdr>
            </w:div>
          </w:divsChild>
        </w:div>
        <w:div w:id="1969049418">
          <w:blockQuote w:val="1"/>
          <w:marLeft w:val="720"/>
          <w:marRight w:val="720"/>
          <w:marTop w:val="100"/>
          <w:marBottom w:val="100"/>
          <w:divBdr>
            <w:top w:val="none" w:sz="0" w:space="0" w:color="auto"/>
            <w:left w:val="none" w:sz="0" w:space="0" w:color="auto"/>
            <w:bottom w:val="none" w:sz="0" w:space="0" w:color="auto"/>
            <w:right w:val="none" w:sz="0" w:space="0" w:color="auto"/>
          </w:divBdr>
        </w:div>
        <w:div w:id="1743020732">
          <w:marLeft w:val="0"/>
          <w:marRight w:val="0"/>
          <w:marTop w:val="0"/>
          <w:marBottom w:val="0"/>
          <w:divBdr>
            <w:top w:val="none" w:sz="0" w:space="0" w:color="auto"/>
            <w:left w:val="none" w:sz="0" w:space="0" w:color="auto"/>
            <w:bottom w:val="none" w:sz="0" w:space="0" w:color="auto"/>
            <w:right w:val="none" w:sz="0" w:space="0" w:color="auto"/>
          </w:divBdr>
          <w:divsChild>
            <w:div w:id="1818760376">
              <w:marLeft w:val="0"/>
              <w:marRight w:val="0"/>
              <w:marTop w:val="0"/>
              <w:marBottom w:val="0"/>
              <w:divBdr>
                <w:top w:val="none" w:sz="0" w:space="0" w:color="auto"/>
                <w:left w:val="none" w:sz="0" w:space="0" w:color="auto"/>
                <w:bottom w:val="none" w:sz="0" w:space="0" w:color="auto"/>
                <w:right w:val="none" w:sz="0" w:space="0" w:color="auto"/>
              </w:divBdr>
            </w:div>
          </w:divsChild>
        </w:div>
        <w:div w:id="559899624">
          <w:marLeft w:val="0"/>
          <w:marRight w:val="0"/>
          <w:marTop w:val="0"/>
          <w:marBottom w:val="0"/>
          <w:divBdr>
            <w:top w:val="none" w:sz="0" w:space="0" w:color="auto"/>
            <w:left w:val="none" w:sz="0" w:space="0" w:color="auto"/>
            <w:bottom w:val="none" w:sz="0" w:space="0" w:color="auto"/>
            <w:right w:val="none" w:sz="0" w:space="0" w:color="auto"/>
          </w:divBdr>
          <w:divsChild>
            <w:div w:id="1725718218">
              <w:marLeft w:val="0"/>
              <w:marRight w:val="0"/>
              <w:marTop w:val="0"/>
              <w:marBottom w:val="0"/>
              <w:divBdr>
                <w:top w:val="none" w:sz="0" w:space="0" w:color="auto"/>
                <w:left w:val="none" w:sz="0" w:space="0" w:color="auto"/>
                <w:bottom w:val="none" w:sz="0" w:space="0" w:color="auto"/>
                <w:right w:val="none" w:sz="0" w:space="0" w:color="auto"/>
              </w:divBdr>
            </w:div>
          </w:divsChild>
        </w:div>
        <w:div w:id="1743604931">
          <w:marLeft w:val="150"/>
          <w:marRight w:val="0"/>
          <w:marTop w:val="150"/>
          <w:marBottom w:val="0"/>
          <w:divBdr>
            <w:top w:val="single" w:sz="6" w:space="0" w:color="FFEEBA"/>
            <w:left w:val="single" w:sz="6" w:space="0" w:color="FFEEBA"/>
            <w:bottom w:val="single" w:sz="6" w:space="0" w:color="FFEEBA"/>
            <w:right w:val="single" w:sz="6" w:space="0" w:color="FFEEBA"/>
          </w:divBdr>
        </w:div>
        <w:div w:id="893126571">
          <w:marLeft w:val="150"/>
          <w:marRight w:val="0"/>
          <w:marTop w:val="150"/>
          <w:marBottom w:val="0"/>
          <w:divBdr>
            <w:top w:val="single" w:sz="6" w:space="0" w:color="C3E6CB"/>
            <w:left w:val="single" w:sz="6" w:space="0" w:color="C3E6CB"/>
            <w:bottom w:val="single" w:sz="6" w:space="0" w:color="C3E6CB"/>
            <w:right w:val="single" w:sz="6" w:space="0" w:color="C3E6CB"/>
          </w:divBdr>
        </w:div>
        <w:div w:id="490609650">
          <w:blockQuote w:val="1"/>
          <w:marLeft w:val="720"/>
          <w:marRight w:val="720"/>
          <w:marTop w:val="100"/>
          <w:marBottom w:val="100"/>
          <w:divBdr>
            <w:top w:val="none" w:sz="0" w:space="0" w:color="auto"/>
            <w:left w:val="none" w:sz="0" w:space="0" w:color="auto"/>
            <w:bottom w:val="none" w:sz="0" w:space="0" w:color="auto"/>
            <w:right w:val="none" w:sz="0" w:space="0" w:color="auto"/>
          </w:divBdr>
        </w:div>
        <w:div w:id="714895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00145">
      <w:bodyDiv w:val="1"/>
      <w:marLeft w:val="0"/>
      <w:marRight w:val="0"/>
      <w:marTop w:val="0"/>
      <w:marBottom w:val="0"/>
      <w:divBdr>
        <w:top w:val="none" w:sz="0" w:space="0" w:color="auto"/>
        <w:left w:val="none" w:sz="0" w:space="0" w:color="auto"/>
        <w:bottom w:val="none" w:sz="0" w:space="0" w:color="auto"/>
        <w:right w:val="none" w:sz="0" w:space="0" w:color="auto"/>
      </w:divBdr>
      <w:divsChild>
        <w:div w:id="1638411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5401489">
      <w:bodyDiv w:val="1"/>
      <w:marLeft w:val="0"/>
      <w:marRight w:val="0"/>
      <w:marTop w:val="0"/>
      <w:marBottom w:val="0"/>
      <w:divBdr>
        <w:top w:val="none" w:sz="0" w:space="0" w:color="auto"/>
        <w:left w:val="none" w:sz="0" w:space="0" w:color="auto"/>
        <w:bottom w:val="none" w:sz="0" w:space="0" w:color="auto"/>
        <w:right w:val="none" w:sz="0" w:space="0" w:color="auto"/>
      </w:divBdr>
      <w:divsChild>
        <w:div w:id="1958288526">
          <w:marLeft w:val="150"/>
          <w:marRight w:val="150"/>
          <w:marTop w:val="150"/>
          <w:marBottom w:val="150"/>
          <w:divBdr>
            <w:top w:val="none" w:sz="0" w:space="0" w:color="auto"/>
            <w:left w:val="none" w:sz="0" w:space="0" w:color="auto"/>
            <w:bottom w:val="none" w:sz="0" w:space="0" w:color="auto"/>
            <w:right w:val="none" w:sz="0" w:space="0" w:color="auto"/>
          </w:divBdr>
        </w:div>
      </w:divsChild>
    </w:div>
    <w:div w:id="473259813">
      <w:bodyDiv w:val="1"/>
      <w:marLeft w:val="0"/>
      <w:marRight w:val="0"/>
      <w:marTop w:val="0"/>
      <w:marBottom w:val="0"/>
      <w:divBdr>
        <w:top w:val="none" w:sz="0" w:space="0" w:color="auto"/>
        <w:left w:val="none" w:sz="0" w:space="0" w:color="auto"/>
        <w:bottom w:val="none" w:sz="0" w:space="0" w:color="auto"/>
        <w:right w:val="none" w:sz="0" w:space="0" w:color="auto"/>
      </w:divBdr>
    </w:div>
    <w:div w:id="548614931">
      <w:bodyDiv w:val="1"/>
      <w:marLeft w:val="0"/>
      <w:marRight w:val="0"/>
      <w:marTop w:val="0"/>
      <w:marBottom w:val="0"/>
      <w:divBdr>
        <w:top w:val="none" w:sz="0" w:space="0" w:color="auto"/>
        <w:left w:val="none" w:sz="0" w:space="0" w:color="auto"/>
        <w:bottom w:val="none" w:sz="0" w:space="0" w:color="auto"/>
        <w:right w:val="none" w:sz="0" w:space="0" w:color="auto"/>
      </w:divBdr>
      <w:divsChild>
        <w:div w:id="1857764853">
          <w:marLeft w:val="150"/>
          <w:marRight w:val="0"/>
          <w:marTop w:val="150"/>
          <w:marBottom w:val="0"/>
          <w:divBdr>
            <w:top w:val="single" w:sz="6" w:space="0" w:color="BEE5EB"/>
            <w:left w:val="single" w:sz="6" w:space="0" w:color="BEE5EB"/>
            <w:bottom w:val="single" w:sz="6" w:space="0" w:color="BEE5EB"/>
            <w:right w:val="single" w:sz="6" w:space="0" w:color="BEE5EB"/>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gif"/><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yperlink" Target="https://docs.microsoft.com/en-us/azure/container-registry/container-registry-auth-aks" TargetMode="External"/><Relationship Id="rId23" Type="http://schemas.openxmlformats.org/officeDocument/2006/relationships/hyperlink" Target="https://docs.microsoft.com/en-us/azure/devops/pipelines/library/connect-to-azure?view=vsts" TargetMode="External"/><Relationship Id="rId28" Type="http://schemas.openxmlformats.org/officeDocument/2006/relationships/hyperlink" Target="https://docs.microsoft.com/en-us/azure/aks/concepts-clusters-workloads" TargetMode="External"/><Relationship Id="rId36" Type="http://schemas.openxmlformats.org/officeDocument/2006/relationships/image" Target="media/image24.png"/><Relationship Id="rId49" Type="http://schemas.openxmlformats.org/officeDocument/2006/relationships/hyperlink" Target="https://azure.microsoft.com/en-us/services/container-service/" TargetMode="External"/><Relationship Id="rId10" Type="http://schemas.openxmlformats.org/officeDocument/2006/relationships/hyperlink" Target="https://docs.microsoft.com/en-us/learn/modules/deploy-kubernetes/" TargetMode="Externa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microsoft.com/en-in/azure/cloud-shell/overview"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docs.microsoft.com/en-in/azure/cloud-shell/overview" TargetMode="External"/><Relationship Id="rId48" Type="http://schemas.openxmlformats.org/officeDocument/2006/relationships/image" Target="media/image35.png"/><Relationship Id="rId8" Type="http://schemas.openxmlformats.org/officeDocument/2006/relationships/hyperlink" Target="https://azuredevopslabs.com/labs/vstsextend/kubernetes/documentation/"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20" Type="http://schemas.openxmlformats.org/officeDocument/2006/relationships/image" Target="media/image10.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hyperlink" Target="https://azure.microsoft.com/en-us/services/kubernetes-servi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556712-8B06-4154-AC28-4569BC4E9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19</Pages>
  <Words>1942</Words>
  <Characters>11070</Characters>
  <Application>Microsoft Office Word</Application>
  <DocSecurity>0</DocSecurity>
  <Lines>92</Lines>
  <Paragraphs>25</Paragraphs>
  <ScaleCrop>false</ScaleCrop>
  <Company/>
  <LinksUpToDate>false</LinksUpToDate>
  <CharactersWithSpaces>12987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Rasaq Ogunsakin</dc:creator>
  <cp:keywords/>
  <dc:description/>
  <cp:lastModifiedBy>Rasaq Ogunsakin</cp:lastModifiedBy>
  <cp:revision>3</cp:revision>
  <dcterms:created xsi:type="dcterms:W3CDTF">2022-11-13T20:22:00Z</dcterms:created>
  <dcterms:modified xsi:type="dcterms:W3CDTF">2022-11-28T20:57:00Z</dcterms:modified>
</cp:coreProperties>
</file>